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F5" w:rsidRPr="00004929" w:rsidRDefault="000A7EF5" w:rsidP="000A7EF5">
      <w:pPr>
        <w:spacing w:after="0" w:line="240" w:lineRule="auto"/>
        <w:jc w:val="center"/>
        <w:rPr>
          <w:rFonts w:ascii="Times New Roman" w:hAnsi="Times New Roman"/>
          <w:b/>
          <w:sz w:val="32"/>
          <w:szCs w:val="32"/>
          <w:lang w:val="uk-UA" w:eastAsia="uk-UA"/>
        </w:rPr>
      </w:pPr>
      <w:r w:rsidRPr="00004929">
        <w:rPr>
          <w:rFonts w:ascii="Times New Roman" w:hAnsi="Times New Roman"/>
          <w:b/>
          <w:sz w:val="32"/>
          <w:szCs w:val="32"/>
          <w:lang w:val="uk-UA" w:eastAsia="uk-UA"/>
        </w:rPr>
        <w:t>ІНФОРМАЦІЙНА КАРТКА 01-01</w:t>
      </w:r>
    </w:p>
    <w:p w:rsidR="000A7EF5" w:rsidRPr="00004929" w:rsidRDefault="000A7EF5" w:rsidP="000A7EF5">
      <w:pPr>
        <w:shd w:val="clear" w:color="auto" w:fill="FFFFFF"/>
        <w:spacing w:after="0" w:line="240" w:lineRule="auto"/>
        <w:jc w:val="center"/>
        <w:rPr>
          <w:rFonts w:ascii="Helvetica" w:eastAsia="Times New Roman" w:hAnsi="Helvetica"/>
          <w:sz w:val="32"/>
          <w:szCs w:val="32"/>
          <w:lang w:val="uk-UA" w:eastAsia="uk-UA"/>
        </w:rPr>
      </w:pPr>
      <w:r w:rsidRPr="00004929">
        <w:rPr>
          <w:rFonts w:ascii="Times New Roman" w:eastAsia="Times New Roman" w:hAnsi="Times New Roman"/>
          <w:b/>
          <w:bCs/>
          <w:sz w:val="32"/>
          <w:szCs w:val="32"/>
          <w:lang w:val="uk-UA" w:eastAsia="uk-UA"/>
        </w:rPr>
        <w:t>АДМІНІСТРАТИВНОЇ ПОСЛУГИ</w:t>
      </w:r>
    </w:p>
    <w:p w:rsidR="000A7EF5" w:rsidRPr="00004929" w:rsidRDefault="000A7EF5" w:rsidP="000A7EF5">
      <w:pPr>
        <w:shd w:val="clear" w:color="auto" w:fill="FFFFFF"/>
        <w:spacing w:after="0" w:line="240" w:lineRule="auto"/>
        <w:jc w:val="center"/>
        <w:rPr>
          <w:rFonts w:ascii="Helvetica" w:eastAsia="Times New Roman" w:hAnsi="Helvetica"/>
          <w:sz w:val="21"/>
          <w:szCs w:val="21"/>
          <w:lang w:val="uk-UA" w:eastAsia="uk-UA"/>
        </w:rPr>
      </w:pPr>
    </w:p>
    <w:p w:rsidR="000A7EF5" w:rsidRPr="00004929" w:rsidRDefault="000A7EF5" w:rsidP="000A7EF5">
      <w:pPr>
        <w:spacing w:after="0" w:line="240" w:lineRule="atLeast"/>
        <w:jc w:val="center"/>
        <w:rPr>
          <w:rFonts w:ascii="Times New Roman" w:hAnsi="Times New Roman"/>
          <w:sz w:val="24"/>
          <w:szCs w:val="24"/>
          <w:u w:val="single"/>
          <w:lang w:val="uk-UA"/>
        </w:rPr>
      </w:pPr>
      <w:r w:rsidRPr="00004929">
        <w:rPr>
          <w:rFonts w:ascii="Times New Roman" w:hAnsi="Times New Roman"/>
          <w:b/>
          <w:sz w:val="28"/>
          <w:szCs w:val="28"/>
          <w:u w:val="single"/>
          <w:lang w:val="uk-UA"/>
        </w:rPr>
        <w:t>Реєстрація місця проживання/перебування</w:t>
      </w:r>
    </w:p>
    <w:p w:rsidR="000A7EF5" w:rsidRPr="00004929" w:rsidRDefault="000A7EF5" w:rsidP="000A7EF5">
      <w:pPr>
        <w:shd w:val="clear" w:color="auto" w:fill="FFFFFF"/>
        <w:spacing w:after="0" w:line="240" w:lineRule="atLeast"/>
        <w:jc w:val="center"/>
        <w:rPr>
          <w:rFonts w:ascii="Times New Roman" w:eastAsia="Times New Roman" w:hAnsi="Times New Roman"/>
          <w:sz w:val="24"/>
          <w:szCs w:val="24"/>
          <w:lang w:val="uk-UA" w:eastAsia="uk-UA"/>
        </w:rPr>
      </w:pPr>
      <w:r w:rsidRPr="00004929">
        <w:rPr>
          <w:rFonts w:ascii="Times New Roman" w:eastAsia="Times New Roman" w:hAnsi="Times New Roman"/>
          <w:b/>
          <w:bCs/>
          <w:sz w:val="24"/>
          <w:szCs w:val="24"/>
          <w:lang w:val="uk-UA" w:eastAsia="uk-UA"/>
        </w:rPr>
        <w:t xml:space="preserve"> (</w:t>
      </w:r>
      <w:r w:rsidRPr="00004929">
        <w:rPr>
          <w:rFonts w:ascii="Times New Roman" w:eastAsia="Times New Roman" w:hAnsi="Times New Roman"/>
          <w:sz w:val="24"/>
          <w:szCs w:val="24"/>
          <w:lang w:val="uk-UA" w:eastAsia="uk-UA"/>
        </w:rPr>
        <w:t>назва адміністративної послуги)</w:t>
      </w:r>
    </w:p>
    <w:p w:rsidR="000A7EF5" w:rsidRPr="00004929" w:rsidRDefault="000A7EF5" w:rsidP="000A7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b/>
          <w:sz w:val="24"/>
          <w:szCs w:val="24"/>
          <w:u w:val="single"/>
          <w:lang w:val="uk-UA" w:eastAsia="uk-UA"/>
        </w:rPr>
      </w:pPr>
      <w:r w:rsidRPr="00004929">
        <w:rPr>
          <w:rFonts w:ascii="Times New Roman" w:hAnsi="Times New Roman"/>
          <w:b/>
          <w:sz w:val="24"/>
          <w:szCs w:val="24"/>
          <w:u w:val="single"/>
          <w:lang w:val="uk-UA" w:eastAsia="uk-UA"/>
        </w:rPr>
        <w:t>Управління «Центр надання адміністративних послуг» виконавчого комітету Нововолинської міської ради</w:t>
      </w:r>
    </w:p>
    <w:p w:rsidR="000A7EF5" w:rsidRPr="00004929" w:rsidRDefault="000A7EF5" w:rsidP="000A7EF5">
      <w:pPr>
        <w:shd w:val="clear" w:color="auto" w:fill="FFFFFF"/>
        <w:spacing w:after="0" w:line="240" w:lineRule="auto"/>
        <w:jc w:val="center"/>
        <w:rPr>
          <w:rFonts w:ascii="Times New Roman" w:eastAsia="Times New Roman" w:hAnsi="Times New Roman"/>
          <w:sz w:val="24"/>
          <w:szCs w:val="24"/>
          <w:lang w:val="uk-UA" w:eastAsia="uk-UA"/>
        </w:rPr>
      </w:pPr>
      <w:r w:rsidRPr="00004929">
        <w:rPr>
          <w:rFonts w:ascii="Times New Roman" w:eastAsia="Times New Roman" w:hAnsi="Times New Roman"/>
          <w:sz w:val="24"/>
          <w:szCs w:val="24"/>
          <w:lang w:val="uk-UA" w:eastAsia="uk-UA"/>
        </w:rPr>
        <w:t xml:space="preserve"> (найменування суб’єкта надання адміністративної послуги)</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856"/>
        <w:gridCol w:w="3427"/>
        <w:gridCol w:w="5682"/>
      </w:tblGrid>
      <w:tr w:rsidR="000A7EF5" w:rsidRPr="00004929" w:rsidTr="00F169D4">
        <w:trPr>
          <w:tblCellSpacing w:w="20" w:type="dxa"/>
        </w:trPr>
        <w:tc>
          <w:tcPr>
            <w:tcW w:w="4959" w:type="pct"/>
            <w:gridSpan w:val="3"/>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pacing w:after="0" w:line="240" w:lineRule="auto"/>
              <w:jc w:val="center"/>
              <w:rPr>
                <w:rFonts w:ascii="Times New Roman" w:eastAsia="Times New Roman" w:hAnsi="Times New Roman"/>
                <w:b/>
                <w:sz w:val="24"/>
                <w:szCs w:val="24"/>
                <w:lang w:val="uk-UA" w:eastAsia="uk-UA"/>
              </w:rPr>
            </w:pPr>
            <w:r w:rsidRPr="00004929">
              <w:rPr>
                <w:rFonts w:ascii="Times New Roman" w:eastAsia="Times New Roman" w:hAnsi="Times New Roman"/>
                <w:b/>
                <w:sz w:val="24"/>
                <w:szCs w:val="24"/>
                <w:lang w:val="uk-UA" w:eastAsia="uk-UA"/>
              </w:rPr>
              <w:t>Інформація про центр надання адміністративних послуг</w:t>
            </w:r>
          </w:p>
        </w:tc>
      </w:tr>
      <w:tr w:rsidR="000A7EF5" w:rsidRPr="00387162" w:rsidTr="00F169D4">
        <w:trPr>
          <w:trHeight w:val="5025"/>
          <w:tblCellSpacing w:w="20" w:type="dxa"/>
        </w:trPr>
        <w:tc>
          <w:tcPr>
            <w:tcW w:w="403" w:type="pct"/>
            <w:vMerge w:val="restart"/>
            <w:tcBorders>
              <w:top w:val="outset" w:sz="6" w:space="0" w:color="auto"/>
              <w:left w:val="outset" w:sz="6" w:space="0" w:color="auto"/>
              <w:right w:val="outset" w:sz="6" w:space="0" w:color="auto"/>
            </w:tcBorders>
            <w:hideMark/>
          </w:tcPr>
          <w:p w:rsidR="000A7EF5" w:rsidRPr="00004929" w:rsidRDefault="000A7EF5" w:rsidP="00F169D4">
            <w:pPr>
              <w:spacing w:after="0" w:line="240" w:lineRule="auto"/>
              <w:rPr>
                <w:rFonts w:ascii="Times New Roman" w:eastAsia="Times New Roman" w:hAnsi="Times New Roman"/>
                <w:sz w:val="24"/>
                <w:szCs w:val="24"/>
                <w:lang w:val="uk-UA" w:eastAsia="uk-UA"/>
              </w:rPr>
            </w:pPr>
            <w:r w:rsidRPr="00004929">
              <w:rPr>
                <w:rFonts w:ascii="Times New Roman" w:eastAsia="Times New Roman" w:hAnsi="Times New Roman"/>
                <w:sz w:val="24"/>
                <w:szCs w:val="24"/>
                <w:lang w:val="uk-UA" w:eastAsia="uk-UA"/>
              </w:rPr>
              <w:t xml:space="preserve">1. </w:t>
            </w:r>
          </w:p>
        </w:tc>
        <w:tc>
          <w:tcPr>
            <w:tcW w:w="1713" w:type="pct"/>
            <w:vMerge w:val="restart"/>
            <w:tcBorders>
              <w:top w:val="outset" w:sz="6" w:space="0" w:color="auto"/>
              <w:left w:val="outset" w:sz="6" w:space="0" w:color="auto"/>
              <w:right w:val="outset" w:sz="6" w:space="0" w:color="auto"/>
            </w:tcBorders>
            <w:hideMark/>
          </w:tcPr>
          <w:p w:rsidR="000A7EF5" w:rsidRPr="00004929" w:rsidRDefault="000A7EF5" w:rsidP="00F169D4">
            <w:pPr>
              <w:spacing w:after="0" w:line="240" w:lineRule="auto"/>
              <w:rPr>
                <w:rFonts w:ascii="Times New Roman" w:eastAsia="Times New Roman" w:hAnsi="Times New Roman"/>
                <w:sz w:val="24"/>
                <w:szCs w:val="24"/>
                <w:lang w:val="uk-UA" w:eastAsia="uk-UA"/>
              </w:rPr>
            </w:pPr>
            <w:r w:rsidRPr="00004929">
              <w:rPr>
                <w:rFonts w:ascii="Times New Roman" w:eastAsia="Times New Roman" w:hAnsi="Times New Roman"/>
                <w:sz w:val="24"/>
                <w:szCs w:val="24"/>
                <w:lang w:val="uk-UA" w:eastAsia="uk-UA"/>
              </w:rPr>
              <w:t>Інформація про ЦНАП</w:t>
            </w:r>
          </w:p>
        </w:tc>
        <w:tc>
          <w:tcPr>
            <w:tcW w:w="2801"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hAnsi="Times New Roman"/>
                <w:b/>
                <w:sz w:val="24"/>
                <w:szCs w:val="24"/>
                <w:lang w:val="uk-UA" w:eastAsia="uk-UA"/>
              </w:rPr>
            </w:pPr>
            <w:r w:rsidRPr="00004929">
              <w:rPr>
                <w:rFonts w:ascii="Times New Roman" w:hAnsi="Times New Roman"/>
                <w:b/>
                <w:sz w:val="24"/>
                <w:szCs w:val="24"/>
                <w:lang w:val="uk-UA" w:eastAsia="uk-UA"/>
              </w:rPr>
              <w:t>Управління «Центр надання адміністративних послуг» виконавчого комітету Нововолинської міської ради</w:t>
            </w:r>
          </w:p>
          <w:p w:rsidR="000A7EF5" w:rsidRPr="00004929" w:rsidRDefault="000A7EF5" w:rsidP="00F169D4">
            <w:pPr>
              <w:spacing w:after="0" w:line="240" w:lineRule="auto"/>
              <w:rPr>
                <w:rFonts w:ascii="Times New Roman" w:eastAsia="Times New Roman" w:hAnsi="Times New Roman"/>
                <w:b/>
                <w:sz w:val="16"/>
                <w:szCs w:val="16"/>
                <w:lang w:val="uk-UA" w:eastAsia="ru-RU"/>
              </w:rPr>
            </w:pPr>
          </w:p>
          <w:p w:rsidR="000A7EF5" w:rsidRPr="00004929" w:rsidRDefault="000A7EF5" w:rsidP="00F169D4">
            <w:pPr>
              <w:spacing w:after="0" w:line="240" w:lineRule="auto"/>
              <w:rPr>
                <w:rFonts w:ascii="Times New Roman" w:eastAsia="Times New Roman" w:hAnsi="Times New Roman"/>
                <w:bCs/>
                <w:sz w:val="24"/>
                <w:szCs w:val="24"/>
                <w:lang w:val="uk-UA" w:eastAsia="ru-RU"/>
              </w:rPr>
            </w:pPr>
            <w:r w:rsidRPr="00004929">
              <w:rPr>
                <w:rFonts w:ascii="Times New Roman" w:eastAsia="Times New Roman" w:hAnsi="Times New Roman"/>
                <w:b/>
                <w:sz w:val="24"/>
                <w:szCs w:val="24"/>
                <w:lang w:val="uk-UA" w:eastAsia="ru-RU"/>
              </w:rPr>
              <w:t xml:space="preserve">Адреса: </w:t>
            </w:r>
            <w:r w:rsidRPr="00004929">
              <w:rPr>
                <w:rFonts w:ascii="Times New Roman" w:eastAsia="Times New Roman" w:hAnsi="Times New Roman"/>
                <w:bCs/>
                <w:sz w:val="24"/>
                <w:szCs w:val="24"/>
                <w:lang w:val="uk-UA" w:eastAsia="ru-RU"/>
              </w:rPr>
              <w:t>проспект Дружби, 27 м. Нововолинськ, Волинська область, 45400</w:t>
            </w:r>
          </w:p>
          <w:p w:rsidR="000A7EF5" w:rsidRPr="00004929" w:rsidRDefault="000A7EF5" w:rsidP="00F169D4">
            <w:pPr>
              <w:spacing w:after="0" w:line="240" w:lineRule="auto"/>
              <w:rPr>
                <w:rFonts w:ascii="Times New Roman" w:eastAsia="Times New Roman" w:hAnsi="Times New Roman"/>
                <w:sz w:val="16"/>
                <w:szCs w:val="16"/>
                <w:lang w:val="uk-UA" w:eastAsia="ru-RU"/>
              </w:rPr>
            </w:pP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 xml:space="preserve">Тел./факс: </w:t>
            </w:r>
            <w:r w:rsidRPr="00004929">
              <w:rPr>
                <w:rFonts w:ascii="Times New Roman" w:eastAsia="Times New Roman" w:hAnsi="Times New Roman"/>
                <w:bCs/>
                <w:sz w:val="24"/>
                <w:szCs w:val="24"/>
                <w:lang w:val="uk-UA" w:eastAsia="ru-RU"/>
              </w:rPr>
              <w:t>+380334440320</w:t>
            </w:r>
          </w:p>
          <w:p w:rsidR="000A7EF5" w:rsidRPr="00004929" w:rsidRDefault="000A7EF5" w:rsidP="00F169D4">
            <w:pPr>
              <w:spacing w:after="0" w:line="240" w:lineRule="auto"/>
              <w:rPr>
                <w:sz w:val="24"/>
                <w:szCs w:val="24"/>
                <w:lang w:val="uk-UA"/>
              </w:rPr>
            </w:pPr>
            <w:r w:rsidRPr="00004929">
              <w:rPr>
                <w:rFonts w:ascii="Times New Roman" w:eastAsia="Times New Roman" w:hAnsi="Times New Roman"/>
                <w:b/>
                <w:sz w:val="24"/>
                <w:szCs w:val="24"/>
                <w:lang w:val="uk-UA" w:eastAsia="ru-RU"/>
              </w:rPr>
              <w:t xml:space="preserve">Електронна пошта: </w:t>
            </w:r>
            <w:r w:rsidRPr="00004929">
              <w:rPr>
                <w:rFonts w:ascii="Times New Roman" w:hAnsi="Times New Roman"/>
                <w:u w:val="single"/>
                <w:lang w:val="uk-UA"/>
              </w:rPr>
              <w:t>cnap@nov-rada.gov.ua</w:t>
            </w:r>
            <w:r w:rsidRPr="00004929">
              <w:rPr>
                <w:sz w:val="24"/>
                <w:szCs w:val="24"/>
                <w:lang w:val="uk-UA"/>
              </w:rPr>
              <w:t xml:space="preserve"> </w:t>
            </w: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веб-сайт</w:t>
            </w:r>
            <w:r w:rsidRPr="00004929">
              <w:rPr>
                <w:rFonts w:ascii="Times New Roman" w:eastAsia="Times New Roman" w:hAnsi="Times New Roman"/>
                <w:sz w:val="24"/>
                <w:szCs w:val="24"/>
                <w:lang w:val="uk-UA" w:eastAsia="ru-RU"/>
              </w:rPr>
              <w:t>:   https://nov-rada.gov.ua</w:t>
            </w:r>
            <w:r w:rsidRPr="00004929">
              <w:rPr>
                <w:rFonts w:ascii="Times New Roman" w:eastAsia="Times New Roman" w:hAnsi="Times New Roman"/>
                <w:b/>
                <w:sz w:val="24"/>
                <w:szCs w:val="24"/>
                <w:lang w:val="uk-UA" w:eastAsia="ru-RU"/>
              </w:rPr>
              <w:t xml:space="preserve">                   </w:t>
            </w:r>
          </w:p>
          <w:p w:rsidR="000A7EF5" w:rsidRPr="00004929" w:rsidRDefault="000A7EF5" w:rsidP="00F169D4">
            <w:pPr>
              <w:spacing w:after="0" w:line="240" w:lineRule="auto"/>
              <w:rPr>
                <w:rFonts w:ascii="Times New Roman" w:eastAsia="Times New Roman" w:hAnsi="Times New Roman"/>
                <w:b/>
                <w:sz w:val="16"/>
                <w:szCs w:val="16"/>
                <w:lang w:val="uk-UA" w:eastAsia="ru-RU"/>
              </w:rPr>
            </w:pP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 xml:space="preserve">Режим роботи: </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Понеділок-середа  8.00-16.00</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 xml:space="preserve">Четвер                    8.00-20.00 </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П’ятниця                8.00-15.00</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Субота                    8.00-15.00</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Без перерви на обід.</w:t>
            </w:r>
          </w:p>
          <w:p w:rsidR="000A7EF5" w:rsidRPr="00004929" w:rsidRDefault="000A7EF5" w:rsidP="00F169D4">
            <w:pPr>
              <w:spacing w:after="0" w:line="240" w:lineRule="auto"/>
              <w:ind w:left="-1"/>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Вихідні дні: неділя та святкові дні.</w:t>
            </w:r>
          </w:p>
          <w:p w:rsidR="000A7EF5" w:rsidRPr="00004929" w:rsidRDefault="000A7EF5" w:rsidP="00F169D4">
            <w:pPr>
              <w:spacing w:after="0" w:line="240" w:lineRule="auto"/>
              <w:ind w:left="-1"/>
              <w:rPr>
                <w:rFonts w:ascii="Times New Roman" w:eastAsia="Times New Roman" w:hAnsi="Times New Roman"/>
                <w:sz w:val="24"/>
                <w:szCs w:val="24"/>
                <w:lang w:val="uk-UA" w:eastAsia="uk-UA"/>
              </w:rPr>
            </w:pPr>
          </w:p>
        </w:tc>
      </w:tr>
      <w:tr w:rsidR="000A7EF5" w:rsidRPr="00004929" w:rsidTr="00F169D4">
        <w:trPr>
          <w:trHeight w:val="4425"/>
          <w:tblCellSpacing w:w="20" w:type="dxa"/>
        </w:trPr>
        <w:tc>
          <w:tcPr>
            <w:tcW w:w="403" w:type="pct"/>
            <w:vMerge/>
            <w:tcBorders>
              <w:left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sz w:val="24"/>
                <w:szCs w:val="24"/>
                <w:lang w:val="uk-UA" w:eastAsia="uk-UA"/>
              </w:rPr>
            </w:pPr>
          </w:p>
        </w:tc>
        <w:tc>
          <w:tcPr>
            <w:tcW w:w="1713" w:type="pct"/>
            <w:vMerge/>
            <w:tcBorders>
              <w:left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sz w:val="24"/>
                <w:szCs w:val="24"/>
                <w:lang w:val="uk-UA" w:eastAsia="uk-UA"/>
              </w:rPr>
            </w:pP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F169D4">
            <w:pPr>
              <w:spacing w:after="0" w:line="240" w:lineRule="auto"/>
              <w:ind w:left="-1"/>
              <w:rPr>
                <w:rFonts w:ascii="Times New Roman" w:eastAsia="Times New Roman" w:hAnsi="Times New Roman"/>
                <w:sz w:val="24"/>
                <w:szCs w:val="24"/>
                <w:lang w:val="uk-UA" w:eastAsia="ru-RU"/>
              </w:rPr>
            </w:pP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 xml:space="preserve">Територіальний підрозділ Центру надання адміністративних послуг Нововолинської міської ради міської ради у </w:t>
            </w:r>
            <w:proofErr w:type="spellStart"/>
            <w:r w:rsidRPr="00004929">
              <w:rPr>
                <w:rFonts w:ascii="Times New Roman" w:eastAsia="Times New Roman" w:hAnsi="Times New Roman"/>
                <w:b/>
                <w:sz w:val="24"/>
                <w:szCs w:val="24"/>
                <w:lang w:val="uk-UA" w:eastAsia="ru-RU"/>
              </w:rPr>
              <w:t>смт</w:t>
            </w:r>
            <w:proofErr w:type="spellEnd"/>
            <w:r w:rsidRPr="00004929">
              <w:rPr>
                <w:rFonts w:ascii="Times New Roman" w:eastAsia="Times New Roman" w:hAnsi="Times New Roman"/>
                <w:b/>
                <w:sz w:val="24"/>
                <w:szCs w:val="24"/>
                <w:lang w:val="uk-UA" w:eastAsia="ru-RU"/>
              </w:rPr>
              <w:t>. Благодатне</w:t>
            </w:r>
          </w:p>
          <w:p w:rsidR="000A7EF5" w:rsidRPr="00004929" w:rsidRDefault="000A7EF5" w:rsidP="00F169D4">
            <w:pPr>
              <w:spacing w:after="0" w:line="240" w:lineRule="auto"/>
              <w:rPr>
                <w:rFonts w:ascii="Times New Roman" w:eastAsia="Times New Roman" w:hAnsi="Times New Roman"/>
                <w:b/>
                <w:sz w:val="16"/>
                <w:szCs w:val="24"/>
                <w:lang w:val="uk-UA" w:eastAsia="ru-RU"/>
              </w:rPr>
            </w:pP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b/>
                <w:sz w:val="24"/>
                <w:szCs w:val="24"/>
                <w:lang w:val="uk-UA" w:eastAsia="ru-RU"/>
              </w:rPr>
              <w:t xml:space="preserve">Адреса: </w:t>
            </w:r>
            <w:r w:rsidRPr="00004929">
              <w:rPr>
                <w:rFonts w:ascii="Times New Roman" w:eastAsia="Times New Roman" w:hAnsi="Times New Roman"/>
                <w:sz w:val="24"/>
                <w:szCs w:val="24"/>
                <w:lang w:val="uk-UA" w:eastAsia="ru-RU"/>
              </w:rPr>
              <w:t xml:space="preserve">вулиця В.Стуса, 16,  </w:t>
            </w:r>
            <w:proofErr w:type="spellStart"/>
            <w:r w:rsidRPr="00004929">
              <w:rPr>
                <w:rFonts w:ascii="Times New Roman" w:eastAsia="Times New Roman" w:hAnsi="Times New Roman"/>
                <w:sz w:val="24"/>
                <w:szCs w:val="24"/>
                <w:lang w:val="uk-UA" w:eastAsia="ru-RU"/>
              </w:rPr>
              <w:t>м.Нововолинськ</w:t>
            </w:r>
            <w:proofErr w:type="spellEnd"/>
            <w:r w:rsidRPr="00004929">
              <w:rPr>
                <w:rFonts w:ascii="Times New Roman" w:eastAsia="Times New Roman" w:hAnsi="Times New Roman"/>
                <w:sz w:val="24"/>
                <w:szCs w:val="24"/>
                <w:lang w:val="uk-UA" w:eastAsia="ru-RU"/>
              </w:rPr>
              <w:t xml:space="preserve">, </w:t>
            </w:r>
          </w:p>
          <w:p w:rsidR="000A7EF5" w:rsidRPr="00004929" w:rsidRDefault="000A7EF5" w:rsidP="00F169D4">
            <w:pPr>
              <w:spacing w:after="0" w:line="240" w:lineRule="auto"/>
              <w:rPr>
                <w:rFonts w:ascii="Times New Roman" w:eastAsia="Times New Roman" w:hAnsi="Times New Roman"/>
                <w:sz w:val="24"/>
                <w:szCs w:val="24"/>
                <w:lang w:val="uk-UA" w:eastAsia="ru-RU"/>
              </w:rPr>
            </w:pPr>
            <w:proofErr w:type="spellStart"/>
            <w:r w:rsidRPr="00004929">
              <w:rPr>
                <w:rFonts w:ascii="Times New Roman" w:eastAsia="Times New Roman" w:hAnsi="Times New Roman"/>
                <w:sz w:val="24"/>
                <w:szCs w:val="24"/>
                <w:lang w:val="uk-UA" w:eastAsia="ru-RU"/>
              </w:rPr>
              <w:t>смт</w:t>
            </w:r>
            <w:proofErr w:type="spellEnd"/>
            <w:r w:rsidRPr="00004929">
              <w:rPr>
                <w:rFonts w:ascii="Times New Roman" w:eastAsia="Times New Roman" w:hAnsi="Times New Roman"/>
                <w:sz w:val="24"/>
                <w:szCs w:val="24"/>
                <w:lang w:val="uk-UA" w:eastAsia="ru-RU"/>
              </w:rPr>
              <w:t>. Благодатне, 45490</w:t>
            </w:r>
          </w:p>
          <w:p w:rsidR="000A7EF5" w:rsidRPr="00004929" w:rsidRDefault="000A7EF5" w:rsidP="00F169D4">
            <w:pPr>
              <w:spacing w:after="0" w:line="240" w:lineRule="auto"/>
              <w:rPr>
                <w:rFonts w:ascii="Times New Roman" w:eastAsia="Times New Roman" w:hAnsi="Times New Roman"/>
                <w:sz w:val="16"/>
                <w:szCs w:val="24"/>
                <w:lang w:val="uk-UA" w:eastAsia="ru-RU"/>
              </w:rPr>
            </w:pP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 xml:space="preserve">Тел./факс: </w:t>
            </w:r>
            <w:r w:rsidRPr="00004929">
              <w:rPr>
                <w:rFonts w:ascii="Times New Roman" w:eastAsia="Times New Roman" w:hAnsi="Times New Roman"/>
                <w:bCs/>
                <w:sz w:val="24"/>
                <w:szCs w:val="24"/>
                <w:lang w:val="uk-UA" w:eastAsia="ru-RU"/>
              </w:rPr>
              <w:t>+380334495588</w:t>
            </w:r>
          </w:p>
          <w:p w:rsidR="000A7EF5" w:rsidRPr="00004929" w:rsidRDefault="000A7EF5" w:rsidP="00F169D4">
            <w:pPr>
              <w:spacing w:after="0" w:line="240" w:lineRule="auto"/>
              <w:rPr>
                <w:sz w:val="24"/>
                <w:szCs w:val="24"/>
                <w:lang w:val="uk-UA"/>
              </w:rPr>
            </w:pPr>
            <w:r w:rsidRPr="00004929">
              <w:rPr>
                <w:rFonts w:ascii="Times New Roman" w:eastAsia="Times New Roman" w:hAnsi="Times New Roman"/>
                <w:b/>
                <w:sz w:val="24"/>
                <w:szCs w:val="24"/>
                <w:lang w:val="uk-UA" w:eastAsia="ru-RU"/>
              </w:rPr>
              <w:t>Електронна пошта:</w:t>
            </w:r>
            <w:r w:rsidRPr="00004929">
              <w:rPr>
                <w:lang w:val="uk-UA"/>
              </w:rPr>
              <w:t xml:space="preserve"> </w:t>
            </w:r>
            <w:r w:rsidRPr="00004929">
              <w:rPr>
                <w:rFonts w:ascii="Times New Roman" w:eastAsia="Times New Roman" w:hAnsi="Times New Roman"/>
                <w:b/>
                <w:sz w:val="24"/>
                <w:szCs w:val="24"/>
                <w:lang w:val="uk-UA" w:eastAsia="ru-RU"/>
              </w:rPr>
              <w:t>z.rada2016@gmail.com</w:t>
            </w: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веб-сайт:</w:t>
            </w:r>
            <w:r w:rsidRPr="00004929">
              <w:rPr>
                <w:lang w:val="uk-UA"/>
              </w:rPr>
              <w:t xml:space="preserve"> </w:t>
            </w:r>
            <w:r w:rsidRPr="00004929">
              <w:rPr>
                <w:rFonts w:ascii="Times New Roman" w:eastAsia="Times New Roman" w:hAnsi="Times New Roman"/>
                <w:b/>
                <w:sz w:val="24"/>
                <w:szCs w:val="24"/>
                <w:lang w:val="uk-UA" w:eastAsia="ru-RU"/>
              </w:rPr>
              <w:t>http://z-rada.blogspot.com</w:t>
            </w:r>
          </w:p>
          <w:p w:rsidR="000A7EF5" w:rsidRPr="00004929" w:rsidRDefault="000A7EF5" w:rsidP="00F169D4">
            <w:pPr>
              <w:spacing w:after="0" w:line="240" w:lineRule="auto"/>
              <w:rPr>
                <w:rFonts w:ascii="Times New Roman" w:eastAsia="Times New Roman" w:hAnsi="Times New Roman"/>
                <w:b/>
                <w:sz w:val="16"/>
                <w:szCs w:val="24"/>
                <w:lang w:val="uk-UA" w:eastAsia="ru-RU"/>
              </w:rPr>
            </w:pPr>
          </w:p>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 xml:space="preserve">Режим роботи: </w:t>
            </w:r>
          </w:p>
          <w:p w:rsidR="000A7EF5" w:rsidRPr="00004929" w:rsidRDefault="000A7EF5" w:rsidP="00F169D4">
            <w:pPr>
              <w:spacing w:after="0" w:line="240" w:lineRule="auto"/>
              <w:rPr>
                <w:rFonts w:ascii="Times New Roman" w:eastAsia="Times New Roman" w:hAnsi="Times New Roman"/>
                <w:sz w:val="24"/>
                <w:szCs w:val="24"/>
                <w:lang w:val="uk-UA" w:eastAsia="ru-RU"/>
              </w:rPr>
            </w:pPr>
            <w:proofErr w:type="spellStart"/>
            <w:r w:rsidRPr="00004929">
              <w:rPr>
                <w:rFonts w:ascii="Times New Roman" w:eastAsia="Times New Roman" w:hAnsi="Times New Roman"/>
                <w:sz w:val="24"/>
                <w:szCs w:val="24"/>
                <w:lang w:val="uk-UA" w:eastAsia="ru-RU"/>
              </w:rPr>
              <w:t>Понеділок-</w:t>
            </w:r>
            <w:proofErr w:type="spellEnd"/>
            <w:r w:rsidRPr="00004929">
              <w:rPr>
                <w:rFonts w:ascii="Times New Roman" w:eastAsia="Times New Roman" w:hAnsi="Times New Roman"/>
                <w:sz w:val="24"/>
                <w:szCs w:val="24"/>
                <w:lang w:val="uk-UA" w:eastAsia="ru-RU"/>
              </w:rPr>
              <w:t xml:space="preserve"> четвер     08.00-16.00 </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п’ятниця                     08.00-15.00</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 xml:space="preserve">Без перерви на обід </w:t>
            </w:r>
          </w:p>
          <w:p w:rsidR="000A7EF5" w:rsidRPr="00004929" w:rsidRDefault="000A7EF5" w:rsidP="00F169D4">
            <w:pPr>
              <w:spacing w:after="0" w:line="240" w:lineRule="auto"/>
              <w:ind w:left="-1"/>
              <w:rPr>
                <w:rFonts w:ascii="Times New Roman" w:hAnsi="Times New Roman"/>
                <w:b/>
                <w:sz w:val="24"/>
                <w:szCs w:val="24"/>
                <w:lang w:val="uk-UA" w:eastAsia="uk-UA"/>
              </w:rPr>
            </w:pPr>
            <w:r w:rsidRPr="00004929">
              <w:rPr>
                <w:rFonts w:ascii="Times New Roman" w:eastAsia="Times New Roman" w:hAnsi="Times New Roman"/>
                <w:sz w:val="24"/>
                <w:szCs w:val="24"/>
                <w:lang w:val="uk-UA" w:eastAsia="ru-RU"/>
              </w:rPr>
              <w:t>Субота, неділя – вихідні дні.</w:t>
            </w:r>
          </w:p>
        </w:tc>
      </w:tr>
      <w:tr w:rsidR="000A7EF5" w:rsidRPr="00004929" w:rsidTr="00F169D4">
        <w:trPr>
          <w:trHeight w:val="2280"/>
          <w:tblCellSpacing w:w="20" w:type="dxa"/>
        </w:trPr>
        <w:tc>
          <w:tcPr>
            <w:tcW w:w="403" w:type="pct"/>
            <w:vMerge/>
            <w:tcBorders>
              <w:left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sz w:val="24"/>
                <w:szCs w:val="24"/>
                <w:lang w:val="uk-UA" w:eastAsia="uk-UA"/>
              </w:rPr>
            </w:pPr>
          </w:p>
        </w:tc>
        <w:tc>
          <w:tcPr>
            <w:tcW w:w="1713" w:type="pct"/>
            <w:vMerge/>
            <w:tcBorders>
              <w:left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sz w:val="24"/>
                <w:szCs w:val="24"/>
                <w:lang w:val="uk-UA" w:eastAsia="uk-UA"/>
              </w:rPr>
            </w:pP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b/>
                <w:sz w:val="24"/>
                <w:szCs w:val="24"/>
                <w:lang w:val="uk-UA" w:eastAsia="ru-RU"/>
              </w:rPr>
            </w:pPr>
            <w:r w:rsidRPr="00004929">
              <w:rPr>
                <w:rFonts w:ascii="Times New Roman" w:eastAsia="Times New Roman" w:hAnsi="Times New Roman"/>
                <w:b/>
                <w:sz w:val="24"/>
                <w:szCs w:val="24"/>
                <w:lang w:val="uk-UA" w:eastAsia="ru-RU"/>
              </w:rPr>
              <w:t>Віддалене робоче місце Центру надання адміністративних послуг Нововолинської міської ради міської ради</w:t>
            </w:r>
          </w:p>
          <w:p w:rsidR="000A7EF5" w:rsidRPr="00004929" w:rsidRDefault="000A7EF5" w:rsidP="00F169D4">
            <w:pPr>
              <w:spacing w:after="0" w:line="240" w:lineRule="auto"/>
              <w:rPr>
                <w:rFonts w:ascii="Times New Roman" w:eastAsia="Times New Roman" w:hAnsi="Times New Roman"/>
                <w:sz w:val="24"/>
                <w:szCs w:val="24"/>
                <w:lang w:val="uk-UA" w:eastAsia="ru-RU"/>
              </w:rPr>
            </w:pPr>
            <w:proofErr w:type="spellStart"/>
            <w:r w:rsidRPr="00004929">
              <w:rPr>
                <w:rFonts w:ascii="Times New Roman" w:eastAsia="Times New Roman" w:hAnsi="Times New Roman"/>
                <w:b/>
                <w:sz w:val="24"/>
                <w:szCs w:val="24"/>
                <w:lang w:val="uk-UA" w:eastAsia="ru-RU"/>
              </w:rPr>
              <w:t>с.Гряди-</w:t>
            </w:r>
            <w:proofErr w:type="spellEnd"/>
            <w:r w:rsidRPr="00004929">
              <w:rPr>
                <w:rFonts w:ascii="Times New Roman" w:eastAsia="Times New Roman" w:hAnsi="Times New Roman"/>
                <w:sz w:val="24"/>
                <w:szCs w:val="24"/>
                <w:lang w:val="uk-UA" w:eastAsia="ru-RU"/>
              </w:rPr>
              <w:t xml:space="preserve">  вулиця Лесі Українки, 4А,  Волинська область. 45320</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b/>
                <w:sz w:val="24"/>
                <w:szCs w:val="24"/>
                <w:lang w:val="uk-UA" w:eastAsia="ru-RU"/>
              </w:rPr>
              <w:t>Електронна пошта:grjad-rada@ukr.net</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понеділок-п’ятниця    8.00-15.00</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субота, неділя-вихідний</w:t>
            </w:r>
          </w:p>
          <w:p w:rsidR="000A7EF5" w:rsidRPr="00004929" w:rsidRDefault="000A7EF5" w:rsidP="00F169D4">
            <w:pPr>
              <w:spacing w:after="0" w:line="240" w:lineRule="auto"/>
              <w:ind w:left="-1"/>
              <w:rPr>
                <w:rFonts w:ascii="Times New Roman" w:eastAsia="Times New Roman" w:hAnsi="Times New Roman"/>
                <w:sz w:val="24"/>
                <w:szCs w:val="24"/>
                <w:lang w:val="uk-UA" w:eastAsia="ru-RU"/>
              </w:rPr>
            </w:pPr>
          </w:p>
        </w:tc>
      </w:tr>
      <w:tr w:rsidR="000A7EF5" w:rsidRPr="00004929" w:rsidTr="00F169D4">
        <w:trPr>
          <w:trHeight w:val="1605"/>
          <w:tblCellSpacing w:w="20" w:type="dxa"/>
        </w:trPr>
        <w:tc>
          <w:tcPr>
            <w:tcW w:w="403" w:type="pct"/>
            <w:vMerge/>
            <w:tcBorders>
              <w:left w:val="outset" w:sz="6" w:space="0" w:color="auto"/>
              <w:bottom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sz w:val="24"/>
                <w:szCs w:val="24"/>
                <w:lang w:val="uk-UA" w:eastAsia="uk-UA"/>
              </w:rPr>
            </w:pPr>
          </w:p>
        </w:tc>
        <w:tc>
          <w:tcPr>
            <w:tcW w:w="1713" w:type="pct"/>
            <w:vMerge/>
            <w:tcBorders>
              <w:left w:val="outset" w:sz="6" w:space="0" w:color="auto"/>
              <w:bottom w:val="outset" w:sz="6" w:space="0" w:color="auto"/>
              <w:right w:val="outset" w:sz="6" w:space="0" w:color="auto"/>
            </w:tcBorders>
          </w:tcPr>
          <w:p w:rsidR="000A7EF5" w:rsidRPr="00004929" w:rsidRDefault="000A7EF5" w:rsidP="00F169D4">
            <w:pPr>
              <w:spacing w:after="0" w:line="240" w:lineRule="auto"/>
              <w:rPr>
                <w:rFonts w:ascii="Times New Roman" w:eastAsia="Times New Roman" w:hAnsi="Times New Roman"/>
                <w:sz w:val="24"/>
                <w:szCs w:val="24"/>
                <w:lang w:val="uk-UA" w:eastAsia="uk-UA"/>
              </w:rPr>
            </w:pP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F169D4">
            <w:pPr>
              <w:shd w:val="clear" w:color="auto" w:fill="FFFFFF"/>
              <w:spacing w:after="0" w:line="240" w:lineRule="auto"/>
              <w:rPr>
                <w:rFonts w:ascii="Times New Roman" w:eastAsia="Times New Roman" w:hAnsi="Times New Roman"/>
                <w:sz w:val="24"/>
                <w:szCs w:val="24"/>
                <w:lang w:val="uk-UA" w:eastAsia="ru-RU"/>
              </w:rPr>
            </w:pPr>
            <w:proofErr w:type="spellStart"/>
            <w:r w:rsidRPr="00004929">
              <w:rPr>
                <w:rFonts w:ascii="Times New Roman" w:eastAsia="Times New Roman" w:hAnsi="Times New Roman"/>
                <w:b/>
                <w:sz w:val="24"/>
                <w:szCs w:val="24"/>
                <w:lang w:val="uk-UA" w:eastAsia="ru-RU"/>
              </w:rPr>
              <w:t>с.Грибовиця-</w:t>
            </w:r>
            <w:proofErr w:type="spellEnd"/>
            <w:r w:rsidRPr="00004929">
              <w:rPr>
                <w:rFonts w:ascii="Times New Roman" w:eastAsia="Times New Roman" w:hAnsi="Times New Roman"/>
                <w:b/>
                <w:sz w:val="24"/>
                <w:szCs w:val="24"/>
                <w:lang w:val="uk-UA" w:eastAsia="ru-RU"/>
              </w:rPr>
              <w:t xml:space="preserve"> </w:t>
            </w:r>
            <w:r w:rsidRPr="00004929">
              <w:rPr>
                <w:rFonts w:ascii="Times New Roman" w:eastAsia="Times New Roman" w:hAnsi="Times New Roman"/>
                <w:sz w:val="24"/>
                <w:szCs w:val="24"/>
                <w:lang w:val="uk-UA" w:eastAsia="ru-RU"/>
              </w:rPr>
              <w:t>вулиця 40-річчя  Перемоги, 54Волинська область,  45324</w:t>
            </w:r>
          </w:p>
          <w:p w:rsidR="000A7EF5" w:rsidRPr="00004929" w:rsidRDefault="000A7EF5" w:rsidP="00F169D4">
            <w:pPr>
              <w:shd w:val="clear" w:color="auto" w:fill="FFFFFF"/>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b/>
                <w:sz w:val="24"/>
                <w:szCs w:val="24"/>
                <w:lang w:val="uk-UA" w:eastAsia="ru-RU"/>
              </w:rPr>
              <w:t>Електронна пошта:</w:t>
            </w:r>
          </w:p>
          <w:p w:rsidR="000A7EF5" w:rsidRPr="00004929" w:rsidRDefault="000A7EF5" w:rsidP="00F169D4">
            <w:pPr>
              <w:spacing w:after="0" w:line="240" w:lineRule="auto"/>
              <w:rPr>
                <w:rFonts w:ascii="Times New Roman" w:eastAsia="Times New Roman" w:hAnsi="Times New Roman"/>
                <w:sz w:val="24"/>
                <w:szCs w:val="24"/>
                <w:lang w:val="uk-UA" w:eastAsia="ru-RU"/>
              </w:rPr>
            </w:pPr>
            <w:r w:rsidRPr="00004929">
              <w:rPr>
                <w:rFonts w:ascii="Times New Roman" w:eastAsia="Times New Roman" w:hAnsi="Times New Roman"/>
                <w:sz w:val="24"/>
                <w:szCs w:val="24"/>
                <w:lang w:val="uk-UA" w:eastAsia="ru-RU"/>
              </w:rPr>
              <w:t>понеділок-п’ятниця з 8.00-15.00</w:t>
            </w:r>
          </w:p>
          <w:p w:rsidR="000A7EF5" w:rsidRPr="00004929" w:rsidRDefault="000A7EF5" w:rsidP="00F169D4">
            <w:pPr>
              <w:spacing w:after="0" w:line="240" w:lineRule="auto"/>
              <w:ind w:left="-1"/>
              <w:rPr>
                <w:rFonts w:ascii="Times New Roman" w:eastAsia="Times New Roman" w:hAnsi="Times New Roman"/>
                <w:b/>
                <w:sz w:val="24"/>
                <w:szCs w:val="24"/>
                <w:lang w:val="uk-UA" w:eastAsia="ru-RU"/>
              </w:rPr>
            </w:pPr>
            <w:r w:rsidRPr="00004929">
              <w:rPr>
                <w:rFonts w:ascii="Times New Roman" w:eastAsia="Times New Roman" w:hAnsi="Times New Roman"/>
                <w:sz w:val="24"/>
                <w:szCs w:val="24"/>
                <w:lang w:val="uk-UA" w:eastAsia="ru-RU"/>
              </w:rPr>
              <w:t>субота, неділя-вихідний</w:t>
            </w:r>
          </w:p>
        </w:tc>
      </w:tr>
      <w:tr w:rsidR="000A7EF5" w:rsidRPr="00387162" w:rsidTr="00F169D4">
        <w:trPr>
          <w:tblCellSpacing w:w="20" w:type="dxa"/>
        </w:trPr>
        <w:tc>
          <w:tcPr>
            <w:tcW w:w="40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pacing w:after="0" w:line="240" w:lineRule="auto"/>
              <w:rPr>
                <w:rFonts w:ascii="Times New Roman" w:eastAsia="Times New Roman" w:hAnsi="Times New Roman"/>
                <w:sz w:val="24"/>
                <w:szCs w:val="24"/>
                <w:lang w:val="uk-UA" w:eastAsia="uk-UA"/>
              </w:rPr>
            </w:pPr>
            <w:r w:rsidRPr="00004929">
              <w:rPr>
                <w:rFonts w:ascii="Times New Roman" w:eastAsia="Times New Roman" w:hAnsi="Times New Roman"/>
                <w:sz w:val="24"/>
                <w:szCs w:val="24"/>
                <w:lang w:val="uk-UA" w:eastAsia="uk-UA"/>
              </w:rPr>
              <w:t>2</w:t>
            </w:r>
          </w:p>
        </w:tc>
        <w:tc>
          <w:tcPr>
            <w:tcW w:w="171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Перелік документів необхідних для надання послуги та вимоги до них</w:t>
            </w: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sz w:val="24"/>
                <w:szCs w:val="24"/>
                <w:lang w:val="uk-UA" w:eastAsia="ru-RU"/>
              </w:rPr>
            </w:pPr>
            <w:r w:rsidRPr="00004929">
              <w:rPr>
                <w:rFonts w:ascii="Times New Roman" w:hAnsi="Times New Roman"/>
                <w:b/>
                <w:sz w:val="24"/>
                <w:szCs w:val="24"/>
                <w:lang w:val="uk-UA" w:eastAsia="ru-RU"/>
              </w:rPr>
              <w:t>Заява</w:t>
            </w:r>
            <w:r w:rsidRPr="00004929">
              <w:rPr>
                <w:rFonts w:ascii="Times New Roman" w:hAnsi="Times New Roman"/>
                <w:sz w:val="24"/>
                <w:szCs w:val="24"/>
                <w:lang w:val="uk-UA" w:eastAsia="ru-RU"/>
              </w:rPr>
              <w:t xml:space="preserve"> (форма встановленого зразка);</w:t>
            </w:r>
          </w:p>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sz w:val="24"/>
                <w:szCs w:val="24"/>
                <w:lang w:val="uk-UA" w:eastAsia="ru-RU"/>
              </w:rPr>
            </w:pPr>
            <w:r w:rsidRPr="00004929">
              <w:rPr>
                <w:rFonts w:ascii="Times New Roman" w:hAnsi="Times New Roman"/>
                <w:b/>
                <w:sz w:val="24"/>
                <w:szCs w:val="24"/>
                <w:lang w:val="uk-UA" w:eastAsia="ru-RU"/>
              </w:rPr>
              <w:t xml:space="preserve">Паспорт громадянина України </w:t>
            </w:r>
            <w:r w:rsidRPr="00004929">
              <w:rPr>
                <w:rFonts w:ascii="Times New Roman" w:hAnsi="Times New Roman"/>
                <w:sz w:val="24"/>
                <w:szCs w:val="24"/>
                <w:lang w:val="uk-UA" w:eastAsia="ru-RU"/>
              </w:rPr>
              <w:t xml:space="preserve">(для громадян України), або </w:t>
            </w:r>
            <w:r w:rsidRPr="00004929">
              <w:rPr>
                <w:rFonts w:ascii="Times New Roman" w:hAnsi="Times New Roman"/>
                <w:b/>
                <w:sz w:val="24"/>
                <w:szCs w:val="24"/>
                <w:lang w:val="uk-UA" w:eastAsia="ru-RU"/>
              </w:rPr>
              <w:t xml:space="preserve">Свідоцтво про народження </w:t>
            </w:r>
            <w:r w:rsidRPr="00004929">
              <w:rPr>
                <w:rFonts w:ascii="Times New Roman" w:hAnsi="Times New Roman"/>
                <w:sz w:val="24"/>
                <w:szCs w:val="24"/>
                <w:lang w:val="uk-UA" w:eastAsia="ru-RU"/>
              </w:rPr>
              <w:t>(для громадян України, що не досягли 16-річного віку);</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Для інших осіб один з наступних документів:</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посвідка на постійне проживання,</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посвідка на тимчасове проживання,</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посвідчення біженця,</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посвідка особи, яка потребує додаткового захисту,</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посвідчення особи, якій надано тимчасовий захист.</w:t>
            </w:r>
          </w:p>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sz w:val="24"/>
                <w:szCs w:val="24"/>
                <w:lang w:val="uk-UA" w:eastAsia="ru-RU"/>
              </w:rPr>
            </w:pPr>
            <w:r w:rsidRPr="00004929">
              <w:rPr>
                <w:rFonts w:ascii="Times New Roman" w:hAnsi="Times New Roman"/>
                <w:b/>
                <w:sz w:val="24"/>
                <w:szCs w:val="24"/>
                <w:lang w:val="uk-UA" w:eastAsia="ru-RU"/>
              </w:rPr>
              <w:t>Квитанція про сплату адміністративного збору</w:t>
            </w:r>
            <w:r w:rsidRPr="00004929">
              <w:rPr>
                <w:rFonts w:ascii="Times New Roman" w:hAnsi="Times New Roman"/>
                <w:sz w:val="24"/>
                <w:szCs w:val="24"/>
                <w:lang w:val="uk-UA" w:eastAsia="ru-RU"/>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sz w:val="24"/>
                <w:szCs w:val="24"/>
                <w:lang w:val="uk-UA" w:eastAsia="ru-RU"/>
              </w:rPr>
            </w:pPr>
            <w:r w:rsidRPr="00004929">
              <w:rPr>
                <w:rFonts w:ascii="Times New Roman" w:hAnsi="Times New Roman"/>
                <w:b/>
                <w:sz w:val="24"/>
                <w:szCs w:val="24"/>
                <w:lang w:val="uk-UA" w:eastAsia="ru-RU"/>
              </w:rPr>
              <w:t>Документи, що підтверджують (залежно від ситуації):</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 </w:t>
            </w:r>
            <w:r w:rsidRPr="00004929">
              <w:rPr>
                <w:rFonts w:ascii="Times New Roman" w:hAnsi="Times New Roman"/>
                <w:b/>
                <w:sz w:val="24"/>
                <w:szCs w:val="24"/>
                <w:lang w:val="uk-UA" w:eastAsia="ar-SA"/>
              </w:rPr>
              <w:t>право на проживання в житлі</w:t>
            </w:r>
            <w:r w:rsidRPr="00004929">
              <w:rPr>
                <w:rFonts w:ascii="Times New Roman" w:hAnsi="Times New Roman"/>
                <w:i/>
                <w:sz w:val="24"/>
                <w:szCs w:val="24"/>
                <w:lang w:val="uk-UA" w:eastAsia="ar-SA"/>
              </w:rPr>
              <w:t xml:space="preserve"> </w:t>
            </w:r>
            <w:r w:rsidRPr="00004929">
              <w:rPr>
                <w:rFonts w:ascii="Times New Roman" w:hAnsi="Times New Roman"/>
                <w:sz w:val="24"/>
                <w:szCs w:val="24"/>
                <w:lang w:val="uk-UA" w:eastAsia="ar-SA"/>
              </w:rPr>
              <w:t>- ордер , свідоцтво про право власності, договір найму (піднайму, оренди), рішення суду ,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 - </w:t>
            </w:r>
            <w:r w:rsidRPr="00004929">
              <w:rPr>
                <w:rFonts w:ascii="Times New Roman" w:hAnsi="Times New Roman"/>
                <w:b/>
                <w:sz w:val="24"/>
                <w:szCs w:val="24"/>
                <w:lang w:val="uk-UA" w:eastAsia="ar-SA"/>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w:t>
            </w:r>
            <w:r w:rsidRPr="00004929">
              <w:rPr>
                <w:rFonts w:ascii="Times New Roman" w:hAnsi="Times New Roman"/>
                <w:sz w:val="24"/>
                <w:szCs w:val="24"/>
                <w:lang w:val="uk-UA" w:eastAsia="ar-SA"/>
              </w:rPr>
              <w:t xml:space="preserve"> довідка про прийняття на обслуговування в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w:t>
            </w:r>
            <w:proofErr w:type="spellStart"/>
            <w:r w:rsidRPr="00004929">
              <w:rPr>
                <w:rFonts w:ascii="Times New Roman" w:hAnsi="Times New Roman"/>
                <w:sz w:val="24"/>
                <w:szCs w:val="24"/>
                <w:lang w:val="uk-UA" w:eastAsia="ar-SA"/>
              </w:rPr>
              <w:t>Мінсоцполітики</w:t>
            </w:r>
            <w:proofErr w:type="spellEnd"/>
            <w:r w:rsidRPr="00004929">
              <w:rPr>
                <w:rFonts w:ascii="Times New Roman" w:hAnsi="Times New Roman"/>
                <w:sz w:val="24"/>
                <w:szCs w:val="24"/>
                <w:lang w:val="uk-UA" w:eastAsia="ar-SA"/>
              </w:rPr>
              <w:t xml:space="preserve"> (для осіб, які перебувають на обліку у цих установах або закладах);</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 </w:t>
            </w:r>
            <w:r w:rsidRPr="00004929">
              <w:rPr>
                <w:rFonts w:ascii="Times New Roman" w:hAnsi="Times New Roman"/>
                <w:b/>
                <w:sz w:val="24"/>
                <w:szCs w:val="24"/>
                <w:lang w:val="uk-UA" w:eastAsia="ar-SA"/>
              </w:rPr>
              <w:t>проходження служби</w:t>
            </w:r>
            <w:r w:rsidRPr="00004929">
              <w:rPr>
                <w:rFonts w:ascii="Times New Roman" w:hAnsi="Times New Roman"/>
                <w:i/>
                <w:sz w:val="24"/>
                <w:szCs w:val="24"/>
                <w:lang w:val="uk-UA" w:eastAsia="ar-SA"/>
              </w:rPr>
              <w:t xml:space="preserve"> </w:t>
            </w:r>
            <w:r w:rsidRPr="00004929">
              <w:rPr>
                <w:rFonts w:ascii="Times New Roman" w:hAnsi="Times New Roman"/>
                <w:sz w:val="24"/>
                <w:szCs w:val="24"/>
                <w:lang w:val="uk-UA" w:eastAsia="ar-SA"/>
              </w:rPr>
              <w:t>у військовій частині, адреса якої</w:t>
            </w:r>
            <w:r w:rsidRPr="00004929">
              <w:rPr>
                <w:rFonts w:ascii="Times New Roman" w:hAnsi="Times New Roman"/>
                <w:i/>
                <w:sz w:val="24"/>
                <w:szCs w:val="24"/>
                <w:lang w:val="uk-UA" w:eastAsia="ar-SA"/>
              </w:rPr>
              <w:t xml:space="preserve"> </w:t>
            </w:r>
            <w:r w:rsidRPr="00004929">
              <w:rPr>
                <w:rFonts w:ascii="Times New Roman" w:hAnsi="Times New Roman"/>
                <w:sz w:val="24"/>
                <w:szCs w:val="24"/>
                <w:lang w:val="uk-UA" w:eastAsia="ar-SA"/>
              </w:rPr>
              <w:t xml:space="preserve">зазначається під час реєстрації, - довідка про </w:t>
            </w:r>
            <w:r w:rsidRPr="00004929">
              <w:rPr>
                <w:rFonts w:ascii="Times New Roman" w:hAnsi="Times New Roman"/>
                <w:sz w:val="24"/>
                <w:szCs w:val="24"/>
                <w:lang w:val="uk-UA" w:eastAsia="ar-SA"/>
              </w:rPr>
              <w:lastRenderedPageBreak/>
              <w:t xml:space="preserve">проходження служби у військовій частині (встановленого зразка), видана командиром військової частини (для </w:t>
            </w:r>
            <w:proofErr w:type="spellStart"/>
            <w:r w:rsidRPr="00004929">
              <w:rPr>
                <w:rFonts w:ascii="Times New Roman" w:hAnsi="Times New Roman"/>
                <w:sz w:val="24"/>
                <w:szCs w:val="24"/>
                <w:lang w:val="uk-UA" w:eastAsia="ar-SA"/>
              </w:rPr>
              <w:t>військово</w:t>
            </w:r>
            <w:proofErr w:type="spellEnd"/>
            <w:r w:rsidRPr="00004929">
              <w:rPr>
                <w:rFonts w:ascii="Times New Roman" w:hAnsi="Times New Roman"/>
                <w:sz w:val="24"/>
                <w:szCs w:val="24"/>
                <w:lang w:val="uk-UA" w:eastAsia="ar-SA"/>
              </w:rPr>
              <w:t>, крім військовослужбовців строкової служби).</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Крім того, додатково подаються:</w:t>
            </w:r>
          </w:p>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b/>
                <w:sz w:val="24"/>
                <w:szCs w:val="24"/>
                <w:lang w:val="uk-UA" w:eastAsia="ru-RU"/>
              </w:rPr>
            </w:pPr>
            <w:r w:rsidRPr="00004929">
              <w:rPr>
                <w:rFonts w:ascii="Times New Roman" w:hAnsi="Times New Roman"/>
                <w:b/>
                <w:sz w:val="24"/>
                <w:szCs w:val="24"/>
                <w:lang w:val="uk-UA" w:eastAsia="ru-RU"/>
              </w:rPr>
              <w:t>Військовий квиток або посвідчення про приписку</w:t>
            </w:r>
            <w:r w:rsidRPr="00004929">
              <w:rPr>
                <w:rFonts w:ascii="Times New Roman" w:hAnsi="Times New Roman"/>
                <w:sz w:val="24"/>
                <w:szCs w:val="24"/>
                <w:lang w:val="uk-UA" w:eastAsia="ru-RU"/>
              </w:rPr>
              <w:t xml:space="preserve"> (для громадян, які підлягають взяттю на військовий облік або перебувають на військовому обліку);</w:t>
            </w:r>
          </w:p>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b/>
                <w:sz w:val="24"/>
                <w:szCs w:val="24"/>
                <w:lang w:val="uk-UA" w:eastAsia="ru-RU"/>
              </w:rPr>
            </w:pPr>
            <w:r w:rsidRPr="00004929">
              <w:rPr>
                <w:rFonts w:ascii="Times New Roman" w:hAnsi="Times New Roman"/>
                <w:b/>
                <w:sz w:val="24"/>
                <w:szCs w:val="24"/>
                <w:lang w:val="uk-UA" w:eastAsia="ru-RU"/>
              </w:rPr>
              <w:t xml:space="preserve">Заява про зняття з реєстрації місця проживання особи </w:t>
            </w:r>
            <w:r w:rsidRPr="00004929">
              <w:rPr>
                <w:rFonts w:ascii="Times New Roman" w:hAnsi="Times New Roman"/>
                <w:sz w:val="24"/>
                <w:szCs w:val="24"/>
                <w:lang w:val="uk-UA" w:eastAsia="ru-RU"/>
              </w:rPr>
              <w:t>(встановленого зразка), у разі здійснення реєстрації місця проживання одночасно із зняттям з реєстрації попереднього місця проживання;</w:t>
            </w:r>
          </w:p>
          <w:p w:rsidR="000A7EF5" w:rsidRPr="00004929" w:rsidRDefault="000A7EF5" w:rsidP="000A7EF5">
            <w:pPr>
              <w:numPr>
                <w:ilvl w:val="0"/>
                <w:numId w:val="3"/>
              </w:numPr>
              <w:suppressAutoHyphens/>
              <w:autoSpaceDE w:val="0"/>
              <w:spacing w:after="0" w:line="240" w:lineRule="auto"/>
              <w:ind w:left="430"/>
              <w:contextualSpacing/>
              <w:jc w:val="both"/>
              <w:rPr>
                <w:rFonts w:ascii="Times New Roman" w:hAnsi="Times New Roman"/>
                <w:b/>
                <w:sz w:val="24"/>
                <w:szCs w:val="24"/>
                <w:lang w:val="uk-UA" w:eastAsia="ru-RU"/>
              </w:rPr>
            </w:pPr>
            <w:r w:rsidRPr="00004929">
              <w:rPr>
                <w:rFonts w:ascii="Times New Roman" w:hAnsi="Times New Roman"/>
                <w:b/>
                <w:sz w:val="24"/>
                <w:szCs w:val="24"/>
                <w:lang w:val="uk-UA" w:eastAsia="ru-RU"/>
              </w:rPr>
              <w:t xml:space="preserve">Довідка про реєстрацію/зняття з реєстрації попереднього місця проживання </w:t>
            </w:r>
            <w:r w:rsidRPr="00004929">
              <w:rPr>
                <w:rFonts w:ascii="Times New Roman" w:hAnsi="Times New Roman"/>
                <w:sz w:val="24"/>
                <w:szCs w:val="24"/>
                <w:lang w:val="uk-UA" w:eastAsia="ru-RU"/>
              </w:rPr>
              <w:t>встановленого зразка (додатки 13, 16 до Правил реєстрації місця проживання):</w:t>
            </w:r>
          </w:p>
          <w:p w:rsidR="000A7EF5" w:rsidRPr="00004929" w:rsidRDefault="000A7EF5" w:rsidP="00F169D4">
            <w:pPr>
              <w:suppressAutoHyphens/>
              <w:autoSpaceDE w:val="0"/>
              <w:spacing w:after="0" w:line="240" w:lineRule="auto"/>
              <w:jc w:val="both"/>
              <w:rPr>
                <w:rFonts w:ascii="Times New Roman" w:hAnsi="Times New Roman"/>
                <w:i/>
                <w:sz w:val="24"/>
                <w:szCs w:val="24"/>
                <w:lang w:val="uk-UA" w:eastAsia="ar-SA"/>
              </w:rPr>
            </w:pPr>
            <w:r w:rsidRPr="00004929">
              <w:rPr>
                <w:rFonts w:ascii="Times New Roman" w:hAnsi="Times New Roman"/>
                <w:sz w:val="24"/>
                <w:szCs w:val="24"/>
                <w:lang w:val="uk-UA" w:eastAsia="ar-SA"/>
              </w:rPr>
              <w:t xml:space="preserve">- </w:t>
            </w:r>
            <w:r w:rsidRPr="00004929">
              <w:rPr>
                <w:rFonts w:ascii="Times New Roman" w:hAnsi="Times New Roman"/>
                <w:i/>
                <w:sz w:val="24"/>
                <w:szCs w:val="24"/>
                <w:lang w:val="uk-UA" w:eastAsia="ar-SA"/>
              </w:rPr>
              <w:t>особи, документовані паспортом громадянина України у формі картки</w:t>
            </w:r>
          </w:p>
          <w:p w:rsidR="000A7EF5" w:rsidRPr="00004929" w:rsidRDefault="000A7EF5" w:rsidP="00F169D4">
            <w:pPr>
              <w:suppressAutoHyphens/>
              <w:autoSpaceDE w:val="0"/>
              <w:spacing w:after="0" w:line="240" w:lineRule="auto"/>
              <w:jc w:val="both"/>
              <w:rPr>
                <w:rFonts w:ascii="Times New Roman" w:hAnsi="Times New Roman"/>
                <w:i/>
                <w:sz w:val="24"/>
                <w:szCs w:val="24"/>
                <w:lang w:val="uk-UA" w:eastAsia="ar-SA"/>
              </w:rPr>
            </w:pPr>
            <w:r w:rsidRPr="00004929">
              <w:rPr>
                <w:rFonts w:ascii="Times New Roman" w:hAnsi="Times New Roman"/>
                <w:i/>
                <w:sz w:val="24"/>
                <w:szCs w:val="24"/>
                <w:lang w:val="uk-UA" w:eastAsia="ar-SA"/>
              </w:rPr>
              <w:t>- особи, документовані свідоцтвом про народження, які здійснювали реєстрацію або зняття з реєстрації попереднього місця проживання з 04.04.2016.</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b/>
                <w:sz w:val="24"/>
                <w:szCs w:val="24"/>
                <w:lang w:val="uk-UA" w:eastAsia="ar-SA"/>
              </w:rPr>
              <w:t>У разі подання заяви представником особи</w:t>
            </w:r>
            <w:r w:rsidRPr="00004929">
              <w:rPr>
                <w:rFonts w:ascii="Times New Roman" w:hAnsi="Times New Roman"/>
                <w:sz w:val="24"/>
                <w:szCs w:val="24"/>
                <w:lang w:val="uk-UA" w:eastAsia="ar-SA"/>
              </w:rPr>
              <w:t xml:space="preserve"> додатково подаються:</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документ, що посвідчує особу представника;</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004929">
              <w:rPr>
                <w:rFonts w:ascii="Times New Roman" w:hAnsi="Times New Roman"/>
                <w:sz w:val="24"/>
                <w:szCs w:val="24"/>
                <w:lang w:val="uk-UA" w:eastAsia="ar-SA"/>
              </w:rPr>
              <w:t>усиновлювачами</w:t>
            </w:r>
            <w:proofErr w:type="spellEnd"/>
            <w:r w:rsidRPr="00004929">
              <w:rPr>
                <w:rFonts w:ascii="Times New Roman" w:hAnsi="Times New Roman"/>
                <w:sz w:val="24"/>
                <w:szCs w:val="24"/>
                <w:lang w:val="uk-UA" w:eastAsia="ar-SA"/>
              </w:rPr>
              <w:t>).</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Реєстрація місця проживання особи за заявою законного представника здійснюється за згодою інших законних представників.</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 xml:space="preserve">У разі реєстрації місця проживання  батьків за різними адресами </w:t>
            </w:r>
            <w:r w:rsidRPr="00004929">
              <w:rPr>
                <w:rFonts w:ascii="Times New Roman" w:hAnsi="Times New Roman"/>
                <w:i/>
                <w:sz w:val="24"/>
                <w:szCs w:val="24"/>
                <w:lang w:val="uk-UA" w:eastAsia="ar-SA"/>
              </w:rPr>
              <w:t>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0A7EF5" w:rsidRPr="00004929" w:rsidTr="00F169D4">
        <w:trPr>
          <w:tblCellSpacing w:w="20" w:type="dxa"/>
        </w:trPr>
        <w:tc>
          <w:tcPr>
            <w:tcW w:w="40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pacing w:after="0" w:line="240" w:lineRule="auto"/>
              <w:rPr>
                <w:rFonts w:ascii="Times New Roman" w:eastAsia="Times New Roman" w:hAnsi="Times New Roman"/>
                <w:sz w:val="24"/>
                <w:szCs w:val="24"/>
                <w:lang w:val="uk-UA" w:eastAsia="uk-UA"/>
              </w:rPr>
            </w:pPr>
            <w:r w:rsidRPr="00004929">
              <w:rPr>
                <w:rFonts w:ascii="Times New Roman" w:eastAsia="Times New Roman" w:hAnsi="Times New Roman"/>
                <w:sz w:val="24"/>
                <w:szCs w:val="24"/>
                <w:lang w:val="uk-UA" w:eastAsia="uk-UA"/>
              </w:rPr>
              <w:lastRenderedPageBreak/>
              <w:t xml:space="preserve">3. </w:t>
            </w:r>
          </w:p>
        </w:tc>
        <w:tc>
          <w:tcPr>
            <w:tcW w:w="171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Оплата</w:t>
            </w: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Адміністративний збір: </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 </w:t>
            </w:r>
            <w:r w:rsidRPr="00004929">
              <w:rPr>
                <w:rFonts w:ascii="Times New Roman" w:hAnsi="Times New Roman"/>
                <w:b/>
                <w:sz w:val="24"/>
                <w:szCs w:val="24"/>
                <w:lang w:val="uk-UA" w:eastAsia="ar-SA"/>
              </w:rPr>
              <w:t xml:space="preserve">у разі звернення особи протягом встановленого Законом строку </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(30 календарних днів після зняття з реєстрації місця проживання. При реєстрації новонароджених дітей – протягом 3 місяців з дня реєстрації народження) – у розмірі 0,0085 розміру мінімальної заробітної плати з її розрахунку у розмірі 1600 </w:t>
            </w:r>
            <w:proofErr w:type="spellStart"/>
            <w:r w:rsidRPr="00004929">
              <w:rPr>
                <w:rFonts w:ascii="Times New Roman" w:hAnsi="Times New Roman"/>
                <w:sz w:val="24"/>
                <w:szCs w:val="24"/>
                <w:lang w:val="uk-UA" w:eastAsia="ar-SA"/>
              </w:rPr>
              <w:t>грн</w:t>
            </w:r>
            <w:proofErr w:type="spellEnd"/>
            <w:r w:rsidRPr="00004929">
              <w:rPr>
                <w:rFonts w:ascii="Times New Roman" w:hAnsi="Times New Roman"/>
                <w:b/>
                <w:sz w:val="24"/>
                <w:szCs w:val="24"/>
                <w:lang w:val="uk-UA" w:eastAsia="ar-SA"/>
              </w:rPr>
              <w:t xml:space="preserve"> (13,60 </w:t>
            </w:r>
            <w:proofErr w:type="spellStart"/>
            <w:r w:rsidRPr="00004929">
              <w:rPr>
                <w:rFonts w:ascii="Times New Roman" w:hAnsi="Times New Roman"/>
                <w:b/>
                <w:sz w:val="24"/>
                <w:szCs w:val="24"/>
                <w:lang w:val="uk-UA" w:eastAsia="ar-SA"/>
              </w:rPr>
              <w:t>грн</w:t>
            </w:r>
            <w:proofErr w:type="spellEnd"/>
            <w:r w:rsidRPr="00004929">
              <w:rPr>
                <w:rFonts w:ascii="Times New Roman" w:hAnsi="Times New Roman"/>
                <w:sz w:val="24"/>
                <w:szCs w:val="24"/>
                <w:lang w:val="uk-UA" w:eastAsia="ar-SA"/>
              </w:rPr>
              <w:t>);</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 xml:space="preserve">- </w:t>
            </w:r>
            <w:r w:rsidRPr="00004929">
              <w:rPr>
                <w:rFonts w:ascii="Times New Roman" w:hAnsi="Times New Roman"/>
                <w:b/>
                <w:sz w:val="24"/>
                <w:szCs w:val="24"/>
                <w:lang w:val="uk-UA" w:eastAsia="ar-SA"/>
              </w:rPr>
              <w:t xml:space="preserve">у разі звернення особи з порушенням </w:t>
            </w:r>
            <w:r w:rsidRPr="00004929">
              <w:rPr>
                <w:rFonts w:ascii="Times New Roman" w:hAnsi="Times New Roman"/>
                <w:b/>
                <w:sz w:val="24"/>
                <w:szCs w:val="24"/>
                <w:lang w:val="uk-UA" w:eastAsia="ar-SA"/>
              </w:rPr>
              <w:lastRenderedPageBreak/>
              <w:t xml:space="preserve">встановленого законом строку – </w:t>
            </w:r>
            <w:r w:rsidRPr="00004929">
              <w:rPr>
                <w:rFonts w:ascii="Times New Roman" w:hAnsi="Times New Roman"/>
                <w:sz w:val="24"/>
                <w:szCs w:val="24"/>
                <w:lang w:val="uk-UA" w:eastAsia="ar-SA"/>
              </w:rPr>
              <w:t xml:space="preserve">у розмірі 0,0255 розміру мінімальної заробітної плати з її розрахунку у розмірі 1600 </w:t>
            </w:r>
            <w:proofErr w:type="spellStart"/>
            <w:r w:rsidRPr="00004929">
              <w:rPr>
                <w:rFonts w:ascii="Times New Roman" w:hAnsi="Times New Roman"/>
                <w:sz w:val="24"/>
                <w:szCs w:val="24"/>
                <w:lang w:val="uk-UA" w:eastAsia="ar-SA"/>
              </w:rPr>
              <w:t>грн</w:t>
            </w:r>
            <w:proofErr w:type="spellEnd"/>
            <w:r w:rsidRPr="00004929">
              <w:rPr>
                <w:rFonts w:ascii="Times New Roman" w:hAnsi="Times New Roman"/>
                <w:b/>
                <w:sz w:val="24"/>
                <w:szCs w:val="24"/>
                <w:lang w:val="uk-UA" w:eastAsia="ar-SA"/>
              </w:rPr>
              <w:t xml:space="preserve"> (40,80 </w:t>
            </w:r>
            <w:proofErr w:type="spellStart"/>
            <w:r w:rsidRPr="00004929">
              <w:rPr>
                <w:rFonts w:ascii="Times New Roman" w:hAnsi="Times New Roman"/>
                <w:b/>
                <w:sz w:val="24"/>
                <w:szCs w:val="24"/>
                <w:lang w:val="uk-UA" w:eastAsia="ar-SA"/>
              </w:rPr>
              <w:t>грн</w:t>
            </w:r>
            <w:proofErr w:type="spellEnd"/>
            <w:r w:rsidRPr="00004929">
              <w:rPr>
                <w:rFonts w:ascii="Times New Roman" w:hAnsi="Times New Roman"/>
                <w:b/>
                <w:sz w:val="24"/>
                <w:szCs w:val="24"/>
                <w:lang w:val="uk-UA" w:eastAsia="ar-SA"/>
              </w:rPr>
              <w:t>)</w:t>
            </w:r>
            <w:r w:rsidRPr="00004929">
              <w:rPr>
                <w:rFonts w:ascii="Times New Roman" w:hAnsi="Times New Roman"/>
                <w:sz w:val="24"/>
                <w:szCs w:val="24"/>
                <w:lang w:val="uk-UA" w:eastAsia="ar-SA"/>
              </w:rPr>
              <w:t>.</w:t>
            </w:r>
          </w:p>
          <w:p w:rsidR="000A7EF5" w:rsidRPr="00004929" w:rsidRDefault="000A7EF5" w:rsidP="00F169D4">
            <w:pPr>
              <w:suppressAutoHyphens/>
              <w:autoSpaceDE w:val="0"/>
              <w:spacing w:after="0" w:line="240" w:lineRule="auto"/>
              <w:jc w:val="both"/>
              <w:rPr>
                <w:rFonts w:ascii="Times New Roman" w:hAnsi="Times New Roman"/>
                <w:i/>
                <w:sz w:val="24"/>
                <w:szCs w:val="24"/>
                <w:lang w:val="uk-UA" w:eastAsia="ar-SA"/>
              </w:rPr>
            </w:pPr>
            <w:r w:rsidRPr="00004929">
              <w:rPr>
                <w:rFonts w:ascii="Times New Roman" w:hAnsi="Times New Roman"/>
                <w:i/>
                <w:sz w:val="24"/>
                <w:szCs w:val="24"/>
                <w:lang w:val="uk-UA" w:eastAsia="ar-SA"/>
              </w:rPr>
              <w:t xml:space="preserve">У разі </w:t>
            </w:r>
            <w:r w:rsidRPr="00004929">
              <w:rPr>
                <w:rFonts w:ascii="Times New Roman" w:hAnsi="Times New Roman"/>
                <w:b/>
                <w:i/>
                <w:sz w:val="24"/>
                <w:szCs w:val="24"/>
                <w:lang w:val="uk-UA" w:eastAsia="ar-SA"/>
              </w:rPr>
              <w:t xml:space="preserve">реєстрації місця проживання одночасно із зняттям з попереднього місця проживання </w:t>
            </w:r>
            <w:r w:rsidRPr="00004929">
              <w:rPr>
                <w:rFonts w:ascii="Times New Roman" w:hAnsi="Times New Roman"/>
                <w:i/>
                <w:sz w:val="24"/>
                <w:szCs w:val="24"/>
                <w:lang w:val="uk-UA" w:eastAsia="ar-SA"/>
              </w:rPr>
              <w:t>адміністративний збір стягується лише за одну адміністративну послугу.</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БАНКІВСЬКІ РЕКВІЗИТИ:</w:t>
            </w:r>
          </w:p>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Розрахунковий рахунок:</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UA 73999980334139879000003556</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Код ЄДРПОУ –; 38009371</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 xml:space="preserve">Одержувач – ГУК у </w:t>
            </w:r>
            <w:proofErr w:type="spellStart"/>
            <w:r w:rsidRPr="00004929">
              <w:rPr>
                <w:rFonts w:ascii="Times New Roman" w:hAnsi="Times New Roman"/>
                <w:b/>
                <w:sz w:val="24"/>
                <w:szCs w:val="24"/>
                <w:lang w:val="uk-UA" w:eastAsia="ar-SA"/>
              </w:rPr>
              <w:t>м.Нововолинську</w:t>
            </w:r>
            <w:proofErr w:type="spellEnd"/>
            <w:r w:rsidRPr="00004929">
              <w:rPr>
                <w:rFonts w:ascii="Times New Roman" w:hAnsi="Times New Roman"/>
                <w:b/>
                <w:sz w:val="24"/>
                <w:szCs w:val="24"/>
                <w:lang w:val="uk-UA" w:eastAsia="ar-SA"/>
              </w:rPr>
              <w:t xml:space="preserve"> </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Код платежу – 22012500;</w:t>
            </w:r>
          </w:p>
          <w:p w:rsidR="000A7EF5" w:rsidRPr="00387162" w:rsidRDefault="000A7EF5" w:rsidP="00F169D4">
            <w:pPr>
              <w:suppressAutoHyphens/>
              <w:autoSpaceDE w:val="0"/>
              <w:spacing w:after="0" w:line="240" w:lineRule="auto"/>
              <w:jc w:val="both"/>
              <w:rPr>
                <w:rFonts w:ascii="Times New Roman" w:hAnsi="Times New Roman"/>
                <w:b/>
                <w:sz w:val="24"/>
                <w:szCs w:val="24"/>
                <w:lang w:eastAsia="ar-SA"/>
              </w:rPr>
            </w:pPr>
            <w:r w:rsidRPr="00004929">
              <w:rPr>
                <w:rFonts w:ascii="Times New Roman" w:hAnsi="Times New Roman"/>
                <w:b/>
                <w:sz w:val="24"/>
                <w:szCs w:val="24"/>
                <w:lang w:val="uk-UA" w:eastAsia="ar-SA"/>
              </w:rPr>
              <w:t>МФО 899998</w:t>
            </w:r>
          </w:p>
          <w:p w:rsidR="000A7EF5" w:rsidRDefault="000A7EF5" w:rsidP="00F169D4">
            <w:pPr>
              <w:suppressAutoHyphens/>
              <w:autoSpaceDE w:val="0"/>
              <w:spacing w:after="0" w:line="240" w:lineRule="auto"/>
              <w:jc w:val="both"/>
              <w:rPr>
                <w:rFonts w:ascii="Times New Roman" w:hAnsi="Times New Roman"/>
                <w:b/>
                <w:sz w:val="24"/>
                <w:szCs w:val="24"/>
                <w:lang w:val="uk-UA" w:eastAsia="ar-SA"/>
              </w:rPr>
            </w:pPr>
            <w:r w:rsidRPr="00387162">
              <w:rPr>
                <w:rFonts w:ascii="Times New Roman" w:hAnsi="Times New Roman"/>
                <w:b/>
                <w:sz w:val="24"/>
                <w:szCs w:val="24"/>
                <w:lang w:eastAsia="ar-SA"/>
              </w:rPr>
              <w:t>13</w:t>
            </w:r>
            <w:r>
              <w:rPr>
                <w:rFonts w:ascii="Times New Roman" w:hAnsi="Times New Roman"/>
                <w:b/>
                <w:sz w:val="24"/>
                <w:szCs w:val="24"/>
                <w:lang w:val="uk-UA" w:eastAsia="ar-SA"/>
              </w:rPr>
              <w:t xml:space="preserve"> грн. 60 коп.</w:t>
            </w:r>
          </w:p>
          <w:p w:rsidR="000A7EF5" w:rsidRPr="0071366A" w:rsidRDefault="000A7EF5" w:rsidP="00F169D4">
            <w:pPr>
              <w:suppressAutoHyphens/>
              <w:autoSpaceDE w:val="0"/>
              <w:spacing w:after="0" w:line="240" w:lineRule="auto"/>
              <w:jc w:val="both"/>
              <w:rPr>
                <w:rFonts w:ascii="Times New Roman" w:hAnsi="Times New Roman"/>
                <w:b/>
                <w:sz w:val="24"/>
                <w:szCs w:val="24"/>
                <w:lang w:val="uk-UA" w:eastAsia="ar-SA"/>
              </w:rPr>
            </w:pPr>
            <w:r>
              <w:rPr>
                <w:rFonts w:ascii="Times New Roman" w:hAnsi="Times New Roman"/>
                <w:b/>
                <w:sz w:val="24"/>
                <w:szCs w:val="24"/>
                <w:lang w:val="uk-UA" w:eastAsia="ar-SA"/>
              </w:rPr>
              <w:t>40 грн. 80 коп.</w:t>
            </w: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p>
          <w:p w:rsidR="000A7EF5" w:rsidRPr="00004929" w:rsidRDefault="000A7EF5" w:rsidP="00F169D4">
            <w:pPr>
              <w:suppressAutoHyphens/>
              <w:autoSpaceDE w:val="0"/>
              <w:spacing w:after="0" w:line="240" w:lineRule="auto"/>
              <w:jc w:val="both"/>
              <w:rPr>
                <w:rFonts w:ascii="Times New Roman" w:hAnsi="Times New Roman"/>
                <w:b/>
                <w:sz w:val="24"/>
                <w:szCs w:val="24"/>
                <w:lang w:val="uk-UA" w:eastAsia="ar-SA"/>
              </w:rPr>
            </w:pPr>
            <w:r w:rsidRPr="00004929">
              <w:rPr>
                <w:rFonts w:ascii="Times New Roman" w:hAnsi="Times New Roman"/>
                <w:b/>
                <w:sz w:val="24"/>
                <w:szCs w:val="24"/>
                <w:lang w:val="uk-UA" w:eastAsia="ar-SA"/>
              </w:rPr>
              <w:t>Призначення платежу – плата за надання інших адміністративних послуг – реєстрація (зняття з реєстрації).</w:t>
            </w:r>
          </w:p>
        </w:tc>
      </w:tr>
      <w:tr w:rsidR="000A7EF5" w:rsidRPr="00387162" w:rsidTr="00F169D4">
        <w:trPr>
          <w:tblCellSpacing w:w="20" w:type="dxa"/>
        </w:trPr>
        <w:tc>
          <w:tcPr>
            <w:tcW w:w="40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pacing w:after="0" w:line="240" w:lineRule="auto"/>
              <w:rPr>
                <w:rFonts w:ascii="Times New Roman" w:eastAsia="Times New Roman" w:hAnsi="Times New Roman"/>
                <w:sz w:val="24"/>
                <w:szCs w:val="24"/>
                <w:lang w:val="uk-UA" w:eastAsia="uk-UA"/>
              </w:rPr>
            </w:pPr>
            <w:r w:rsidRPr="00004929">
              <w:rPr>
                <w:rFonts w:ascii="Times New Roman" w:eastAsia="Times New Roman" w:hAnsi="Times New Roman"/>
                <w:sz w:val="24"/>
                <w:szCs w:val="24"/>
                <w:lang w:val="uk-UA" w:eastAsia="uk-UA"/>
              </w:rPr>
              <w:lastRenderedPageBreak/>
              <w:t>4.</w:t>
            </w:r>
          </w:p>
        </w:tc>
        <w:tc>
          <w:tcPr>
            <w:tcW w:w="171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Результат надання послуги</w:t>
            </w: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0A7EF5">
            <w:pPr>
              <w:numPr>
                <w:ilvl w:val="0"/>
                <w:numId w:val="2"/>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Внесення відомостей про реєстрацію місця проживання до документа, що посвідчує особу (згідно п.2. переліку документів).</w:t>
            </w:r>
          </w:p>
          <w:p w:rsidR="000A7EF5" w:rsidRPr="00004929" w:rsidRDefault="000A7EF5" w:rsidP="000A7EF5">
            <w:pPr>
              <w:numPr>
                <w:ilvl w:val="0"/>
                <w:numId w:val="2"/>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Додатково - Довідка про реєстрацію місця проживання – у разі реєстрації місця проживання особи віком до 16 років або реєстрації місця проживання особи, документованої паспортом громадянина України зразка 2015 року (у формі картки).</w:t>
            </w:r>
          </w:p>
        </w:tc>
      </w:tr>
      <w:tr w:rsidR="000A7EF5" w:rsidRPr="00004929" w:rsidTr="00F169D4">
        <w:trPr>
          <w:trHeight w:val="512"/>
          <w:tblCellSpacing w:w="20" w:type="dxa"/>
        </w:trPr>
        <w:tc>
          <w:tcPr>
            <w:tcW w:w="40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5.</w:t>
            </w:r>
          </w:p>
        </w:tc>
        <w:tc>
          <w:tcPr>
            <w:tcW w:w="171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Строк надання послуги</w:t>
            </w: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В день звернення</w:t>
            </w:r>
          </w:p>
        </w:tc>
      </w:tr>
      <w:tr w:rsidR="000A7EF5" w:rsidRPr="00004929" w:rsidTr="00F169D4">
        <w:trPr>
          <w:tblCellSpacing w:w="20" w:type="dxa"/>
        </w:trPr>
        <w:tc>
          <w:tcPr>
            <w:tcW w:w="40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6.</w:t>
            </w:r>
          </w:p>
        </w:tc>
        <w:tc>
          <w:tcPr>
            <w:tcW w:w="171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Спосіб отримання відповіді (результату)</w:t>
            </w: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F169D4">
            <w:pPr>
              <w:suppressAutoHyphens/>
              <w:autoSpaceDE w:val="0"/>
              <w:spacing w:after="0" w:line="240" w:lineRule="auto"/>
              <w:jc w:val="both"/>
              <w:rPr>
                <w:rFonts w:ascii="Times New Roman" w:hAnsi="Times New Roman"/>
                <w:sz w:val="24"/>
                <w:szCs w:val="24"/>
                <w:lang w:val="uk-UA" w:eastAsia="ar-SA"/>
              </w:rPr>
            </w:pPr>
            <w:r w:rsidRPr="00004929">
              <w:rPr>
                <w:rFonts w:ascii="Times New Roman" w:hAnsi="Times New Roman"/>
                <w:sz w:val="24"/>
                <w:szCs w:val="24"/>
                <w:lang w:val="uk-UA" w:eastAsia="ar-SA"/>
              </w:rPr>
              <w:t>Особисто, в тому числі через представника за довіреністю (з посвідченням особи).</w:t>
            </w:r>
          </w:p>
        </w:tc>
      </w:tr>
      <w:tr w:rsidR="000A7EF5" w:rsidRPr="00004929" w:rsidTr="00F169D4">
        <w:trPr>
          <w:tblCellSpacing w:w="20" w:type="dxa"/>
        </w:trPr>
        <w:tc>
          <w:tcPr>
            <w:tcW w:w="40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7.</w:t>
            </w:r>
          </w:p>
        </w:tc>
        <w:tc>
          <w:tcPr>
            <w:tcW w:w="1713" w:type="pct"/>
            <w:tcBorders>
              <w:top w:val="outset" w:sz="6" w:space="0" w:color="auto"/>
              <w:left w:val="outset" w:sz="6" w:space="0" w:color="auto"/>
              <w:bottom w:val="outset" w:sz="6" w:space="0" w:color="auto"/>
              <w:right w:val="outset" w:sz="6" w:space="0" w:color="auto"/>
            </w:tcBorders>
            <w:hideMark/>
          </w:tcPr>
          <w:p w:rsidR="000A7EF5" w:rsidRPr="00004929" w:rsidRDefault="000A7EF5" w:rsidP="00F169D4">
            <w:pPr>
              <w:suppressAutoHyphens/>
              <w:autoSpaceDE w:val="0"/>
              <w:spacing w:after="0" w:line="240" w:lineRule="auto"/>
              <w:rPr>
                <w:rFonts w:ascii="Times New Roman" w:hAnsi="Times New Roman"/>
                <w:sz w:val="24"/>
                <w:szCs w:val="24"/>
                <w:lang w:val="uk-UA" w:eastAsia="ar-SA"/>
              </w:rPr>
            </w:pPr>
            <w:r w:rsidRPr="00004929">
              <w:rPr>
                <w:rFonts w:ascii="Times New Roman" w:hAnsi="Times New Roman"/>
                <w:sz w:val="24"/>
                <w:szCs w:val="24"/>
                <w:lang w:val="uk-UA" w:eastAsia="ar-SA"/>
              </w:rPr>
              <w:t>Акти законодавства щодо надання послуги</w:t>
            </w:r>
          </w:p>
        </w:tc>
        <w:tc>
          <w:tcPr>
            <w:tcW w:w="2801" w:type="pct"/>
            <w:tcBorders>
              <w:top w:val="outset" w:sz="6" w:space="0" w:color="auto"/>
              <w:left w:val="outset" w:sz="6" w:space="0" w:color="auto"/>
              <w:bottom w:val="outset" w:sz="6" w:space="0" w:color="auto"/>
              <w:right w:val="outset" w:sz="6" w:space="0" w:color="auto"/>
            </w:tcBorders>
          </w:tcPr>
          <w:p w:rsidR="000A7EF5" w:rsidRPr="00004929" w:rsidRDefault="000A7EF5" w:rsidP="000A7EF5">
            <w:pPr>
              <w:numPr>
                <w:ilvl w:val="0"/>
                <w:numId w:val="1"/>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Закон України «Про свободу пересування та вільний вибір місця проживання в Україні» (Ст. 3, 6, 6</w:t>
            </w:r>
            <w:r w:rsidRPr="00004929">
              <w:rPr>
                <w:rFonts w:ascii="Times New Roman" w:hAnsi="Times New Roman"/>
                <w:sz w:val="24"/>
                <w:szCs w:val="24"/>
                <w:vertAlign w:val="superscript"/>
                <w:lang w:val="uk-UA" w:eastAsia="ru-RU"/>
              </w:rPr>
              <w:t>1</w:t>
            </w:r>
            <w:r w:rsidRPr="00004929">
              <w:rPr>
                <w:rFonts w:ascii="Times New Roman" w:hAnsi="Times New Roman"/>
                <w:sz w:val="24"/>
                <w:szCs w:val="24"/>
                <w:lang w:val="uk-UA" w:eastAsia="ru-RU"/>
              </w:rPr>
              <w:t>, 11</w:t>
            </w:r>
            <w:r w:rsidRPr="00004929">
              <w:rPr>
                <w:rFonts w:ascii="Times New Roman" w:hAnsi="Times New Roman"/>
                <w:sz w:val="24"/>
                <w:szCs w:val="24"/>
                <w:vertAlign w:val="superscript"/>
                <w:lang w:val="uk-UA" w:eastAsia="ru-RU"/>
              </w:rPr>
              <w:t>1)</w:t>
            </w:r>
            <w:r w:rsidRPr="00004929">
              <w:rPr>
                <w:rFonts w:ascii="Times New Roman" w:hAnsi="Times New Roman"/>
                <w:sz w:val="24"/>
                <w:szCs w:val="24"/>
                <w:lang w:val="uk-UA" w:eastAsia="ru-RU"/>
              </w:rPr>
              <w:t>;</w:t>
            </w:r>
          </w:p>
          <w:p w:rsidR="000A7EF5" w:rsidRPr="00004929" w:rsidRDefault="000A7EF5" w:rsidP="000A7EF5">
            <w:pPr>
              <w:numPr>
                <w:ilvl w:val="0"/>
                <w:numId w:val="1"/>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Закон України «Про військовий обов'язок  і військову службу» (ст. 38);</w:t>
            </w:r>
          </w:p>
          <w:p w:rsidR="000A7EF5" w:rsidRPr="00004929" w:rsidRDefault="000A7EF5" w:rsidP="000A7EF5">
            <w:pPr>
              <w:numPr>
                <w:ilvl w:val="0"/>
                <w:numId w:val="1"/>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Житловий кодекс України (ст. 65);</w:t>
            </w:r>
          </w:p>
          <w:p w:rsidR="000A7EF5" w:rsidRPr="00004929" w:rsidRDefault="000A7EF5" w:rsidP="000A7EF5">
            <w:pPr>
              <w:numPr>
                <w:ilvl w:val="0"/>
                <w:numId w:val="1"/>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Сімейний кодекс України (Ст. 160, 161);</w:t>
            </w:r>
          </w:p>
          <w:p w:rsidR="000A7EF5" w:rsidRPr="00004929" w:rsidRDefault="000A7EF5" w:rsidP="000A7EF5">
            <w:pPr>
              <w:numPr>
                <w:ilvl w:val="0"/>
                <w:numId w:val="1"/>
              </w:numPr>
              <w:suppressAutoHyphens/>
              <w:autoSpaceDE w:val="0"/>
              <w:spacing w:after="0" w:line="240" w:lineRule="auto"/>
              <w:ind w:left="288"/>
              <w:contextualSpacing/>
              <w:jc w:val="both"/>
              <w:rPr>
                <w:rFonts w:ascii="Times New Roman" w:hAnsi="Times New Roman"/>
                <w:sz w:val="24"/>
                <w:szCs w:val="24"/>
                <w:lang w:val="uk-UA" w:eastAsia="ru-RU"/>
              </w:rPr>
            </w:pPr>
            <w:r w:rsidRPr="00004929">
              <w:rPr>
                <w:rFonts w:ascii="Times New Roman" w:hAnsi="Times New Roman"/>
                <w:sz w:val="24"/>
                <w:szCs w:val="24"/>
                <w:lang w:val="uk-UA" w:eastAsia="ru-RU"/>
              </w:rPr>
              <w:t>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67A6" w:rsidRDefault="008867A6">
      <w:bookmarkStart w:id="0" w:name="_GoBack"/>
      <w:bookmarkEnd w:id="0"/>
    </w:p>
    <w:sectPr w:rsidR="008867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3CE7"/>
    <w:multiLevelType w:val="hybridMultilevel"/>
    <w:tmpl w:val="5BC27656"/>
    <w:lvl w:ilvl="0" w:tplc="1DCC8FDC">
      <w:start w:val="1"/>
      <w:numFmt w:val="decimal"/>
      <w:lvlText w:val="%1."/>
      <w:lvlJc w:val="left"/>
      <w:pPr>
        <w:ind w:left="108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BAE279B"/>
    <w:multiLevelType w:val="hybridMultilevel"/>
    <w:tmpl w:val="64BCEBFE"/>
    <w:lvl w:ilvl="0" w:tplc="1DCC8FDC">
      <w:start w:val="1"/>
      <w:numFmt w:val="decimal"/>
      <w:lvlText w:val="%1."/>
      <w:lvlJc w:val="left"/>
      <w:pPr>
        <w:ind w:left="108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A5D0342"/>
    <w:multiLevelType w:val="hybridMultilevel"/>
    <w:tmpl w:val="346C598E"/>
    <w:lvl w:ilvl="0" w:tplc="1DCC8FDC">
      <w:start w:val="1"/>
      <w:numFmt w:val="decimal"/>
      <w:lvlText w:val="%1."/>
      <w:lvlJc w:val="left"/>
      <w:pPr>
        <w:ind w:left="108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F5"/>
    <w:rsid w:val="000A7EF5"/>
    <w:rsid w:val="008867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EF5"/>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EF5"/>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4788</Words>
  <Characters>2730</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PC4</dc:creator>
  <cp:lastModifiedBy>PC4</cp:lastModifiedBy>
  <cp:revision>1</cp:revision>
  <dcterms:created xsi:type="dcterms:W3CDTF">2021-06-17T08:26:00Z</dcterms:created>
  <dcterms:modified xsi:type="dcterms:W3CDTF">2021-06-17T08:28:00Z</dcterms:modified>
</cp:coreProperties>
</file>