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EA161" w14:textId="77777777" w:rsidR="003D36A0" w:rsidRPr="003D36A0" w:rsidRDefault="003D36A0" w:rsidP="003D36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D36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ЗАТВЕРДЖЕНО</w:t>
      </w:r>
    </w:p>
    <w:p w14:paraId="16A1C33C" w14:textId="77777777" w:rsidR="003D36A0" w:rsidRPr="003D36A0" w:rsidRDefault="003D36A0" w:rsidP="003D36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D36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Рішенням </w:t>
      </w:r>
      <w:proofErr w:type="spellStart"/>
      <w:r w:rsidRPr="003D36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сесії</w:t>
      </w:r>
      <w:proofErr w:type="spellEnd"/>
      <w:r w:rsidRPr="003D36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D36A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Коцюбинської </w:t>
      </w:r>
      <w:proofErr w:type="gramStart"/>
      <w:r w:rsidRPr="003D36A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селищної </w:t>
      </w:r>
      <w:r w:rsidRPr="003D36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ради</w:t>
      </w:r>
      <w:proofErr w:type="gramEnd"/>
      <w:r w:rsidRPr="003D36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56CB82BA" w14:textId="77777777" w:rsidR="003D36A0" w:rsidRPr="003D36A0" w:rsidRDefault="003D36A0" w:rsidP="003D36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D36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3D36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</w:t>
      </w:r>
      <w:proofErr w:type="spellEnd"/>
      <w:r w:rsidRPr="003D36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_______ ________ №____________</w:t>
      </w:r>
    </w:p>
    <w:p w14:paraId="586300AC" w14:textId="77777777" w:rsidR="003D36A0" w:rsidRPr="003D36A0" w:rsidRDefault="003D36A0" w:rsidP="003D36A0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91D9DEC" w14:textId="77777777" w:rsidR="003D36A0" w:rsidRPr="003D36A0" w:rsidRDefault="003D36A0" w:rsidP="003D36A0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04065F7" w14:textId="77777777" w:rsidR="003D36A0" w:rsidRPr="003D36A0" w:rsidRDefault="003D36A0" w:rsidP="003D36A0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194788B" w14:textId="77777777" w:rsidR="003D36A0" w:rsidRPr="003D36A0" w:rsidRDefault="003D36A0" w:rsidP="003D36A0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7E12EBC" w14:textId="77777777" w:rsidR="003D36A0" w:rsidRPr="003D36A0" w:rsidRDefault="003D36A0" w:rsidP="003D36A0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4CAABA8" w14:textId="77777777" w:rsidR="003D36A0" w:rsidRPr="003D36A0" w:rsidRDefault="003D36A0" w:rsidP="003D36A0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E27F8D6" w14:textId="77777777" w:rsidR="003D36A0" w:rsidRPr="003D36A0" w:rsidRDefault="003D36A0" w:rsidP="003D36A0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E821B69" w14:textId="77777777" w:rsidR="003D36A0" w:rsidRPr="003D36A0" w:rsidRDefault="003D36A0" w:rsidP="003D36A0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06253C0" w14:textId="77777777" w:rsidR="003D36A0" w:rsidRPr="003D36A0" w:rsidRDefault="003D36A0" w:rsidP="003D36A0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733C6F7" w14:textId="77777777" w:rsidR="003D36A0" w:rsidRPr="003D36A0" w:rsidRDefault="003D36A0" w:rsidP="003D36A0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864BFE2" w14:textId="77777777" w:rsidR="003D36A0" w:rsidRPr="003D36A0" w:rsidRDefault="003D36A0" w:rsidP="003D36A0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C2205E3" w14:textId="77777777" w:rsidR="003D36A0" w:rsidRPr="003D36A0" w:rsidRDefault="003D36A0" w:rsidP="003D36A0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048A591" w14:textId="77777777" w:rsidR="003D36A0" w:rsidRPr="003D36A0" w:rsidRDefault="003D36A0" w:rsidP="003D36A0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E0465D1" w14:textId="77777777" w:rsidR="003D36A0" w:rsidRPr="003D36A0" w:rsidRDefault="003D36A0" w:rsidP="003D36A0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9C30156" w14:textId="77777777" w:rsidR="003D36A0" w:rsidRPr="003D36A0" w:rsidRDefault="003D36A0" w:rsidP="003D36A0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E5BE124" w14:textId="77777777" w:rsidR="003D36A0" w:rsidRPr="003D36A0" w:rsidRDefault="003D36A0" w:rsidP="003D3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</w:pPr>
      <w:r w:rsidRPr="003D36A0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>Комплексна Програма</w:t>
      </w:r>
    </w:p>
    <w:p w14:paraId="45D8F001" w14:textId="77777777" w:rsidR="003D36A0" w:rsidRPr="003D36A0" w:rsidRDefault="003D36A0" w:rsidP="003D3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</w:pPr>
      <w:r w:rsidRPr="003D36A0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>розвитку галузі культури в селищі Коцюбинське</w:t>
      </w:r>
    </w:p>
    <w:p w14:paraId="558F6346" w14:textId="2E7C2C9B" w:rsidR="003D36A0" w:rsidRPr="003D36A0" w:rsidRDefault="003D36A0" w:rsidP="003D3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uk-UA"/>
        </w:rPr>
      </w:pPr>
      <w:r w:rsidRPr="003D36A0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>на 2022-2025 роки</w:t>
      </w:r>
    </w:p>
    <w:p w14:paraId="78E069EA" w14:textId="77777777" w:rsidR="003D36A0" w:rsidRPr="003D36A0" w:rsidRDefault="003D36A0" w:rsidP="003D36A0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val="uk-UA" w:eastAsia="ru-RU"/>
        </w:rPr>
      </w:pPr>
    </w:p>
    <w:p w14:paraId="544C2F04" w14:textId="77777777" w:rsidR="003D36A0" w:rsidRPr="003D36A0" w:rsidRDefault="003D36A0" w:rsidP="003D36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3D36A0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 </w:t>
      </w:r>
    </w:p>
    <w:p w14:paraId="09B493C8" w14:textId="77777777" w:rsidR="003D36A0" w:rsidRPr="003D36A0" w:rsidRDefault="003D36A0" w:rsidP="003D36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6F9625A3" w14:textId="77777777" w:rsidR="003D36A0" w:rsidRPr="003D36A0" w:rsidRDefault="003D36A0" w:rsidP="003D36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6E2ED114" w14:textId="77777777" w:rsidR="003D36A0" w:rsidRPr="003D36A0" w:rsidRDefault="003D36A0" w:rsidP="003D3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1517D7A4" w14:textId="77777777" w:rsidR="003D36A0" w:rsidRPr="003D36A0" w:rsidRDefault="003D36A0" w:rsidP="003D3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4EB86D4B" w14:textId="77777777" w:rsidR="003D36A0" w:rsidRPr="003D36A0" w:rsidRDefault="003D36A0" w:rsidP="003D3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1445B15D" w14:textId="77777777" w:rsidR="003D36A0" w:rsidRPr="003D36A0" w:rsidRDefault="003D36A0" w:rsidP="003D3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50B1EB77" w14:textId="77777777" w:rsidR="003D36A0" w:rsidRPr="003D36A0" w:rsidRDefault="003D36A0" w:rsidP="003D3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54A3144A" w14:textId="77777777" w:rsidR="003D36A0" w:rsidRPr="003D36A0" w:rsidRDefault="003D36A0" w:rsidP="003D3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0F4E2F7B" w14:textId="77777777" w:rsidR="003D36A0" w:rsidRPr="003D36A0" w:rsidRDefault="003D36A0" w:rsidP="003D3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458037EF" w14:textId="77777777" w:rsidR="003D36A0" w:rsidRPr="003D36A0" w:rsidRDefault="003D36A0" w:rsidP="003D3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62EE92C8" w14:textId="77777777" w:rsidR="003D36A0" w:rsidRDefault="003D36A0" w:rsidP="003D3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06549C7E" w14:textId="77777777" w:rsidR="003D36A0" w:rsidRDefault="003D36A0" w:rsidP="003D3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77044D76" w14:textId="77777777" w:rsidR="003D36A0" w:rsidRDefault="003D36A0" w:rsidP="003D3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7B1C90D7" w14:textId="77777777" w:rsidR="003D36A0" w:rsidRDefault="003D36A0" w:rsidP="003D3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11ED7461" w14:textId="77777777" w:rsidR="003D36A0" w:rsidRDefault="003D36A0" w:rsidP="003D3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5D9672D8" w14:textId="77777777" w:rsidR="003D36A0" w:rsidRPr="003D36A0" w:rsidRDefault="003D36A0" w:rsidP="003D3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7581DD04" w14:textId="77777777" w:rsidR="003D36A0" w:rsidRPr="003D36A0" w:rsidRDefault="003D36A0" w:rsidP="003D3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1208E4E8" w14:textId="77777777" w:rsidR="003D36A0" w:rsidRPr="003D36A0" w:rsidRDefault="003D36A0" w:rsidP="003D3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7A4254E5" w14:textId="77777777" w:rsidR="003D36A0" w:rsidRPr="003D36A0" w:rsidRDefault="003D36A0" w:rsidP="003D3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5DBFD35F" w14:textId="77777777" w:rsidR="003D36A0" w:rsidRPr="003D36A0" w:rsidRDefault="003D36A0" w:rsidP="003D3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31CB8DB" w14:textId="46F03032" w:rsidR="003D36A0" w:rsidRPr="003D36A0" w:rsidRDefault="003D36A0" w:rsidP="003D36A0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D36A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Коцюбинське – </w:t>
      </w:r>
      <w:r w:rsidRPr="00C87F1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202</w:t>
      </w:r>
      <w:r w:rsidR="001D40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</w:t>
      </w:r>
      <w:bookmarkStart w:id="0" w:name="_GoBack"/>
      <w:bookmarkEnd w:id="0"/>
    </w:p>
    <w:p w14:paraId="3BDF5D16" w14:textId="1FEC7F21" w:rsidR="003D36A0" w:rsidRDefault="003D36A0" w:rsidP="003D36A0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D36A0">
        <w:rPr>
          <w:rFonts w:ascii="Times New Roman" w:eastAsia="Times New Roman" w:hAnsi="Times New Roman" w:cs="Times New Roman"/>
          <w:sz w:val="20"/>
          <w:szCs w:val="20"/>
          <w:lang w:eastAsia="uk-UA"/>
        </w:rPr>
        <w:br w:type="page"/>
      </w:r>
    </w:p>
    <w:p w14:paraId="4FB6841B" w14:textId="77777777" w:rsidR="003D36A0" w:rsidRPr="003D36A0" w:rsidRDefault="003D36A0" w:rsidP="003D36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D36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Комплексна Програма</w:t>
      </w:r>
    </w:p>
    <w:p w14:paraId="27F6DC59" w14:textId="77777777" w:rsidR="003D36A0" w:rsidRPr="003D36A0" w:rsidRDefault="003D36A0" w:rsidP="003D36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D36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розвитку галузі культури в селищі Коцюбинське</w:t>
      </w:r>
    </w:p>
    <w:p w14:paraId="1815E247" w14:textId="77777777" w:rsidR="003D36A0" w:rsidRDefault="003D36A0" w:rsidP="003D36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D36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 2022-2025 роки</w:t>
      </w:r>
    </w:p>
    <w:p w14:paraId="55F4CB3C" w14:textId="1A967325" w:rsidR="003D36A0" w:rsidRPr="003D36A0" w:rsidRDefault="003D36A0" w:rsidP="003D36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3D36A0">
        <w:rPr>
          <w:rFonts w:ascii="Cambria" w:eastAsia="Times New Roman" w:hAnsi="Cambria" w:cs="Times New Roman"/>
          <w:b/>
          <w:bCs/>
          <w:kern w:val="32"/>
          <w:sz w:val="24"/>
          <w:szCs w:val="24"/>
          <w:lang w:val="uk-UA"/>
        </w:rPr>
        <w:t>ПАСПОРТ</w:t>
      </w:r>
    </w:p>
    <w:p w14:paraId="268750A3" w14:textId="0CD87832" w:rsidR="003D36A0" w:rsidRPr="003D36A0" w:rsidRDefault="003D36A0" w:rsidP="003D36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D36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Комплексн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ої</w:t>
      </w:r>
      <w:r w:rsidRPr="003D36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</w:p>
    <w:p w14:paraId="302D4E10" w14:textId="77777777" w:rsidR="003D36A0" w:rsidRPr="003D36A0" w:rsidRDefault="003D36A0" w:rsidP="003D36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D36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розвитку галузі культури в селищі Коцюбинське</w:t>
      </w:r>
    </w:p>
    <w:p w14:paraId="6787D613" w14:textId="77777777" w:rsidR="003D36A0" w:rsidRDefault="003D36A0" w:rsidP="003D36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D36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2022-2025 роки</w:t>
      </w:r>
    </w:p>
    <w:p w14:paraId="5DCB68F8" w14:textId="612C94C8" w:rsidR="003D36A0" w:rsidRPr="003D36A0" w:rsidRDefault="003D36A0" w:rsidP="003D36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3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Програму</w:t>
      </w:r>
      <w:proofErr w:type="spellEnd"/>
      <w:r w:rsidRPr="003D3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3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  <w:proofErr w:type="spellEnd"/>
      <w:r w:rsidRPr="003D3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3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рішенням</w:t>
      </w:r>
      <w:proofErr w:type="spellEnd"/>
      <w:r w:rsidRPr="003D3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3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Коцюбинської</w:t>
      </w:r>
      <w:proofErr w:type="spellEnd"/>
      <w:r w:rsidRPr="003D3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3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селищної</w:t>
      </w:r>
      <w:proofErr w:type="spellEnd"/>
      <w:r w:rsidRPr="003D3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</w:p>
    <w:p w14:paraId="5F86DD04" w14:textId="77777777" w:rsidR="003D36A0" w:rsidRPr="003D36A0" w:rsidRDefault="003D36A0" w:rsidP="003D36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_______ від </w:t>
      </w:r>
      <w:r w:rsidRPr="003D36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</w:t>
      </w:r>
      <w:r w:rsidRPr="003D3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Pr="003D36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Pr="003D3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</w:t>
      </w:r>
    </w:p>
    <w:p w14:paraId="17505F07" w14:textId="0907FB30" w:rsidR="00A62128" w:rsidRPr="00A62128" w:rsidRDefault="00A62128" w:rsidP="00A62128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9"/>
        <w:gridCol w:w="246"/>
      </w:tblGrid>
      <w:tr w:rsidR="00A62128" w:rsidRPr="00A62128" w14:paraId="09843E42" w14:textId="77777777" w:rsidTr="003D36A0">
        <w:tc>
          <w:tcPr>
            <w:tcW w:w="91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Style w:val="ab"/>
              <w:tblW w:w="8926" w:type="dxa"/>
              <w:tblLook w:val="04A0" w:firstRow="1" w:lastRow="0" w:firstColumn="1" w:lastColumn="0" w:noHBand="0" w:noVBand="1"/>
            </w:tblPr>
            <w:tblGrid>
              <w:gridCol w:w="1543"/>
              <w:gridCol w:w="7383"/>
            </w:tblGrid>
            <w:tr w:rsidR="00A95346" w14:paraId="06341B4E" w14:textId="77777777" w:rsidTr="00A95346">
              <w:tc>
                <w:tcPr>
                  <w:tcW w:w="1543" w:type="dxa"/>
                </w:tcPr>
                <w:p w14:paraId="1488B226" w14:textId="77777777" w:rsidR="00A95346" w:rsidRPr="00924F06" w:rsidRDefault="00A95346" w:rsidP="00907147">
                  <w:pPr>
                    <w:jc w:val="center"/>
                    <w:rPr>
                      <w:b/>
                    </w:rPr>
                  </w:pPr>
                  <w:proofErr w:type="spellStart"/>
                  <w:r w:rsidRPr="00924F06">
                    <w:rPr>
                      <w:rFonts w:ascii="Times New Roman" w:hAnsi="Times New Roman" w:cs="Times New Roman"/>
                      <w:b/>
                    </w:rPr>
                    <w:t>Назва</w:t>
                  </w:r>
                  <w:proofErr w:type="spellEnd"/>
                </w:p>
              </w:tc>
              <w:tc>
                <w:tcPr>
                  <w:tcW w:w="7383" w:type="dxa"/>
                </w:tcPr>
                <w:p w14:paraId="5B271A98" w14:textId="77777777" w:rsidR="00A95346" w:rsidRPr="00924F06" w:rsidRDefault="00A95346" w:rsidP="00907147">
                  <w:pPr>
                    <w:jc w:val="center"/>
                    <w:rPr>
                      <w:b/>
                    </w:rPr>
                  </w:pPr>
                  <w:r w:rsidRPr="00924F06">
                    <w:rPr>
                      <w:rFonts w:ascii="Times New Roman" w:hAnsi="Times New Roman" w:cs="Times New Roman"/>
                      <w:b/>
                    </w:rPr>
                    <w:t>Комплексна програма розвитку</w:t>
                  </w:r>
                </w:p>
              </w:tc>
            </w:tr>
            <w:tr w:rsidR="00A95346" w14:paraId="783CC932" w14:textId="77777777" w:rsidTr="00A95346">
              <w:tc>
                <w:tcPr>
                  <w:tcW w:w="1543" w:type="dxa"/>
                </w:tcPr>
                <w:p w14:paraId="180829E6" w14:textId="77777777" w:rsidR="00A95346" w:rsidRDefault="00A95346" w:rsidP="00907147">
                  <w:pPr>
                    <w:jc w:val="center"/>
                  </w:pPr>
                  <w:r w:rsidRPr="00A62128">
                    <w:rPr>
                      <w:rFonts w:ascii="Times New Roman" w:hAnsi="Times New Roman" w:cs="Times New Roman"/>
                    </w:rPr>
                    <w:t>Підстава для розробки Програми</w:t>
                  </w:r>
                </w:p>
              </w:tc>
              <w:tc>
                <w:tcPr>
                  <w:tcW w:w="7383" w:type="dxa"/>
                  <w:vAlign w:val="center"/>
                </w:tcPr>
                <w:p w14:paraId="0C3C16A1" w14:textId="77777777" w:rsidR="00A95346" w:rsidRPr="00A62128" w:rsidRDefault="00A95346" w:rsidP="0090714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Необхідність удосконалення галузі культури, вироблення нової стратегії її розвитку із врахуванням перспективи якісних змін в Українській державі</w:t>
                  </w:r>
                </w:p>
              </w:tc>
            </w:tr>
            <w:tr w:rsidR="00A95346" w14:paraId="094D2B7F" w14:textId="77777777" w:rsidTr="00A95346">
              <w:tc>
                <w:tcPr>
                  <w:tcW w:w="1543" w:type="dxa"/>
                </w:tcPr>
                <w:p w14:paraId="4EFF7188" w14:textId="77777777" w:rsidR="00A95346" w:rsidRPr="00924F06" w:rsidRDefault="00A95346" w:rsidP="00907147">
                  <w:pPr>
                    <w:jc w:val="center"/>
                    <w:rPr>
                      <w:b/>
                    </w:rPr>
                  </w:pPr>
                  <w:r w:rsidRPr="00924F06">
                    <w:rPr>
                      <w:rFonts w:ascii="Times New Roman" w:hAnsi="Times New Roman" w:cs="Times New Roman"/>
                      <w:b/>
                    </w:rPr>
                    <w:t>Нормативно-правова база Програми</w:t>
                  </w:r>
                </w:p>
              </w:tc>
              <w:tc>
                <w:tcPr>
                  <w:tcW w:w="7383" w:type="dxa"/>
                  <w:vAlign w:val="center"/>
                </w:tcPr>
                <w:p w14:paraId="38B35DAD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62128">
                    <w:rPr>
                      <w:rFonts w:ascii="Times New Roman" w:hAnsi="Times New Roman" w:cs="Times New Roman"/>
                    </w:rPr>
                    <w:t>§  Конституція</w:t>
                  </w:r>
                  <w:proofErr w:type="gramEnd"/>
                  <w:r w:rsidRPr="00A62128">
                    <w:rPr>
                      <w:rFonts w:ascii="Times New Roman" w:hAnsi="Times New Roman" w:cs="Times New Roman"/>
                    </w:rPr>
                    <w:t xml:space="preserve"> України</w:t>
                  </w:r>
                </w:p>
                <w:p w14:paraId="541D8592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62128">
                    <w:rPr>
                      <w:rFonts w:ascii="Times New Roman" w:hAnsi="Times New Roman" w:cs="Times New Roman"/>
                    </w:rPr>
                    <w:t>§  Закони</w:t>
                  </w:r>
                  <w:proofErr w:type="gramEnd"/>
                  <w:r w:rsidRPr="00A62128">
                    <w:rPr>
                      <w:rFonts w:ascii="Times New Roman" w:hAnsi="Times New Roman" w:cs="Times New Roman"/>
                    </w:rPr>
                    <w:t xml:space="preserve"> України:</w:t>
                  </w:r>
                </w:p>
                <w:p w14:paraId="0B9A1612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 «Про місцеве самоврядування в Україні»,</w:t>
                  </w:r>
                </w:p>
                <w:p w14:paraId="314D76D3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 «Про бібліотеки і бібліотечну справу»,</w:t>
                  </w:r>
                </w:p>
                <w:p w14:paraId="03D43EAB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 «Про позашкільну освіту»,</w:t>
                  </w:r>
                </w:p>
                <w:p w14:paraId="0074DA93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 «Про музеї та музейну справу»</w:t>
                  </w:r>
                </w:p>
                <w:p w14:paraId="1DF1F293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 «Про культуру»</w:t>
                  </w:r>
                </w:p>
                <w:p w14:paraId="65F3BB95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 «Про здійснення державних закупівель»</w:t>
                  </w:r>
                </w:p>
                <w:p w14:paraId="527021BA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 «Про відкритість використання публічних коштів»</w:t>
                  </w:r>
                </w:p>
                <w:p w14:paraId="32CAAF98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 «Про Державний бюджет України»</w:t>
                  </w:r>
                </w:p>
                <w:p w14:paraId="24BF1796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 «Про регулювання містобудівної діяльності»</w:t>
                  </w:r>
                </w:p>
                <w:p w14:paraId="51F8A644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 «Про благодійну діяльність та благодійні організації»</w:t>
                  </w:r>
                </w:p>
                <w:p w14:paraId="4B0F5133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 «Про бухгалтерський облік та фінансову звітність в Україні»</w:t>
                  </w:r>
                </w:p>
                <w:p w14:paraId="25AAEAD8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 «Про професійних творчих працівників та творчі спілки»</w:t>
                  </w:r>
                </w:p>
                <w:p w14:paraId="290027BA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 «Про охорону культурної спадщини»</w:t>
                  </w:r>
                </w:p>
                <w:p w14:paraId="0600DA73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 «Про народні художні промисли»</w:t>
                  </w:r>
                </w:p>
                <w:p w14:paraId="69C91304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Основи законодавства про культуру</w:t>
                  </w:r>
                </w:p>
                <w:p w14:paraId="61EB64DB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62128">
                    <w:rPr>
                      <w:rFonts w:ascii="Times New Roman" w:hAnsi="Times New Roman" w:cs="Times New Roman"/>
                    </w:rPr>
                    <w:t>§  Укази</w:t>
                  </w:r>
                  <w:proofErr w:type="gramEnd"/>
                  <w:r w:rsidRPr="00A62128">
                    <w:rPr>
                      <w:rFonts w:ascii="Times New Roman" w:hAnsi="Times New Roman" w:cs="Times New Roman"/>
                    </w:rPr>
                    <w:t xml:space="preserve"> Президента  України:</w:t>
                  </w:r>
                </w:p>
                <w:p w14:paraId="1E890EAF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    </w:t>
                  </w:r>
                  <w:proofErr w:type="gramStart"/>
                  <w:r w:rsidRPr="00A62128">
                    <w:rPr>
                      <w:rFonts w:ascii="Times New Roman" w:hAnsi="Times New Roman" w:cs="Times New Roman"/>
                    </w:rPr>
                    <w:t>від  22.03.2000</w:t>
                  </w:r>
                  <w:proofErr w:type="gramEnd"/>
                  <w:r w:rsidRPr="00A62128">
                    <w:rPr>
                      <w:rFonts w:ascii="Times New Roman" w:hAnsi="Times New Roman" w:cs="Times New Roman"/>
                    </w:rPr>
                    <w:t xml:space="preserve"> № 490/2000 «Про  невідкладні  заходи   розвитку бібліотек    України»,</w:t>
                  </w:r>
                </w:p>
                <w:p w14:paraId="0B052359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 xml:space="preserve">—   від </w:t>
                  </w:r>
                  <w:proofErr w:type="gramStart"/>
                  <w:r w:rsidRPr="00A62128">
                    <w:rPr>
                      <w:rFonts w:ascii="Times New Roman" w:hAnsi="Times New Roman" w:cs="Times New Roman"/>
                    </w:rPr>
                    <w:t>04.07.2005  №</w:t>
                  </w:r>
                  <w:proofErr w:type="gramEnd"/>
                  <w:r w:rsidRPr="00A62128">
                    <w:rPr>
                      <w:rFonts w:ascii="Times New Roman" w:hAnsi="Times New Roman" w:cs="Times New Roman"/>
                    </w:rPr>
                    <w:t xml:space="preserve"> 1013/2005 «Про невідкладні заходи  щодо забезпечення функціонування та розвитку освіти в Україні»;</w:t>
                  </w:r>
                </w:p>
                <w:p w14:paraId="5F29C3A7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    від 31.07.2000 № 928/2000 «Про заходи щодо розвитку національної складової глобальної інформаційної мережі Інтернет та забезпечення широкого доступу до цієї мережі в Україні»,</w:t>
                  </w:r>
                </w:p>
                <w:p w14:paraId="6043D1F4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 xml:space="preserve">—    від </w:t>
                  </w:r>
                  <w:proofErr w:type="gramStart"/>
                  <w:r w:rsidRPr="00A62128">
                    <w:rPr>
                      <w:rFonts w:ascii="Times New Roman" w:hAnsi="Times New Roman" w:cs="Times New Roman"/>
                    </w:rPr>
                    <w:t>23.01.2001  №</w:t>
                  </w:r>
                  <w:proofErr w:type="gramEnd"/>
                  <w:r w:rsidRPr="00A62128">
                    <w:rPr>
                      <w:rFonts w:ascii="Times New Roman" w:hAnsi="Times New Roman" w:cs="Times New Roman"/>
                    </w:rPr>
                    <w:t xml:space="preserve"> 35/2001 «Про заходи щодо підтримки краєзнавчого руху в Україні»;</w:t>
                  </w:r>
                </w:p>
                <w:p w14:paraId="24DA7A40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    від 01.06.2005 № 900/2005 «Про першочергові заходи щодо створення сприятливих умов життєдіяльності осіб з обмеженими фізичними можливостями»</w:t>
                  </w:r>
                </w:p>
                <w:p w14:paraId="6C909F59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    від 27.09.2011 №928/2011 «Про стипендії Президента України для молодих майстрів»</w:t>
                  </w:r>
                </w:p>
                <w:p w14:paraId="033DF8B8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  Про відзначення в Україні деяких пам’ятних дат та професійних свят від 30.11.2011 № 1209/2011</w:t>
                  </w:r>
                </w:p>
                <w:p w14:paraId="7B7B6728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62128">
                    <w:rPr>
                      <w:rFonts w:ascii="Times New Roman" w:hAnsi="Times New Roman" w:cs="Times New Roman"/>
                    </w:rPr>
                    <w:t>§  Постанови</w:t>
                  </w:r>
                  <w:proofErr w:type="gramEnd"/>
                  <w:r w:rsidRPr="00A62128">
                    <w:rPr>
                      <w:rFonts w:ascii="Times New Roman" w:hAnsi="Times New Roman" w:cs="Times New Roman"/>
                    </w:rPr>
                    <w:t xml:space="preserve"> та накази Кабінету Міністрів України:</w:t>
                  </w:r>
                </w:p>
                <w:p w14:paraId="48317234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          Постанова КМУ «Про затвердження переліку платних послуг, які можуть надаватися закладами культури, заснованими на державній, та комунальній формі власності»</w:t>
                  </w:r>
                </w:p>
                <w:p w14:paraId="2BF70B6F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          Наказ Міністерства фінансів України «Про затвердження Порядку казначейського обслуговування місцевих бюджетів»</w:t>
                  </w:r>
                </w:p>
                <w:p w14:paraId="3F7E734C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            Наказ Міністерства фінансів України «Про затвердження Інструкції щодо застосування економічної класифікації видатків бюджету та Інструкції щодо застосування класифікації кредитування бюджету»</w:t>
                  </w:r>
                </w:p>
                <w:p w14:paraId="7119F982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            Постанова КМУ «Про затвердження порядку розроблення та виконання державних цільових програм»</w:t>
                  </w:r>
                </w:p>
                <w:p w14:paraId="0C85D456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            Наказ Міністерства економіки України «Методичні рекомендації щодо порядку розроблення регіональних цільових програм, моніторингу та звітності про їх виконання»</w:t>
                  </w:r>
                </w:p>
                <w:p w14:paraId="052F8E22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            Наказ Міністерства культури і туризму «Про впорядкування умов оплати праці працівників культури на основі Єдиної тарифної сітки»;</w:t>
                  </w:r>
                </w:p>
                <w:p w14:paraId="0C6C6C3F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            Наказ Міністерства фінансів України «Про деякі питання запровадження програмно-цільового методу складання та виконання місцевих бюджетів»</w:t>
                  </w:r>
                </w:p>
                <w:p w14:paraId="368161B6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—            Наказ Міністерства фінансів України «Про затвердження Порядку складання фінансової, бюджетної та іншої звітності розпорядниками та одержувачами бюджетних коштів»</w:t>
                  </w:r>
                </w:p>
                <w:p w14:paraId="1C8E5F22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62128">
                    <w:rPr>
                      <w:rFonts w:ascii="Times New Roman" w:hAnsi="Times New Roman" w:cs="Times New Roman"/>
                    </w:rPr>
                    <w:t>§  Бюджетний</w:t>
                  </w:r>
                  <w:proofErr w:type="gramEnd"/>
                  <w:r w:rsidRPr="00A62128">
                    <w:rPr>
                      <w:rFonts w:ascii="Times New Roman" w:hAnsi="Times New Roman" w:cs="Times New Roman"/>
                    </w:rPr>
                    <w:t xml:space="preserve"> кодекс України</w:t>
                  </w:r>
                </w:p>
                <w:p w14:paraId="1CE450EE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62128">
                    <w:rPr>
                      <w:rFonts w:ascii="Times New Roman" w:hAnsi="Times New Roman" w:cs="Times New Roman"/>
                    </w:rPr>
                    <w:t>§  Господарський</w:t>
                  </w:r>
                  <w:proofErr w:type="gramEnd"/>
                  <w:r w:rsidRPr="00A62128">
                    <w:rPr>
                      <w:rFonts w:ascii="Times New Roman" w:hAnsi="Times New Roman" w:cs="Times New Roman"/>
                    </w:rPr>
                    <w:t xml:space="preserve"> кодекс України</w:t>
                  </w:r>
                </w:p>
                <w:p w14:paraId="7E016910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62128">
                    <w:rPr>
                      <w:rFonts w:ascii="Times New Roman" w:hAnsi="Times New Roman" w:cs="Times New Roman"/>
                    </w:rPr>
                    <w:t>§  Кодекс</w:t>
                  </w:r>
                  <w:proofErr w:type="gramEnd"/>
                  <w:r w:rsidRPr="00A62128">
                    <w:rPr>
                      <w:rFonts w:ascii="Times New Roman" w:hAnsi="Times New Roman" w:cs="Times New Roman"/>
                    </w:rPr>
                    <w:t xml:space="preserve"> законів про працю України</w:t>
                  </w:r>
                </w:p>
                <w:p w14:paraId="17288A45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A95346" w14:paraId="5BE04F8D" w14:textId="77777777" w:rsidTr="00A95346">
              <w:tc>
                <w:tcPr>
                  <w:tcW w:w="1543" w:type="dxa"/>
                </w:tcPr>
                <w:p w14:paraId="708A63FA" w14:textId="77777777" w:rsidR="00A95346" w:rsidRDefault="00A95346" w:rsidP="00907147">
                  <w:pPr>
                    <w:jc w:val="center"/>
                  </w:pPr>
                  <w:bookmarkStart w:id="1" w:name="_Hlk89156089"/>
                  <w:r w:rsidRPr="00A62128">
                    <w:rPr>
                      <w:rFonts w:ascii="Times New Roman" w:hAnsi="Times New Roman" w:cs="Times New Roman"/>
                    </w:rPr>
                    <w:t>Замовник Програми</w:t>
                  </w:r>
                </w:p>
              </w:tc>
              <w:tc>
                <w:tcPr>
                  <w:tcW w:w="7383" w:type="dxa"/>
                </w:tcPr>
                <w:p w14:paraId="082A5A8C" w14:textId="620DEB5A" w:rsidR="00A95346" w:rsidRDefault="002155BD" w:rsidP="0090714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Виконавчий комітет </w:t>
                  </w:r>
                  <w:r w:rsidR="00A95346">
                    <w:rPr>
                      <w:rFonts w:ascii="Times New Roman" w:hAnsi="Times New Roman" w:cs="Times New Roman"/>
                      <w:lang w:val="uk-UA"/>
                    </w:rPr>
                    <w:t>Коцюбинськ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ої</w:t>
                  </w:r>
                  <w:r w:rsidR="00A95346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селищної ради</w:t>
                  </w:r>
                </w:p>
              </w:tc>
            </w:tr>
            <w:bookmarkEnd w:id="1"/>
            <w:tr w:rsidR="00A95346" w14:paraId="62491C41" w14:textId="77777777" w:rsidTr="00A95346">
              <w:tc>
                <w:tcPr>
                  <w:tcW w:w="1543" w:type="dxa"/>
                </w:tcPr>
                <w:p w14:paraId="4758B1E2" w14:textId="77777777" w:rsidR="00A95346" w:rsidRDefault="00A95346" w:rsidP="00907147">
                  <w:pPr>
                    <w:jc w:val="center"/>
                  </w:pPr>
                  <w:r w:rsidRPr="00A62128">
                    <w:rPr>
                      <w:rFonts w:ascii="Times New Roman" w:hAnsi="Times New Roman" w:cs="Times New Roman"/>
                    </w:rPr>
                    <w:t>Розробники Програми</w:t>
                  </w:r>
                </w:p>
              </w:tc>
              <w:tc>
                <w:tcPr>
                  <w:tcW w:w="7383" w:type="dxa"/>
                </w:tcPr>
                <w:p w14:paraId="5907B0DA" w14:textId="77777777" w:rsidR="002155BD" w:rsidRDefault="002155BD" w:rsidP="002155BD">
                  <w:pPr>
                    <w:pStyle w:val="a3"/>
                    <w:rPr>
                      <w:rFonts w:ascii="Times New Roman" w:hAnsi="Times New Roman" w:cs="Times New Roman"/>
                      <w:lang w:val="uk-UA"/>
                    </w:rPr>
                  </w:pPr>
                  <w:r w:rsidRPr="002155BD">
                    <w:rPr>
                      <w:rFonts w:ascii="Times New Roman" w:hAnsi="Times New Roman" w:cs="Times New Roman"/>
                      <w:lang w:val="uk-UA"/>
                    </w:rPr>
                    <w:t>Виконавчий комітет Коцюбинської селищної ради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</w:p>
                <w:p w14:paraId="78EE1FDB" w14:textId="1DF4F27F" w:rsidR="00A95346" w:rsidRPr="002155BD" w:rsidRDefault="00A95346" w:rsidP="002155BD">
                  <w:pPr>
                    <w:pStyle w:val="a3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КЗ «</w:t>
                  </w:r>
                  <w:r w:rsidRPr="00A62128"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Будинок культури»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uk-UA"/>
                    </w:rPr>
                    <w:t>сел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uk-UA"/>
                    </w:rPr>
                    <w:t>Коцюбинське,Управління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r w:rsidRPr="00A62128">
                    <w:rPr>
                      <w:rFonts w:ascii="Times New Roman" w:hAnsi="Times New Roman" w:cs="Times New Roman"/>
                    </w:rPr>
                    <w:t>культури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r w:rsidRPr="00A62128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 молоді, спорту та туризму Коцюбинської СР</w:t>
                  </w:r>
                </w:p>
              </w:tc>
            </w:tr>
            <w:tr w:rsidR="00A95346" w14:paraId="1CE0503A" w14:textId="77777777" w:rsidTr="00A95346">
              <w:tc>
                <w:tcPr>
                  <w:tcW w:w="1543" w:type="dxa"/>
                </w:tcPr>
                <w:p w14:paraId="21592800" w14:textId="77777777" w:rsidR="00A95346" w:rsidRDefault="00A95346" w:rsidP="00907147">
                  <w:pPr>
                    <w:jc w:val="center"/>
                  </w:pPr>
                  <w:r w:rsidRPr="00A62128">
                    <w:rPr>
                      <w:rFonts w:ascii="Times New Roman" w:hAnsi="Times New Roman" w:cs="Times New Roman"/>
                    </w:rPr>
                    <w:t xml:space="preserve">Мета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Програми</w:t>
                  </w:r>
                  <w:proofErr w:type="spellEnd"/>
                </w:p>
              </w:tc>
              <w:tc>
                <w:tcPr>
                  <w:tcW w:w="738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67"/>
                  </w:tblGrid>
                  <w:tr w:rsidR="00A95346" w:rsidRPr="00A62128" w14:paraId="75A2CDED" w14:textId="77777777" w:rsidTr="00907147">
                    <w:tc>
                      <w:tcPr>
                        <w:tcW w:w="8964" w:type="dxa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74605B8B" w14:textId="523389AE" w:rsidR="00A95346" w:rsidRPr="00A62128" w:rsidRDefault="00A95346" w:rsidP="002155BD">
                        <w:pPr>
                          <w:pStyle w:val="a3"/>
                          <w:numPr>
                            <w:ilvl w:val="0"/>
                            <w:numId w:val="23"/>
                          </w:num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proofErr w:type="spellStart"/>
                        <w:r w:rsidRPr="00A62128">
                          <w:rPr>
                            <w:rFonts w:ascii="Times New Roman" w:hAnsi="Times New Roman" w:cs="Times New Roman"/>
                          </w:rPr>
                          <w:t>Створення</w:t>
                        </w:r>
                        <w:proofErr w:type="spellEnd"/>
                        <w:r w:rsidRPr="00A62128">
                          <w:rPr>
                            <w:rFonts w:ascii="Times New Roman" w:hAnsi="Times New Roman" w:cs="Times New Roman"/>
                          </w:rPr>
                          <w:t xml:space="preserve"> умов для </w:t>
                        </w:r>
                        <w:proofErr w:type="spellStart"/>
                        <w:r w:rsidRPr="00A62128">
                          <w:rPr>
                            <w:rFonts w:ascii="Times New Roman" w:hAnsi="Times New Roman" w:cs="Times New Roman"/>
                          </w:rPr>
                          <w:t>реалізації</w:t>
                        </w:r>
                        <w:proofErr w:type="spellEnd"/>
                        <w:r w:rsidRPr="00A6212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A62128">
                          <w:rPr>
                            <w:rFonts w:ascii="Times New Roman" w:hAnsi="Times New Roman" w:cs="Times New Roman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ержавної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культурної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політики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та</w:t>
                        </w:r>
                        <w:r w:rsidRPr="00A62128">
                          <w:rPr>
                            <w:rFonts w:ascii="Times New Roman" w:hAnsi="Times New Roman" w:cs="Times New Roman"/>
                          </w:rPr>
                          <w:t xml:space="preserve"> задоволення культурних потреб населення </w:t>
                        </w: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селища Коцюбинське.</w:t>
                        </w:r>
                      </w:p>
                      <w:p w14:paraId="2FA4D1A4" w14:textId="77777777" w:rsidR="00A95346" w:rsidRPr="00A62128" w:rsidRDefault="00A95346" w:rsidP="002155BD">
                        <w:pPr>
                          <w:pStyle w:val="a3"/>
                          <w:numPr>
                            <w:ilvl w:val="0"/>
                            <w:numId w:val="23"/>
                          </w:numPr>
                          <w:rPr>
                            <w:rFonts w:ascii="Times New Roman" w:hAnsi="Times New Roman" w:cs="Times New Roman"/>
                          </w:rPr>
                        </w:pPr>
                        <w:r w:rsidRPr="00A62128">
                          <w:rPr>
                            <w:rFonts w:ascii="Times New Roman" w:hAnsi="Times New Roman" w:cs="Times New Roman"/>
                          </w:rPr>
                          <w:t>Створення належних умов для охорони та збереження культурної спадщини.</w:t>
                        </w:r>
                      </w:p>
                      <w:p w14:paraId="610B5B04" w14:textId="77777777" w:rsidR="00A95346" w:rsidRPr="00A62128" w:rsidRDefault="00A95346" w:rsidP="002155BD">
                        <w:pPr>
                          <w:pStyle w:val="a3"/>
                          <w:numPr>
                            <w:ilvl w:val="0"/>
                            <w:numId w:val="23"/>
                          </w:numPr>
                          <w:rPr>
                            <w:rFonts w:ascii="Times New Roman" w:hAnsi="Times New Roman" w:cs="Times New Roman"/>
                          </w:rPr>
                        </w:pPr>
                        <w:r w:rsidRPr="00A62128">
                          <w:rPr>
                            <w:rFonts w:ascii="Times New Roman" w:hAnsi="Times New Roman" w:cs="Times New Roman"/>
                          </w:rPr>
                          <w:t>Забезпечення охорони та збереження пам’яток музейного фонду України.</w:t>
                        </w:r>
                      </w:p>
                      <w:p w14:paraId="0BAF8B83" w14:textId="77777777" w:rsidR="00A95346" w:rsidRPr="00A62128" w:rsidRDefault="00A95346" w:rsidP="002155BD">
                        <w:pPr>
                          <w:pStyle w:val="a3"/>
                          <w:numPr>
                            <w:ilvl w:val="0"/>
                            <w:numId w:val="23"/>
                          </w:numPr>
                          <w:rPr>
                            <w:rFonts w:ascii="Times New Roman" w:hAnsi="Times New Roman" w:cs="Times New Roman"/>
                          </w:rPr>
                        </w:pPr>
                        <w:r w:rsidRPr="00A62128">
                          <w:rPr>
                            <w:rFonts w:ascii="Times New Roman" w:hAnsi="Times New Roman" w:cs="Times New Roman"/>
                          </w:rPr>
                          <w:t>Підвищення ролі бібліотек як центрів культури, науки, освіти та інформації.</w:t>
                        </w:r>
                      </w:p>
                      <w:p w14:paraId="6887D902" w14:textId="77777777" w:rsidR="00A95346" w:rsidRPr="00A62128" w:rsidRDefault="00A95346" w:rsidP="002155BD">
                        <w:pPr>
                          <w:pStyle w:val="a3"/>
                          <w:numPr>
                            <w:ilvl w:val="0"/>
                            <w:numId w:val="23"/>
                          </w:numPr>
                          <w:rPr>
                            <w:rFonts w:ascii="Times New Roman" w:hAnsi="Times New Roman" w:cs="Times New Roman"/>
                          </w:rPr>
                        </w:pPr>
                        <w:r w:rsidRPr="00A62128">
                          <w:rPr>
                            <w:rFonts w:ascii="Times New Roman" w:hAnsi="Times New Roman" w:cs="Times New Roman"/>
                          </w:rPr>
                          <w:t xml:space="preserve">Забезпечення ефективного </w:t>
                        </w:r>
                        <w:proofErr w:type="gramStart"/>
                        <w:r w:rsidRPr="00A62128">
                          <w:rPr>
                            <w:rFonts w:ascii="Times New Roman" w:hAnsi="Times New Roman" w:cs="Times New Roman"/>
                          </w:rPr>
                          <w:t>управління</w:t>
                        </w: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 </w:t>
                        </w:r>
                        <w:r w:rsidRPr="00A62128">
                          <w:rPr>
                            <w:rFonts w:ascii="Times New Roman" w:hAnsi="Times New Roman" w:cs="Times New Roman"/>
                          </w:rPr>
                          <w:t xml:space="preserve"> культури</w:t>
                        </w:r>
                        <w:proofErr w:type="gramEnd"/>
                        <w:r w:rsidRPr="00A6212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 через </w:t>
                        </w:r>
                        <w:r w:rsidRPr="00A62128">
                          <w:rPr>
                            <w:rFonts w:ascii="Times New Roman" w:hAnsi="Times New Roman" w:cs="Times New Roman"/>
                          </w:rPr>
                          <w:t>залучення громадських організацій, творчих спілок тощо.</w:t>
                        </w:r>
                      </w:p>
                      <w:p w14:paraId="3E9D1950" w14:textId="77777777" w:rsidR="00A95346" w:rsidRPr="00A62128" w:rsidRDefault="00A95346" w:rsidP="002155BD">
                        <w:pPr>
                          <w:pStyle w:val="a3"/>
                          <w:numPr>
                            <w:ilvl w:val="0"/>
                            <w:numId w:val="23"/>
                          </w:numPr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A62128">
                          <w:rPr>
                            <w:rFonts w:ascii="Times New Roman" w:hAnsi="Times New Roman" w:cs="Times New Roman"/>
                          </w:rPr>
                          <w:t>Запровадження  в</w:t>
                        </w:r>
                        <w:proofErr w:type="gramEnd"/>
                        <w:r w:rsidRPr="00A62128">
                          <w:rPr>
                            <w:rFonts w:ascii="Times New Roman" w:hAnsi="Times New Roman" w:cs="Times New Roman"/>
                          </w:rPr>
                          <w:t xml:space="preserve"> діяльності установ культури  нових інформаційних технологій.</w:t>
                        </w:r>
                      </w:p>
                      <w:p w14:paraId="2BE0E802" w14:textId="77777777" w:rsidR="00A95346" w:rsidRPr="00A62128" w:rsidRDefault="00A95346" w:rsidP="002155BD">
                        <w:pPr>
                          <w:pStyle w:val="a3"/>
                          <w:numPr>
                            <w:ilvl w:val="0"/>
                            <w:numId w:val="23"/>
                          </w:numPr>
                          <w:rPr>
                            <w:rFonts w:ascii="Times New Roman" w:hAnsi="Times New Roman" w:cs="Times New Roman"/>
                          </w:rPr>
                        </w:pPr>
                        <w:r w:rsidRPr="00A62128">
                          <w:rPr>
                            <w:rFonts w:ascii="Times New Roman" w:hAnsi="Times New Roman" w:cs="Times New Roman"/>
                          </w:rPr>
                          <w:t xml:space="preserve">Забезпечення доступності мистецької освіти, гарантування громадянам права на її </w:t>
                        </w:r>
                        <w:proofErr w:type="gramStart"/>
                        <w:r w:rsidRPr="00A62128">
                          <w:rPr>
                            <w:rFonts w:ascii="Times New Roman" w:hAnsi="Times New Roman" w:cs="Times New Roman"/>
                          </w:rPr>
                          <w:t>здобуття,  творчого</w:t>
                        </w:r>
                        <w:proofErr w:type="gramEnd"/>
                        <w:r w:rsidRPr="00A62128">
                          <w:rPr>
                            <w:rFonts w:ascii="Times New Roman" w:hAnsi="Times New Roman" w:cs="Times New Roman"/>
                          </w:rPr>
                          <w:t>, інтелектуального і духовного розвитку дітей в початкових спеціалізованих мистецьких навчальних закладах (школах естетичного   виховання).</w:t>
                        </w:r>
                      </w:p>
                      <w:p w14:paraId="6E315550" w14:textId="4506D01A" w:rsidR="00A95346" w:rsidRPr="00A62128" w:rsidRDefault="00A95346" w:rsidP="002155BD">
                        <w:pPr>
                          <w:pStyle w:val="a3"/>
                          <w:numPr>
                            <w:ilvl w:val="0"/>
                            <w:numId w:val="23"/>
                          </w:num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62128">
                          <w:rPr>
                            <w:rFonts w:ascii="Times New Roman" w:hAnsi="Times New Roman" w:cs="Times New Roman"/>
                          </w:rPr>
                          <w:t>Підтримка</w:t>
                        </w:r>
                        <w:proofErr w:type="spellEnd"/>
                        <w:r w:rsidRPr="00A6212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A62128">
                          <w:rPr>
                            <w:rFonts w:ascii="Times New Roman" w:hAnsi="Times New Roman" w:cs="Times New Roman"/>
                          </w:rPr>
                          <w:t>високопрофесійної</w:t>
                        </w:r>
                        <w:proofErr w:type="spellEnd"/>
                        <w:r w:rsidRPr="00A6212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A62128">
                          <w:rPr>
                            <w:rFonts w:ascii="Times New Roman" w:hAnsi="Times New Roman" w:cs="Times New Roman"/>
                          </w:rPr>
                          <w:t>мистецької</w:t>
                        </w:r>
                        <w:proofErr w:type="spellEnd"/>
                        <w:r w:rsidRPr="00A6212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A62128">
                          <w:rPr>
                            <w:rFonts w:ascii="Times New Roman" w:hAnsi="Times New Roman" w:cs="Times New Roman"/>
                          </w:rPr>
                          <w:t>творчості</w:t>
                        </w:r>
                        <w:proofErr w:type="spellEnd"/>
                        <w:r w:rsidRPr="00A62128">
                          <w:rPr>
                            <w:rFonts w:ascii="Times New Roman" w:hAnsi="Times New Roman" w:cs="Times New Roman"/>
                          </w:rPr>
                          <w:t xml:space="preserve">, яка </w:t>
                        </w:r>
                        <w:proofErr w:type="spellStart"/>
                        <w:r w:rsidRPr="00A62128">
                          <w:rPr>
                            <w:rFonts w:ascii="Times New Roman" w:hAnsi="Times New Roman" w:cs="Times New Roman"/>
                          </w:rPr>
                          <w:t>забезпечує</w:t>
                        </w:r>
                        <w:proofErr w:type="spellEnd"/>
                        <w:r w:rsidRPr="00A6212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A62128">
                          <w:rPr>
                            <w:rFonts w:ascii="Times New Roman" w:hAnsi="Times New Roman" w:cs="Times New Roman"/>
                          </w:rPr>
                          <w:t>якісний</w:t>
                        </w:r>
                        <w:proofErr w:type="spellEnd"/>
                        <w:r w:rsidRPr="00A6212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A62128">
                          <w:rPr>
                            <w:rFonts w:ascii="Times New Roman" w:hAnsi="Times New Roman" w:cs="Times New Roman"/>
                          </w:rPr>
                          <w:t>рівень</w:t>
                        </w:r>
                        <w:proofErr w:type="spellEnd"/>
                        <w:r w:rsidRPr="00A62128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  <w:proofErr w:type="spellStart"/>
                        <w:r w:rsidRPr="00A62128">
                          <w:rPr>
                            <w:rFonts w:ascii="Times New Roman" w:hAnsi="Times New Roman" w:cs="Times New Roman"/>
                          </w:rPr>
                          <w:t>національної</w:t>
                        </w:r>
                        <w:proofErr w:type="spellEnd"/>
                        <w:r w:rsidRPr="00A6212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A62128">
                          <w:rPr>
                            <w:rFonts w:ascii="Times New Roman" w:hAnsi="Times New Roman" w:cs="Times New Roman"/>
                          </w:rPr>
                          <w:t>культури</w:t>
                        </w:r>
                        <w:proofErr w:type="spellEnd"/>
                        <w:r w:rsidR="002155BD">
                          <w:rPr>
                            <w:rFonts w:ascii="Times New Roman" w:hAnsi="Times New Roman" w:cs="Times New Roman"/>
                            <w:lang w:val="uk-UA"/>
                          </w:rPr>
                          <w:t>.</w:t>
                        </w:r>
                      </w:p>
                    </w:tc>
                  </w:tr>
                  <w:tr w:rsidR="00A95346" w:rsidRPr="00A62128" w14:paraId="6159B07D" w14:textId="77777777" w:rsidTr="002155BD">
                    <w:trPr>
                      <w:trHeight w:val="20"/>
                    </w:trPr>
                    <w:tc>
                      <w:tcPr>
                        <w:tcW w:w="8964" w:type="dxa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3195F80C" w14:textId="316A5B93" w:rsidR="00A95346" w:rsidRPr="00A62128" w:rsidRDefault="00A95346" w:rsidP="002155BD">
                        <w:pPr>
                          <w:pStyle w:val="a3"/>
                          <w:rPr>
                            <w:rFonts w:ascii="Times New Roman" w:hAnsi="Times New Roman" w:cs="Times New Roman"/>
                          </w:rPr>
                        </w:pPr>
                        <w:r w:rsidRPr="00A62128"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</w:tr>
                </w:tbl>
                <w:p w14:paraId="48D48ADE" w14:textId="77777777" w:rsidR="00A95346" w:rsidRPr="00924F06" w:rsidRDefault="00A95346" w:rsidP="00907147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A95346" w14:paraId="1843F85B" w14:textId="77777777" w:rsidTr="00A95346">
              <w:tc>
                <w:tcPr>
                  <w:tcW w:w="1543" w:type="dxa"/>
                </w:tcPr>
                <w:p w14:paraId="647271EC" w14:textId="77777777" w:rsidR="00A95346" w:rsidRPr="00924F06" w:rsidRDefault="00A95346" w:rsidP="0090714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F06">
                    <w:rPr>
                      <w:rFonts w:ascii="Times New Roman" w:hAnsi="Times New Roman" w:cs="Times New Roman"/>
                    </w:rPr>
                    <w:t>Завдання програми</w:t>
                  </w:r>
                </w:p>
              </w:tc>
              <w:tc>
                <w:tcPr>
                  <w:tcW w:w="7383" w:type="dxa"/>
                </w:tcPr>
                <w:p w14:paraId="1589550F" w14:textId="77777777" w:rsidR="00A95346" w:rsidRPr="00A62128" w:rsidRDefault="00A95346" w:rsidP="002155BD">
                  <w:pPr>
                    <w:pStyle w:val="a3"/>
                    <w:numPr>
                      <w:ilvl w:val="0"/>
                      <w:numId w:val="23"/>
                    </w:numPr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Забезпечення соціально-економічних та організаційних умов для розвитку галузі культури.</w:t>
                  </w:r>
                </w:p>
                <w:p w14:paraId="5090F09F" w14:textId="77777777" w:rsidR="00A95346" w:rsidRPr="00A62128" w:rsidRDefault="00A95346" w:rsidP="002155BD">
                  <w:pPr>
                    <w:pStyle w:val="a3"/>
                    <w:numPr>
                      <w:ilvl w:val="0"/>
                      <w:numId w:val="23"/>
                    </w:numPr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Створення механізмів державно-громадського регулювання якості культурного життя міста шляхом:</w:t>
                  </w:r>
                </w:p>
                <w:p w14:paraId="636BEB3C" w14:textId="77777777" w:rsidR="00A95346" w:rsidRPr="00A62128" w:rsidRDefault="00A95346" w:rsidP="001179F9">
                  <w:pPr>
                    <w:pStyle w:val="a3"/>
                    <w:numPr>
                      <w:ilvl w:val="0"/>
                      <w:numId w:val="25"/>
                    </w:numPr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Формування сучасної інфраструктури в галузі культури.</w:t>
                  </w:r>
                </w:p>
                <w:p w14:paraId="3E2C5715" w14:textId="77777777" w:rsidR="00A95346" w:rsidRPr="00A62128" w:rsidRDefault="00A95346" w:rsidP="001179F9">
                  <w:pPr>
                    <w:pStyle w:val="a3"/>
                    <w:numPr>
                      <w:ilvl w:val="0"/>
                      <w:numId w:val="25"/>
                    </w:num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62128">
                    <w:rPr>
                      <w:rFonts w:ascii="Times New Roman" w:hAnsi="Times New Roman" w:cs="Times New Roman"/>
                    </w:rPr>
                    <w:t>Повноцінне  комплектування</w:t>
                  </w:r>
                  <w:proofErr w:type="gramEnd"/>
                  <w:r w:rsidRPr="00A62128">
                    <w:rPr>
                      <w:rFonts w:ascii="Times New Roman" w:hAnsi="Times New Roman" w:cs="Times New Roman"/>
                    </w:rPr>
                    <w:t>  та  збереження бібліотечних фондів.</w:t>
                  </w:r>
                </w:p>
                <w:p w14:paraId="461584E3" w14:textId="77777777" w:rsidR="00A95346" w:rsidRPr="00A62128" w:rsidRDefault="00A95346" w:rsidP="001179F9">
                  <w:pPr>
                    <w:pStyle w:val="a3"/>
                    <w:numPr>
                      <w:ilvl w:val="0"/>
                      <w:numId w:val="25"/>
                    </w:numPr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Підтримка народного аматорського та декоративно-ужиткового мистецтва</w:t>
                  </w:r>
                </w:p>
                <w:p w14:paraId="4297E483" w14:textId="77777777" w:rsidR="00A95346" w:rsidRPr="00A62128" w:rsidRDefault="00A95346" w:rsidP="001179F9">
                  <w:pPr>
                    <w:pStyle w:val="a3"/>
                    <w:numPr>
                      <w:ilvl w:val="0"/>
                      <w:numId w:val="25"/>
                    </w:numPr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Забезпечення охорони, збереження, відродження та розповсюдження надбань традиційної культури.</w:t>
                  </w:r>
                </w:p>
                <w:p w14:paraId="5054C58C" w14:textId="77777777" w:rsidR="00A95346" w:rsidRPr="00A62128" w:rsidRDefault="00A95346" w:rsidP="001179F9">
                  <w:pPr>
                    <w:pStyle w:val="a3"/>
                    <w:numPr>
                      <w:ilvl w:val="0"/>
                      <w:numId w:val="25"/>
                    </w:num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Запровадження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інновацій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у культурно-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мистецькому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процесі.</w:t>
                  </w:r>
                </w:p>
                <w:p w14:paraId="5F2B6865" w14:textId="77777777" w:rsidR="00A95346" w:rsidRPr="00A62128" w:rsidRDefault="00A95346" w:rsidP="001179F9">
                  <w:pPr>
                    <w:pStyle w:val="a3"/>
                    <w:numPr>
                      <w:ilvl w:val="0"/>
                      <w:numId w:val="25"/>
                    </w:numPr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Забезпечення економічних і соціальних гарантій для професійної самореалізації працівників культури, підвищення їх соціального статусу, професійного рівня, фахової майстерності.</w:t>
                  </w:r>
                </w:p>
                <w:p w14:paraId="7A70717A" w14:textId="4F92C24E" w:rsidR="00A95346" w:rsidRPr="002155BD" w:rsidRDefault="00A95346" w:rsidP="009C517D">
                  <w:pPr>
                    <w:pStyle w:val="a3"/>
                    <w:numPr>
                      <w:ilvl w:val="0"/>
                      <w:numId w:val="23"/>
                    </w:numPr>
                    <w:rPr>
                      <w:rFonts w:ascii="Times New Roman" w:hAnsi="Times New Roman" w:cs="Times New Roman"/>
                    </w:rPr>
                  </w:pPr>
                  <w:r w:rsidRPr="002155BD">
                    <w:rPr>
                      <w:rFonts w:ascii="Times New Roman" w:hAnsi="Times New Roman" w:cs="Times New Roman"/>
                    </w:rPr>
                    <w:t>Створення сприятливих умов для пошуку, підтримки та розвитку обда</w:t>
                  </w:r>
                  <w:r w:rsidRPr="002155BD">
                    <w:rPr>
                      <w:rFonts w:ascii="Times New Roman" w:hAnsi="Times New Roman" w:cs="Times New Roman"/>
                    </w:rPr>
                    <w:softHyphen/>
                    <w:t xml:space="preserve">рованих дітей і молоді. </w:t>
                  </w:r>
                </w:p>
                <w:p w14:paraId="58475466" w14:textId="77777777" w:rsidR="002155BD" w:rsidRPr="002155BD" w:rsidRDefault="00A95346" w:rsidP="002155BD">
                  <w:pPr>
                    <w:pStyle w:val="a3"/>
                    <w:numPr>
                      <w:ilvl w:val="0"/>
                      <w:numId w:val="23"/>
                    </w:numPr>
                  </w:pP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Створення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мережі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зон культурного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відпочинку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та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дозвілля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з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використанням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ландшафтних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ресурсів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0F2BA41F" w14:textId="4ACDE7ED" w:rsidR="00A95346" w:rsidRDefault="00A95346" w:rsidP="002155BD">
                  <w:pPr>
                    <w:pStyle w:val="a3"/>
                    <w:numPr>
                      <w:ilvl w:val="0"/>
                      <w:numId w:val="23"/>
                    </w:numPr>
                  </w:pPr>
                  <w:proofErr w:type="spellStart"/>
                  <w:r w:rsidRPr="002155BD">
                    <w:rPr>
                      <w:rFonts w:ascii="Times New Roman" w:hAnsi="Times New Roman" w:cs="Times New Roman"/>
                    </w:rPr>
                    <w:t>Організація</w:t>
                  </w:r>
                  <w:proofErr w:type="spellEnd"/>
                  <w:r w:rsidRPr="002155BD">
                    <w:rPr>
                      <w:rFonts w:ascii="Times New Roman" w:hAnsi="Times New Roman" w:cs="Times New Roman"/>
                    </w:rPr>
                    <w:t xml:space="preserve"> на </w:t>
                  </w:r>
                  <w:proofErr w:type="spellStart"/>
                  <w:r w:rsidRPr="002155BD">
                    <w:rPr>
                      <w:rFonts w:ascii="Times New Roman" w:hAnsi="Times New Roman" w:cs="Times New Roman"/>
                    </w:rPr>
                    <w:t>високому</w:t>
                  </w:r>
                  <w:proofErr w:type="spellEnd"/>
                  <w:r w:rsidRPr="002155B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155BD">
                    <w:rPr>
                      <w:rFonts w:ascii="Times New Roman" w:hAnsi="Times New Roman" w:cs="Times New Roman"/>
                    </w:rPr>
                    <w:t>рівні</w:t>
                  </w:r>
                  <w:proofErr w:type="spellEnd"/>
                  <w:r w:rsidRPr="002155BD">
                    <w:rPr>
                      <w:rFonts w:ascii="Times New Roman" w:hAnsi="Times New Roman" w:cs="Times New Roman"/>
                    </w:rPr>
                    <w:t xml:space="preserve"> культурно-масових заходів.</w:t>
                  </w:r>
                </w:p>
              </w:tc>
            </w:tr>
            <w:tr w:rsidR="00A95346" w14:paraId="758B1D31" w14:textId="77777777" w:rsidTr="00A95346">
              <w:tc>
                <w:tcPr>
                  <w:tcW w:w="1543" w:type="dxa"/>
                </w:tcPr>
                <w:p w14:paraId="029B6C4A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 xml:space="preserve">Терміни реалізації Програми </w:t>
                  </w:r>
                </w:p>
                <w:p w14:paraId="1F961353" w14:textId="77777777" w:rsidR="00A95346" w:rsidRPr="00924F06" w:rsidRDefault="00A95346" w:rsidP="0090714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383" w:type="dxa"/>
                </w:tcPr>
                <w:p w14:paraId="5B7012B9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2022-2025 рр.</w:t>
                  </w:r>
                </w:p>
              </w:tc>
            </w:tr>
            <w:tr w:rsidR="00A95346" w:rsidRPr="002155BD" w14:paraId="21B598D2" w14:textId="77777777" w:rsidTr="00A95346">
              <w:tc>
                <w:tcPr>
                  <w:tcW w:w="1543" w:type="dxa"/>
                </w:tcPr>
                <w:p w14:paraId="74EBE6C5" w14:textId="77777777" w:rsidR="00A95346" w:rsidRPr="00924F06" w:rsidRDefault="00A95346" w:rsidP="0090714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 xml:space="preserve">Ресурсне забезпечення Програми </w:t>
                  </w:r>
                </w:p>
              </w:tc>
              <w:tc>
                <w:tcPr>
                  <w:tcW w:w="7383" w:type="dxa"/>
                </w:tcPr>
                <w:p w14:paraId="29784C10" w14:textId="77777777" w:rsidR="002155BD" w:rsidRDefault="002155BD" w:rsidP="00907147">
                  <w:pPr>
                    <w:pStyle w:val="a3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Кошти місцевого бюджету.</w:t>
                  </w:r>
                </w:p>
                <w:p w14:paraId="645B681A" w14:textId="5B187E96" w:rsidR="00A95346" w:rsidRPr="002155BD" w:rsidRDefault="00A95346" w:rsidP="002155BD">
                  <w:pPr>
                    <w:pStyle w:val="a3"/>
                    <w:rPr>
                      <w:rFonts w:ascii="Times New Roman" w:hAnsi="Times New Roman" w:cs="Times New Roman"/>
                      <w:lang w:val="uk-UA"/>
                    </w:rPr>
                  </w:pPr>
                  <w:r w:rsidRPr="002155BD">
                    <w:rPr>
                      <w:rFonts w:ascii="Times New Roman" w:hAnsi="Times New Roman" w:cs="Times New Roman"/>
                      <w:lang w:val="uk-UA"/>
                    </w:rPr>
                    <w:t>Розробка та реалізація механізмів залучення додаткових фінансових та матеріальних</w:t>
                  </w:r>
                  <w:r w:rsidRPr="00A62128">
                    <w:rPr>
                      <w:rFonts w:ascii="Times New Roman" w:hAnsi="Times New Roman" w:cs="Times New Roman"/>
                    </w:rPr>
                    <w:t> </w:t>
                  </w:r>
                  <w:r w:rsidRPr="002155BD">
                    <w:rPr>
                      <w:rFonts w:ascii="Times New Roman" w:hAnsi="Times New Roman" w:cs="Times New Roman"/>
                      <w:lang w:val="uk-UA"/>
                    </w:rPr>
                    <w:t>ресурсів (цільових соціальних проектів, інвестицій, благодійних внесків тощо)</w:t>
                  </w:r>
                  <w:r w:rsidR="002155BD">
                    <w:rPr>
                      <w:rFonts w:ascii="Times New Roman" w:hAnsi="Times New Roman" w:cs="Times New Roman"/>
                      <w:lang w:val="uk-UA"/>
                    </w:rPr>
                    <w:t>;</w:t>
                  </w:r>
                  <w:r w:rsidRPr="002155BD">
                    <w:rPr>
                      <w:rFonts w:ascii="Times New Roman" w:hAnsi="Times New Roman" w:cs="Times New Roman"/>
                      <w:lang w:val="uk-UA"/>
                    </w:rPr>
                    <w:t xml:space="preserve">підвищення ефективності використання бюджетних та позабюджетних </w:t>
                  </w:r>
                  <w:proofErr w:type="spellStart"/>
                  <w:r w:rsidRPr="002155BD">
                    <w:rPr>
                      <w:rFonts w:ascii="Times New Roman" w:hAnsi="Times New Roman" w:cs="Times New Roman"/>
                      <w:lang w:val="uk-UA"/>
                    </w:rPr>
                    <w:t>коштів</w:t>
                  </w:r>
                  <w:r w:rsidR="002155BD">
                    <w:rPr>
                      <w:rFonts w:ascii="Times New Roman" w:hAnsi="Times New Roman" w:cs="Times New Roman"/>
                      <w:lang w:val="uk-UA"/>
                    </w:rPr>
                    <w:t>;</w:t>
                  </w:r>
                  <w:r w:rsidRPr="002155BD">
                    <w:rPr>
                      <w:rFonts w:ascii="Times New Roman" w:hAnsi="Times New Roman" w:cs="Times New Roman"/>
                      <w:lang w:val="uk-UA"/>
                    </w:rPr>
                    <w:t>прозорість</w:t>
                  </w:r>
                  <w:proofErr w:type="spellEnd"/>
                  <w:r w:rsidRPr="002155BD">
                    <w:rPr>
                      <w:rFonts w:ascii="Times New Roman" w:hAnsi="Times New Roman" w:cs="Times New Roman"/>
                      <w:lang w:val="uk-UA"/>
                    </w:rPr>
                    <w:t xml:space="preserve"> використання фінансів у галузі культури області.</w:t>
                  </w:r>
                </w:p>
              </w:tc>
            </w:tr>
            <w:tr w:rsidR="00A95346" w14:paraId="33D7247C" w14:textId="77777777" w:rsidTr="00A95346">
              <w:tc>
                <w:tcPr>
                  <w:tcW w:w="1543" w:type="dxa"/>
                </w:tcPr>
                <w:p w14:paraId="4BAD2861" w14:textId="77777777" w:rsidR="00A95346" w:rsidRPr="00924F06" w:rsidRDefault="00A95346" w:rsidP="0090714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 xml:space="preserve">Очікувані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результати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Програми</w:t>
                  </w:r>
                  <w:proofErr w:type="spellEnd"/>
                </w:p>
              </w:tc>
              <w:tc>
                <w:tcPr>
                  <w:tcW w:w="7383" w:type="dxa"/>
                </w:tcPr>
                <w:p w14:paraId="4CF2EEAC" w14:textId="77777777" w:rsidR="00A95346" w:rsidRPr="00A62128" w:rsidRDefault="00A95346" w:rsidP="001179F9">
                  <w:pPr>
                    <w:pStyle w:val="a3"/>
                    <w:numPr>
                      <w:ilvl w:val="0"/>
                      <w:numId w:val="24"/>
                    </w:numPr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 xml:space="preserve">Забезпечення умов для розвитку доступної та якісної системи культури в </w:t>
                  </w:r>
                  <w:proofErr w:type="gramStart"/>
                  <w:r w:rsidRPr="00A62128">
                    <w:rPr>
                      <w:rFonts w:ascii="Times New Roman" w:hAnsi="Times New Roman" w:cs="Times New Roman"/>
                    </w:rPr>
                    <w:t>місті  відповідно</w:t>
                  </w:r>
                  <w:proofErr w:type="gramEnd"/>
                  <w:r w:rsidRPr="00A62128">
                    <w:rPr>
                      <w:rFonts w:ascii="Times New Roman" w:hAnsi="Times New Roman" w:cs="Times New Roman"/>
                    </w:rPr>
                    <w:t xml:space="preserve"> до вимог суспільства, запитів особистості та потреб держави.</w:t>
                  </w:r>
                </w:p>
                <w:p w14:paraId="1EBB29BB" w14:textId="4707182D" w:rsidR="00A95346" w:rsidRPr="00A62128" w:rsidRDefault="00A95346" w:rsidP="001179F9">
                  <w:pPr>
                    <w:pStyle w:val="a3"/>
                    <w:numPr>
                      <w:ilvl w:val="0"/>
                      <w:numId w:val="24"/>
                    </w:num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Гарантування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свободи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художньої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творчості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, участь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громадських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організацій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в культурному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житті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179F9">
                    <w:rPr>
                      <w:rFonts w:ascii="Times New Roman" w:hAnsi="Times New Roman" w:cs="Times New Roman"/>
                      <w:lang w:val="uk-UA"/>
                    </w:rPr>
                    <w:t>селищп</w:t>
                  </w:r>
                  <w:r w:rsidRPr="00A62128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0D3CBE55" w14:textId="77777777" w:rsidR="00A95346" w:rsidRPr="00A62128" w:rsidRDefault="00A95346" w:rsidP="001179F9">
                  <w:pPr>
                    <w:pStyle w:val="a3"/>
                    <w:numPr>
                      <w:ilvl w:val="0"/>
                      <w:numId w:val="24"/>
                    </w:numPr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Створення оптимальних умов для реалізації бібліотеками своїх соціальних функцій та підвищення їх ролі як центрів культури, науки, освіти та інформації.</w:t>
                  </w:r>
                </w:p>
                <w:p w14:paraId="6E5E7CB9" w14:textId="2C146079" w:rsidR="00A95346" w:rsidRPr="00A62128" w:rsidRDefault="00A95346" w:rsidP="001179F9">
                  <w:pPr>
                    <w:pStyle w:val="a3"/>
                    <w:numPr>
                      <w:ilvl w:val="0"/>
                      <w:numId w:val="24"/>
                    </w:num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Створення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сучасної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матеріально-технічної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бази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закладів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культури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розширення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їх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функцій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збільшення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відвідуваності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вільний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A62128">
                    <w:rPr>
                      <w:rFonts w:ascii="Times New Roman" w:hAnsi="Times New Roman" w:cs="Times New Roman"/>
                    </w:rPr>
                    <w:t xml:space="preserve">доступ 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жителів</w:t>
                  </w:r>
                  <w:proofErr w:type="spellEnd"/>
                  <w:proofErr w:type="gramEnd"/>
                  <w:r w:rsidRPr="00A62128">
                    <w:rPr>
                      <w:rFonts w:ascii="Times New Roman" w:hAnsi="Times New Roman" w:cs="Times New Roman"/>
                    </w:rPr>
                    <w:t xml:space="preserve">  </w:t>
                  </w:r>
                  <w:r w:rsidR="001179F9">
                    <w:rPr>
                      <w:rFonts w:ascii="Times New Roman" w:hAnsi="Times New Roman" w:cs="Times New Roman"/>
                      <w:lang w:val="uk-UA"/>
                    </w:rPr>
                    <w:t>селища</w:t>
                  </w:r>
                  <w:r w:rsidRPr="00A62128">
                    <w:rPr>
                      <w:rFonts w:ascii="Times New Roman" w:hAnsi="Times New Roman" w:cs="Times New Roman"/>
                    </w:rPr>
                    <w:t xml:space="preserve">  до  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інформаційних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62128">
                    <w:rPr>
                      <w:rFonts w:ascii="Times New Roman" w:hAnsi="Times New Roman" w:cs="Times New Roman"/>
                    </w:rPr>
                    <w:t>ресурсів</w:t>
                  </w:r>
                  <w:proofErr w:type="spellEnd"/>
                  <w:r w:rsidRPr="00A62128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39E3A7BD" w14:textId="77777777" w:rsidR="00A95346" w:rsidRPr="00A62128" w:rsidRDefault="00A95346" w:rsidP="001179F9">
                  <w:pPr>
                    <w:pStyle w:val="a3"/>
                    <w:numPr>
                      <w:ilvl w:val="0"/>
                      <w:numId w:val="24"/>
                    </w:numPr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 xml:space="preserve">Збереження, відродження   </w:t>
                  </w:r>
                  <w:proofErr w:type="gramStart"/>
                  <w:r w:rsidRPr="00A62128">
                    <w:rPr>
                      <w:rFonts w:ascii="Times New Roman" w:hAnsi="Times New Roman" w:cs="Times New Roman"/>
                    </w:rPr>
                    <w:t>та  подальший</w:t>
                  </w:r>
                  <w:proofErr w:type="gramEnd"/>
                  <w:r w:rsidRPr="00A62128">
                    <w:rPr>
                      <w:rFonts w:ascii="Times New Roman" w:hAnsi="Times New Roman" w:cs="Times New Roman"/>
                    </w:rPr>
                    <w:t>   розвиток  традиційних народних художніх промислів, дослідження, фіксація та збереження кращих зразків нематеріальної культури, охорони та збереження пам’яток Музейного фонду України,</w:t>
                  </w:r>
                </w:p>
                <w:p w14:paraId="6DA6D21A" w14:textId="77777777" w:rsidR="00A95346" w:rsidRPr="00A62128" w:rsidRDefault="00A95346" w:rsidP="001179F9">
                  <w:pPr>
                    <w:pStyle w:val="a3"/>
                    <w:numPr>
                      <w:ilvl w:val="0"/>
                      <w:numId w:val="24"/>
                    </w:numPr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Забезпечення умов для розвитку доступної та якісної початкової мистецької освіти дітей.</w:t>
                  </w:r>
                </w:p>
              </w:tc>
            </w:tr>
            <w:tr w:rsidR="00A95346" w14:paraId="758EFF69" w14:textId="77777777" w:rsidTr="00A95346">
              <w:tc>
                <w:tcPr>
                  <w:tcW w:w="1543" w:type="dxa"/>
                </w:tcPr>
                <w:p w14:paraId="5F9F7865" w14:textId="77777777" w:rsidR="00A95346" w:rsidRPr="00A62128" w:rsidRDefault="00A95346" w:rsidP="0090714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4F06">
                    <w:rPr>
                      <w:rFonts w:ascii="Times New Roman" w:hAnsi="Times New Roman" w:cs="Times New Roman"/>
                    </w:rPr>
                    <w:t xml:space="preserve">Контроль, </w:t>
                  </w:r>
                  <w:proofErr w:type="gramStart"/>
                  <w:r w:rsidRPr="00924F06">
                    <w:rPr>
                      <w:rFonts w:ascii="Times New Roman" w:hAnsi="Times New Roman" w:cs="Times New Roman"/>
                    </w:rPr>
                    <w:t>корекція  та</w:t>
                  </w:r>
                  <w:proofErr w:type="gramEnd"/>
                  <w:r w:rsidRPr="00924F06">
                    <w:rPr>
                      <w:rFonts w:ascii="Times New Roman" w:hAnsi="Times New Roman" w:cs="Times New Roman"/>
                    </w:rPr>
                    <w:t xml:space="preserve"> оцінювання Програми</w:t>
                  </w:r>
                </w:p>
              </w:tc>
              <w:tc>
                <w:tcPr>
                  <w:tcW w:w="7383" w:type="dxa"/>
                </w:tcPr>
                <w:p w14:paraId="03DAA23F" w14:textId="77777777" w:rsidR="00A95346" w:rsidRPr="00A62128" w:rsidRDefault="00A95346" w:rsidP="0090714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62128">
                    <w:rPr>
                      <w:rFonts w:ascii="Times New Roman" w:hAnsi="Times New Roman" w:cs="Times New Roman"/>
                    </w:rPr>
                    <w:t>Системний моніторинг реалізації Програми та її фінансування; участь громадськості у незалежному оцінюванні якості культури</w:t>
                  </w:r>
                </w:p>
              </w:tc>
            </w:tr>
          </w:tbl>
          <w:p w14:paraId="09E945A6" w14:textId="77777777" w:rsidR="00A62128" w:rsidRPr="00A62128" w:rsidRDefault="00A62128" w:rsidP="003156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21B75D" w14:textId="77777777" w:rsidR="00A62128" w:rsidRPr="00A62128" w:rsidRDefault="00A62128" w:rsidP="003156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128" w:rsidRPr="00A62128" w14:paraId="52E8F17D" w14:textId="77777777" w:rsidTr="003D36A0">
        <w:tc>
          <w:tcPr>
            <w:tcW w:w="91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552ACA" w14:textId="77777777" w:rsidR="00A62128" w:rsidRPr="00A62128" w:rsidRDefault="00A62128" w:rsidP="00A621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5765CB" w14:textId="77777777" w:rsidR="00A62128" w:rsidRPr="00A62128" w:rsidRDefault="00A62128" w:rsidP="00A621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128" w:rsidRPr="00A62128" w14:paraId="5ABBEEBE" w14:textId="77777777" w:rsidTr="003D36A0">
        <w:tc>
          <w:tcPr>
            <w:tcW w:w="91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8532F5" w14:textId="77777777" w:rsidR="00A62128" w:rsidRPr="00A62128" w:rsidRDefault="00A62128" w:rsidP="00A621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00C616" w14:textId="77777777" w:rsidR="00A62128" w:rsidRPr="00A62128" w:rsidRDefault="00A62128" w:rsidP="00A6212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62128" w:rsidRPr="00A62128" w14:paraId="7F57F28A" w14:textId="77777777" w:rsidTr="003D36A0">
        <w:tc>
          <w:tcPr>
            <w:tcW w:w="91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C2C410" w14:textId="77777777" w:rsidR="00A62128" w:rsidRPr="00A62128" w:rsidRDefault="00A62128" w:rsidP="00A621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E8A03C" w14:textId="77777777" w:rsidR="00A62128" w:rsidRPr="00A62128" w:rsidRDefault="00A62128" w:rsidP="00A6212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2128" w:rsidRPr="00A62128" w14:paraId="6B75DBCF" w14:textId="77777777" w:rsidTr="003D36A0">
        <w:tc>
          <w:tcPr>
            <w:tcW w:w="91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0082AE" w14:textId="77777777" w:rsidR="00A62128" w:rsidRPr="00A62128" w:rsidRDefault="00A62128" w:rsidP="00A621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A23270" w14:textId="77777777" w:rsidR="00A62128" w:rsidRPr="00A62128" w:rsidRDefault="00A62128" w:rsidP="00EE24B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62128" w:rsidRPr="00A62128" w14:paraId="7F5E5B57" w14:textId="77777777" w:rsidTr="003D36A0">
        <w:tc>
          <w:tcPr>
            <w:tcW w:w="91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96C774" w14:textId="77777777" w:rsidR="00A62128" w:rsidRDefault="00A62128" w:rsidP="00EE24B3">
            <w:pPr>
              <w:pStyle w:val="a3"/>
              <w:rPr>
                <w:rFonts w:ascii="Times New Roman" w:hAnsi="Times New Roman" w:cs="Times New Roman"/>
              </w:rPr>
            </w:pPr>
          </w:p>
          <w:p w14:paraId="39F26038" w14:textId="77777777" w:rsidR="001179F9" w:rsidRDefault="001179F9" w:rsidP="00EE24B3">
            <w:pPr>
              <w:pStyle w:val="a3"/>
              <w:rPr>
                <w:rFonts w:ascii="Times New Roman" w:hAnsi="Times New Roman" w:cs="Times New Roman"/>
              </w:rPr>
            </w:pPr>
          </w:p>
          <w:p w14:paraId="27EAD13B" w14:textId="77777777" w:rsidR="001179F9" w:rsidRDefault="001179F9" w:rsidP="00EE24B3">
            <w:pPr>
              <w:pStyle w:val="a3"/>
              <w:rPr>
                <w:rFonts w:ascii="Times New Roman" w:hAnsi="Times New Roman" w:cs="Times New Roman"/>
              </w:rPr>
            </w:pPr>
          </w:p>
          <w:p w14:paraId="4D0673CF" w14:textId="77777777" w:rsidR="001179F9" w:rsidRDefault="001179F9" w:rsidP="00EE24B3">
            <w:pPr>
              <w:pStyle w:val="a3"/>
              <w:rPr>
                <w:rFonts w:ascii="Times New Roman" w:hAnsi="Times New Roman" w:cs="Times New Roman"/>
              </w:rPr>
            </w:pPr>
          </w:p>
          <w:p w14:paraId="06912500" w14:textId="77777777" w:rsidR="001179F9" w:rsidRDefault="001179F9" w:rsidP="00EE24B3">
            <w:pPr>
              <w:pStyle w:val="a3"/>
              <w:rPr>
                <w:rFonts w:ascii="Times New Roman" w:hAnsi="Times New Roman" w:cs="Times New Roman"/>
              </w:rPr>
            </w:pPr>
          </w:p>
          <w:p w14:paraId="3AF180E0" w14:textId="77777777" w:rsidR="001179F9" w:rsidRDefault="001179F9" w:rsidP="00EE24B3">
            <w:pPr>
              <w:pStyle w:val="a3"/>
              <w:rPr>
                <w:rFonts w:ascii="Times New Roman" w:hAnsi="Times New Roman" w:cs="Times New Roman"/>
              </w:rPr>
            </w:pPr>
          </w:p>
          <w:p w14:paraId="237E8E56" w14:textId="77F9586C" w:rsidR="001179F9" w:rsidRPr="00A62128" w:rsidRDefault="001179F9" w:rsidP="00EE24B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272FB7" w14:textId="77777777" w:rsidR="00A62128" w:rsidRPr="00EE24B3" w:rsidRDefault="00A62128" w:rsidP="00CD4D49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2128" w:rsidRPr="00A62128" w14:paraId="58725F8C" w14:textId="77777777" w:rsidTr="003D36A0">
        <w:tc>
          <w:tcPr>
            <w:tcW w:w="91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E30CF8" w14:textId="77777777" w:rsidR="00A62128" w:rsidRPr="00A62128" w:rsidRDefault="00A62128" w:rsidP="00A621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756361" w14:textId="77777777" w:rsidR="00A62128" w:rsidRPr="00A62128" w:rsidRDefault="00A62128" w:rsidP="00A6212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62128" w:rsidRPr="00A62128" w14:paraId="06077CCC" w14:textId="77777777" w:rsidTr="003D36A0">
        <w:tc>
          <w:tcPr>
            <w:tcW w:w="91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C8597F" w14:textId="77777777" w:rsidR="00A62128" w:rsidRPr="00A62128" w:rsidRDefault="00A62128" w:rsidP="00A621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1E3C99" w14:textId="77777777" w:rsidR="00A62128" w:rsidRPr="00A62128" w:rsidRDefault="00A62128" w:rsidP="00A6212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684B4EF6" w14:textId="77777777" w:rsidR="00A62128" w:rsidRDefault="00A62128" w:rsidP="00A95346">
      <w:pPr>
        <w:pStyle w:val="a3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A62128">
        <w:rPr>
          <w:rFonts w:ascii="Times New Roman" w:hAnsi="Times New Roman" w:cs="Times New Roman"/>
          <w:b/>
          <w:bCs/>
        </w:rPr>
        <w:t>Вступ</w:t>
      </w:r>
      <w:proofErr w:type="spellEnd"/>
    </w:p>
    <w:p w14:paraId="2C211DB1" w14:textId="77777777" w:rsidR="00A95346" w:rsidRPr="00A62128" w:rsidRDefault="00A95346" w:rsidP="00A95346">
      <w:pPr>
        <w:pStyle w:val="a3"/>
        <w:jc w:val="center"/>
        <w:rPr>
          <w:rFonts w:ascii="Times New Roman" w:hAnsi="Times New Roman" w:cs="Times New Roman"/>
        </w:rPr>
      </w:pPr>
    </w:p>
    <w:p w14:paraId="0D7CDF7A" w14:textId="36034B8C" w:rsidR="00A62128" w:rsidRPr="00A62128" w:rsidRDefault="00A62128" w:rsidP="001179F9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spellStart"/>
      <w:r w:rsidRPr="00A62128">
        <w:rPr>
          <w:rFonts w:ascii="Times New Roman" w:hAnsi="Times New Roman" w:cs="Times New Roman"/>
        </w:rPr>
        <w:t>Підготовка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Комплексної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програми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розвитку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галузі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62128">
        <w:rPr>
          <w:rFonts w:ascii="Times New Roman" w:hAnsi="Times New Roman" w:cs="Times New Roman"/>
        </w:rPr>
        <w:t>культури</w:t>
      </w:r>
      <w:proofErr w:type="spellEnd"/>
      <w:r w:rsidRPr="00A62128">
        <w:rPr>
          <w:rFonts w:ascii="Times New Roman" w:hAnsi="Times New Roman" w:cs="Times New Roman"/>
        </w:rPr>
        <w:t xml:space="preserve">  в</w:t>
      </w:r>
      <w:proofErr w:type="gramEnd"/>
      <w:r w:rsidRPr="00A62128">
        <w:rPr>
          <w:rFonts w:ascii="Times New Roman" w:hAnsi="Times New Roman" w:cs="Times New Roman"/>
        </w:rPr>
        <w:t xml:space="preserve"> </w:t>
      </w:r>
      <w:r w:rsidR="003156B9">
        <w:rPr>
          <w:rFonts w:ascii="Times New Roman" w:hAnsi="Times New Roman" w:cs="Times New Roman"/>
          <w:lang w:val="uk-UA"/>
        </w:rPr>
        <w:t>селищі</w:t>
      </w:r>
      <w:r w:rsidRPr="00A62128">
        <w:rPr>
          <w:rFonts w:ascii="Times New Roman" w:hAnsi="Times New Roman" w:cs="Times New Roman"/>
        </w:rPr>
        <w:t xml:space="preserve"> </w:t>
      </w:r>
      <w:proofErr w:type="spellStart"/>
      <w:r w:rsidR="001179F9">
        <w:rPr>
          <w:rFonts w:ascii="Times New Roman" w:hAnsi="Times New Roman" w:cs="Times New Roman"/>
          <w:lang w:val="uk-UA"/>
        </w:rPr>
        <w:t>Коцюбинськен</w:t>
      </w:r>
      <w:proofErr w:type="spellEnd"/>
      <w:r w:rsidR="001179F9">
        <w:rPr>
          <w:rFonts w:ascii="Times New Roman" w:hAnsi="Times New Roman" w:cs="Times New Roman"/>
          <w:lang w:val="uk-UA"/>
        </w:rPr>
        <w:t xml:space="preserve"> </w:t>
      </w:r>
      <w:r w:rsidRPr="00A62128">
        <w:rPr>
          <w:rFonts w:ascii="Times New Roman" w:hAnsi="Times New Roman" w:cs="Times New Roman"/>
        </w:rPr>
        <w:t>на 20</w:t>
      </w:r>
      <w:r w:rsidR="003156B9">
        <w:rPr>
          <w:rFonts w:ascii="Times New Roman" w:hAnsi="Times New Roman" w:cs="Times New Roman"/>
          <w:lang w:val="uk-UA"/>
        </w:rPr>
        <w:t>22</w:t>
      </w:r>
      <w:r w:rsidRPr="00A62128">
        <w:rPr>
          <w:rFonts w:ascii="Times New Roman" w:hAnsi="Times New Roman" w:cs="Times New Roman"/>
        </w:rPr>
        <w:t>-202</w:t>
      </w:r>
      <w:r w:rsidR="003156B9">
        <w:rPr>
          <w:rFonts w:ascii="Times New Roman" w:hAnsi="Times New Roman" w:cs="Times New Roman"/>
          <w:lang w:val="uk-UA"/>
        </w:rPr>
        <w:t>5</w:t>
      </w:r>
      <w:r w:rsidRPr="00A62128">
        <w:rPr>
          <w:rFonts w:ascii="Times New Roman" w:hAnsi="Times New Roman" w:cs="Times New Roman"/>
        </w:rPr>
        <w:t xml:space="preserve"> роки  (</w:t>
      </w:r>
      <w:proofErr w:type="spellStart"/>
      <w:r w:rsidRPr="00A62128">
        <w:rPr>
          <w:rFonts w:ascii="Times New Roman" w:hAnsi="Times New Roman" w:cs="Times New Roman"/>
        </w:rPr>
        <w:t>далі</w:t>
      </w:r>
      <w:proofErr w:type="spellEnd"/>
      <w:r w:rsidRPr="00A62128">
        <w:rPr>
          <w:rFonts w:ascii="Times New Roman" w:hAnsi="Times New Roman" w:cs="Times New Roman"/>
        </w:rPr>
        <w:t xml:space="preserve"> – </w:t>
      </w:r>
      <w:proofErr w:type="spellStart"/>
      <w:r w:rsidRPr="00A62128">
        <w:rPr>
          <w:rFonts w:ascii="Times New Roman" w:hAnsi="Times New Roman" w:cs="Times New Roman"/>
        </w:rPr>
        <w:t>Програма</w:t>
      </w:r>
      <w:proofErr w:type="spellEnd"/>
      <w:r w:rsidRPr="00A62128">
        <w:rPr>
          <w:rFonts w:ascii="Times New Roman" w:hAnsi="Times New Roman" w:cs="Times New Roman"/>
        </w:rPr>
        <w:t xml:space="preserve">) </w:t>
      </w:r>
      <w:proofErr w:type="spellStart"/>
      <w:r w:rsidRPr="00A62128">
        <w:rPr>
          <w:rFonts w:ascii="Times New Roman" w:hAnsi="Times New Roman" w:cs="Times New Roman"/>
        </w:rPr>
        <w:t>зумовлена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процесами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модернізації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національної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системи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культури</w:t>
      </w:r>
      <w:proofErr w:type="spellEnd"/>
      <w:r w:rsidRPr="00A62128">
        <w:rPr>
          <w:rFonts w:ascii="Times New Roman" w:hAnsi="Times New Roman" w:cs="Times New Roman"/>
        </w:rPr>
        <w:t xml:space="preserve"> в </w:t>
      </w:r>
      <w:proofErr w:type="spellStart"/>
      <w:r w:rsidRPr="00A62128">
        <w:rPr>
          <w:rFonts w:ascii="Times New Roman" w:hAnsi="Times New Roman" w:cs="Times New Roman"/>
        </w:rPr>
        <w:t>Україні</w:t>
      </w:r>
      <w:proofErr w:type="spellEnd"/>
      <w:r w:rsidRPr="00A62128">
        <w:rPr>
          <w:rFonts w:ascii="Times New Roman" w:hAnsi="Times New Roman" w:cs="Times New Roman"/>
        </w:rPr>
        <w:t xml:space="preserve">, </w:t>
      </w:r>
      <w:proofErr w:type="spellStart"/>
      <w:r w:rsidRPr="00A62128">
        <w:rPr>
          <w:rFonts w:ascii="Times New Roman" w:hAnsi="Times New Roman" w:cs="Times New Roman"/>
        </w:rPr>
        <w:t>підвищенням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ролі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регіонального</w:t>
      </w:r>
      <w:proofErr w:type="spellEnd"/>
      <w:r w:rsidRPr="00A62128">
        <w:rPr>
          <w:rFonts w:ascii="Times New Roman" w:hAnsi="Times New Roman" w:cs="Times New Roman"/>
        </w:rPr>
        <w:t xml:space="preserve"> компонента в </w:t>
      </w:r>
      <w:proofErr w:type="spellStart"/>
      <w:r w:rsidRPr="00A62128">
        <w:rPr>
          <w:rFonts w:ascii="Times New Roman" w:hAnsi="Times New Roman" w:cs="Times New Roman"/>
        </w:rPr>
        <w:t>її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розвитку</w:t>
      </w:r>
      <w:proofErr w:type="spellEnd"/>
      <w:r w:rsidRPr="00A6212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62128">
        <w:rPr>
          <w:rFonts w:ascii="Times New Roman" w:hAnsi="Times New Roman" w:cs="Times New Roman"/>
        </w:rPr>
        <w:t>Особливістю</w:t>
      </w:r>
      <w:proofErr w:type="spellEnd"/>
      <w:r w:rsidRPr="00A62128">
        <w:rPr>
          <w:rFonts w:ascii="Times New Roman" w:hAnsi="Times New Roman" w:cs="Times New Roman"/>
        </w:rPr>
        <w:t xml:space="preserve">  </w:t>
      </w:r>
      <w:r w:rsidR="003156B9">
        <w:rPr>
          <w:rFonts w:ascii="Times New Roman" w:hAnsi="Times New Roman" w:cs="Times New Roman"/>
          <w:lang w:val="uk-UA"/>
        </w:rPr>
        <w:t>селища</w:t>
      </w:r>
      <w:proofErr w:type="gramEnd"/>
      <w:r w:rsidR="003156B9">
        <w:rPr>
          <w:rFonts w:ascii="Times New Roman" w:hAnsi="Times New Roman" w:cs="Times New Roman"/>
          <w:lang w:val="uk-UA"/>
        </w:rPr>
        <w:t xml:space="preserve"> Коцюбинське</w:t>
      </w:r>
      <w:r w:rsidRPr="00A62128">
        <w:rPr>
          <w:rFonts w:ascii="Times New Roman" w:hAnsi="Times New Roman" w:cs="Times New Roman"/>
        </w:rPr>
        <w:t xml:space="preserve"> є  </w:t>
      </w:r>
      <w:proofErr w:type="spellStart"/>
      <w:r w:rsidRPr="00A62128">
        <w:rPr>
          <w:rFonts w:ascii="Times New Roman" w:hAnsi="Times New Roman" w:cs="Times New Roman"/>
        </w:rPr>
        <w:t>соціальний</w:t>
      </w:r>
      <w:proofErr w:type="spellEnd"/>
      <w:r w:rsidR="001179F9">
        <w:rPr>
          <w:rFonts w:ascii="Times New Roman" w:hAnsi="Times New Roman" w:cs="Times New Roman"/>
          <w:lang w:val="uk-UA"/>
        </w:rPr>
        <w:t xml:space="preserve"> та</w:t>
      </w:r>
      <w:r w:rsidRPr="00A62128">
        <w:rPr>
          <w:rFonts w:ascii="Times New Roman" w:hAnsi="Times New Roman" w:cs="Times New Roman"/>
        </w:rPr>
        <w:t xml:space="preserve"> культурний </w:t>
      </w:r>
      <w:proofErr w:type="spellStart"/>
      <w:r w:rsidRPr="00A62128">
        <w:rPr>
          <w:rFonts w:ascii="Times New Roman" w:hAnsi="Times New Roman" w:cs="Times New Roman"/>
        </w:rPr>
        <w:t>потенціал</w:t>
      </w:r>
      <w:proofErr w:type="spellEnd"/>
      <w:r w:rsidRPr="00A62128">
        <w:rPr>
          <w:rFonts w:ascii="Times New Roman" w:hAnsi="Times New Roman" w:cs="Times New Roman"/>
        </w:rPr>
        <w:t>.  </w:t>
      </w:r>
      <w:proofErr w:type="spellStart"/>
      <w:r w:rsidRPr="00A62128">
        <w:rPr>
          <w:rFonts w:ascii="Times New Roman" w:hAnsi="Times New Roman" w:cs="Times New Roman"/>
        </w:rPr>
        <w:t>Пристоличний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регіон</w:t>
      </w:r>
      <w:proofErr w:type="spellEnd"/>
      <w:r w:rsidRPr="00A62128">
        <w:rPr>
          <w:rFonts w:ascii="Times New Roman" w:hAnsi="Times New Roman" w:cs="Times New Roman"/>
        </w:rPr>
        <w:t xml:space="preserve"> – </w:t>
      </w:r>
      <w:proofErr w:type="spellStart"/>
      <w:r w:rsidRPr="00A62128">
        <w:rPr>
          <w:rFonts w:ascii="Times New Roman" w:hAnsi="Times New Roman" w:cs="Times New Roman"/>
        </w:rPr>
        <w:t>має</w:t>
      </w:r>
      <w:proofErr w:type="spellEnd"/>
      <w:r w:rsidRPr="00A62128">
        <w:rPr>
          <w:rFonts w:ascii="Times New Roman" w:hAnsi="Times New Roman" w:cs="Times New Roman"/>
        </w:rPr>
        <w:t xml:space="preserve"> потужні можливості для розвитку галузі культури.</w:t>
      </w:r>
    </w:p>
    <w:p w14:paraId="0A960C70" w14:textId="3A4D2E26" w:rsidR="00A62128" w:rsidRPr="00A62128" w:rsidRDefault="001179F9" w:rsidP="001179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</w:t>
      </w:r>
      <w:proofErr w:type="spellStart"/>
      <w:r w:rsidR="00A62128" w:rsidRPr="00A62128">
        <w:rPr>
          <w:rFonts w:ascii="Times New Roman" w:hAnsi="Times New Roman" w:cs="Times New Roman"/>
        </w:rPr>
        <w:t>Необхідність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змін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галузі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культури</w:t>
      </w:r>
      <w:proofErr w:type="spellEnd"/>
      <w:r w:rsidR="00A62128" w:rsidRPr="00A62128">
        <w:rPr>
          <w:rFonts w:ascii="Times New Roman" w:hAnsi="Times New Roman" w:cs="Times New Roman"/>
        </w:rPr>
        <w:t xml:space="preserve"> зумовлена змінами у суспільстві. Через фінансово-економічну нестабільність, нерівномірність бюджетних витрат, соціальну розмежованість у суспільстві недостатньо забезпечені культурні потреби жителів.</w:t>
      </w:r>
    </w:p>
    <w:p w14:paraId="3967D23F" w14:textId="6603819C" w:rsidR="00A62128" w:rsidRPr="00A62128" w:rsidRDefault="001179F9" w:rsidP="001179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proofErr w:type="spellStart"/>
      <w:r w:rsidR="00A62128" w:rsidRPr="00A62128">
        <w:rPr>
          <w:rFonts w:ascii="Times New Roman" w:hAnsi="Times New Roman" w:cs="Times New Roman"/>
        </w:rPr>
        <w:t>Загальна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спрямованість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модернізації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культури</w:t>
      </w:r>
      <w:proofErr w:type="spellEnd"/>
      <w:r w:rsidR="00A62128" w:rsidRPr="00A62128">
        <w:rPr>
          <w:rFonts w:ascii="Times New Roman" w:hAnsi="Times New Roman" w:cs="Times New Roman"/>
        </w:rPr>
        <w:t xml:space="preserve">   полягає у приведенні її у відповідність до потреб сучасного життя, цілеспрямованої орієнтації на задоволення культурних запитів жителів.</w:t>
      </w:r>
    </w:p>
    <w:p w14:paraId="5EF97F25" w14:textId="0D94183E" w:rsidR="00A62128" w:rsidRPr="003D36A0" w:rsidRDefault="001179F9" w:rsidP="001179F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="00A62128" w:rsidRPr="003D36A0">
        <w:rPr>
          <w:rFonts w:ascii="Times New Roman" w:hAnsi="Times New Roman" w:cs="Times New Roman"/>
          <w:lang w:val="uk-UA"/>
        </w:rPr>
        <w:t>Програма визначає стратегічні пріоритети розвитку культури, визначає організаційні засади її реалізації, обґрунтовує ресурсні потреби.</w:t>
      </w:r>
    </w:p>
    <w:p w14:paraId="248F9A7D" w14:textId="6C24D002" w:rsidR="00A62128" w:rsidRPr="00A62128" w:rsidRDefault="001179F9" w:rsidP="001179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</w:t>
      </w:r>
      <w:proofErr w:type="spellStart"/>
      <w:r w:rsidR="00A62128" w:rsidRPr="00A62128">
        <w:rPr>
          <w:rFonts w:ascii="Times New Roman" w:hAnsi="Times New Roman" w:cs="Times New Roman"/>
        </w:rPr>
        <w:t>Програма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спрямована</w:t>
      </w:r>
      <w:proofErr w:type="spellEnd"/>
      <w:r w:rsidR="00A62128" w:rsidRPr="00A62128">
        <w:rPr>
          <w:rFonts w:ascii="Times New Roman" w:hAnsi="Times New Roman" w:cs="Times New Roman"/>
        </w:rPr>
        <w:t xml:space="preserve"> на </w:t>
      </w:r>
      <w:proofErr w:type="spellStart"/>
      <w:r w:rsidR="00A62128" w:rsidRPr="00A62128">
        <w:rPr>
          <w:rFonts w:ascii="Times New Roman" w:hAnsi="Times New Roman" w:cs="Times New Roman"/>
        </w:rPr>
        <w:t>модернізацію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змісту</w:t>
      </w:r>
      <w:proofErr w:type="spellEnd"/>
      <w:r w:rsidR="00A62128" w:rsidRPr="00A62128">
        <w:rPr>
          <w:rFonts w:ascii="Times New Roman" w:hAnsi="Times New Roman" w:cs="Times New Roman"/>
        </w:rPr>
        <w:t xml:space="preserve">, </w:t>
      </w:r>
      <w:proofErr w:type="spellStart"/>
      <w:r w:rsidR="00A62128" w:rsidRPr="00A62128">
        <w:rPr>
          <w:rFonts w:ascii="Times New Roman" w:hAnsi="Times New Roman" w:cs="Times New Roman"/>
        </w:rPr>
        <w:t>методів</w:t>
      </w:r>
      <w:proofErr w:type="spellEnd"/>
      <w:r w:rsidR="00A62128" w:rsidRPr="00A62128">
        <w:rPr>
          <w:rFonts w:ascii="Times New Roman" w:hAnsi="Times New Roman" w:cs="Times New Roman"/>
        </w:rPr>
        <w:t xml:space="preserve">, форм </w:t>
      </w:r>
      <w:proofErr w:type="spellStart"/>
      <w:r w:rsidR="00A62128" w:rsidRPr="00A62128">
        <w:rPr>
          <w:rFonts w:ascii="Times New Roman" w:hAnsi="Times New Roman" w:cs="Times New Roman"/>
        </w:rPr>
        <w:t>навчання</w:t>
      </w:r>
      <w:proofErr w:type="spellEnd"/>
      <w:r w:rsidR="00A62128" w:rsidRPr="00A62128">
        <w:rPr>
          <w:rFonts w:ascii="Times New Roman" w:hAnsi="Times New Roman" w:cs="Times New Roman"/>
        </w:rPr>
        <w:t xml:space="preserve"> і виховання, системи контролю і оцінювання, прийняття управлінських рішень.</w:t>
      </w:r>
    </w:p>
    <w:p w14:paraId="34268467" w14:textId="4B2F2A01" w:rsidR="00A62128" w:rsidRPr="00A62128" w:rsidRDefault="001179F9" w:rsidP="001179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r w:rsidR="00A62128" w:rsidRPr="003D36A0">
        <w:rPr>
          <w:rFonts w:ascii="Times New Roman" w:hAnsi="Times New Roman" w:cs="Times New Roman"/>
          <w:lang w:val="uk-UA"/>
        </w:rPr>
        <w:t xml:space="preserve">Програма являє собою комплекс матеріально-технічних, управлінських проектів із визначенням шляхів їх реалізації та джерел фінансування. </w:t>
      </w:r>
      <w:r w:rsidR="00A62128" w:rsidRPr="00A62128">
        <w:rPr>
          <w:rFonts w:ascii="Times New Roman" w:hAnsi="Times New Roman" w:cs="Times New Roman"/>
        </w:rPr>
        <w:t xml:space="preserve">У </w:t>
      </w:r>
      <w:proofErr w:type="spellStart"/>
      <w:r w:rsidR="00A62128" w:rsidRPr="00A62128">
        <w:rPr>
          <w:rFonts w:ascii="Times New Roman" w:hAnsi="Times New Roman" w:cs="Times New Roman"/>
        </w:rPr>
        <w:t>ній</w:t>
      </w:r>
      <w:proofErr w:type="spellEnd"/>
      <w:r w:rsidR="00A62128" w:rsidRPr="00A62128">
        <w:rPr>
          <w:rFonts w:ascii="Times New Roman" w:hAnsi="Times New Roman" w:cs="Times New Roman"/>
        </w:rPr>
        <w:t xml:space="preserve"> о </w:t>
      </w:r>
      <w:proofErr w:type="spellStart"/>
      <w:r w:rsidR="00A62128" w:rsidRPr="00A62128">
        <w:rPr>
          <w:rFonts w:ascii="Times New Roman" w:hAnsi="Times New Roman" w:cs="Times New Roman"/>
        </w:rPr>
        <w:t>враховано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суспільні</w:t>
      </w:r>
      <w:proofErr w:type="spellEnd"/>
      <w:r w:rsidR="00A62128" w:rsidRPr="00A62128">
        <w:rPr>
          <w:rFonts w:ascii="Times New Roman" w:hAnsi="Times New Roman" w:cs="Times New Roman"/>
        </w:rPr>
        <w:t xml:space="preserve"> потреби населення   щодо культурних послуг, сучасні тенденції глобалізації, розвиток науково-інформаційних технологій, досягнення в галузі культурницьких новацій.</w:t>
      </w:r>
    </w:p>
    <w:p w14:paraId="44B238D6" w14:textId="7B66CC82" w:rsidR="00A62128" w:rsidRPr="00A62128" w:rsidRDefault="001179F9" w:rsidP="001179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</w:t>
      </w:r>
      <w:r w:rsidR="004A02F1">
        <w:rPr>
          <w:rFonts w:ascii="Times New Roman" w:hAnsi="Times New Roman" w:cs="Times New Roman"/>
          <w:lang w:val="uk-UA"/>
        </w:rPr>
        <w:t xml:space="preserve">   </w:t>
      </w:r>
      <w:proofErr w:type="spellStart"/>
      <w:proofErr w:type="gramStart"/>
      <w:r w:rsidR="00A62128" w:rsidRPr="00A62128">
        <w:rPr>
          <w:rFonts w:ascii="Times New Roman" w:hAnsi="Times New Roman" w:cs="Times New Roman"/>
        </w:rPr>
        <w:t>Програма</w:t>
      </w:r>
      <w:proofErr w:type="spellEnd"/>
      <w:r w:rsidR="00A62128" w:rsidRPr="00A62128">
        <w:rPr>
          <w:rFonts w:ascii="Times New Roman" w:hAnsi="Times New Roman" w:cs="Times New Roman"/>
        </w:rPr>
        <w:t>  покликана</w:t>
      </w:r>
      <w:proofErr w:type="gram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суттєво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змінити</w:t>
      </w:r>
      <w:proofErr w:type="spellEnd"/>
      <w:r w:rsidR="00A62128" w:rsidRPr="00A62128">
        <w:rPr>
          <w:rFonts w:ascii="Times New Roman" w:hAnsi="Times New Roman" w:cs="Times New Roman"/>
        </w:rPr>
        <w:t xml:space="preserve">  </w:t>
      </w:r>
      <w:proofErr w:type="spellStart"/>
      <w:r w:rsidR="00A62128" w:rsidRPr="00A62128">
        <w:rPr>
          <w:rFonts w:ascii="Times New Roman" w:hAnsi="Times New Roman" w:cs="Times New Roman"/>
        </w:rPr>
        <w:t>культурний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простір</w:t>
      </w:r>
      <w:proofErr w:type="spellEnd"/>
      <w:r w:rsidR="00A62128" w:rsidRPr="00A62128">
        <w:rPr>
          <w:rFonts w:ascii="Times New Roman" w:hAnsi="Times New Roman" w:cs="Times New Roman"/>
        </w:rPr>
        <w:t xml:space="preserve">  </w:t>
      </w:r>
      <w:r>
        <w:rPr>
          <w:rFonts w:ascii="Times New Roman" w:hAnsi="Times New Roman" w:cs="Times New Roman"/>
          <w:lang w:val="uk-UA"/>
        </w:rPr>
        <w:t>селища</w:t>
      </w:r>
      <w:r w:rsidR="00A62128" w:rsidRPr="00A62128">
        <w:rPr>
          <w:rFonts w:ascii="Times New Roman" w:hAnsi="Times New Roman" w:cs="Times New Roman"/>
        </w:rPr>
        <w:t>.</w:t>
      </w:r>
    </w:p>
    <w:p w14:paraId="043B4648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 xml:space="preserve">Суспільні зміни зумовили нові тенденції розвитку </w:t>
      </w:r>
      <w:proofErr w:type="gramStart"/>
      <w:r w:rsidRPr="00A62128">
        <w:rPr>
          <w:rFonts w:ascii="Times New Roman" w:hAnsi="Times New Roman" w:cs="Times New Roman"/>
        </w:rPr>
        <w:t>галузі  культури</w:t>
      </w:r>
      <w:proofErr w:type="gramEnd"/>
      <w:r w:rsidRPr="00A62128">
        <w:rPr>
          <w:rFonts w:ascii="Times New Roman" w:hAnsi="Times New Roman" w:cs="Times New Roman"/>
        </w:rPr>
        <w:t>. Пріоритетними напрямами її функціонування є:</w:t>
      </w:r>
    </w:p>
    <w:p w14:paraId="7103F824" w14:textId="77777777" w:rsidR="00A62128" w:rsidRPr="00A62128" w:rsidRDefault="00A62128" w:rsidP="001179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 xml:space="preserve">дослідження, збереження та популяризація </w:t>
      </w:r>
      <w:proofErr w:type="gramStart"/>
      <w:r w:rsidRPr="00A62128">
        <w:rPr>
          <w:rFonts w:ascii="Times New Roman" w:hAnsi="Times New Roman" w:cs="Times New Roman"/>
        </w:rPr>
        <w:t>матеріальної  та</w:t>
      </w:r>
      <w:proofErr w:type="gramEnd"/>
      <w:r w:rsidRPr="00A62128">
        <w:rPr>
          <w:rFonts w:ascii="Times New Roman" w:hAnsi="Times New Roman" w:cs="Times New Roman"/>
        </w:rPr>
        <w:t>  нематеріальної  культурної спадщини,</w:t>
      </w:r>
    </w:p>
    <w:p w14:paraId="405381ED" w14:textId="77777777" w:rsidR="00A62128" w:rsidRPr="00A62128" w:rsidRDefault="00A62128" w:rsidP="001179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інформаційне забезпечення жителів, комп’ютеризація закладів культури;</w:t>
      </w:r>
    </w:p>
    <w:p w14:paraId="5EAC3CE2" w14:textId="77777777" w:rsidR="00A62128" w:rsidRPr="00A62128" w:rsidRDefault="00A62128" w:rsidP="001179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 xml:space="preserve">сприяння вільному доступу жителів до інформації, вітчизняних та світових </w:t>
      </w:r>
      <w:proofErr w:type="gramStart"/>
      <w:r w:rsidRPr="00A62128">
        <w:rPr>
          <w:rFonts w:ascii="Times New Roman" w:hAnsi="Times New Roman" w:cs="Times New Roman"/>
        </w:rPr>
        <w:t>інформаційних  ресурсів</w:t>
      </w:r>
      <w:proofErr w:type="gramEnd"/>
      <w:r w:rsidRPr="00A62128">
        <w:rPr>
          <w:rFonts w:ascii="Times New Roman" w:hAnsi="Times New Roman" w:cs="Times New Roman"/>
        </w:rPr>
        <w:t>;</w:t>
      </w:r>
    </w:p>
    <w:p w14:paraId="10A89780" w14:textId="77777777" w:rsidR="00A62128" w:rsidRPr="00A62128" w:rsidRDefault="00A62128" w:rsidP="001179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естетичне виховання дітей та молоді;</w:t>
      </w:r>
    </w:p>
    <w:p w14:paraId="2EC8C478" w14:textId="77777777" w:rsidR="00A62128" w:rsidRPr="00A62128" w:rsidRDefault="00A62128" w:rsidP="001179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організація змістовного дозвілля;</w:t>
      </w:r>
    </w:p>
    <w:p w14:paraId="6726078F" w14:textId="77777777" w:rsidR="00A62128" w:rsidRPr="00A62128" w:rsidRDefault="00A62128" w:rsidP="001179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створення та підтримка   осередків національних творчих спілок;</w:t>
      </w:r>
    </w:p>
    <w:p w14:paraId="38FCDC3B" w14:textId="77777777" w:rsidR="00A62128" w:rsidRPr="00A62128" w:rsidRDefault="00A62128" w:rsidP="001179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зміцнення матеріально-технічної бази заклад</w:t>
      </w:r>
      <w:r w:rsidR="003156B9">
        <w:rPr>
          <w:rFonts w:ascii="Times New Roman" w:hAnsi="Times New Roman" w:cs="Times New Roman"/>
          <w:lang w:val="uk-UA"/>
        </w:rPr>
        <w:t>у</w:t>
      </w:r>
      <w:r w:rsidRPr="00A62128">
        <w:rPr>
          <w:rFonts w:ascii="Times New Roman" w:hAnsi="Times New Roman" w:cs="Times New Roman"/>
        </w:rPr>
        <w:t xml:space="preserve"> культури;</w:t>
      </w:r>
    </w:p>
    <w:p w14:paraId="579990C2" w14:textId="77777777" w:rsidR="00A62128" w:rsidRPr="00A62128" w:rsidRDefault="00A62128" w:rsidP="001179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кадрове забезпечення сфери культури, соціальний захист працівників культури.</w:t>
      </w:r>
    </w:p>
    <w:p w14:paraId="39534DB3" w14:textId="77777777" w:rsidR="00A62128" w:rsidRPr="003156B9" w:rsidRDefault="00A62128" w:rsidP="001179F9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A62128">
        <w:rPr>
          <w:rFonts w:ascii="Times New Roman" w:hAnsi="Times New Roman" w:cs="Times New Roman"/>
        </w:rPr>
        <w:t xml:space="preserve">Реалізація зазначених напрямів сприятиме досягненню стратегічної мети – розвитку </w:t>
      </w:r>
      <w:proofErr w:type="gramStart"/>
      <w:r w:rsidRPr="00A62128">
        <w:rPr>
          <w:rFonts w:ascii="Times New Roman" w:hAnsi="Times New Roman" w:cs="Times New Roman"/>
        </w:rPr>
        <w:t>галузі  культури</w:t>
      </w:r>
      <w:proofErr w:type="gramEnd"/>
      <w:r w:rsidRPr="00A62128">
        <w:rPr>
          <w:rFonts w:ascii="Times New Roman" w:hAnsi="Times New Roman" w:cs="Times New Roman"/>
        </w:rPr>
        <w:t xml:space="preserve"> </w:t>
      </w:r>
      <w:r w:rsidR="003156B9">
        <w:rPr>
          <w:rFonts w:ascii="Times New Roman" w:hAnsi="Times New Roman" w:cs="Times New Roman"/>
          <w:lang w:val="uk-UA"/>
        </w:rPr>
        <w:t>Коцюбинської ОТГ</w:t>
      </w:r>
    </w:p>
    <w:p w14:paraId="50F5AC1B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  <w:b/>
          <w:bCs/>
        </w:rPr>
        <w:t> </w:t>
      </w:r>
    </w:p>
    <w:p w14:paraId="7BD86038" w14:textId="77777777" w:rsidR="00A62128" w:rsidRPr="00A62128" w:rsidRDefault="00A62128" w:rsidP="0080357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  <w:b/>
          <w:bCs/>
        </w:rPr>
        <w:t>Загальні положення</w:t>
      </w:r>
    </w:p>
    <w:p w14:paraId="36F0516F" w14:textId="62ED12EA" w:rsidR="00A62128" w:rsidRPr="00A62128" w:rsidRDefault="00A62128" w:rsidP="0080357B">
      <w:pPr>
        <w:pStyle w:val="a3"/>
        <w:jc w:val="center"/>
        <w:rPr>
          <w:rFonts w:ascii="Times New Roman" w:hAnsi="Times New Roman" w:cs="Times New Roman"/>
        </w:rPr>
      </w:pPr>
    </w:p>
    <w:p w14:paraId="52DBBFDC" w14:textId="071D8C20" w:rsidR="00A62128" w:rsidRPr="00A62128" w:rsidRDefault="0080357B" w:rsidP="001179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</w:t>
      </w:r>
      <w:r w:rsidR="004A02F1">
        <w:rPr>
          <w:rFonts w:ascii="Times New Roman" w:hAnsi="Times New Roman" w:cs="Times New Roman"/>
          <w:lang w:val="uk-UA"/>
        </w:rPr>
        <w:t xml:space="preserve"> </w:t>
      </w:r>
      <w:r w:rsidR="00A62128" w:rsidRPr="00A62128">
        <w:rPr>
          <w:rFonts w:ascii="Times New Roman" w:hAnsi="Times New Roman" w:cs="Times New Roman"/>
        </w:rPr>
        <w:t xml:space="preserve">Сфера </w:t>
      </w:r>
      <w:proofErr w:type="spellStart"/>
      <w:r w:rsidR="00A62128" w:rsidRPr="00A62128">
        <w:rPr>
          <w:rFonts w:ascii="Times New Roman" w:hAnsi="Times New Roman" w:cs="Times New Roman"/>
        </w:rPr>
        <w:t>культури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r w:rsidR="003156B9">
        <w:rPr>
          <w:rFonts w:ascii="Times New Roman" w:hAnsi="Times New Roman" w:cs="Times New Roman"/>
          <w:lang w:val="uk-UA"/>
        </w:rPr>
        <w:t>сел</w:t>
      </w:r>
      <w:r w:rsidR="004A02F1">
        <w:rPr>
          <w:rFonts w:ascii="Times New Roman" w:hAnsi="Times New Roman" w:cs="Times New Roman"/>
          <w:lang w:val="uk-UA"/>
        </w:rPr>
        <w:t>ища</w:t>
      </w:r>
      <w:r w:rsidR="00A62128" w:rsidRPr="00A62128">
        <w:rPr>
          <w:rFonts w:ascii="Times New Roman" w:hAnsi="Times New Roman" w:cs="Times New Roman"/>
        </w:rPr>
        <w:t> </w:t>
      </w:r>
      <w:r w:rsidR="003156B9">
        <w:rPr>
          <w:rFonts w:ascii="Times New Roman" w:hAnsi="Times New Roman" w:cs="Times New Roman"/>
          <w:lang w:val="uk-UA"/>
        </w:rPr>
        <w:t>Коцюбинське</w:t>
      </w:r>
      <w:r w:rsidR="00A62128" w:rsidRPr="00A62128">
        <w:rPr>
          <w:rFonts w:ascii="Times New Roman" w:hAnsi="Times New Roman" w:cs="Times New Roman"/>
        </w:rPr>
        <w:t xml:space="preserve"> є </w:t>
      </w:r>
      <w:proofErr w:type="spellStart"/>
      <w:r w:rsidR="00A62128" w:rsidRPr="00A62128">
        <w:rPr>
          <w:rFonts w:ascii="Times New Roman" w:hAnsi="Times New Roman" w:cs="Times New Roman"/>
        </w:rPr>
        <w:t>складовою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загальнодержавної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системи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культури</w:t>
      </w:r>
      <w:proofErr w:type="spellEnd"/>
      <w:r w:rsidR="00A62128" w:rsidRPr="00A62128">
        <w:rPr>
          <w:rFonts w:ascii="Times New Roman" w:hAnsi="Times New Roman" w:cs="Times New Roman"/>
        </w:rPr>
        <w:t xml:space="preserve">. Вона </w:t>
      </w:r>
      <w:proofErr w:type="spellStart"/>
      <w:r w:rsidR="00A62128" w:rsidRPr="00A62128">
        <w:rPr>
          <w:rFonts w:ascii="Times New Roman" w:hAnsi="Times New Roman" w:cs="Times New Roman"/>
        </w:rPr>
        <w:t>включає</w:t>
      </w:r>
      <w:proofErr w:type="spellEnd"/>
      <w:r w:rsidR="00A62128" w:rsidRPr="00A62128">
        <w:rPr>
          <w:rFonts w:ascii="Times New Roman" w:hAnsi="Times New Roman" w:cs="Times New Roman"/>
        </w:rPr>
        <w:t xml:space="preserve"> культурно-</w:t>
      </w:r>
      <w:proofErr w:type="spellStart"/>
      <w:r w:rsidR="00A62128" w:rsidRPr="00A62128">
        <w:rPr>
          <w:rFonts w:ascii="Times New Roman" w:hAnsi="Times New Roman" w:cs="Times New Roman"/>
        </w:rPr>
        <w:t>освітні</w:t>
      </w:r>
      <w:proofErr w:type="spellEnd"/>
      <w:r w:rsidR="00A62128" w:rsidRPr="00A62128">
        <w:rPr>
          <w:rFonts w:ascii="Times New Roman" w:hAnsi="Times New Roman" w:cs="Times New Roman"/>
        </w:rPr>
        <w:t xml:space="preserve"> установи (</w:t>
      </w:r>
      <w:r w:rsidR="003156B9">
        <w:rPr>
          <w:rFonts w:ascii="Times New Roman" w:hAnsi="Times New Roman" w:cs="Times New Roman"/>
          <w:lang w:val="uk-UA"/>
        </w:rPr>
        <w:t>КЗ «Б</w:t>
      </w:r>
      <w:r w:rsidR="00E0417E">
        <w:rPr>
          <w:rFonts w:ascii="Times New Roman" w:hAnsi="Times New Roman" w:cs="Times New Roman"/>
          <w:lang w:val="uk-UA"/>
        </w:rPr>
        <w:t>у</w:t>
      </w:r>
      <w:r w:rsidR="003156B9">
        <w:rPr>
          <w:rFonts w:ascii="Times New Roman" w:hAnsi="Times New Roman" w:cs="Times New Roman"/>
          <w:lang w:val="uk-UA"/>
        </w:rPr>
        <w:t>динок культури</w:t>
      </w:r>
      <w:proofErr w:type="gramStart"/>
      <w:r w:rsidR="003156B9">
        <w:rPr>
          <w:rFonts w:ascii="Times New Roman" w:hAnsi="Times New Roman" w:cs="Times New Roman"/>
          <w:lang w:val="uk-UA"/>
        </w:rPr>
        <w:t xml:space="preserve">» </w:t>
      </w:r>
      <w:r w:rsidR="00A62128" w:rsidRPr="00A62128">
        <w:rPr>
          <w:rFonts w:ascii="Times New Roman" w:hAnsi="Times New Roman" w:cs="Times New Roman"/>
        </w:rPr>
        <w:t>,</w:t>
      </w:r>
      <w:proofErr w:type="gram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бібліотек</w:t>
      </w:r>
      <w:proofErr w:type="spellEnd"/>
      <w:r w:rsidR="003156B9">
        <w:rPr>
          <w:rFonts w:ascii="Times New Roman" w:hAnsi="Times New Roman" w:cs="Times New Roman"/>
          <w:lang w:val="uk-UA"/>
        </w:rPr>
        <w:t>у</w:t>
      </w:r>
      <w:r w:rsidR="00A62128" w:rsidRPr="00A62128">
        <w:rPr>
          <w:rFonts w:ascii="Times New Roman" w:hAnsi="Times New Roman" w:cs="Times New Roman"/>
        </w:rPr>
        <w:t>, дитяч</w:t>
      </w:r>
      <w:r w:rsidR="003156B9">
        <w:rPr>
          <w:rFonts w:ascii="Times New Roman" w:hAnsi="Times New Roman" w:cs="Times New Roman"/>
          <w:lang w:val="uk-UA"/>
        </w:rPr>
        <w:t>у</w:t>
      </w:r>
      <w:r w:rsidR="00A62128" w:rsidRPr="00A62128">
        <w:rPr>
          <w:rFonts w:ascii="Times New Roman" w:hAnsi="Times New Roman" w:cs="Times New Roman"/>
        </w:rPr>
        <w:t xml:space="preserve"> музичн</w:t>
      </w:r>
      <w:r w:rsidR="003156B9">
        <w:rPr>
          <w:rFonts w:ascii="Times New Roman" w:hAnsi="Times New Roman" w:cs="Times New Roman"/>
          <w:lang w:val="uk-UA"/>
        </w:rPr>
        <w:t>у</w:t>
      </w:r>
      <w:r w:rsidR="00A62128" w:rsidRPr="00A62128">
        <w:rPr>
          <w:rFonts w:ascii="Times New Roman" w:hAnsi="Times New Roman" w:cs="Times New Roman"/>
        </w:rPr>
        <w:t xml:space="preserve"> школ</w:t>
      </w:r>
      <w:r w:rsidR="003156B9">
        <w:rPr>
          <w:rFonts w:ascii="Times New Roman" w:hAnsi="Times New Roman" w:cs="Times New Roman"/>
          <w:lang w:val="uk-UA"/>
        </w:rPr>
        <w:t xml:space="preserve">у) </w:t>
      </w:r>
      <w:proofErr w:type="spellStart"/>
      <w:r w:rsidR="00A62128" w:rsidRPr="00A62128">
        <w:rPr>
          <w:rFonts w:ascii="Times New Roman" w:hAnsi="Times New Roman" w:cs="Times New Roman"/>
        </w:rPr>
        <w:t>Керівництво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функціонуванням</w:t>
      </w:r>
      <w:proofErr w:type="spellEnd"/>
      <w:r w:rsidR="00A62128" w:rsidRPr="00A62128">
        <w:rPr>
          <w:rFonts w:ascii="Times New Roman" w:hAnsi="Times New Roman" w:cs="Times New Roman"/>
        </w:rPr>
        <w:t xml:space="preserve"> і </w:t>
      </w:r>
      <w:proofErr w:type="spellStart"/>
      <w:r w:rsidR="00A62128" w:rsidRPr="00A62128">
        <w:rPr>
          <w:rFonts w:ascii="Times New Roman" w:hAnsi="Times New Roman" w:cs="Times New Roman"/>
        </w:rPr>
        <w:t>розвитком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галузі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культури</w:t>
      </w:r>
      <w:proofErr w:type="spellEnd"/>
      <w:r w:rsidR="00A62128" w:rsidRPr="00A62128">
        <w:rPr>
          <w:rFonts w:ascii="Times New Roman" w:hAnsi="Times New Roman" w:cs="Times New Roman"/>
        </w:rPr>
        <w:t xml:space="preserve">   </w:t>
      </w:r>
      <w:proofErr w:type="spellStart"/>
      <w:r w:rsidR="00A62128" w:rsidRPr="00A62128">
        <w:rPr>
          <w:rFonts w:ascii="Times New Roman" w:hAnsi="Times New Roman" w:cs="Times New Roman"/>
        </w:rPr>
        <w:t>здійснює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r w:rsidR="00880B71">
        <w:rPr>
          <w:rFonts w:ascii="Times New Roman" w:hAnsi="Times New Roman" w:cs="Times New Roman"/>
          <w:lang w:val="uk-UA"/>
        </w:rPr>
        <w:t xml:space="preserve">управління </w:t>
      </w:r>
      <w:r w:rsidR="00E0417E">
        <w:rPr>
          <w:rFonts w:ascii="Times New Roman" w:hAnsi="Times New Roman" w:cs="Times New Roman"/>
          <w:lang w:val="uk-UA"/>
        </w:rPr>
        <w:t>освіти,</w:t>
      </w:r>
      <w:r w:rsidR="00A62128" w:rsidRPr="00A62128">
        <w:rPr>
          <w:rFonts w:ascii="Times New Roman" w:hAnsi="Times New Roman" w:cs="Times New Roman"/>
        </w:rPr>
        <w:t xml:space="preserve"> культури</w:t>
      </w:r>
      <w:r w:rsidR="00E0417E">
        <w:rPr>
          <w:rFonts w:ascii="Times New Roman" w:hAnsi="Times New Roman" w:cs="Times New Roman"/>
          <w:lang w:val="uk-UA"/>
        </w:rPr>
        <w:t>,</w:t>
      </w:r>
      <w:r w:rsidR="00880B71">
        <w:rPr>
          <w:rFonts w:ascii="Times New Roman" w:hAnsi="Times New Roman" w:cs="Times New Roman"/>
          <w:lang w:val="uk-UA"/>
        </w:rPr>
        <w:t>молоді,спорту та туризму Коцюбинсько</w:t>
      </w:r>
      <w:r w:rsidR="00E0417E">
        <w:rPr>
          <w:rFonts w:ascii="Times New Roman" w:hAnsi="Times New Roman" w:cs="Times New Roman"/>
          <w:lang w:val="uk-UA"/>
        </w:rPr>
        <w:t xml:space="preserve">ї селищної ради. </w:t>
      </w:r>
      <w:proofErr w:type="spellStart"/>
      <w:r w:rsidR="00A62128" w:rsidRPr="00A62128">
        <w:rPr>
          <w:rFonts w:ascii="Times New Roman" w:hAnsi="Times New Roman" w:cs="Times New Roman"/>
        </w:rPr>
        <w:t>Модернізація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галузі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культури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спрямована</w:t>
      </w:r>
      <w:proofErr w:type="spellEnd"/>
      <w:r w:rsidR="00A62128" w:rsidRPr="00A62128">
        <w:rPr>
          <w:rFonts w:ascii="Times New Roman" w:hAnsi="Times New Roman" w:cs="Times New Roman"/>
        </w:rPr>
        <w:t xml:space="preserve"> на </w:t>
      </w:r>
      <w:proofErr w:type="spellStart"/>
      <w:r w:rsidR="00A62128" w:rsidRPr="00A62128">
        <w:rPr>
          <w:rFonts w:ascii="Times New Roman" w:hAnsi="Times New Roman" w:cs="Times New Roman"/>
        </w:rPr>
        <w:t>підвищення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якості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надання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відповідних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послуг</w:t>
      </w:r>
      <w:proofErr w:type="spellEnd"/>
      <w:r w:rsidR="00A62128" w:rsidRPr="00A62128">
        <w:rPr>
          <w:rFonts w:ascii="Times New Roman" w:hAnsi="Times New Roman" w:cs="Times New Roman"/>
        </w:rPr>
        <w:t xml:space="preserve"> та </w:t>
      </w:r>
      <w:proofErr w:type="spellStart"/>
      <w:r w:rsidR="00A62128" w:rsidRPr="00A62128">
        <w:rPr>
          <w:rFonts w:ascii="Times New Roman" w:hAnsi="Times New Roman" w:cs="Times New Roman"/>
        </w:rPr>
        <w:t>формування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єдиного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соціокультурного</w:t>
      </w:r>
      <w:proofErr w:type="spellEnd"/>
      <w:r w:rsidR="00A62128" w:rsidRPr="00A62128">
        <w:rPr>
          <w:rFonts w:ascii="Times New Roman" w:hAnsi="Times New Roman" w:cs="Times New Roman"/>
        </w:rPr>
        <w:t xml:space="preserve"> простору. </w:t>
      </w:r>
      <w:proofErr w:type="spellStart"/>
      <w:r w:rsidR="00A62128" w:rsidRPr="00A62128">
        <w:rPr>
          <w:rFonts w:ascii="Times New Roman" w:hAnsi="Times New Roman" w:cs="Times New Roman"/>
        </w:rPr>
        <w:t>Це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вимагає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концентрації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зусиль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органів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влади</w:t>
      </w:r>
      <w:proofErr w:type="spellEnd"/>
      <w:r w:rsidR="00A62128" w:rsidRPr="00A62128">
        <w:rPr>
          <w:rFonts w:ascii="Times New Roman" w:hAnsi="Times New Roman" w:cs="Times New Roman"/>
        </w:rPr>
        <w:t xml:space="preserve"> та </w:t>
      </w:r>
      <w:proofErr w:type="spellStart"/>
      <w:r w:rsidR="00A62128" w:rsidRPr="00A62128">
        <w:rPr>
          <w:rFonts w:ascii="Times New Roman" w:hAnsi="Times New Roman" w:cs="Times New Roman"/>
        </w:rPr>
        <w:t>місцевого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самоврядування</w:t>
      </w:r>
      <w:proofErr w:type="spellEnd"/>
      <w:r w:rsidR="00A62128" w:rsidRPr="00A62128">
        <w:rPr>
          <w:rFonts w:ascii="Times New Roman" w:hAnsi="Times New Roman" w:cs="Times New Roman"/>
        </w:rPr>
        <w:t xml:space="preserve">, </w:t>
      </w:r>
      <w:proofErr w:type="spellStart"/>
      <w:r w:rsidR="00A62128" w:rsidRPr="00A62128">
        <w:rPr>
          <w:rFonts w:ascii="Times New Roman" w:hAnsi="Times New Roman" w:cs="Times New Roman"/>
        </w:rPr>
        <w:t>громадських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організацій</w:t>
      </w:r>
      <w:proofErr w:type="spellEnd"/>
      <w:r w:rsidR="00A62128" w:rsidRPr="00A62128">
        <w:rPr>
          <w:rFonts w:ascii="Times New Roman" w:hAnsi="Times New Roman" w:cs="Times New Roman"/>
        </w:rPr>
        <w:t xml:space="preserve">, </w:t>
      </w:r>
      <w:r w:rsidR="00E0417E">
        <w:rPr>
          <w:rFonts w:ascii="Times New Roman" w:hAnsi="Times New Roman" w:cs="Times New Roman"/>
          <w:lang w:val="uk-UA"/>
        </w:rPr>
        <w:t>спрямованих</w:t>
      </w:r>
      <w:r w:rsidR="00A62128" w:rsidRPr="00A62128">
        <w:rPr>
          <w:rFonts w:ascii="Times New Roman" w:hAnsi="Times New Roman" w:cs="Times New Roman"/>
        </w:rPr>
        <w:t xml:space="preserve"> </w:t>
      </w:r>
      <w:proofErr w:type="gramStart"/>
      <w:r w:rsidR="00A62128" w:rsidRPr="00A62128">
        <w:rPr>
          <w:rFonts w:ascii="Times New Roman" w:hAnsi="Times New Roman" w:cs="Times New Roman"/>
        </w:rPr>
        <w:t xml:space="preserve">на  </w:t>
      </w:r>
      <w:proofErr w:type="spellStart"/>
      <w:r w:rsidR="00A62128" w:rsidRPr="00A62128">
        <w:rPr>
          <w:rFonts w:ascii="Times New Roman" w:hAnsi="Times New Roman" w:cs="Times New Roman"/>
        </w:rPr>
        <w:t>зміцнення</w:t>
      </w:r>
      <w:proofErr w:type="spellEnd"/>
      <w:proofErr w:type="gram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матеріально-технічної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бази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галузі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культури</w:t>
      </w:r>
      <w:proofErr w:type="spellEnd"/>
      <w:r w:rsidR="00A62128" w:rsidRPr="00A62128">
        <w:rPr>
          <w:rFonts w:ascii="Times New Roman" w:hAnsi="Times New Roman" w:cs="Times New Roman"/>
        </w:rPr>
        <w:t xml:space="preserve">, </w:t>
      </w:r>
      <w:proofErr w:type="spellStart"/>
      <w:r w:rsidR="00A62128" w:rsidRPr="00A62128">
        <w:rPr>
          <w:rFonts w:ascii="Times New Roman" w:hAnsi="Times New Roman" w:cs="Times New Roman"/>
        </w:rPr>
        <w:t>забезпечення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підготовки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відповідних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кадрів</w:t>
      </w:r>
      <w:proofErr w:type="spellEnd"/>
      <w:r w:rsidR="00A62128" w:rsidRPr="00A62128">
        <w:rPr>
          <w:rFonts w:ascii="Times New Roman" w:hAnsi="Times New Roman" w:cs="Times New Roman"/>
        </w:rPr>
        <w:t xml:space="preserve">, </w:t>
      </w:r>
      <w:proofErr w:type="spellStart"/>
      <w:r w:rsidR="00A62128" w:rsidRPr="00A62128">
        <w:rPr>
          <w:rFonts w:ascii="Times New Roman" w:hAnsi="Times New Roman" w:cs="Times New Roman"/>
        </w:rPr>
        <w:t>розробки</w:t>
      </w:r>
      <w:proofErr w:type="spellEnd"/>
      <w:r w:rsidR="00A62128" w:rsidRPr="00A62128">
        <w:rPr>
          <w:rFonts w:ascii="Times New Roman" w:hAnsi="Times New Roman" w:cs="Times New Roman"/>
        </w:rPr>
        <w:t xml:space="preserve"> та </w:t>
      </w:r>
      <w:proofErr w:type="spellStart"/>
      <w:r w:rsidR="00A62128" w:rsidRPr="00A62128">
        <w:rPr>
          <w:rFonts w:ascii="Times New Roman" w:hAnsi="Times New Roman" w:cs="Times New Roman"/>
        </w:rPr>
        <w:t>запровадження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нових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економічних</w:t>
      </w:r>
      <w:proofErr w:type="spellEnd"/>
      <w:r w:rsidR="00A62128" w:rsidRPr="00A62128">
        <w:rPr>
          <w:rFonts w:ascii="Times New Roman" w:hAnsi="Times New Roman" w:cs="Times New Roman"/>
        </w:rPr>
        <w:t xml:space="preserve"> та </w:t>
      </w:r>
      <w:proofErr w:type="spellStart"/>
      <w:r w:rsidR="00A62128" w:rsidRPr="00A62128">
        <w:rPr>
          <w:rFonts w:ascii="Times New Roman" w:hAnsi="Times New Roman" w:cs="Times New Roman"/>
        </w:rPr>
        <w:t>управлінських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механізмів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розвитку</w:t>
      </w:r>
      <w:proofErr w:type="spellEnd"/>
      <w:r w:rsidR="00A62128" w:rsidRPr="00A62128">
        <w:rPr>
          <w:rFonts w:ascii="Times New Roman" w:hAnsi="Times New Roman" w:cs="Times New Roman"/>
        </w:rPr>
        <w:t>. Зміни в галузі культури повинні базуватися на традиціях народної культури, напрацюваннях попередніх років, а також повинні відповідати цінностям демократії та гуманізму.  </w:t>
      </w:r>
      <w:r w:rsidR="00A62128" w:rsidRPr="00A62128">
        <w:rPr>
          <w:rFonts w:ascii="Times New Roman" w:hAnsi="Times New Roman" w:cs="Times New Roman"/>
          <w:b/>
          <w:bCs/>
        </w:rPr>
        <w:t>             </w:t>
      </w:r>
    </w:p>
    <w:p w14:paraId="535C3F1A" w14:textId="4EDE1845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3510C0">
        <w:rPr>
          <w:rFonts w:ascii="Times New Roman" w:hAnsi="Times New Roman" w:cs="Times New Roman"/>
        </w:rPr>
        <w:t>Нормативно-правовою основою </w:t>
      </w:r>
      <w:r w:rsidR="003510C0">
        <w:rPr>
          <w:rFonts w:ascii="Times New Roman" w:hAnsi="Times New Roman" w:cs="Times New Roman"/>
          <w:lang w:val="uk-UA"/>
        </w:rPr>
        <w:t>Прогами</w:t>
      </w:r>
      <w:r w:rsidRPr="00A62128">
        <w:rPr>
          <w:rFonts w:ascii="Times New Roman" w:hAnsi="Times New Roman" w:cs="Times New Roman"/>
        </w:rPr>
        <w:t xml:space="preserve"> є:</w:t>
      </w:r>
    </w:p>
    <w:p w14:paraId="14ED9CAB" w14:textId="77777777" w:rsidR="00A62128" w:rsidRPr="00A62128" w:rsidRDefault="00A62128" w:rsidP="001179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Конституція України</w:t>
      </w:r>
    </w:p>
    <w:p w14:paraId="7AA005E3" w14:textId="77777777" w:rsidR="00A62128" w:rsidRPr="00A62128" w:rsidRDefault="00A62128" w:rsidP="001179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Закони України:</w:t>
      </w:r>
    </w:p>
    <w:p w14:paraId="680ED763" w14:textId="01043176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 xml:space="preserve">— </w:t>
      </w:r>
      <w:r w:rsidR="004A02F1">
        <w:rPr>
          <w:rFonts w:ascii="Times New Roman" w:hAnsi="Times New Roman" w:cs="Times New Roman"/>
          <w:lang w:val="uk-UA"/>
        </w:rPr>
        <w:t>«</w:t>
      </w:r>
      <w:r w:rsidRPr="00A62128">
        <w:rPr>
          <w:rFonts w:ascii="Times New Roman" w:hAnsi="Times New Roman" w:cs="Times New Roman"/>
        </w:rPr>
        <w:t xml:space="preserve">Про </w:t>
      </w:r>
      <w:proofErr w:type="spellStart"/>
      <w:r w:rsidRPr="00A62128">
        <w:rPr>
          <w:rFonts w:ascii="Times New Roman" w:hAnsi="Times New Roman" w:cs="Times New Roman"/>
        </w:rPr>
        <w:t>місцеве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самоврядування</w:t>
      </w:r>
      <w:proofErr w:type="spellEnd"/>
      <w:r w:rsidRPr="00A62128">
        <w:rPr>
          <w:rFonts w:ascii="Times New Roman" w:hAnsi="Times New Roman" w:cs="Times New Roman"/>
        </w:rPr>
        <w:t xml:space="preserve"> в </w:t>
      </w:r>
      <w:proofErr w:type="spellStart"/>
      <w:r w:rsidRPr="00A62128">
        <w:rPr>
          <w:rFonts w:ascii="Times New Roman" w:hAnsi="Times New Roman" w:cs="Times New Roman"/>
        </w:rPr>
        <w:t>Україні</w:t>
      </w:r>
      <w:proofErr w:type="spellEnd"/>
      <w:r w:rsidR="004A02F1">
        <w:rPr>
          <w:rFonts w:ascii="Times New Roman" w:hAnsi="Times New Roman" w:cs="Times New Roman"/>
          <w:lang w:val="uk-UA"/>
        </w:rPr>
        <w:t>»</w:t>
      </w:r>
      <w:r w:rsidRPr="00A62128">
        <w:rPr>
          <w:rFonts w:ascii="Times New Roman" w:hAnsi="Times New Roman" w:cs="Times New Roman"/>
        </w:rPr>
        <w:t>,</w:t>
      </w:r>
    </w:p>
    <w:p w14:paraId="1C69EFF9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 xml:space="preserve">— «Про </w:t>
      </w:r>
      <w:proofErr w:type="gramStart"/>
      <w:r w:rsidRPr="00A62128">
        <w:rPr>
          <w:rFonts w:ascii="Times New Roman" w:hAnsi="Times New Roman" w:cs="Times New Roman"/>
        </w:rPr>
        <w:t>бібліотеки  і</w:t>
      </w:r>
      <w:proofErr w:type="gramEnd"/>
      <w:r w:rsidRPr="00A62128">
        <w:rPr>
          <w:rFonts w:ascii="Times New Roman" w:hAnsi="Times New Roman" w:cs="Times New Roman"/>
        </w:rPr>
        <w:t>  бібліотечну  справу»,</w:t>
      </w:r>
    </w:p>
    <w:p w14:paraId="2727D25D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— «Про позашкільну освіту”,</w:t>
      </w:r>
    </w:p>
    <w:p w14:paraId="3DBE0863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— «Про музеї та музейну справу»</w:t>
      </w:r>
    </w:p>
    <w:p w14:paraId="3E548632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— «Про культуру»</w:t>
      </w:r>
    </w:p>
    <w:p w14:paraId="4BAD09E6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— «Про здійснення державних закупівель»</w:t>
      </w:r>
    </w:p>
    <w:p w14:paraId="48619F4F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— «Про відкритість використання публічних коштів»</w:t>
      </w:r>
    </w:p>
    <w:p w14:paraId="642982F9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— «Про Державний бюджет України»</w:t>
      </w:r>
    </w:p>
    <w:p w14:paraId="27926C2A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— «Про регулювання містобудівної діяльності»</w:t>
      </w:r>
    </w:p>
    <w:p w14:paraId="374C5BB4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— «Про благодійну діяльність та благодійні організації»</w:t>
      </w:r>
    </w:p>
    <w:p w14:paraId="0766D712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— «Про бухгалтерський облік та фінансову звітність в Україні»</w:t>
      </w:r>
    </w:p>
    <w:p w14:paraId="0F557661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— «Про професійних творчих працівників та творчі спілки»</w:t>
      </w:r>
    </w:p>
    <w:p w14:paraId="5CAB1A7D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— «Про охорону культурної спадщини»</w:t>
      </w:r>
    </w:p>
    <w:p w14:paraId="2B24108B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-«Про народні художні промисли»</w:t>
      </w:r>
    </w:p>
    <w:p w14:paraId="219B63E3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Основи законодавства про культуру</w:t>
      </w:r>
    </w:p>
    <w:p w14:paraId="6153C890" w14:textId="77777777" w:rsidR="00A62128" w:rsidRPr="00A62128" w:rsidRDefault="00A62128" w:rsidP="001179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Укази Президента України:</w:t>
      </w:r>
    </w:p>
    <w:p w14:paraId="664238FE" w14:textId="77777777" w:rsidR="00A62128" w:rsidRPr="00A62128" w:rsidRDefault="00A62128" w:rsidP="001179F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proofErr w:type="gramStart"/>
      <w:r w:rsidRPr="00A62128">
        <w:rPr>
          <w:rFonts w:ascii="Times New Roman" w:hAnsi="Times New Roman" w:cs="Times New Roman"/>
        </w:rPr>
        <w:t>від  03.2000</w:t>
      </w:r>
      <w:proofErr w:type="gramEnd"/>
      <w:r w:rsidRPr="00A62128">
        <w:rPr>
          <w:rFonts w:ascii="Times New Roman" w:hAnsi="Times New Roman" w:cs="Times New Roman"/>
        </w:rPr>
        <w:t xml:space="preserve"> № 490/2000 «Про  невідкладні  заходи   розвитку бібліотек    України»,</w:t>
      </w:r>
    </w:p>
    <w:p w14:paraId="15914BB5" w14:textId="77777777" w:rsidR="00A62128" w:rsidRPr="00A62128" w:rsidRDefault="00A62128" w:rsidP="001179F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 xml:space="preserve">від 04.07.2005 № 1013/2005 „Про невідкладні </w:t>
      </w:r>
      <w:proofErr w:type="gramStart"/>
      <w:r w:rsidRPr="00A62128">
        <w:rPr>
          <w:rFonts w:ascii="Times New Roman" w:hAnsi="Times New Roman" w:cs="Times New Roman"/>
        </w:rPr>
        <w:t>заходи  щодо</w:t>
      </w:r>
      <w:proofErr w:type="gramEnd"/>
      <w:r w:rsidRPr="00A62128">
        <w:rPr>
          <w:rFonts w:ascii="Times New Roman" w:hAnsi="Times New Roman" w:cs="Times New Roman"/>
        </w:rPr>
        <w:t xml:space="preserve"> забезпечення функціонування та розвитку освіти в Україні”;</w:t>
      </w:r>
    </w:p>
    <w:p w14:paraId="021213A8" w14:textId="77777777" w:rsidR="00A62128" w:rsidRPr="00A62128" w:rsidRDefault="00A62128" w:rsidP="001179F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від 31.07.2000 № 928/2000 „Про заходи щодо розвитку національної складової глобальної інформаційної мережі Інтернет та забезпечення широкого доступу до цієї мережі в Україні”,</w:t>
      </w:r>
    </w:p>
    <w:p w14:paraId="0A88D0A7" w14:textId="77777777" w:rsidR="00A62128" w:rsidRPr="00A62128" w:rsidRDefault="00A62128" w:rsidP="001179F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від 23.01.2001 № 35/2001 „Про заходи щодо підтримки краєзнавчого руху в Україні”;</w:t>
      </w:r>
    </w:p>
    <w:p w14:paraId="3DB94820" w14:textId="77777777" w:rsidR="00A62128" w:rsidRPr="00A62128" w:rsidRDefault="00A62128" w:rsidP="001179F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від 01.06.2005 № 900/2005 “Про першочергові заходи щодо створення сприятливих умов життєдіяльності осіб з обмеженими фізичними можливостями”</w:t>
      </w:r>
    </w:p>
    <w:p w14:paraId="0810B99A" w14:textId="77777777" w:rsidR="00A62128" w:rsidRPr="00A62128" w:rsidRDefault="00A62128" w:rsidP="001179F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від 27.09.2011 №928/2011 «Про стипендії Президента України для молодих майстрів»</w:t>
      </w:r>
    </w:p>
    <w:p w14:paraId="04AD062A" w14:textId="77777777" w:rsidR="00A62128" w:rsidRPr="00A62128" w:rsidRDefault="00A62128" w:rsidP="001179F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Про відзначення в Україні деяких пам’ятних дат та професійних свят від 30.11.2011 № 1209/2011</w:t>
      </w:r>
    </w:p>
    <w:p w14:paraId="7CD23C17" w14:textId="77777777" w:rsidR="00A62128" w:rsidRPr="00A62128" w:rsidRDefault="00A62128" w:rsidP="001179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Постанови та накази Кабінету Міністрів України:</w:t>
      </w:r>
    </w:p>
    <w:p w14:paraId="28583F75" w14:textId="77777777" w:rsidR="00A62128" w:rsidRPr="00A62128" w:rsidRDefault="00A62128" w:rsidP="001179F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Постанова КМУ «Про затвердження переліку платних послуг, які можуть надаватися закладами культури, заснованими на державній, та комунальній формі власності»</w:t>
      </w:r>
    </w:p>
    <w:p w14:paraId="5C874425" w14:textId="77777777" w:rsidR="00A62128" w:rsidRPr="00A62128" w:rsidRDefault="00A62128" w:rsidP="001179F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Наказ Міністерства фінансів України «Про затвердження Порядку казначейського обслуговування місцевих бюджетів»</w:t>
      </w:r>
    </w:p>
    <w:p w14:paraId="4C4E14B6" w14:textId="77777777" w:rsidR="00A62128" w:rsidRPr="00A62128" w:rsidRDefault="00A62128" w:rsidP="001179F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Наказ Міністерства фінансів України «Про затвердження Інструкції щодо застосування економічної класифікації видатків бюджету та Інструкції щодо застосування класифікації кредитування бюджету»</w:t>
      </w:r>
    </w:p>
    <w:p w14:paraId="6A7D58B7" w14:textId="77777777" w:rsidR="00A62128" w:rsidRPr="00A62128" w:rsidRDefault="00A62128" w:rsidP="001179F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Постанова КМУ «Про затвердження порядку розроблення та виконання державних цільових програм»</w:t>
      </w:r>
    </w:p>
    <w:p w14:paraId="65C15313" w14:textId="77777777" w:rsidR="00A62128" w:rsidRPr="00A62128" w:rsidRDefault="00A62128" w:rsidP="001179F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Наказ Міністерства економіки України «Методичні рекомендації щодо порядку розроблення регіональних цільових програм, моніторингу та звітності про їх виконання»</w:t>
      </w:r>
    </w:p>
    <w:p w14:paraId="449CDDA3" w14:textId="77777777" w:rsidR="00A62128" w:rsidRPr="00A62128" w:rsidRDefault="00A62128" w:rsidP="001179F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Наказ Міністерства культури і туризму «Про впорядкування умов оплати праці працівників культури на основі Єдиної тарифної сітки»;</w:t>
      </w:r>
    </w:p>
    <w:p w14:paraId="50EF98F8" w14:textId="77777777" w:rsidR="00A62128" w:rsidRPr="00A62128" w:rsidRDefault="00A62128" w:rsidP="001179F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Наказ Міністерства фінансів України «Про деякі питання запровадження програмно-цільового методу складання та виконання місцевих бюджетів»</w:t>
      </w:r>
    </w:p>
    <w:p w14:paraId="12CC4B5F" w14:textId="77777777" w:rsidR="00A62128" w:rsidRPr="00A62128" w:rsidRDefault="00A62128" w:rsidP="001179F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Наказ Міністерства фінансів України «Про затвердження Порядку складання фінансової, бюджетної та іншої звітності розпорядниками та одержувачами бюджетних коштів»</w:t>
      </w:r>
    </w:p>
    <w:p w14:paraId="427436DB" w14:textId="77777777" w:rsidR="00A62128" w:rsidRPr="00A62128" w:rsidRDefault="00A62128" w:rsidP="001179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Бюджетний кодекс України</w:t>
      </w:r>
    </w:p>
    <w:p w14:paraId="7F694400" w14:textId="77777777" w:rsidR="00A62128" w:rsidRPr="00A62128" w:rsidRDefault="00A62128" w:rsidP="001179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Господарський кодекс України</w:t>
      </w:r>
    </w:p>
    <w:p w14:paraId="0462A90B" w14:textId="77777777" w:rsidR="00A62128" w:rsidRPr="00A62128" w:rsidRDefault="00A62128" w:rsidP="001179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Кодекс законів про працю України</w:t>
      </w:r>
    </w:p>
    <w:p w14:paraId="57FBB3FB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 </w:t>
      </w:r>
    </w:p>
    <w:p w14:paraId="6E348BBB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  <w:b/>
          <w:bCs/>
        </w:rPr>
        <w:t>Провідними принципами</w:t>
      </w:r>
      <w:r w:rsidRPr="00A62128">
        <w:rPr>
          <w:rFonts w:ascii="Times New Roman" w:hAnsi="Times New Roman" w:cs="Times New Roman"/>
        </w:rPr>
        <w:t> розвитку галузі культури   є:</w:t>
      </w:r>
    </w:p>
    <w:p w14:paraId="70E1862F" w14:textId="77777777" w:rsidR="00A62128" w:rsidRPr="00A62128" w:rsidRDefault="00A62128" w:rsidP="001179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єдність загальнодержавного та регіонального компонентів культури;</w:t>
      </w:r>
    </w:p>
    <w:p w14:paraId="16E59FA7" w14:textId="77777777" w:rsidR="00A62128" w:rsidRPr="00A62128" w:rsidRDefault="00A62128" w:rsidP="001179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гуманістичний характер культури;</w:t>
      </w:r>
    </w:p>
    <w:p w14:paraId="022A96C6" w14:textId="77777777" w:rsidR="00A62128" w:rsidRPr="00A62128" w:rsidRDefault="00A62128" w:rsidP="001179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виховання у жителів   вільної особистості з почуттям національної само</w:t>
      </w:r>
      <w:r w:rsidRPr="00A62128">
        <w:rPr>
          <w:rFonts w:ascii="Times New Roman" w:hAnsi="Times New Roman" w:cs="Times New Roman"/>
        </w:rPr>
        <w:softHyphen/>
        <w:t>свідомості і самоповаги, активної у виборі власної життєвої позиції, здатної зберегти і примножити духовні скарби України;</w:t>
      </w:r>
    </w:p>
    <w:p w14:paraId="36E6D9E2" w14:textId="667DDADB" w:rsidR="00A62128" w:rsidRPr="00A62128" w:rsidRDefault="00A62128" w:rsidP="001179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A62128">
        <w:rPr>
          <w:rFonts w:ascii="Times New Roman" w:hAnsi="Times New Roman" w:cs="Times New Roman"/>
        </w:rPr>
        <w:t>соціальна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стабільність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щодо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задоволення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культурних</w:t>
      </w:r>
      <w:proofErr w:type="spellEnd"/>
      <w:r w:rsidRPr="00A62128">
        <w:rPr>
          <w:rFonts w:ascii="Times New Roman" w:hAnsi="Times New Roman" w:cs="Times New Roman"/>
        </w:rPr>
        <w:t xml:space="preserve"> потреб </w:t>
      </w:r>
      <w:proofErr w:type="gramStart"/>
      <w:r w:rsidR="004A02F1">
        <w:rPr>
          <w:rFonts w:ascii="Times New Roman" w:hAnsi="Times New Roman" w:cs="Times New Roman"/>
          <w:lang w:val="uk-UA"/>
        </w:rPr>
        <w:t>мешканців</w:t>
      </w:r>
      <w:r w:rsidRPr="00A62128">
        <w:rPr>
          <w:rFonts w:ascii="Times New Roman" w:hAnsi="Times New Roman" w:cs="Times New Roman"/>
        </w:rPr>
        <w:t xml:space="preserve"> ;</w:t>
      </w:r>
      <w:proofErr w:type="gramEnd"/>
    </w:p>
    <w:p w14:paraId="51419688" w14:textId="77777777" w:rsidR="00A62128" w:rsidRPr="00A62128" w:rsidRDefault="00A62128" w:rsidP="001179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популяризація здорового способу життя;</w:t>
      </w:r>
    </w:p>
    <w:p w14:paraId="5C38D1AC" w14:textId="77777777" w:rsidR="00A62128" w:rsidRPr="00A62128" w:rsidRDefault="00A62128" w:rsidP="001179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відкритість галузі для культурницьких новацій;</w:t>
      </w:r>
    </w:p>
    <w:p w14:paraId="0AD08D67" w14:textId="77777777" w:rsidR="00A62128" w:rsidRPr="00A62128" w:rsidRDefault="00A62128" w:rsidP="001179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державно-громадський характер управління.</w:t>
      </w:r>
    </w:p>
    <w:p w14:paraId="7DCD5AB1" w14:textId="77777777" w:rsidR="00A62128" w:rsidRPr="00A62128" w:rsidRDefault="00A62128" w:rsidP="001179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оптимізація мережі закладів культури.</w:t>
      </w:r>
    </w:p>
    <w:p w14:paraId="4A1D33EF" w14:textId="2325E52C" w:rsidR="00A62128" w:rsidRPr="00A62128" w:rsidRDefault="002C6B77" w:rsidP="001179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Програма</w:t>
      </w:r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спрямована</w:t>
      </w:r>
      <w:proofErr w:type="spellEnd"/>
      <w:r w:rsidR="00A62128" w:rsidRPr="00A62128">
        <w:rPr>
          <w:rFonts w:ascii="Times New Roman" w:hAnsi="Times New Roman" w:cs="Times New Roman"/>
        </w:rPr>
        <w:t xml:space="preserve"> на </w:t>
      </w:r>
      <w:proofErr w:type="spellStart"/>
      <w:r w:rsidR="00A62128" w:rsidRPr="00A62128">
        <w:rPr>
          <w:rFonts w:ascii="Times New Roman" w:hAnsi="Times New Roman" w:cs="Times New Roman"/>
        </w:rPr>
        <w:t>модернізацію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методів</w:t>
      </w:r>
      <w:proofErr w:type="spellEnd"/>
      <w:r w:rsidR="00A62128" w:rsidRPr="00A62128">
        <w:rPr>
          <w:rFonts w:ascii="Times New Roman" w:hAnsi="Times New Roman" w:cs="Times New Roman"/>
        </w:rPr>
        <w:t xml:space="preserve">, форм </w:t>
      </w:r>
      <w:proofErr w:type="spellStart"/>
      <w:r w:rsidR="00A62128" w:rsidRPr="00A62128">
        <w:rPr>
          <w:rFonts w:ascii="Times New Roman" w:hAnsi="Times New Roman" w:cs="Times New Roman"/>
        </w:rPr>
        <w:t>навчання</w:t>
      </w:r>
      <w:proofErr w:type="spellEnd"/>
      <w:r w:rsidR="00A62128" w:rsidRPr="00A62128">
        <w:rPr>
          <w:rFonts w:ascii="Times New Roman" w:hAnsi="Times New Roman" w:cs="Times New Roman"/>
        </w:rPr>
        <w:t xml:space="preserve"> і </w:t>
      </w:r>
      <w:proofErr w:type="spellStart"/>
      <w:r w:rsidR="00A62128" w:rsidRPr="00A62128">
        <w:rPr>
          <w:rFonts w:ascii="Times New Roman" w:hAnsi="Times New Roman" w:cs="Times New Roman"/>
        </w:rPr>
        <w:t>виховання</w:t>
      </w:r>
      <w:proofErr w:type="spellEnd"/>
      <w:r w:rsidR="00A62128" w:rsidRPr="00A62128">
        <w:rPr>
          <w:rFonts w:ascii="Times New Roman" w:hAnsi="Times New Roman" w:cs="Times New Roman"/>
        </w:rPr>
        <w:t xml:space="preserve">, </w:t>
      </w:r>
      <w:proofErr w:type="spellStart"/>
      <w:r w:rsidR="00A62128" w:rsidRPr="00A62128">
        <w:rPr>
          <w:rFonts w:ascii="Times New Roman" w:hAnsi="Times New Roman" w:cs="Times New Roman"/>
        </w:rPr>
        <w:t>системи</w:t>
      </w:r>
      <w:proofErr w:type="spellEnd"/>
      <w:r w:rsidR="00A62128" w:rsidRPr="00A62128">
        <w:rPr>
          <w:rFonts w:ascii="Times New Roman" w:hAnsi="Times New Roman" w:cs="Times New Roman"/>
        </w:rPr>
        <w:t xml:space="preserve"> контролю і </w:t>
      </w:r>
      <w:proofErr w:type="spellStart"/>
      <w:r w:rsidR="00A62128" w:rsidRPr="00A62128">
        <w:rPr>
          <w:rFonts w:ascii="Times New Roman" w:hAnsi="Times New Roman" w:cs="Times New Roman"/>
        </w:rPr>
        <w:t>оцінювання</w:t>
      </w:r>
      <w:proofErr w:type="spellEnd"/>
      <w:r w:rsidR="00A62128" w:rsidRPr="00A62128">
        <w:rPr>
          <w:rFonts w:ascii="Times New Roman" w:hAnsi="Times New Roman" w:cs="Times New Roman"/>
        </w:rPr>
        <w:t xml:space="preserve">, </w:t>
      </w:r>
      <w:proofErr w:type="spellStart"/>
      <w:r w:rsidR="00A62128" w:rsidRPr="00A62128">
        <w:rPr>
          <w:rFonts w:ascii="Times New Roman" w:hAnsi="Times New Roman" w:cs="Times New Roman"/>
        </w:rPr>
        <w:t>прийняття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управлінських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рішень</w:t>
      </w:r>
      <w:proofErr w:type="spellEnd"/>
      <w:r w:rsidR="00A62128" w:rsidRPr="00A62128">
        <w:rPr>
          <w:rFonts w:ascii="Times New Roman" w:hAnsi="Times New Roman" w:cs="Times New Roman"/>
        </w:rPr>
        <w:t xml:space="preserve"> та  </w:t>
      </w:r>
      <w:proofErr w:type="spellStart"/>
      <w:r w:rsidR="00A62128" w:rsidRPr="00A62128">
        <w:rPr>
          <w:rFonts w:ascii="Times New Roman" w:hAnsi="Times New Roman" w:cs="Times New Roman"/>
        </w:rPr>
        <w:t>являє</w:t>
      </w:r>
      <w:proofErr w:type="spellEnd"/>
      <w:r w:rsidR="00A62128" w:rsidRPr="00A62128">
        <w:rPr>
          <w:rFonts w:ascii="Times New Roman" w:hAnsi="Times New Roman" w:cs="Times New Roman"/>
        </w:rPr>
        <w:t xml:space="preserve"> собою комплекс </w:t>
      </w:r>
      <w:proofErr w:type="spellStart"/>
      <w:r w:rsidR="00A62128" w:rsidRPr="00A62128">
        <w:rPr>
          <w:rFonts w:ascii="Times New Roman" w:hAnsi="Times New Roman" w:cs="Times New Roman"/>
        </w:rPr>
        <w:t>матеріально-технічних</w:t>
      </w:r>
      <w:proofErr w:type="spellEnd"/>
      <w:r w:rsidR="00A62128" w:rsidRPr="00A62128">
        <w:rPr>
          <w:rFonts w:ascii="Times New Roman" w:hAnsi="Times New Roman" w:cs="Times New Roman"/>
        </w:rPr>
        <w:t xml:space="preserve">, </w:t>
      </w:r>
      <w:proofErr w:type="spellStart"/>
      <w:r w:rsidR="00A62128" w:rsidRPr="00A62128">
        <w:rPr>
          <w:rFonts w:ascii="Times New Roman" w:hAnsi="Times New Roman" w:cs="Times New Roman"/>
        </w:rPr>
        <w:t>управлінських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проектів</w:t>
      </w:r>
      <w:proofErr w:type="spellEnd"/>
      <w:r w:rsidR="00A62128" w:rsidRPr="00A62128">
        <w:rPr>
          <w:rFonts w:ascii="Times New Roman" w:hAnsi="Times New Roman" w:cs="Times New Roman"/>
        </w:rPr>
        <w:t xml:space="preserve">. В </w:t>
      </w:r>
      <w:proofErr w:type="spellStart"/>
      <w:proofErr w:type="gramStart"/>
      <w:r w:rsidR="00A62128" w:rsidRPr="00A62128">
        <w:rPr>
          <w:rFonts w:ascii="Times New Roman" w:hAnsi="Times New Roman" w:cs="Times New Roman"/>
        </w:rPr>
        <w:t>яких</w:t>
      </w:r>
      <w:proofErr w:type="spellEnd"/>
      <w:r w:rsidR="00A62128" w:rsidRPr="00A62128">
        <w:rPr>
          <w:rFonts w:ascii="Times New Roman" w:hAnsi="Times New Roman" w:cs="Times New Roman"/>
        </w:rPr>
        <w:t xml:space="preserve">  </w:t>
      </w:r>
      <w:r>
        <w:rPr>
          <w:rFonts w:ascii="Times New Roman" w:hAnsi="Times New Roman" w:cs="Times New Roman"/>
          <w:lang w:val="uk-UA"/>
        </w:rPr>
        <w:t>у</w:t>
      </w:r>
      <w:proofErr w:type="spellStart"/>
      <w:r w:rsidR="00A62128" w:rsidRPr="00A62128">
        <w:rPr>
          <w:rFonts w:ascii="Times New Roman" w:hAnsi="Times New Roman" w:cs="Times New Roman"/>
        </w:rPr>
        <w:t>раховано</w:t>
      </w:r>
      <w:proofErr w:type="spellEnd"/>
      <w:proofErr w:type="gram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суспільні</w:t>
      </w:r>
      <w:proofErr w:type="spellEnd"/>
      <w:r w:rsidR="00A62128" w:rsidRPr="00A62128">
        <w:rPr>
          <w:rFonts w:ascii="Times New Roman" w:hAnsi="Times New Roman" w:cs="Times New Roman"/>
        </w:rPr>
        <w:t xml:space="preserve"> потреби </w:t>
      </w:r>
      <w:proofErr w:type="spellStart"/>
      <w:r w:rsidR="00A62128" w:rsidRPr="00A62128">
        <w:rPr>
          <w:rFonts w:ascii="Times New Roman" w:hAnsi="Times New Roman" w:cs="Times New Roman"/>
        </w:rPr>
        <w:t>населення</w:t>
      </w:r>
      <w:proofErr w:type="spellEnd"/>
      <w:r w:rsidR="00A62128" w:rsidRPr="00A62128">
        <w:rPr>
          <w:rFonts w:ascii="Times New Roman" w:hAnsi="Times New Roman" w:cs="Times New Roman"/>
        </w:rPr>
        <w:t xml:space="preserve">   </w:t>
      </w:r>
      <w:proofErr w:type="spellStart"/>
      <w:r w:rsidR="00A62128" w:rsidRPr="00A62128">
        <w:rPr>
          <w:rFonts w:ascii="Times New Roman" w:hAnsi="Times New Roman" w:cs="Times New Roman"/>
        </w:rPr>
        <w:t>щодо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культурних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послуг</w:t>
      </w:r>
      <w:proofErr w:type="spellEnd"/>
      <w:r w:rsidR="00A62128" w:rsidRPr="00A621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 xml:space="preserve"> Програма</w:t>
      </w:r>
      <w:r w:rsidR="00A62128" w:rsidRPr="00A62128">
        <w:rPr>
          <w:rFonts w:ascii="Times New Roman" w:hAnsi="Times New Roman" w:cs="Times New Roman"/>
        </w:rPr>
        <w:t xml:space="preserve">  покликана </w:t>
      </w:r>
      <w:proofErr w:type="spellStart"/>
      <w:r w:rsidR="00A62128" w:rsidRPr="00A62128">
        <w:rPr>
          <w:rFonts w:ascii="Times New Roman" w:hAnsi="Times New Roman" w:cs="Times New Roman"/>
        </w:rPr>
        <w:t>суттєво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змінити</w:t>
      </w:r>
      <w:proofErr w:type="spellEnd"/>
      <w:r w:rsidR="00A62128" w:rsidRPr="00A62128">
        <w:rPr>
          <w:rFonts w:ascii="Times New Roman" w:hAnsi="Times New Roman" w:cs="Times New Roman"/>
        </w:rPr>
        <w:t xml:space="preserve">  </w:t>
      </w:r>
      <w:proofErr w:type="spellStart"/>
      <w:r w:rsidR="00A62128" w:rsidRPr="00A62128">
        <w:rPr>
          <w:rFonts w:ascii="Times New Roman" w:hAnsi="Times New Roman" w:cs="Times New Roman"/>
        </w:rPr>
        <w:t>культурний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простір</w:t>
      </w:r>
      <w:proofErr w:type="spellEnd"/>
      <w:r w:rsidR="00A62128" w:rsidRPr="00A62128">
        <w:rPr>
          <w:rFonts w:ascii="Times New Roman" w:hAnsi="Times New Roman" w:cs="Times New Roman"/>
        </w:rPr>
        <w:t xml:space="preserve">  </w:t>
      </w:r>
      <w:r w:rsidR="00880B71">
        <w:rPr>
          <w:rFonts w:ascii="Times New Roman" w:hAnsi="Times New Roman" w:cs="Times New Roman"/>
          <w:lang w:val="uk-UA"/>
        </w:rPr>
        <w:t>селища</w:t>
      </w:r>
      <w:r w:rsidR="00A62128" w:rsidRPr="00A62128">
        <w:rPr>
          <w:rFonts w:ascii="Times New Roman" w:hAnsi="Times New Roman" w:cs="Times New Roman"/>
        </w:rPr>
        <w:t xml:space="preserve">. Вона </w:t>
      </w:r>
      <w:proofErr w:type="spellStart"/>
      <w:r w:rsidR="00A62128" w:rsidRPr="00A62128">
        <w:rPr>
          <w:rFonts w:ascii="Times New Roman" w:hAnsi="Times New Roman" w:cs="Times New Roman"/>
        </w:rPr>
        <w:t>визначає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пріоритетні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напрями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розвитку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галузі</w:t>
      </w:r>
      <w:proofErr w:type="spellEnd"/>
      <w:r w:rsidR="00A62128" w:rsidRPr="00A62128">
        <w:rPr>
          <w:rFonts w:ascii="Times New Roman" w:hAnsi="Times New Roman" w:cs="Times New Roman"/>
        </w:rPr>
        <w:t xml:space="preserve"> у </w:t>
      </w:r>
      <w:r>
        <w:rPr>
          <w:rFonts w:ascii="Times New Roman" w:hAnsi="Times New Roman" w:cs="Times New Roman"/>
          <w:lang w:val="uk-UA"/>
        </w:rPr>
        <w:t>селищі</w:t>
      </w:r>
      <w:r w:rsidR="00A62128" w:rsidRPr="00A62128">
        <w:rPr>
          <w:rFonts w:ascii="Times New Roman" w:hAnsi="Times New Roman" w:cs="Times New Roman"/>
        </w:rPr>
        <w:t>:</w:t>
      </w:r>
    </w:p>
    <w:p w14:paraId="5D5E2693" w14:textId="29AA0113" w:rsidR="00A62128" w:rsidRPr="00A62128" w:rsidRDefault="00880B71" w:rsidP="001179F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Створення</w:t>
      </w:r>
      <w:proofErr w:type="spellEnd"/>
      <w:r>
        <w:rPr>
          <w:rFonts w:ascii="Times New Roman" w:hAnsi="Times New Roman" w:cs="Times New Roman"/>
        </w:rPr>
        <w:t xml:space="preserve"> </w:t>
      </w:r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оригінального</w:t>
      </w:r>
      <w:proofErr w:type="spellEnd"/>
      <w:proofErr w:type="gramEnd"/>
      <w:r w:rsidR="00A62128" w:rsidRPr="00A62128">
        <w:rPr>
          <w:rFonts w:ascii="Times New Roman" w:hAnsi="Times New Roman" w:cs="Times New Roman"/>
        </w:rPr>
        <w:t xml:space="preserve"> культурного продукту, </w:t>
      </w:r>
      <w:proofErr w:type="spellStart"/>
      <w:r w:rsidR="00A62128" w:rsidRPr="00A62128">
        <w:rPr>
          <w:rFonts w:ascii="Times New Roman" w:hAnsi="Times New Roman" w:cs="Times New Roman"/>
        </w:rPr>
        <w:t>враховуючи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сучасні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тенденції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розвитку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r w:rsidR="002C6B77">
        <w:rPr>
          <w:rFonts w:ascii="Times New Roman" w:hAnsi="Times New Roman" w:cs="Times New Roman"/>
          <w:lang w:val="uk-UA"/>
        </w:rPr>
        <w:t>селища</w:t>
      </w:r>
      <w:r w:rsidR="00A62128" w:rsidRPr="00A62128">
        <w:rPr>
          <w:rFonts w:ascii="Times New Roman" w:hAnsi="Times New Roman" w:cs="Times New Roman"/>
        </w:rPr>
        <w:t xml:space="preserve">, </w:t>
      </w:r>
      <w:proofErr w:type="spellStart"/>
      <w:r w:rsidR="00A62128" w:rsidRPr="00A62128">
        <w:rPr>
          <w:rFonts w:ascii="Times New Roman" w:hAnsi="Times New Roman" w:cs="Times New Roman"/>
        </w:rPr>
        <w:t>виходячи</w:t>
      </w:r>
      <w:proofErr w:type="spellEnd"/>
      <w:r w:rsidR="00A62128" w:rsidRPr="00A62128">
        <w:rPr>
          <w:rFonts w:ascii="Times New Roman" w:hAnsi="Times New Roman" w:cs="Times New Roman"/>
        </w:rPr>
        <w:t xml:space="preserve"> з реального </w:t>
      </w:r>
      <w:proofErr w:type="spellStart"/>
      <w:r w:rsidR="00A62128" w:rsidRPr="00A62128">
        <w:rPr>
          <w:rFonts w:ascii="Times New Roman" w:hAnsi="Times New Roman" w:cs="Times New Roman"/>
        </w:rPr>
        <w:t>попиту</w:t>
      </w:r>
      <w:proofErr w:type="spellEnd"/>
      <w:r w:rsidR="00A62128" w:rsidRPr="00A62128">
        <w:rPr>
          <w:rFonts w:ascii="Times New Roman" w:hAnsi="Times New Roman" w:cs="Times New Roman"/>
        </w:rPr>
        <w:t xml:space="preserve"> населення та з використанням історико-культурних особливостей.</w:t>
      </w:r>
    </w:p>
    <w:p w14:paraId="7FFAAB91" w14:textId="77777777" w:rsidR="00A62128" w:rsidRPr="00A62128" w:rsidRDefault="00A62128" w:rsidP="001179F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Створення мережі закладів та інших об’єктів культури, орієнтованих на потреби територіальної громади.</w:t>
      </w:r>
    </w:p>
    <w:p w14:paraId="4E94D588" w14:textId="77777777" w:rsidR="00A62128" w:rsidRPr="00A62128" w:rsidRDefault="00A62128" w:rsidP="001179F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Облаштування мережі зон культурного відпочинку та дозвілля з використання історико-культурних надбань та ландшафтних ресурсів.</w:t>
      </w:r>
    </w:p>
    <w:p w14:paraId="3ED0A5FD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  <w:b/>
          <w:bCs/>
        </w:rPr>
        <w:t> </w:t>
      </w:r>
    </w:p>
    <w:p w14:paraId="657C9DBF" w14:textId="0157FE88" w:rsidR="00A62128" w:rsidRPr="00A62128" w:rsidRDefault="00A62128" w:rsidP="002C6B77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  <w:b/>
          <w:bCs/>
        </w:rPr>
        <w:t xml:space="preserve">Мета і </w:t>
      </w:r>
      <w:proofErr w:type="spellStart"/>
      <w:proofErr w:type="gramStart"/>
      <w:r w:rsidRPr="00A62128">
        <w:rPr>
          <w:rFonts w:ascii="Times New Roman" w:hAnsi="Times New Roman" w:cs="Times New Roman"/>
          <w:b/>
          <w:bCs/>
        </w:rPr>
        <w:t>завдання</w:t>
      </w:r>
      <w:proofErr w:type="spellEnd"/>
      <w:r w:rsidRPr="00A62128">
        <w:rPr>
          <w:rFonts w:ascii="Times New Roman" w:hAnsi="Times New Roman" w:cs="Times New Roman"/>
          <w:b/>
          <w:bCs/>
        </w:rPr>
        <w:t> </w:t>
      </w:r>
      <w:r w:rsidR="00327EB3" w:rsidRPr="00A62128">
        <w:rPr>
          <w:rFonts w:ascii="Times New Roman" w:hAnsi="Times New Roman" w:cs="Times New Roman"/>
          <w:b/>
          <w:bCs/>
        </w:rPr>
        <w:t xml:space="preserve"> </w:t>
      </w:r>
      <w:r w:rsidR="002C6B77">
        <w:rPr>
          <w:rFonts w:ascii="Times New Roman" w:hAnsi="Times New Roman" w:cs="Times New Roman"/>
          <w:b/>
          <w:bCs/>
          <w:lang w:val="uk-UA"/>
        </w:rPr>
        <w:t>Програми</w:t>
      </w:r>
      <w:proofErr w:type="gramEnd"/>
    </w:p>
    <w:p w14:paraId="78BC831F" w14:textId="3D7D868D" w:rsidR="00A62128" w:rsidRPr="00A62128" w:rsidRDefault="002C6B77" w:rsidP="001179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</w:t>
      </w:r>
      <w:r w:rsidR="00A62128" w:rsidRPr="00A62128">
        <w:rPr>
          <w:rFonts w:ascii="Times New Roman" w:hAnsi="Times New Roman" w:cs="Times New Roman"/>
        </w:rPr>
        <w:t xml:space="preserve">Мета </w:t>
      </w:r>
      <w:proofErr w:type="gramStart"/>
      <w:r>
        <w:rPr>
          <w:rFonts w:ascii="Times New Roman" w:hAnsi="Times New Roman" w:cs="Times New Roman"/>
          <w:lang w:val="uk-UA"/>
        </w:rPr>
        <w:t>Програми</w:t>
      </w:r>
      <w:r w:rsidR="00A62128" w:rsidRPr="00A62128">
        <w:rPr>
          <w:rFonts w:ascii="Times New Roman" w:hAnsi="Times New Roman" w:cs="Times New Roman"/>
        </w:rPr>
        <w:t xml:space="preserve">  –</w:t>
      </w:r>
      <w:proofErr w:type="gram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формування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доступної</w:t>
      </w:r>
      <w:proofErr w:type="spellEnd"/>
      <w:r w:rsidR="00A62128" w:rsidRPr="00A62128">
        <w:rPr>
          <w:rFonts w:ascii="Times New Roman" w:hAnsi="Times New Roman" w:cs="Times New Roman"/>
        </w:rPr>
        <w:t xml:space="preserve"> та </w:t>
      </w:r>
      <w:proofErr w:type="spellStart"/>
      <w:r w:rsidR="00A62128" w:rsidRPr="00A62128">
        <w:rPr>
          <w:rFonts w:ascii="Times New Roman" w:hAnsi="Times New Roman" w:cs="Times New Roman"/>
        </w:rPr>
        <w:t>якісної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системи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задоволення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культурних</w:t>
      </w:r>
      <w:proofErr w:type="spellEnd"/>
      <w:r w:rsidR="00A62128" w:rsidRPr="00A62128">
        <w:rPr>
          <w:rFonts w:ascii="Times New Roman" w:hAnsi="Times New Roman" w:cs="Times New Roman"/>
        </w:rPr>
        <w:t xml:space="preserve"> потреб, </w:t>
      </w:r>
      <w:proofErr w:type="spellStart"/>
      <w:r w:rsidR="00A62128" w:rsidRPr="00A62128">
        <w:rPr>
          <w:rFonts w:ascii="Times New Roman" w:hAnsi="Times New Roman" w:cs="Times New Roman"/>
        </w:rPr>
        <w:t>що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відповідає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вимогам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суспільства</w:t>
      </w:r>
      <w:proofErr w:type="spellEnd"/>
      <w:r w:rsidR="00A62128" w:rsidRPr="00A62128">
        <w:rPr>
          <w:rFonts w:ascii="Times New Roman" w:hAnsi="Times New Roman" w:cs="Times New Roman"/>
        </w:rPr>
        <w:t xml:space="preserve">, яке </w:t>
      </w:r>
      <w:proofErr w:type="spellStart"/>
      <w:r w:rsidR="00A62128" w:rsidRPr="00A62128">
        <w:rPr>
          <w:rFonts w:ascii="Times New Roman" w:hAnsi="Times New Roman" w:cs="Times New Roman"/>
        </w:rPr>
        <w:t>динамічно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розвивається</w:t>
      </w:r>
      <w:proofErr w:type="spellEnd"/>
      <w:r w:rsidR="00A62128" w:rsidRPr="00A62128">
        <w:rPr>
          <w:rFonts w:ascii="Times New Roman" w:hAnsi="Times New Roman" w:cs="Times New Roman"/>
        </w:rPr>
        <w:t xml:space="preserve">, </w:t>
      </w:r>
      <w:proofErr w:type="spellStart"/>
      <w:r w:rsidR="00A62128" w:rsidRPr="00A62128">
        <w:rPr>
          <w:rFonts w:ascii="Times New Roman" w:hAnsi="Times New Roman" w:cs="Times New Roman"/>
        </w:rPr>
        <w:t>запитам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особистості</w:t>
      </w:r>
      <w:proofErr w:type="spellEnd"/>
      <w:r w:rsidR="00A62128" w:rsidRPr="00A62128">
        <w:rPr>
          <w:rFonts w:ascii="Times New Roman" w:hAnsi="Times New Roman" w:cs="Times New Roman"/>
        </w:rPr>
        <w:t xml:space="preserve">, потребам </w:t>
      </w:r>
      <w:proofErr w:type="spellStart"/>
      <w:r w:rsidR="00A62128" w:rsidRPr="00A62128">
        <w:rPr>
          <w:rFonts w:ascii="Times New Roman" w:hAnsi="Times New Roman" w:cs="Times New Roman"/>
        </w:rPr>
        <w:t>держави</w:t>
      </w:r>
      <w:proofErr w:type="spellEnd"/>
      <w:r w:rsidR="00A62128" w:rsidRPr="00A62128">
        <w:rPr>
          <w:rFonts w:ascii="Times New Roman" w:hAnsi="Times New Roman" w:cs="Times New Roman"/>
        </w:rPr>
        <w:t xml:space="preserve"> й  </w:t>
      </w:r>
      <w:r>
        <w:rPr>
          <w:rFonts w:ascii="Times New Roman" w:hAnsi="Times New Roman" w:cs="Times New Roman"/>
          <w:lang w:val="uk-UA"/>
        </w:rPr>
        <w:t>селища</w:t>
      </w:r>
      <w:r w:rsidR="00A62128" w:rsidRPr="00A62128">
        <w:rPr>
          <w:rFonts w:ascii="Times New Roman" w:hAnsi="Times New Roman" w:cs="Times New Roman"/>
        </w:rPr>
        <w:t>.</w:t>
      </w:r>
    </w:p>
    <w:p w14:paraId="72FF3B30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Досягнення мети передбачає вирішення першочергових завдань:</w:t>
      </w:r>
    </w:p>
    <w:p w14:paraId="448E9540" w14:textId="0035D759" w:rsidR="00A62128" w:rsidRPr="00A62128" w:rsidRDefault="00A62128" w:rsidP="001179F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 w:rsidRPr="00A62128">
        <w:rPr>
          <w:rFonts w:ascii="Times New Roman" w:hAnsi="Times New Roman" w:cs="Times New Roman"/>
        </w:rPr>
        <w:t>модернізація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культури</w:t>
      </w:r>
      <w:proofErr w:type="spellEnd"/>
      <w:r w:rsidRPr="00A62128">
        <w:rPr>
          <w:rFonts w:ascii="Times New Roman" w:hAnsi="Times New Roman" w:cs="Times New Roman"/>
        </w:rPr>
        <w:t xml:space="preserve">   на </w:t>
      </w:r>
      <w:proofErr w:type="spellStart"/>
      <w:r w:rsidRPr="00A62128">
        <w:rPr>
          <w:rFonts w:ascii="Times New Roman" w:hAnsi="Times New Roman" w:cs="Times New Roman"/>
        </w:rPr>
        <w:t>основі</w:t>
      </w:r>
      <w:proofErr w:type="spellEnd"/>
      <w:r w:rsidRPr="00A62128">
        <w:rPr>
          <w:rFonts w:ascii="Times New Roman" w:hAnsi="Times New Roman" w:cs="Times New Roman"/>
        </w:rPr>
        <w:t xml:space="preserve"> державно-</w:t>
      </w:r>
      <w:proofErr w:type="spellStart"/>
      <w:r w:rsidRPr="00A62128">
        <w:rPr>
          <w:rFonts w:ascii="Times New Roman" w:hAnsi="Times New Roman" w:cs="Times New Roman"/>
        </w:rPr>
        <w:t>громадської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взаємодії</w:t>
      </w:r>
      <w:proofErr w:type="spellEnd"/>
      <w:r w:rsidRPr="00A62128">
        <w:rPr>
          <w:rFonts w:ascii="Times New Roman" w:hAnsi="Times New Roman" w:cs="Times New Roman"/>
        </w:rPr>
        <w:t xml:space="preserve"> з </w:t>
      </w:r>
      <w:proofErr w:type="spellStart"/>
      <w:r w:rsidRPr="00A62128">
        <w:rPr>
          <w:rFonts w:ascii="Times New Roman" w:hAnsi="Times New Roman" w:cs="Times New Roman"/>
        </w:rPr>
        <w:t>урахуванням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сучасних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тенденцій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розвитку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галузі</w:t>
      </w:r>
      <w:proofErr w:type="spellEnd"/>
      <w:r w:rsidRPr="00A62128">
        <w:rPr>
          <w:rFonts w:ascii="Times New Roman" w:hAnsi="Times New Roman" w:cs="Times New Roman"/>
        </w:rPr>
        <w:t xml:space="preserve"> та потреб </w:t>
      </w:r>
      <w:r w:rsidR="002C6B77">
        <w:rPr>
          <w:rFonts w:ascii="Times New Roman" w:hAnsi="Times New Roman" w:cs="Times New Roman"/>
          <w:lang w:val="uk-UA"/>
        </w:rPr>
        <w:t>мешканців</w:t>
      </w:r>
      <w:r w:rsidRPr="00A62128">
        <w:rPr>
          <w:rFonts w:ascii="Times New Roman" w:hAnsi="Times New Roman" w:cs="Times New Roman"/>
        </w:rPr>
        <w:t>;</w:t>
      </w:r>
    </w:p>
    <w:p w14:paraId="2D0098FC" w14:textId="77777777" w:rsidR="00A62128" w:rsidRPr="00A62128" w:rsidRDefault="00A62128" w:rsidP="001179F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створення належних умов для функціонування галузі культури;</w:t>
      </w:r>
    </w:p>
    <w:p w14:paraId="0AF9C222" w14:textId="77777777" w:rsidR="00A62128" w:rsidRPr="00A62128" w:rsidRDefault="00A62128" w:rsidP="001179F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забезпечення розвитку мережі закладів культури з урахуванням потреб споживачів, суспільних запитів і державних вимог;</w:t>
      </w:r>
    </w:p>
    <w:p w14:paraId="2A9949E0" w14:textId="29FBF7AB" w:rsidR="00A62128" w:rsidRDefault="00A62128" w:rsidP="001179F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 w:rsidRPr="00A62128">
        <w:rPr>
          <w:rFonts w:ascii="Times New Roman" w:hAnsi="Times New Roman" w:cs="Times New Roman"/>
        </w:rPr>
        <w:t>модернізація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матеріально-технічної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бази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закладів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культури</w:t>
      </w:r>
      <w:proofErr w:type="spellEnd"/>
      <w:r w:rsidRPr="00A62128">
        <w:rPr>
          <w:rFonts w:ascii="Times New Roman" w:hAnsi="Times New Roman" w:cs="Times New Roman"/>
        </w:rPr>
        <w:t>.</w:t>
      </w:r>
    </w:p>
    <w:p w14:paraId="42592B25" w14:textId="77777777" w:rsidR="002C6B77" w:rsidRPr="00A62128" w:rsidRDefault="002C6B77" w:rsidP="002C6B77">
      <w:pPr>
        <w:pStyle w:val="a3"/>
        <w:ind w:left="720"/>
        <w:jc w:val="both"/>
        <w:rPr>
          <w:rFonts w:ascii="Times New Roman" w:hAnsi="Times New Roman" w:cs="Times New Roman"/>
        </w:rPr>
      </w:pPr>
    </w:p>
    <w:p w14:paraId="55B3E0B4" w14:textId="77777777" w:rsidR="00327EB3" w:rsidRPr="00327EB3" w:rsidRDefault="00A62128" w:rsidP="002C6B77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  <w:b/>
          <w:bCs/>
        </w:rPr>
        <w:t>Умови реалізації</w:t>
      </w:r>
    </w:p>
    <w:p w14:paraId="70C03A6C" w14:textId="6F6C4373" w:rsidR="00A62128" w:rsidRPr="00A62128" w:rsidRDefault="00A62128" w:rsidP="002C6B77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  <w:b/>
          <w:bCs/>
        </w:rPr>
        <w:t> </w:t>
      </w:r>
      <w:proofErr w:type="spellStart"/>
      <w:r w:rsidRPr="00A62128">
        <w:rPr>
          <w:rFonts w:ascii="Times New Roman" w:hAnsi="Times New Roman" w:cs="Times New Roman"/>
        </w:rPr>
        <w:t>Умовами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реалізації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пріоритетних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напрямів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r w:rsidR="002C6B77">
        <w:rPr>
          <w:rFonts w:ascii="Times New Roman" w:hAnsi="Times New Roman" w:cs="Times New Roman"/>
          <w:lang w:val="uk-UA"/>
        </w:rPr>
        <w:t>Програми</w:t>
      </w:r>
      <w:r w:rsidRPr="00A62128">
        <w:rPr>
          <w:rFonts w:ascii="Times New Roman" w:hAnsi="Times New Roman" w:cs="Times New Roman"/>
        </w:rPr>
        <w:t xml:space="preserve"> є </w:t>
      </w:r>
      <w:proofErr w:type="spellStart"/>
      <w:r w:rsidRPr="00A62128">
        <w:rPr>
          <w:rFonts w:ascii="Times New Roman" w:hAnsi="Times New Roman" w:cs="Times New Roman"/>
        </w:rPr>
        <w:t>запровадження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нових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управлінських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технологій</w:t>
      </w:r>
      <w:proofErr w:type="spellEnd"/>
      <w:r w:rsidRPr="00A62128">
        <w:rPr>
          <w:rFonts w:ascii="Times New Roman" w:hAnsi="Times New Roman" w:cs="Times New Roman"/>
        </w:rPr>
        <w:t>:</w:t>
      </w:r>
    </w:p>
    <w:p w14:paraId="198E23B1" w14:textId="77777777" w:rsidR="00A62128" w:rsidRPr="00A62128" w:rsidRDefault="00A62128" w:rsidP="001179F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перехід до інтегрального менеджменту культури;</w:t>
      </w:r>
    </w:p>
    <w:p w14:paraId="7CFC0AD9" w14:textId="77777777" w:rsidR="00A62128" w:rsidRPr="00A62128" w:rsidRDefault="00A62128" w:rsidP="001179F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впровадження системи постійного відстеження динаміки змін в культурі (моніторинг якості);</w:t>
      </w:r>
    </w:p>
    <w:p w14:paraId="67987638" w14:textId="3EB47F02" w:rsidR="00A62128" w:rsidRDefault="00A62128" w:rsidP="001179F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proofErr w:type="spellStart"/>
      <w:r w:rsidRPr="00A62128">
        <w:rPr>
          <w:rFonts w:ascii="Times New Roman" w:hAnsi="Times New Roman" w:cs="Times New Roman"/>
        </w:rPr>
        <w:t>забезпечення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відкритості</w:t>
      </w:r>
      <w:proofErr w:type="spellEnd"/>
      <w:r w:rsidRPr="00A62128">
        <w:rPr>
          <w:rFonts w:ascii="Times New Roman" w:hAnsi="Times New Roman" w:cs="Times New Roman"/>
        </w:rPr>
        <w:t xml:space="preserve"> та </w:t>
      </w:r>
      <w:proofErr w:type="spellStart"/>
      <w:r w:rsidRPr="00A62128">
        <w:rPr>
          <w:rFonts w:ascii="Times New Roman" w:hAnsi="Times New Roman" w:cs="Times New Roman"/>
        </w:rPr>
        <w:t>доступності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сфери</w:t>
      </w:r>
      <w:proofErr w:type="spellEnd"/>
      <w:r w:rsidRPr="00A6212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62128">
        <w:rPr>
          <w:rFonts w:ascii="Times New Roman" w:hAnsi="Times New Roman" w:cs="Times New Roman"/>
        </w:rPr>
        <w:t>культури</w:t>
      </w:r>
      <w:proofErr w:type="spellEnd"/>
      <w:r w:rsidRPr="00A62128">
        <w:rPr>
          <w:rFonts w:ascii="Times New Roman" w:hAnsi="Times New Roman" w:cs="Times New Roman"/>
        </w:rPr>
        <w:t xml:space="preserve">  перед</w:t>
      </w:r>
      <w:proofErr w:type="gramEnd"/>
      <w:r w:rsidRPr="00A62128">
        <w:rPr>
          <w:rFonts w:ascii="Times New Roman" w:hAnsi="Times New Roman" w:cs="Times New Roman"/>
        </w:rPr>
        <w:t xml:space="preserve"> </w:t>
      </w:r>
      <w:proofErr w:type="spellStart"/>
      <w:r w:rsidRPr="00A62128">
        <w:rPr>
          <w:rFonts w:ascii="Times New Roman" w:hAnsi="Times New Roman" w:cs="Times New Roman"/>
        </w:rPr>
        <w:t>громадськістю</w:t>
      </w:r>
      <w:proofErr w:type="spellEnd"/>
      <w:r w:rsidRPr="00A62128">
        <w:rPr>
          <w:rFonts w:ascii="Times New Roman" w:hAnsi="Times New Roman" w:cs="Times New Roman"/>
        </w:rPr>
        <w:t>.</w:t>
      </w:r>
    </w:p>
    <w:p w14:paraId="2D7957CE" w14:textId="77777777" w:rsidR="00B1533E" w:rsidRPr="00A62128" w:rsidRDefault="00B1533E" w:rsidP="00B1533E">
      <w:pPr>
        <w:pStyle w:val="a3"/>
        <w:ind w:left="720"/>
        <w:jc w:val="both"/>
        <w:rPr>
          <w:rFonts w:ascii="Times New Roman" w:hAnsi="Times New Roman" w:cs="Times New Roman"/>
        </w:rPr>
      </w:pPr>
    </w:p>
    <w:p w14:paraId="5EFC2DDD" w14:textId="77777777" w:rsidR="00A62128" w:rsidRPr="00A62128" w:rsidRDefault="00A62128" w:rsidP="00B1533E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  <w:b/>
          <w:bCs/>
        </w:rPr>
        <w:t>Очікувані результати реалізації заходів Програми, методи оцінювання їхньої ефективності</w:t>
      </w:r>
    </w:p>
    <w:p w14:paraId="0B786A3B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  <w:b/>
          <w:bCs/>
        </w:rPr>
        <w:t> </w:t>
      </w:r>
      <w:r w:rsidRPr="00A62128">
        <w:rPr>
          <w:rFonts w:ascii="Times New Roman" w:hAnsi="Times New Roman" w:cs="Times New Roman"/>
        </w:rPr>
        <w:t xml:space="preserve">Основними результатами розвитку галузі </w:t>
      </w:r>
      <w:proofErr w:type="gramStart"/>
      <w:r w:rsidRPr="00A62128">
        <w:rPr>
          <w:rFonts w:ascii="Times New Roman" w:hAnsi="Times New Roman" w:cs="Times New Roman"/>
        </w:rPr>
        <w:t>культури  будуть</w:t>
      </w:r>
      <w:proofErr w:type="gramEnd"/>
      <w:r w:rsidRPr="00A62128">
        <w:rPr>
          <w:rFonts w:ascii="Times New Roman" w:hAnsi="Times New Roman" w:cs="Times New Roman"/>
        </w:rPr>
        <w:t xml:space="preserve"> системні позитивні зміни її якості, зокрема:</w:t>
      </w:r>
    </w:p>
    <w:p w14:paraId="258FFEFA" w14:textId="77777777" w:rsidR="00A62128" w:rsidRPr="00A62128" w:rsidRDefault="00A62128" w:rsidP="001179F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оптимізація мережі закладів культури відповідно до потреб населення;</w:t>
      </w:r>
    </w:p>
    <w:p w14:paraId="20357060" w14:textId="77777777" w:rsidR="00A62128" w:rsidRPr="00A62128" w:rsidRDefault="00A62128" w:rsidP="001179F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впровадження нових моделей суб’єктів культури;</w:t>
      </w:r>
    </w:p>
    <w:p w14:paraId="3D24C527" w14:textId="77777777" w:rsidR="00A62128" w:rsidRPr="00A62128" w:rsidRDefault="00A62128" w:rsidP="001179F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створення системи виявлення, відбору та підтримки обдарованої молоді;</w:t>
      </w:r>
    </w:p>
    <w:p w14:paraId="46AC3E70" w14:textId="77777777" w:rsidR="00A62128" w:rsidRPr="00A62128" w:rsidRDefault="00A62128" w:rsidP="001179F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здійснення умов для реабілітації та інтеграції в суспільство осіб з обмеженими можливостями;</w:t>
      </w:r>
    </w:p>
    <w:p w14:paraId="58E41D49" w14:textId="77777777" w:rsidR="00A62128" w:rsidRPr="00A62128" w:rsidRDefault="00A62128" w:rsidP="001179F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оновлення змісту підготовки працівників культури, системи неперервної освіти протягом усього життя з урахуванням вимог сучасного інформаційно-технологічного суспільства;</w:t>
      </w:r>
    </w:p>
    <w:p w14:paraId="4244681D" w14:textId="77777777" w:rsidR="00A62128" w:rsidRPr="00A62128" w:rsidRDefault="00A62128" w:rsidP="001179F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поліпшення соціально-економічного становища працівників культури, морального і матеріального стимулювання їхньої професійної діяльності;</w:t>
      </w:r>
    </w:p>
    <w:p w14:paraId="555AFE45" w14:textId="77777777" w:rsidR="00A62128" w:rsidRPr="00A62128" w:rsidRDefault="00A62128" w:rsidP="001179F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підвищення рівня та якості послуг в галузі культури через поширення прогресивного міжнародного досвіду.</w:t>
      </w:r>
    </w:p>
    <w:p w14:paraId="1ED97FD3" w14:textId="462CA4C1" w:rsidR="00A62128" w:rsidRDefault="00B1533E" w:rsidP="001179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proofErr w:type="spellStart"/>
      <w:r w:rsidR="00A62128" w:rsidRPr="00A62128">
        <w:rPr>
          <w:rFonts w:ascii="Times New Roman" w:hAnsi="Times New Roman" w:cs="Times New Roman"/>
        </w:rPr>
        <w:t>Оцінювання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ефективності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результатів</w:t>
      </w:r>
      <w:proofErr w:type="spellEnd"/>
      <w:r w:rsidR="00A62128" w:rsidRPr="00A62128">
        <w:rPr>
          <w:rFonts w:ascii="Times New Roman" w:hAnsi="Times New Roman" w:cs="Times New Roman"/>
        </w:rPr>
        <w:t xml:space="preserve"> буде </w:t>
      </w:r>
      <w:proofErr w:type="spellStart"/>
      <w:r w:rsidR="00A62128" w:rsidRPr="00A62128">
        <w:rPr>
          <w:rFonts w:ascii="Times New Roman" w:hAnsi="Times New Roman" w:cs="Times New Roman"/>
        </w:rPr>
        <w:t>здійснюватися</w:t>
      </w:r>
      <w:proofErr w:type="spellEnd"/>
      <w:r w:rsidR="00A62128" w:rsidRPr="00A62128">
        <w:rPr>
          <w:rFonts w:ascii="Times New Roman" w:hAnsi="Times New Roman" w:cs="Times New Roman"/>
        </w:rPr>
        <w:t xml:space="preserve"> шляхом </w:t>
      </w:r>
      <w:proofErr w:type="spellStart"/>
      <w:r w:rsidR="00A62128" w:rsidRPr="00A62128">
        <w:rPr>
          <w:rFonts w:ascii="Times New Roman" w:hAnsi="Times New Roman" w:cs="Times New Roman"/>
        </w:rPr>
        <w:t>запровадження</w:t>
      </w:r>
      <w:proofErr w:type="spellEnd"/>
      <w:r w:rsidR="00A62128" w:rsidRPr="00A62128">
        <w:rPr>
          <w:rFonts w:ascii="Times New Roman" w:hAnsi="Times New Roman" w:cs="Times New Roman"/>
        </w:rPr>
        <w:t xml:space="preserve"> системного </w:t>
      </w:r>
      <w:proofErr w:type="spellStart"/>
      <w:r w:rsidR="00A62128" w:rsidRPr="00A62128">
        <w:rPr>
          <w:rFonts w:ascii="Times New Roman" w:hAnsi="Times New Roman" w:cs="Times New Roman"/>
        </w:rPr>
        <w:t>моніторингу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якості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культури</w:t>
      </w:r>
      <w:proofErr w:type="spellEnd"/>
      <w:r w:rsidR="00A62128" w:rsidRPr="00A62128">
        <w:rPr>
          <w:rFonts w:ascii="Times New Roman" w:hAnsi="Times New Roman" w:cs="Times New Roman"/>
        </w:rPr>
        <w:t xml:space="preserve"> на </w:t>
      </w:r>
      <w:proofErr w:type="spellStart"/>
      <w:r w:rsidR="00A62128" w:rsidRPr="00A62128">
        <w:rPr>
          <w:rFonts w:ascii="Times New Roman" w:hAnsi="Times New Roman" w:cs="Times New Roman"/>
        </w:rPr>
        <w:t>всіх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рівнях</w:t>
      </w:r>
      <w:proofErr w:type="spellEnd"/>
      <w:r w:rsidR="00A62128" w:rsidRPr="00A62128">
        <w:rPr>
          <w:rFonts w:ascii="Times New Roman" w:hAnsi="Times New Roman" w:cs="Times New Roman"/>
        </w:rPr>
        <w:t>.</w:t>
      </w:r>
    </w:p>
    <w:p w14:paraId="39B94CB1" w14:textId="14BFEE35" w:rsidR="00B1533E" w:rsidRDefault="00B1533E" w:rsidP="001179F9">
      <w:pPr>
        <w:pStyle w:val="a3"/>
        <w:jc w:val="both"/>
        <w:rPr>
          <w:rFonts w:ascii="Times New Roman" w:hAnsi="Times New Roman" w:cs="Times New Roman"/>
        </w:rPr>
      </w:pPr>
    </w:p>
    <w:p w14:paraId="22221ACF" w14:textId="77777777" w:rsidR="00B1533E" w:rsidRPr="00A62128" w:rsidRDefault="00B1533E" w:rsidP="001179F9">
      <w:pPr>
        <w:pStyle w:val="a3"/>
        <w:jc w:val="both"/>
        <w:rPr>
          <w:rFonts w:ascii="Times New Roman" w:hAnsi="Times New Roman" w:cs="Times New Roman"/>
        </w:rPr>
      </w:pPr>
    </w:p>
    <w:p w14:paraId="19098491" w14:textId="77777777" w:rsidR="00A62128" w:rsidRPr="00A62128" w:rsidRDefault="00A62128" w:rsidP="00B1533E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  <w:b/>
          <w:bCs/>
        </w:rPr>
        <w:t>Фінансове забезпечення</w:t>
      </w:r>
    </w:p>
    <w:p w14:paraId="1D2F6A05" w14:textId="2A269CEC" w:rsidR="00A62128" w:rsidRPr="00A62128" w:rsidRDefault="00B1533E" w:rsidP="001179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Програма </w:t>
      </w:r>
      <w:proofErr w:type="spellStart"/>
      <w:r w:rsidR="00A62128" w:rsidRPr="00A62128">
        <w:rPr>
          <w:rFonts w:ascii="Times New Roman" w:hAnsi="Times New Roman" w:cs="Times New Roman"/>
        </w:rPr>
        <w:t>розвитку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галузі</w:t>
      </w:r>
      <w:proofErr w:type="spellEnd"/>
      <w:r w:rsidR="00A62128" w:rsidRPr="00A62128">
        <w:rPr>
          <w:rFonts w:ascii="Times New Roman" w:hAnsi="Times New Roman" w:cs="Times New Roman"/>
        </w:rPr>
        <w:t xml:space="preserve">  </w:t>
      </w:r>
      <w:proofErr w:type="spellStart"/>
      <w:r w:rsidR="00A62128" w:rsidRPr="00A62128">
        <w:rPr>
          <w:rFonts w:ascii="Times New Roman" w:hAnsi="Times New Roman" w:cs="Times New Roman"/>
        </w:rPr>
        <w:t>культури</w:t>
      </w:r>
      <w:proofErr w:type="spellEnd"/>
      <w:r w:rsidR="00A62128" w:rsidRPr="00A62128">
        <w:rPr>
          <w:rFonts w:ascii="Times New Roman" w:hAnsi="Times New Roman" w:cs="Times New Roman"/>
        </w:rPr>
        <w:t xml:space="preserve">  </w:t>
      </w:r>
      <w:proofErr w:type="spellStart"/>
      <w:r w:rsidR="00A62128" w:rsidRPr="00A62128">
        <w:rPr>
          <w:rFonts w:ascii="Times New Roman" w:hAnsi="Times New Roman" w:cs="Times New Roman"/>
        </w:rPr>
        <w:t>реалізується</w:t>
      </w:r>
      <w:proofErr w:type="spellEnd"/>
      <w:r w:rsidR="00A62128" w:rsidRPr="00A62128">
        <w:rPr>
          <w:rFonts w:ascii="Times New Roman" w:hAnsi="Times New Roman" w:cs="Times New Roman"/>
        </w:rPr>
        <w:t xml:space="preserve"> в межах </w:t>
      </w:r>
      <w:proofErr w:type="spellStart"/>
      <w:r w:rsidR="00A62128" w:rsidRPr="00A62128">
        <w:rPr>
          <w:rFonts w:ascii="Times New Roman" w:hAnsi="Times New Roman" w:cs="Times New Roman"/>
        </w:rPr>
        <w:t>загального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обсягу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видатків</w:t>
      </w:r>
      <w:proofErr w:type="spellEnd"/>
      <w:r w:rsidR="00A62128" w:rsidRPr="00A62128">
        <w:rPr>
          <w:rFonts w:ascii="Times New Roman" w:hAnsi="Times New Roman" w:cs="Times New Roman"/>
        </w:rPr>
        <w:t xml:space="preserve">, </w:t>
      </w:r>
      <w:proofErr w:type="spellStart"/>
      <w:r w:rsidR="00A62128" w:rsidRPr="00A62128">
        <w:rPr>
          <w:rFonts w:ascii="Times New Roman" w:hAnsi="Times New Roman" w:cs="Times New Roman"/>
        </w:rPr>
        <w:t>передбачених</w:t>
      </w:r>
      <w:proofErr w:type="spellEnd"/>
      <w:r w:rsidR="00A62128" w:rsidRPr="00A62128">
        <w:rPr>
          <w:rFonts w:ascii="Times New Roman" w:hAnsi="Times New Roman" w:cs="Times New Roman"/>
        </w:rPr>
        <w:t xml:space="preserve"> в   </w:t>
      </w:r>
      <w:proofErr w:type="spellStart"/>
      <w:r w:rsidR="00A62128" w:rsidRPr="00A62128">
        <w:rPr>
          <w:rFonts w:ascii="Times New Roman" w:hAnsi="Times New Roman" w:cs="Times New Roman"/>
        </w:rPr>
        <w:t>місцевому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бюджеті</w:t>
      </w:r>
      <w:proofErr w:type="spellEnd"/>
      <w:r w:rsidR="00A62128" w:rsidRPr="00A62128">
        <w:rPr>
          <w:rFonts w:ascii="Times New Roman" w:hAnsi="Times New Roman" w:cs="Times New Roman"/>
        </w:rPr>
        <w:t xml:space="preserve"> на </w:t>
      </w:r>
      <w:proofErr w:type="spellStart"/>
      <w:r w:rsidR="00A62128" w:rsidRPr="00A62128">
        <w:rPr>
          <w:rFonts w:ascii="Times New Roman" w:hAnsi="Times New Roman" w:cs="Times New Roman"/>
        </w:rPr>
        <w:t>відповідні</w:t>
      </w:r>
      <w:proofErr w:type="spellEnd"/>
      <w:r w:rsidR="00A62128" w:rsidRPr="00A62128">
        <w:rPr>
          <w:rFonts w:ascii="Times New Roman" w:hAnsi="Times New Roman" w:cs="Times New Roman"/>
        </w:rPr>
        <w:t xml:space="preserve"> роки, а </w:t>
      </w:r>
      <w:proofErr w:type="spellStart"/>
      <w:r w:rsidR="00A62128" w:rsidRPr="00A62128">
        <w:rPr>
          <w:rFonts w:ascii="Times New Roman" w:hAnsi="Times New Roman" w:cs="Times New Roman"/>
        </w:rPr>
        <w:t>також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передбачає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залучення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позабюджетних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коштів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інвесторів</w:t>
      </w:r>
      <w:proofErr w:type="spellEnd"/>
      <w:r w:rsidR="00A62128" w:rsidRPr="00A62128">
        <w:rPr>
          <w:rFonts w:ascii="Times New Roman" w:hAnsi="Times New Roman" w:cs="Times New Roman"/>
        </w:rPr>
        <w:t xml:space="preserve">, </w:t>
      </w:r>
      <w:proofErr w:type="spellStart"/>
      <w:r w:rsidR="00A62128" w:rsidRPr="00A62128">
        <w:rPr>
          <w:rFonts w:ascii="Times New Roman" w:hAnsi="Times New Roman" w:cs="Times New Roman"/>
        </w:rPr>
        <w:t>меценатів</w:t>
      </w:r>
      <w:proofErr w:type="spellEnd"/>
      <w:r w:rsidR="00A62128" w:rsidRPr="00A62128">
        <w:rPr>
          <w:rFonts w:ascii="Times New Roman" w:hAnsi="Times New Roman" w:cs="Times New Roman"/>
        </w:rPr>
        <w:t xml:space="preserve">, </w:t>
      </w:r>
      <w:proofErr w:type="spellStart"/>
      <w:r w:rsidR="00A62128" w:rsidRPr="00A62128">
        <w:rPr>
          <w:rFonts w:ascii="Times New Roman" w:hAnsi="Times New Roman" w:cs="Times New Roman"/>
        </w:rPr>
        <w:t>громадських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фондів</w:t>
      </w:r>
      <w:proofErr w:type="spellEnd"/>
      <w:r w:rsidR="00A62128" w:rsidRPr="00A62128">
        <w:rPr>
          <w:rFonts w:ascii="Times New Roman" w:hAnsi="Times New Roman" w:cs="Times New Roman"/>
        </w:rPr>
        <w:t xml:space="preserve">, </w:t>
      </w:r>
      <w:proofErr w:type="spellStart"/>
      <w:r w:rsidR="00A62128" w:rsidRPr="00A62128">
        <w:rPr>
          <w:rFonts w:ascii="Times New Roman" w:hAnsi="Times New Roman" w:cs="Times New Roman"/>
        </w:rPr>
        <w:t>інших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юридичних</w:t>
      </w:r>
      <w:proofErr w:type="spellEnd"/>
      <w:r w:rsidR="00A62128" w:rsidRPr="00A62128">
        <w:rPr>
          <w:rFonts w:ascii="Times New Roman" w:hAnsi="Times New Roman" w:cs="Times New Roman"/>
        </w:rPr>
        <w:t xml:space="preserve"> і </w:t>
      </w:r>
      <w:proofErr w:type="spellStart"/>
      <w:r w:rsidR="00A62128" w:rsidRPr="00A62128">
        <w:rPr>
          <w:rFonts w:ascii="Times New Roman" w:hAnsi="Times New Roman" w:cs="Times New Roman"/>
        </w:rPr>
        <w:t>фізичних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осіб</w:t>
      </w:r>
      <w:proofErr w:type="spellEnd"/>
      <w:r w:rsidR="00A62128" w:rsidRPr="00A62128">
        <w:rPr>
          <w:rFonts w:ascii="Times New Roman" w:hAnsi="Times New Roman" w:cs="Times New Roman"/>
        </w:rPr>
        <w:t xml:space="preserve">, </w:t>
      </w:r>
      <w:proofErr w:type="spellStart"/>
      <w:r w:rsidR="00A62128" w:rsidRPr="00A62128">
        <w:rPr>
          <w:rFonts w:ascii="Times New Roman" w:hAnsi="Times New Roman" w:cs="Times New Roman"/>
        </w:rPr>
        <w:t>що</w:t>
      </w:r>
      <w:proofErr w:type="spellEnd"/>
      <w:r w:rsidR="00A62128" w:rsidRPr="00A62128">
        <w:rPr>
          <w:rFonts w:ascii="Times New Roman" w:hAnsi="Times New Roman" w:cs="Times New Roman"/>
        </w:rPr>
        <w:t xml:space="preserve"> не </w:t>
      </w:r>
      <w:proofErr w:type="spellStart"/>
      <w:r w:rsidR="00A62128" w:rsidRPr="00A62128">
        <w:rPr>
          <w:rFonts w:ascii="Times New Roman" w:hAnsi="Times New Roman" w:cs="Times New Roman"/>
        </w:rPr>
        <w:t>суперечить</w:t>
      </w:r>
      <w:proofErr w:type="spellEnd"/>
      <w:r w:rsidR="00A62128" w:rsidRPr="00A62128">
        <w:rPr>
          <w:rFonts w:ascii="Times New Roman" w:hAnsi="Times New Roman" w:cs="Times New Roman"/>
        </w:rPr>
        <w:t xml:space="preserve"> чинному </w:t>
      </w:r>
      <w:proofErr w:type="spellStart"/>
      <w:r w:rsidR="00A62128" w:rsidRPr="00A62128">
        <w:rPr>
          <w:rFonts w:ascii="Times New Roman" w:hAnsi="Times New Roman" w:cs="Times New Roman"/>
        </w:rPr>
        <w:t>законодавству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України</w:t>
      </w:r>
      <w:proofErr w:type="spellEnd"/>
      <w:r w:rsidR="00A62128" w:rsidRPr="00A62128">
        <w:rPr>
          <w:rFonts w:ascii="Times New Roman" w:hAnsi="Times New Roman" w:cs="Times New Roman"/>
        </w:rPr>
        <w:t>.</w:t>
      </w:r>
    </w:p>
    <w:p w14:paraId="3F031643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  <w:b/>
          <w:bCs/>
        </w:rPr>
        <w:t> </w:t>
      </w:r>
    </w:p>
    <w:p w14:paraId="7479D703" w14:textId="0CC04177" w:rsidR="00A62128" w:rsidRPr="00A62128" w:rsidRDefault="00B1533E" w:rsidP="001179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</w:t>
      </w:r>
      <w:r w:rsidR="00A62128" w:rsidRPr="00A62128">
        <w:rPr>
          <w:rFonts w:ascii="Times New Roman" w:hAnsi="Times New Roman" w:cs="Times New Roman"/>
          <w:b/>
          <w:bCs/>
        </w:rPr>
        <w:t>Проект</w:t>
      </w:r>
      <w:r w:rsidR="00A62128" w:rsidRPr="00A62128">
        <w:rPr>
          <w:rFonts w:ascii="Times New Roman" w:hAnsi="Times New Roman" w:cs="Times New Roman"/>
        </w:rPr>
        <w:t> </w:t>
      </w:r>
      <w:proofErr w:type="spellStart"/>
      <w:r w:rsidR="00A62128" w:rsidRPr="00A62128">
        <w:rPr>
          <w:rFonts w:ascii="Times New Roman" w:hAnsi="Times New Roman" w:cs="Times New Roman"/>
          <w:b/>
          <w:bCs/>
        </w:rPr>
        <w:t>створення</w:t>
      </w:r>
      <w:proofErr w:type="spellEnd"/>
      <w:r w:rsidR="00A62128" w:rsidRPr="00A62128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A62128" w:rsidRPr="00A62128">
        <w:rPr>
          <w:rFonts w:ascii="Times New Roman" w:hAnsi="Times New Roman" w:cs="Times New Roman"/>
          <w:b/>
          <w:bCs/>
        </w:rPr>
        <w:t>розгалуженої</w:t>
      </w:r>
      <w:proofErr w:type="spellEnd"/>
      <w:r w:rsidR="00A62128" w:rsidRPr="00A62128">
        <w:rPr>
          <w:rFonts w:ascii="Times New Roman" w:hAnsi="Times New Roman" w:cs="Times New Roman"/>
          <w:b/>
          <w:bCs/>
        </w:rPr>
        <w:t xml:space="preserve">  </w:t>
      </w:r>
      <w:proofErr w:type="spellStart"/>
      <w:r w:rsidR="00A62128" w:rsidRPr="00A62128">
        <w:rPr>
          <w:rFonts w:ascii="Times New Roman" w:hAnsi="Times New Roman" w:cs="Times New Roman"/>
          <w:b/>
          <w:bCs/>
        </w:rPr>
        <w:t>мережі</w:t>
      </w:r>
      <w:proofErr w:type="spellEnd"/>
      <w:proofErr w:type="gramEnd"/>
      <w:r w:rsidR="00A62128" w:rsidRPr="00A62128">
        <w:rPr>
          <w:rFonts w:ascii="Times New Roman" w:hAnsi="Times New Roman" w:cs="Times New Roman"/>
          <w:b/>
          <w:bCs/>
        </w:rPr>
        <w:t xml:space="preserve">  </w:t>
      </w:r>
      <w:proofErr w:type="spellStart"/>
      <w:r w:rsidR="00A62128" w:rsidRPr="00A62128">
        <w:rPr>
          <w:rFonts w:ascii="Times New Roman" w:hAnsi="Times New Roman" w:cs="Times New Roman"/>
          <w:b/>
          <w:bCs/>
        </w:rPr>
        <w:t>закладів</w:t>
      </w:r>
      <w:proofErr w:type="spellEnd"/>
      <w:r w:rsidR="00A62128" w:rsidRPr="00A62128">
        <w:rPr>
          <w:rFonts w:ascii="Times New Roman" w:hAnsi="Times New Roman" w:cs="Times New Roman"/>
          <w:b/>
          <w:bCs/>
        </w:rPr>
        <w:t xml:space="preserve"> культури</w:t>
      </w:r>
    </w:p>
    <w:p w14:paraId="013A83A8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  <w:b/>
          <w:bCs/>
        </w:rPr>
        <w:t> </w:t>
      </w:r>
    </w:p>
    <w:p w14:paraId="3CD9775C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  <w:b/>
          <w:bCs/>
        </w:rPr>
        <w:t>Мета проекту</w:t>
      </w:r>
      <w:r w:rsidRPr="00A62128">
        <w:rPr>
          <w:rFonts w:ascii="Times New Roman" w:hAnsi="Times New Roman" w:cs="Times New Roman"/>
        </w:rPr>
        <w:t> Вдосконалення роботи існуюч</w:t>
      </w:r>
      <w:r w:rsidR="00024E99">
        <w:rPr>
          <w:rFonts w:ascii="Times New Roman" w:hAnsi="Times New Roman" w:cs="Times New Roman"/>
          <w:lang w:val="uk-UA"/>
        </w:rPr>
        <w:t>ого</w:t>
      </w:r>
      <w:r w:rsidRPr="00A62128">
        <w:rPr>
          <w:rFonts w:ascii="Times New Roman" w:hAnsi="Times New Roman" w:cs="Times New Roman"/>
        </w:rPr>
        <w:t xml:space="preserve"> заклад</w:t>
      </w:r>
      <w:r w:rsidR="00024E99">
        <w:rPr>
          <w:rFonts w:ascii="Times New Roman" w:hAnsi="Times New Roman" w:cs="Times New Roman"/>
          <w:lang w:val="uk-UA"/>
        </w:rPr>
        <w:t>у</w:t>
      </w:r>
      <w:r w:rsidRPr="00A62128">
        <w:rPr>
          <w:rFonts w:ascii="Times New Roman" w:hAnsi="Times New Roman" w:cs="Times New Roman"/>
        </w:rPr>
        <w:t xml:space="preserve"> культури</w:t>
      </w:r>
      <w:r w:rsidR="00024E99">
        <w:rPr>
          <w:rFonts w:ascii="Times New Roman" w:hAnsi="Times New Roman" w:cs="Times New Roman"/>
          <w:lang w:val="uk-UA"/>
        </w:rPr>
        <w:t xml:space="preserve"> в селищі Коцюбинське</w:t>
      </w:r>
      <w:r w:rsidRPr="00A62128">
        <w:rPr>
          <w:rFonts w:ascii="Times New Roman" w:hAnsi="Times New Roman" w:cs="Times New Roman"/>
        </w:rPr>
        <w:t xml:space="preserve"> з метою найбільш раціонального використання приміщень та чіткої структуризації, розширення вже </w:t>
      </w:r>
      <w:proofErr w:type="gramStart"/>
      <w:r w:rsidRPr="00A62128">
        <w:rPr>
          <w:rFonts w:ascii="Times New Roman" w:hAnsi="Times New Roman" w:cs="Times New Roman"/>
        </w:rPr>
        <w:t>існуючих  та</w:t>
      </w:r>
      <w:proofErr w:type="gramEnd"/>
      <w:r w:rsidRPr="00A62128">
        <w:rPr>
          <w:rFonts w:ascii="Times New Roman" w:hAnsi="Times New Roman" w:cs="Times New Roman"/>
        </w:rPr>
        <w:t xml:space="preserve"> запровадження нових напрямків роботи, зорієнтованих в першу чергу на споживача</w:t>
      </w:r>
    </w:p>
    <w:p w14:paraId="7DC4C828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  <w:b/>
          <w:bCs/>
        </w:rPr>
        <w:t>    Завдання проекту</w:t>
      </w:r>
    </w:p>
    <w:p w14:paraId="013F93A2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 xml:space="preserve">1) </w:t>
      </w:r>
      <w:proofErr w:type="gramStart"/>
      <w:r w:rsidRPr="00A62128">
        <w:rPr>
          <w:rFonts w:ascii="Times New Roman" w:hAnsi="Times New Roman" w:cs="Times New Roman"/>
        </w:rPr>
        <w:t>Реконструкція  міського</w:t>
      </w:r>
      <w:proofErr w:type="gramEnd"/>
      <w:r w:rsidRPr="00A62128">
        <w:rPr>
          <w:rFonts w:ascii="Times New Roman" w:hAnsi="Times New Roman" w:cs="Times New Roman"/>
        </w:rPr>
        <w:t xml:space="preserve"> будинку культури та його технічне оснащення</w:t>
      </w:r>
    </w:p>
    <w:p w14:paraId="7F0F4CF1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— функціонування театральної платформи. (для дітей, молоді, старшого покоління).</w:t>
      </w:r>
    </w:p>
    <w:p w14:paraId="0907C85E" w14:textId="77777777" w:rsidR="00024E99" w:rsidRDefault="00024E99" w:rsidP="001179F9">
      <w:pPr>
        <w:pStyle w:val="a3"/>
        <w:jc w:val="both"/>
        <w:rPr>
          <w:rFonts w:ascii="Times New Roman" w:hAnsi="Times New Roman" w:cs="Times New Roman"/>
          <w:lang w:val="uk-UA"/>
        </w:rPr>
      </w:pPr>
    </w:p>
    <w:p w14:paraId="0A9E851C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 xml:space="preserve">2) Реорганізація </w:t>
      </w:r>
      <w:r w:rsidR="00024E99">
        <w:rPr>
          <w:rFonts w:ascii="Times New Roman" w:hAnsi="Times New Roman" w:cs="Times New Roman"/>
          <w:lang w:val="uk-UA"/>
        </w:rPr>
        <w:t>КЗ «Б</w:t>
      </w:r>
      <w:r w:rsidRPr="00A62128">
        <w:rPr>
          <w:rFonts w:ascii="Times New Roman" w:hAnsi="Times New Roman" w:cs="Times New Roman"/>
        </w:rPr>
        <w:t>удин</w:t>
      </w:r>
      <w:r w:rsidR="00024E99">
        <w:rPr>
          <w:rFonts w:ascii="Times New Roman" w:hAnsi="Times New Roman" w:cs="Times New Roman"/>
          <w:lang w:val="uk-UA"/>
        </w:rPr>
        <w:t>о</w:t>
      </w:r>
      <w:r w:rsidRPr="00A62128">
        <w:rPr>
          <w:rFonts w:ascii="Times New Roman" w:hAnsi="Times New Roman" w:cs="Times New Roman"/>
        </w:rPr>
        <w:t xml:space="preserve">к </w:t>
      </w:r>
      <w:proofErr w:type="gramStart"/>
      <w:r w:rsidRPr="00A62128">
        <w:rPr>
          <w:rFonts w:ascii="Times New Roman" w:hAnsi="Times New Roman" w:cs="Times New Roman"/>
        </w:rPr>
        <w:t>культури</w:t>
      </w:r>
      <w:r w:rsidR="00024E99">
        <w:rPr>
          <w:rFonts w:ascii="Times New Roman" w:hAnsi="Times New Roman" w:cs="Times New Roman"/>
          <w:lang w:val="uk-UA"/>
        </w:rPr>
        <w:t>»</w:t>
      </w:r>
      <w:r w:rsidRPr="00A62128">
        <w:rPr>
          <w:rFonts w:ascii="Times New Roman" w:hAnsi="Times New Roman" w:cs="Times New Roman"/>
        </w:rPr>
        <w:t>  в</w:t>
      </w:r>
      <w:proofErr w:type="gramEnd"/>
      <w:r w:rsidRPr="00A62128">
        <w:rPr>
          <w:rFonts w:ascii="Times New Roman" w:hAnsi="Times New Roman" w:cs="Times New Roman"/>
        </w:rPr>
        <w:t xml:space="preserve"> сучасний багатофункціональний центр культури.</w:t>
      </w:r>
    </w:p>
    <w:p w14:paraId="7E65372B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—  реконструкція приміщення</w:t>
      </w:r>
    </w:p>
    <w:p w14:paraId="0C026F13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 xml:space="preserve">— </w:t>
      </w:r>
      <w:proofErr w:type="gramStart"/>
      <w:r w:rsidR="00024E99">
        <w:rPr>
          <w:rFonts w:ascii="Times New Roman" w:hAnsi="Times New Roman" w:cs="Times New Roman"/>
          <w:lang w:val="uk-UA"/>
        </w:rPr>
        <w:t xml:space="preserve">розширення </w:t>
      </w:r>
      <w:r w:rsidRPr="00A62128">
        <w:rPr>
          <w:rFonts w:ascii="Times New Roman" w:hAnsi="Times New Roman" w:cs="Times New Roman"/>
        </w:rPr>
        <w:t xml:space="preserve"> роботи</w:t>
      </w:r>
      <w:proofErr w:type="gramEnd"/>
      <w:r w:rsidRPr="00A62128">
        <w:rPr>
          <w:rFonts w:ascii="Times New Roman" w:hAnsi="Times New Roman" w:cs="Times New Roman"/>
        </w:rPr>
        <w:t xml:space="preserve"> студій, гуртків, </w:t>
      </w:r>
      <w:r w:rsidR="00024E99">
        <w:rPr>
          <w:rFonts w:ascii="Times New Roman" w:hAnsi="Times New Roman" w:cs="Times New Roman"/>
          <w:lang w:val="uk-UA"/>
        </w:rPr>
        <w:t xml:space="preserve"> </w:t>
      </w:r>
      <w:r w:rsidRPr="00A62128">
        <w:rPr>
          <w:rFonts w:ascii="Times New Roman" w:hAnsi="Times New Roman" w:cs="Times New Roman"/>
        </w:rPr>
        <w:t>центру для молоді,.</w:t>
      </w:r>
    </w:p>
    <w:p w14:paraId="546BE885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— облаштування приміщен</w:t>
      </w:r>
      <w:r w:rsidR="00024E99">
        <w:rPr>
          <w:rFonts w:ascii="Times New Roman" w:hAnsi="Times New Roman" w:cs="Times New Roman"/>
          <w:lang w:val="uk-UA"/>
        </w:rPr>
        <w:t>ь</w:t>
      </w:r>
      <w:r w:rsidRPr="00A62128">
        <w:rPr>
          <w:rFonts w:ascii="Times New Roman" w:hAnsi="Times New Roman" w:cs="Times New Roman"/>
        </w:rPr>
        <w:t xml:space="preserve"> для проведення відповідних напрямків роботи</w:t>
      </w:r>
    </w:p>
    <w:p w14:paraId="4AC40E22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— організація та проведення на базі закладу вечорів відпочинку, ретро-</w:t>
      </w:r>
      <w:proofErr w:type="gramStart"/>
      <w:r w:rsidR="00024E99">
        <w:rPr>
          <w:rFonts w:ascii="Times New Roman" w:hAnsi="Times New Roman" w:cs="Times New Roman"/>
        </w:rPr>
        <w:t>кінопоказів,  творчих</w:t>
      </w:r>
      <w:proofErr w:type="gramEnd"/>
      <w:r w:rsidR="00024E99">
        <w:rPr>
          <w:rFonts w:ascii="Times New Roman" w:hAnsi="Times New Roman" w:cs="Times New Roman"/>
        </w:rPr>
        <w:t xml:space="preserve"> зустрічей</w:t>
      </w:r>
      <w:r w:rsidR="00024E99">
        <w:rPr>
          <w:rFonts w:ascii="Times New Roman" w:hAnsi="Times New Roman" w:cs="Times New Roman"/>
          <w:lang w:val="uk-UA"/>
        </w:rPr>
        <w:t xml:space="preserve"> </w:t>
      </w:r>
      <w:r w:rsidRPr="00A62128">
        <w:rPr>
          <w:rFonts w:ascii="Times New Roman" w:hAnsi="Times New Roman" w:cs="Times New Roman"/>
        </w:rPr>
        <w:t>для відповідних вікових категорій.</w:t>
      </w:r>
    </w:p>
    <w:p w14:paraId="5E5F03B2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 </w:t>
      </w:r>
    </w:p>
    <w:p w14:paraId="7E1D993B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  <w:b/>
          <w:bCs/>
        </w:rPr>
        <w:t>Пріоритети проекту</w:t>
      </w:r>
      <w:r w:rsidRPr="00A62128">
        <w:rPr>
          <w:rFonts w:ascii="Times New Roman" w:hAnsi="Times New Roman" w:cs="Times New Roman"/>
          <w:b/>
          <w:bCs/>
          <w:i/>
          <w:iCs/>
        </w:rPr>
        <w:t>:</w:t>
      </w:r>
    </w:p>
    <w:p w14:paraId="508C56E8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 </w:t>
      </w:r>
    </w:p>
    <w:p w14:paraId="32EEE078" w14:textId="77777777" w:rsidR="00A62128" w:rsidRPr="00A62128" w:rsidRDefault="00A95346" w:rsidP="001179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Вдосконалення роботи існуюч</w:t>
      </w:r>
      <w:r>
        <w:rPr>
          <w:rFonts w:ascii="Times New Roman" w:hAnsi="Times New Roman" w:cs="Times New Roman"/>
          <w:lang w:val="uk-UA"/>
        </w:rPr>
        <w:t>ого</w:t>
      </w:r>
      <w:r w:rsidR="00A62128" w:rsidRPr="00A62128">
        <w:rPr>
          <w:rFonts w:ascii="Times New Roman" w:hAnsi="Times New Roman" w:cs="Times New Roman"/>
        </w:rPr>
        <w:t xml:space="preserve"> заклад</w:t>
      </w:r>
      <w:r w:rsidR="00024E99">
        <w:rPr>
          <w:rFonts w:ascii="Times New Roman" w:hAnsi="Times New Roman" w:cs="Times New Roman"/>
          <w:lang w:val="uk-UA"/>
        </w:rPr>
        <w:t>у</w:t>
      </w:r>
      <w:r w:rsidR="00A62128" w:rsidRPr="00A62128">
        <w:rPr>
          <w:rFonts w:ascii="Times New Roman" w:hAnsi="Times New Roman" w:cs="Times New Roman"/>
        </w:rPr>
        <w:t xml:space="preserve"> культури </w:t>
      </w:r>
      <w:r w:rsidR="00024E99">
        <w:rPr>
          <w:rFonts w:ascii="Times New Roman" w:hAnsi="Times New Roman" w:cs="Times New Roman"/>
          <w:lang w:val="uk-UA"/>
        </w:rPr>
        <w:t xml:space="preserve"> </w:t>
      </w:r>
      <w:r w:rsidR="00A62128" w:rsidRPr="00A62128">
        <w:rPr>
          <w:rFonts w:ascii="Times New Roman" w:hAnsi="Times New Roman" w:cs="Times New Roman"/>
        </w:rPr>
        <w:t xml:space="preserve"> шляхом перерозподілу їх функцій</w:t>
      </w:r>
    </w:p>
    <w:p w14:paraId="11261B70" w14:textId="77777777" w:rsidR="00A62128" w:rsidRPr="00A62128" w:rsidRDefault="00A62128" w:rsidP="001179F9">
      <w:pPr>
        <w:pStyle w:val="a3"/>
        <w:jc w:val="both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та запровадження нових напрямків роботи.</w:t>
      </w:r>
    </w:p>
    <w:p w14:paraId="7DF741DE" w14:textId="77777777" w:rsidR="0021356A" w:rsidRPr="00A95346" w:rsidRDefault="00A95346" w:rsidP="001179F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 </w:t>
      </w:r>
    </w:p>
    <w:p w14:paraId="11A6EBF8" w14:textId="77777777" w:rsidR="00A62128" w:rsidRPr="00A62128" w:rsidRDefault="00A95346" w:rsidP="00A6212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</w:t>
      </w:r>
      <w:r w:rsidR="00A62128" w:rsidRPr="00A62128">
        <w:rPr>
          <w:rFonts w:ascii="Times New Roman" w:hAnsi="Times New Roman" w:cs="Times New Roman"/>
          <w:b/>
          <w:bCs/>
        </w:rPr>
        <w:t>Шляхи реалізації проекту</w:t>
      </w:r>
    </w:p>
    <w:p w14:paraId="4BB7488F" w14:textId="77777777" w:rsidR="00A62128" w:rsidRPr="00A62128" w:rsidRDefault="00A62128" w:rsidP="00A62128">
      <w:pPr>
        <w:pStyle w:val="a3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9"/>
        <w:gridCol w:w="245"/>
        <w:gridCol w:w="245"/>
        <w:gridCol w:w="155"/>
        <w:gridCol w:w="225"/>
        <w:gridCol w:w="21"/>
        <w:gridCol w:w="245"/>
      </w:tblGrid>
      <w:tr w:rsidR="001D1917" w:rsidRPr="00A62128" w14:paraId="0AC4FE12" w14:textId="77777777" w:rsidTr="001D1917">
        <w:trPr>
          <w:gridAfter w:val="2"/>
          <w:wAfter w:w="815" w:type="dxa"/>
        </w:trPr>
        <w:tc>
          <w:tcPr>
            <w:tcW w:w="210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Style w:val="ab"/>
              <w:tblW w:w="8212" w:type="dxa"/>
              <w:tblLook w:val="04A0" w:firstRow="1" w:lastRow="0" w:firstColumn="1" w:lastColumn="0" w:noHBand="0" w:noVBand="1"/>
            </w:tblPr>
            <w:tblGrid>
              <w:gridCol w:w="438"/>
              <w:gridCol w:w="2378"/>
              <w:gridCol w:w="1320"/>
              <w:gridCol w:w="1019"/>
              <w:gridCol w:w="997"/>
              <w:gridCol w:w="882"/>
              <w:gridCol w:w="935"/>
            </w:tblGrid>
            <w:tr w:rsidR="001D1917" w:rsidRPr="001D1917" w14:paraId="2E1159B4" w14:textId="77777777" w:rsidTr="00F63C25">
              <w:trPr>
                <w:trHeight w:val="1125"/>
              </w:trPr>
              <w:tc>
                <w:tcPr>
                  <w:tcW w:w="447" w:type="dxa"/>
                  <w:vMerge w:val="restart"/>
                </w:tcPr>
                <w:p w14:paraId="075B1404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  <w:lang w:val="uk-UA"/>
                    </w:rPr>
                    <w:t>№</w:t>
                  </w:r>
                </w:p>
              </w:tc>
              <w:tc>
                <w:tcPr>
                  <w:tcW w:w="2460" w:type="dxa"/>
                  <w:vMerge w:val="restart"/>
                </w:tcPr>
                <w:p w14:paraId="4C1B9AE5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  <w:lang w:val="uk-UA"/>
                    </w:rPr>
                    <w:t>Зміст заходу</w:t>
                  </w:r>
                </w:p>
              </w:tc>
              <w:tc>
                <w:tcPr>
                  <w:tcW w:w="1361" w:type="dxa"/>
                  <w:vMerge w:val="restart"/>
                </w:tcPr>
                <w:p w14:paraId="5A121AEE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  <w:lang w:val="uk-UA"/>
                    </w:rPr>
                    <w:t>Відповідальні за виконання</w:t>
                  </w:r>
                </w:p>
              </w:tc>
              <w:tc>
                <w:tcPr>
                  <w:tcW w:w="1049" w:type="dxa"/>
                  <w:vMerge w:val="restart"/>
                </w:tcPr>
                <w:p w14:paraId="03A01134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  <w:lang w:val="uk-UA"/>
                    </w:rPr>
                    <w:t>Термін виконання</w:t>
                  </w:r>
                </w:p>
              </w:tc>
              <w:tc>
                <w:tcPr>
                  <w:tcW w:w="1933" w:type="dxa"/>
                  <w:gridSpan w:val="2"/>
                </w:tcPr>
                <w:p w14:paraId="2EC0AB38" w14:textId="77777777" w:rsidR="001D1917" w:rsidRPr="001D1917" w:rsidRDefault="001D1917" w:rsidP="001D1917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Орієнтовні обсяги фінансування</w:t>
                  </w:r>
                </w:p>
                <w:p w14:paraId="30754715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(тис. грн.)</w:t>
                  </w:r>
                </w:p>
                <w:p w14:paraId="1E34ABE6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962" w:type="dxa"/>
                  <w:vMerge w:val="restart"/>
                </w:tcPr>
                <w:p w14:paraId="65B36407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  <w:lang w:val="uk-UA"/>
                    </w:rPr>
                    <w:t>Примітка</w:t>
                  </w:r>
                </w:p>
              </w:tc>
            </w:tr>
            <w:tr w:rsidR="001D1917" w:rsidRPr="001D1917" w14:paraId="61E7436B" w14:textId="77777777" w:rsidTr="00F63C25">
              <w:trPr>
                <w:trHeight w:val="390"/>
              </w:trPr>
              <w:tc>
                <w:tcPr>
                  <w:tcW w:w="447" w:type="dxa"/>
                  <w:vMerge/>
                </w:tcPr>
                <w:p w14:paraId="6AAB1D37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460" w:type="dxa"/>
                  <w:vMerge/>
                </w:tcPr>
                <w:p w14:paraId="418CA41E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361" w:type="dxa"/>
                  <w:vMerge/>
                </w:tcPr>
                <w:p w14:paraId="4B80E445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049" w:type="dxa"/>
                  <w:vMerge/>
                </w:tcPr>
                <w:p w14:paraId="2AC20EF3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026" w:type="dxa"/>
                </w:tcPr>
                <w:p w14:paraId="71C4389F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Місцевий бюджет</w:t>
                  </w:r>
                </w:p>
              </w:tc>
              <w:tc>
                <w:tcPr>
                  <w:tcW w:w="907" w:type="dxa"/>
                </w:tcPr>
                <w:p w14:paraId="0FBD1C62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Інші джерела</w:t>
                  </w:r>
                </w:p>
              </w:tc>
              <w:tc>
                <w:tcPr>
                  <w:tcW w:w="962" w:type="dxa"/>
                  <w:vMerge/>
                </w:tcPr>
                <w:p w14:paraId="64F68F60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1D1917" w:rsidRPr="001D1917" w14:paraId="28338781" w14:textId="77777777" w:rsidTr="00F63C25">
              <w:tc>
                <w:tcPr>
                  <w:tcW w:w="8212" w:type="dxa"/>
                  <w:gridSpan w:val="7"/>
                </w:tcPr>
                <w:p w14:paraId="00124F25" w14:textId="77777777" w:rsidR="001D1917" w:rsidRPr="001D1917" w:rsidRDefault="001D1917" w:rsidP="001D1917">
                  <w:pPr>
                    <w:rPr>
                      <w:rFonts w:ascii="Times New Roman" w:hAnsi="Times New Roman" w:cs="Times New Roman"/>
                    </w:rPr>
                  </w:pPr>
                  <w:r w:rsidRPr="001D1917">
                    <w:rPr>
                      <w:rFonts w:ascii="Times New Roman" w:hAnsi="Times New Roman" w:cs="Times New Roman"/>
                      <w:b/>
                      <w:bCs/>
                    </w:rPr>
                    <w:t>1.  Реконструкція</w:t>
                  </w:r>
                  <w:r w:rsidRPr="001D1917">
                    <w:rPr>
                      <w:rFonts w:ascii="Times New Roman" w:hAnsi="Times New Roman" w:cs="Times New Roman"/>
                    </w:rPr>
                    <w:t> </w:t>
                  </w:r>
                  <w:r w:rsidRPr="001D1917">
                    <w:rPr>
                      <w:rFonts w:ascii="Times New Roman" w:hAnsi="Times New Roman" w:cs="Times New Roman"/>
                      <w:b/>
                      <w:bCs/>
                    </w:rPr>
                    <w:t>  будинку культури та його технічне оснащення</w:t>
                  </w:r>
                </w:p>
                <w:p w14:paraId="5972E7CD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1917" w:rsidRPr="001D1917" w14:paraId="22BF4803" w14:textId="77777777" w:rsidTr="00F63C25">
              <w:tc>
                <w:tcPr>
                  <w:tcW w:w="447" w:type="dxa"/>
                </w:tcPr>
                <w:p w14:paraId="5BE233C8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  <w:lang w:val="uk-UA"/>
                    </w:rPr>
                    <w:t>1.1</w:t>
                  </w:r>
                </w:p>
              </w:tc>
              <w:tc>
                <w:tcPr>
                  <w:tcW w:w="2460" w:type="dxa"/>
                </w:tcPr>
                <w:p w14:paraId="0FE96A48" w14:textId="77777777" w:rsidR="001D1917" w:rsidRPr="001D1917" w:rsidRDefault="001D1917" w:rsidP="001D1917">
                  <w:pPr>
                    <w:rPr>
                      <w:rFonts w:ascii="Times New Roman" w:hAnsi="Times New Roman" w:cs="Times New Roman"/>
                    </w:rPr>
                  </w:pPr>
                  <w:r w:rsidRPr="001D1917">
                    <w:rPr>
                      <w:rFonts w:ascii="Times New Roman" w:hAnsi="Times New Roman" w:cs="Times New Roman"/>
                    </w:rPr>
                    <w:t xml:space="preserve">Проведення реконструкції приміщення </w:t>
                  </w:r>
                  <w:r w:rsidRPr="001D1917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r w:rsidRPr="001D1917">
                    <w:rPr>
                      <w:rFonts w:ascii="Times New Roman" w:hAnsi="Times New Roman" w:cs="Times New Roman"/>
                    </w:rPr>
                    <w:t xml:space="preserve"> будинку культури відповідно до стратегії розвитку галузі культури</w:t>
                  </w:r>
                </w:p>
                <w:p w14:paraId="089F11D8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361" w:type="dxa"/>
                </w:tcPr>
                <w:p w14:paraId="597C3C19" w14:textId="77777777" w:rsidR="001D1917" w:rsidRPr="001D1917" w:rsidRDefault="001D1917" w:rsidP="001D1917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  <w:lang w:val="uk-UA"/>
                    </w:rPr>
                    <w:t>Управління культури, освіти, молоді, спорту та туризму Коцюбинської СР</w:t>
                  </w:r>
                </w:p>
                <w:p w14:paraId="0E1A6081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049" w:type="dxa"/>
                </w:tcPr>
                <w:p w14:paraId="24F4EB0A" w14:textId="77777777" w:rsidR="001D1917" w:rsidRPr="001D1917" w:rsidRDefault="001D1917" w:rsidP="001D1917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  <w:p w14:paraId="62E99E9F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933" w:type="dxa"/>
                  <w:gridSpan w:val="2"/>
                </w:tcPr>
                <w:p w14:paraId="3777183F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962" w:type="dxa"/>
                </w:tcPr>
                <w:p w14:paraId="6EEA0499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1D1917" w:rsidRPr="001D1917" w14:paraId="2704BE62" w14:textId="77777777" w:rsidTr="00F63C25">
              <w:tc>
                <w:tcPr>
                  <w:tcW w:w="447" w:type="dxa"/>
                </w:tcPr>
                <w:p w14:paraId="1F3A5A42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  <w:lang w:val="uk-UA"/>
                    </w:rPr>
                    <w:t>1.2</w:t>
                  </w:r>
                </w:p>
              </w:tc>
              <w:tc>
                <w:tcPr>
                  <w:tcW w:w="2460" w:type="dxa"/>
                </w:tcPr>
                <w:p w14:paraId="1CA54E2D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D1917">
                    <w:rPr>
                      <w:rFonts w:ascii="Times New Roman" w:hAnsi="Times New Roman" w:cs="Times New Roman"/>
                    </w:rPr>
                    <w:t>Забезпечення  використання</w:t>
                  </w:r>
                  <w:proofErr w:type="gramEnd"/>
                  <w:r w:rsidRPr="001D1917">
                    <w:rPr>
                      <w:rFonts w:ascii="Times New Roman" w:hAnsi="Times New Roman" w:cs="Times New Roman"/>
                    </w:rPr>
                    <w:t xml:space="preserve"> приміщення згідно функціонального призначення та надання в ньому суміжних послуг</w:t>
                  </w:r>
                </w:p>
                <w:p w14:paraId="0CB4D0AB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361" w:type="dxa"/>
                </w:tcPr>
                <w:p w14:paraId="0FB5EC11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  <w:lang w:val="uk-UA"/>
                    </w:rPr>
                    <w:t>Управління культури, освіти, молоді, спорту та туризму Коцюбинської СР</w:t>
                  </w:r>
                </w:p>
              </w:tc>
              <w:tc>
                <w:tcPr>
                  <w:tcW w:w="1049" w:type="dxa"/>
                </w:tcPr>
                <w:p w14:paraId="512E07A4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933" w:type="dxa"/>
                  <w:gridSpan w:val="2"/>
                </w:tcPr>
                <w:p w14:paraId="6DE7F2A5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962" w:type="dxa"/>
                </w:tcPr>
                <w:p w14:paraId="76549C7F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1D1917" w:rsidRPr="001D1917" w14:paraId="39979660" w14:textId="77777777" w:rsidTr="00F63C25">
              <w:tc>
                <w:tcPr>
                  <w:tcW w:w="8212" w:type="dxa"/>
                  <w:gridSpan w:val="7"/>
                </w:tcPr>
                <w:p w14:paraId="7C086E05" w14:textId="77777777" w:rsidR="001D1917" w:rsidRPr="001D1917" w:rsidRDefault="001D1917" w:rsidP="001D1917">
                  <w:pPr>
                    <w:rPr>
                      <w:rFonts w:ascii="Times New Roman" w:hAnsi="Times New Roman" w:cs="Times New Roman"/>
                    </w:rPr>
                  </w:pPr>
                  <w:r w:rsidRPr="001D1917">
                    <w:rPr>
                      <w:rFonts w:ascii="Times New Roman" w:hAnsi="Times New Roman" w:cs="Times New Roman"/>
                      <w:b/>
                      <w:bCs/>
                    </w:rPr>
                    <w:t>2.  Реорганізація центрального будинку</w:t>
                  </w:r>
                </w:p>
                <w:p w14:paraId="6A71AD66" w14:textId="77777777" w:rsidR="001D1917" w:rsidRPr="001D1917" w:rsidRDefault="001D1917" w:rsidP="001D1917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D1917">
                    <w:rPr>
                      <w:rFonts w:ascii="Times New Roman" w:hAnsi="Times New Roman" w:cs="Times New Roman"/>
                      <w:b/>
                      <w:bCs/>
                    </w:rPr>
                    <w:t>культури  в</w:t>
                  </w:r>
                  <w:proofErr w:type="gramEnd"/>
                  <w:r w:rsidRPr="001D1917">
                    <w:rPr>
                      <w:rFonts w:ascii="Times New Roman" w:hAnsi="Times New Roman" w:cs="Times New Roman"/>
                      <w:b/>
                      <w:bCs/>
                    </w:rPr>
                    <w:t xml:space="preserve"> сучасний багатофункціональний центр</w:t>
                  </w:r>
                  <w:r w:rsidRPr="001D1917">
                    <w:rPr>
                      <w:rFonts w:ascii="Times New Roman" w:hAnsi="Times New Roman" w:cs="Times New Roman"/>
                    </w:rPr>
                    <w:t> </w:t>
                  </w:r>
                  <w:r w:rsidRPr="001D1917">
                    <w:rPr>
                      <w:rFonts w:ascii="Times New Roman" w:hAnsi="Times New Roman" w:cs="Times New Roman"/>
                      <w:b/>
                      <w:bCs/>
                    </w:rPr>
                    <w:t>культури</w:t>
                  </w:r>
                  <w:r w:rsidRPr="001D1917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26161E5D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</w:tr>
            <w:tr w:rsidR="001D1917" w:rsidRPr="001D1917" w14:paraId="7EF4B62D" w14:textId="77777777" w:rsidTr="00F63C25">
              <w:tc>
                <w:tcPr>
                  <w:tcW w:w="447" w:type="dxa"/>
                </w:tcPr>
                <w:p w14:paraId="0770AA62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  <w:lang w:val="uk-UA"/>
                    </w:rPr>
                    <w:t>2.1</w:t>
                  </w:r>
                </w:p>
              </w:tc>
              <w:tc>
                <w:tcPr>
                  <w:tcW w:w="2460" w:type="dxa"/>
                  <w:vAlign w:val="center"/>
                </w:tcPr>
                <w:p w14:paraId="08452C59" w14:textId="77777777" w:rsidR="001D1917" w:rsidRPr="001D1917" w:rsidRDefault="001D1917" w:rsidP="001D1917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  <w:lang w:val="uk-UA"/>
                    </w:rPr>
                    <w:t>Забезпечення реконструкції</w:t>
                  </w:r>
                  <w:r w:rsidRPr="001D1917">
                    <w:rPr>
                      <w:rFonts w:ascii="Times New Roman" w:hAnsi="Times New Roman" w:cs="Times New Roman"/>
                    </w:rPr>
                    <w:t> </w:t>
                  </w:r>
                  <w:r w:rsidRPr="001D1917">
                    <w:rPr>
                      <w:rFonts w:ascii="Times New Roman" w:hAnsi="Times New Roman" w:cs="Times New Roman"/>
                      <w:lang w:val="uk-UA"/>
                    </w:rPr>
                    <w:t xml:space="preserve"> сцени, підлоги в актовій </w:t>
                  </w:r>
                  <w:proofErr w:type="spellStart"/>
                  <w:r w:rsidRPr="001D1917">
                    <w:rPr>
                      <w:rFonts w:ascii="Times New Roman" w:hAnsi="Times New Roman" w:cs="Times New Roman"/>
                      <w:lang w:val="uk-UA"/>
                    </w:rPr>
                    <w:t>залі,заміна</w:t>
                  </w:r>
                  <w:proofErr w:type="spellEnd"/>
                  <w:r w:rsidRPr="001D1917">
                    <w:rPr>
                      <w:rFonts w:ascii="Times New Roman" w:hAnsi="Times New Roman" w:cs="Times New Roman"/>
                      <w:lang w:val="uk-UA"/>
                    </w:rPr>
                    <w:t xml:space="preserve"> склопакетів, переоснащення куліс та гримерних.</w:t>
                  </w:r>
                </w:p>
                <w:p w14:paraId="60C31564" w14:textId="77777777" w:rsidR="001D1917" w:rsidRPr="001D1917" w:rsidRDefault="001D1917" w:rsidP="001D1917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61" w:type="dxa"/>
                  <w:vAlign w:val="center"/>
                </w:tcPr>
                <w:p w14:paraId="37188CF9" w14:textId="77777777" w:rsidR="001D1917" w:rsidRPr="001D1917" w:rsidRDefault="001D1917" w:rsidP="001D1917">
                  <w:pPr>
                    <w:rPr>
                      <w:rFonts w:ascii="Times New Roman" w:hAnsi="Times New Roman" w:cs="Times New Roman"/>
                    </w:rPr>
                  </w:pPr>
                  <w:r w:rsidRPr="001D1917">
                    <w:rPr>
                      <w:rFonts w:ascii="Times New Roman" w:hAnsi="Times New Roman" w:cs="Times New Roman"/>
                    </w:rPr>
                    <w:t> </w:t>
                  </w:r>
                  <w:r w:rsidRPr="001D1917">
                    <w:rPr>
                      <w:rFonts w:ascii="Times New Roman" w:hAnsi="Times New Roman" w:cs="Times New Roman"/>
                      <w:lang w:val="uk-UA"/>
                    </w:rPr>
                    <w:t>Управління культури, освіти, молоді, спорту та туризму Коцюбинської СР</w:t>
                  </w:r>
                </w:p>
              </w:tc>
              <w:tc>
                <w:tcPr>
                  <w:tcW w:w="1049" w:type="dxa"/>
                </w:tcPr>
                <w:p w14:paraId="43E4F8A9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933" w:type="dxa"/>
                  <w:gridSpan w:val="2"/>
                </w:tcPr>
                <w:p w14:paraId="42243AD2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962" w:type="dxa"/>
                </w:tcPr>
                <w:p w14:paraId="02F15273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1D1917" w:rsidRPr="001D1917" w14:paraId="1FCDF92C" w14:textId="77777777" w:rsidTr="00F63C25">
              <w:tc>
                <w:tcPr>
                  <w:tcW w:w="447" w:type="dxa"/>
                </w:tcPr>
                <w:p w14:paraId="0CFDE998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  <w:lang w:val="uk-UA"/>
                    </w:rPr>
                    <w:t>2.2</w:t>
                  </w:r>
                </w:p>
              </w:tc>
              <w:tc>
                <w:tcPr>
                  <w:tcW w:w="2460" w:type="dxa"/>
                  <w:vAlign w:val="center"/>
                </w:tcPr>
                <w:p w14:paraId="03F71F66" w14:textId="77777777" w:rsidR="001D1917" w:rsidRPr="001D1917" w:rsidRDefault="001D1917" w:rsidP="001D1917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</w:rPr>
                    <w:t>Забезпеч</w:t>
                  </w:r>
                  <w:r w:rsidRPr="001D1917">
                    <w:rPr>
                      <w:rFonts w:ascii="Times New Roman" w:hAnsi="Times New Roman" w:cs="Times New Roman"/>
                      <w:lang w:val="uk-UA"/>
                    </w:rPr>
                    <w:t>ува</w:t>
                  </w:r>
                  <w:r w:rsidRPr="001D1917">
                    <w:rPr>
                      <w:rFonts w:ascii="Times New Roman" w:hAnsi="Times New Roman" w:cs="Times New Roman"/>
                    </w:rPr>
                    <w:t xml:space="preserve">ти </w:t>
                  </w:r>
                  <w:proofErr w:type="spellStart"/>
                  <w:r w:rsidRPr="001D1917">
                    <w:rPr>
                      <w:rFonts w:ascii="Times New Roman" w:hAnsi="Times New Roman" w:cs="Times New Roman"/>
                    </w:rPr>
                    <w:t>запровадження</w:t>
                  </w:r>
                  <w:proofErr w:type="spellEnd"/>
                  <w:r w:rsidRPr="001D191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D1917">
                    <w:rPr>
                      <w:rFonts w:ascii="Times New Roman" w:hAnsi="Times New Roman" w:cs="Times New Roman"/>
                    </w:rPr>
                    <w:t>роботи</w:t>
                  </w:r>
                  <w:proofErr w:type="spellEnd"/>
                  <w:r w:rsidRPr="001D191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D1917">
                    <w:rPr>
                      <w:rFonts w:ascii="Times New Roman" w:hAnsi="Times New Roman" w:cs="Times New Roman"/>
                    </w:rPr>
                    <w:t>студій</w:t>
                  </w:r>
                  <w:proofErr w:type="spellEnd"/>
                  <w:r w:rsidRPr="001D1917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proofErr w:type="gramStart"/>
                  <w:r w:rsidRPr="001D1917">
                    <w:rPr>
                      <w:rFonts w:ascii="Times New Roman" w:hAnsi="Times New Roman" w:cs="Times New Roman"/>
                    </w:rPr>
                    <w:t>гуртків</w:t>
                  </w:r>
                  <w:proofErr w:type="spellEnd"/>
                  <w:r w:rsidRPr="001D1917">
                    <w:rPr>
                      <w:rFonts w:ascii="Times New Roman" w:hAnsi="Times New Roman" w:cs="Times New Roman"/>
                      <w:lang w:val="uk-UA"/>
                    </w:rPr>
                    <w:t xml:space="preserve"> ,</w:t>
                  </w:r>
                  <w:r w:rsidRPr="001D1917">
                    <w:rPr>
                      <w:rFonts w:ascii="Times New Roman" w:hAnsi="Times New Roman" w:cs="Times New Roman"/>
                    </w:rPr>
                    <w:t>центру</w:t>
                  </w:r>
                  <w:proofErr w:type="gramEnd"/>
                  <w:r w:rsidRPr="001D1917">
                    <w:rPr>
                      <w:rFonts w:ascii="Times New Roman" w:hAnsi="Times New Roman" w:cs="Times New Roman"/>
                    </w:rPr>
                    <w:t xml:space="preserve"> для </w:t>
                  </w:r>
                  <w:proofErr w:type="spellStart"/>
                  <w:r w:rsidRPr="001D1917">
                    <w:rPr>
                      <w:rFonts w:ascii="Times New Roman" w:hAnsi="Times New Roman" w:cs="Times New Roman"/>
                    </w:rPr>
                    <w:t>молоді</w:t>
                  </w:r>
                  <w:proofErr w:type="spellEnd"/>
                  <w:r w:rsidRPr="001D1917">
                    <w:rPr>
                      <w:rFonts w:ascii="Times New Roman" w:hAnsi="Times New Roman" w:cs="Times New Roman"/>
                      <w:lang w:val="uk-UA"/>
                    </w:rPr>
                    <w:t>.</w:t>
                  </w:r>
                </w:p>
              </w:tc>
              <w:tc>
                <w:tcPr>
                  <w:tcW w:w="1361" w:type="dxa"/>
                  <w:vAlign w:val="center"/>
                </w:tcPr>
                <w:p w14:paraId="3A7C41DB" w14:textId="77777777" w:rsidR="001D1917" w:rsidRPr="001D1917" w:rsidRDefault="001D1917" w:rsidP="001D1917">
                  <w:pPr>
                    <w:rPr>
                      <w:rFonts w:ascii="Times New Roman" w:hAnsi="Times New Roman" w:cs="Times New Roman"/>
                    </w:rPr>
                  </w:pPr>
                  <w:r w:rsidRPr="001D1917">
                    <w:rPr>
                      <w:rFonts w:ascii="Times New Roman" w:hAnsi="Times New Roman" w:cs="Times New Roman"/>
                    </w:rPr>
                    <w:t>Управління культури, освіти, молоді, спорту та туризму Коцюбинської СР</w:t>
                  </w:r>
                </w:p>
              </w:tc>
              <w:tc>
                <w:tcPr>
                  <w:tcW w:w="1049" w:type="dxa"/>
                </w:tcPr>
                <w:p w14:paraId="4BF73212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933" w:type="dxa"/>
                  <w:gridSpan w:val="2"/>
                </w:tcPr>
                <w:p w14:paraId="6548A944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962" w:type="dxa"/>
                </w:tcPr>
                <w:p w14:paraId="2F926F8B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1D1917" w:rsidRPr="001D1917" w14:paraId="039332D9" w14:textId="77777777" w:rsidTr="00F63C25">
              <w:tc>
                <w:tcPr>
                  <w:tcW w:w="447" w:type="dxa"/>
                </w:tcPr>
                <w:p w14:paraId="3BDCC003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  <w:lang w:val="uk-UA"/>
                    </w:rPr>
                    <w:t>2.3</w:t>
                  </w:r>
                </w:p>
              </w:tc>
              <w:tc>
                <w:tcPr>
                  <w:tcW w:w="2460" w:type="dxa"/>
                </w:tcPr>
                <w:p w14:paraId="1EBF0151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</w:rPr>
                    <w:t>Забезпечити організацію та проведення на базі закладу вечорів відпочинку, ретро-</w:t>
                  </w:r>
                  <w:proofErr w:type="gramStart"/>
                  <w:r w:rsidRPr="001D1917">
                    <w:rPr>
                      <w:rFonts w:ascii="Times New Roman" w:hAnsi="Times New Roman" w:cs="Times New Roman"/>
                    </w:rPr>
                    <w:t>кінопоказів,  творчих</w:t>
                  </w:r>
                  <w:proofErr w:type="gramEnd"/>
                  <w:r w:rsidRPr="001D1917">
                    <w:rPr>
                      <w:rFonts w:ascii="Times New Roman" w:hAnsi="Times New Roman" w:cs="Times New Roman"/>
                    </w:rPr>
                    <w:t xml:space="preserve"> зустрічей  для відповідних вікових категорій.</w:t>
                  </w:r>
                </w:p>
              </w:tc>
              <w:tc>
                <w:tcPr>
                  <w:tcW w:w="1361" w:type="dxa"/>
                </w:tcPr>
                <w:p w14:paraId="20A24C2E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  <w:lang w:val="uk-UA"/>
                    </w:rPr>
                    <w:t>Будинок Культури</w:t>
                  </w:r>
                </w:p>
              </w:tc>
              <w:tc>
                <w:tcPr>
                  <w:tcW w:w="1049" w:type="dxa"/>
                </w:tcPr>
                <w:p w14:paraId="0D514CB1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933" w:type="dxa"/>
                  <w:gridSpan w:val="2"/>
                </w:tcPr>
                <w:p w14:paraId="02F7DCD3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962" w:type="dxa"/>
                </w:tcPr>
                <w:p w14:paraId="79DF38CE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1D1917" w:rsidRPr="001D1917" w14:paraId="4F56203F" w14:textId="77777777" w:rsidTr="00F63C25">
              <w:tc>
                <w:tcPr>
                  <w:tcW w:w="447" w:type="dxa"/>
                </w:tcPr>
                <w:p w14:paraId="41126A8D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  <w:lang w:val="uk-UA"/>
                    </w:rPr>
                    <w:t>2.4</w:t>
                  </w:r>
                </w:p>
              </w:tc>
              <w:tc>
                <w:tcPr>
                  <w:tcW w:w="2460" w:type="dxa"/>
                </w:tcPr>
                <w:p w14:paraId="7A8E7424" w14:textId="77777777" w:rsidR="001D1917" w:rsidRPr="001D1917" w:rsidRDefault="001D1917" w:rsidP="001D1917">
                  <w:pPr>
                    <w:rPr>
                      <w:rFonts w:ascii="Times New Roman" w:hAnsi="Times New Roman" w:cs="Times New Roman"/>
                    </w:rPr>
                  </w:pPr>
                  <w:r w:rsidRPr="001D1917">
                    <w:rPr>
                      <w:rFonts w:ascii="Times New Roman" w:hAnsi="Times New Roman" w:cs="Times New Roman"/>
                    </w:rPr>
                    <w:t>Сприяння у роботі народного аматорського мистецтва</w:t>
                  </w:r>
                </w:p>
                <w:p w14:paraId="460A8FE0" w14:textId="77777777" w:rsidR="001D1917" w:rsidRPr="001D1917" w:rsidRDefault="001D1917" w:rsidP="001D1917">
                  <w:pPr>
                    <w:rPr>
                      <w:rFonts w:ascii="Times New Roman" w:hAnsi="Times New Roman" w:cs="Times New Roman"/>
                    </w:rPr>
                  </w:pPr>
                  <w:r w:rsidRPr="001D1917">
                    <w:rPr>
                      <w:rFonts w:ascii="Times New Roman" w:hAnsi="Times New Roman" w:cs="Times New Roman"/>
                    </w:rPr>
                    <w:t>—  проведення фестивалів</w:t>
                  </w:r>
                </w:p>
                <w:p w14:paraId="1E3E5586" w14:textId="77777777" w:rsidR="001D1917" w:rsidRPr="001D1917" w:rsidRDefault="001D1917" w:rsidP="001D1917">
                  <w:pPr>
                    <w:rPr>
                      <w:rFonts w:ascii="Times New Roman" w:hAnsi="Times New Roman" w:cs="Times New Roman"/>
                    </w:rPr>
                  </w:pPr>
                  <w:r w:rsidRPr="001D1917">
                    <w:rPr>
                      <w:rFonts w:ascii="Times New Roman" w:hAnsi="Times New Roman" w:cs="Times New Roman"/>
                    </w:rPr>
                    <w:t>—  створення тематичних програм</w:t>
                  </w:r>
                </w:p>
                <w:p w14:paraId="5863C4A7" w14:textId="77777777" w:rsidR="001D1917" w:rsidRPr="001D1917" w:rsidRDefault="001D1917" w:rsidP="001D1917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D1917">
                    <w:rPr>
                      <w:rFonts w:ascii="Times New Roman" w:hAnsi="Times New Roman" w:cs="Times New Roman"/>
                    </w:rPr>
                    <w:t>—  популяризація</w:t>
                  </w:r>
                  <w:proofErr w:type="gramEnd"/>
                  <w:r w:rsidRPr="001D1917">
                    <w:rPr>
                      <w:rFonts w:ascii="Times New Roman" w:hAnsi="Times New Roman" w:cs="Times New Roman"/>
                    </w:rPr>
                    <w:t>  через заклади освіти.</w:t>
                  </w:r>
                </w:p>
                <w:p w14:paraId="067C25BF" w14:textId="77777777" w:rsidR="001D1917" w:rsidRPr="001D1917" w:rsidRDefault="001D1917" w:rsidP="001D1917">
                  <w:pPr>
                    <w:rPr>
                      <w:rFonts w:ascii="Times New Roman" w:hAnsi="Times New Roman" w:cs="Times New Roman"/>
                    </w:rPr>
                  </w:pPr>
                  <w:r w:rsidRPr="001D1917">
                    <w:rPr>
                      <w:rFonts w:ascii="Times New Roman" w:hAnsi="Times New Roman" w:cs="Times New Roman"/>
                    </w:rPr>
                    <w:t>2) Продовження роботи з організації виставок, майстер-класів з декоративно-ужиткового мистецтва під час культурно-масових заходів.</w:t>
                  </w:r>
                </w:p>
                <w:p w14:paraId="63C0B327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1" w:type="dxa"/>
                </w:tcPr>
                <w:p w14:paraId="72A5C3CB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1D1917">
                    <w:rPr>
                      <w:rFonts w:ascii="Times New Roman" w:hAnsi="Times New Roman" w:cs="Times New Roman"/>
                    </w:rPr>
                    <w:t>Управління культури, освіти, молоді, спорту та туризму Коцюбинської СР</w:t>
                  </w:r>
                </w:p>
              </w:tc>
              <w:tc>
                <w:tcPr>
                  <w:tcW w:w="1049" w:type="dxa"/>
                </w:tcPr>
                <w:p w14:paraId="5C5540C6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933" w:type="dxa"/>
                  <w:gridSpan w:val="2"/>
                </w:tcPr>
                <w:p w14:paraId="4DA2D9D9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962" w:type="dxa"/>
                </w:tcPr>
                <w:p w14:paraId="7B8C4593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1D1917" w:rsidRPr="001D1917" w14:paraId="1E2313C2" w14:textId="77777777" w:rsidTr="00F63C25">
              <w:tc>
                <w:tcPr>
                  <w:tcW w:w="447" w:type="dxa"/>
                </w:tcPr>
                <w:p w14:paraId="361FF6DD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460" w:type="dxa"/>
                </w:tcPr>
                <w:p w14:paraId="034E5E4C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1" w:type="dxa"/>
                </w:tcPr>
                <w:p w14:paraId="70842D33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049" w:type="dxa"/>
                </w:tcPr>
                <w:p w14:paraId="19C6E216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933" w:type="dxa"/>
                  <w:gridSpan w:val="2"/>
                </w:tcPr>
                <w:p w14:paraId="7DDC2767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962" w:type="dxa"/>
                </w:tcPr>
                <w:p w14:paraId="01E08A37" w14:textId="77777777" w:rsidR="001D1917" w:rsidRPr="001D1917" w:rsidRDefault="001D1917" w:rsidP="001D191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</w:tbl>
          <w:p w14:paraId="42B9C0A9" w14:textId="77777777" w:rsidR="001078A2" w:rsidRPr="001078A2" w:rsidRDefault="001078A2" w:rsidP="00A6212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1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20F34D" w14:textId="77777777" w:rsidR="001078A2" w:rsidRPr="00A62128" w:rsidRDefault="001078A2" w:rsidP="00A621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22BDFE" w14:textId="77777777" w:rsidR="001078A2" w:rsidRPr="00A62128" w:rsidRDefault="001078A2" w:rsidP="00A621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DF9E33" w14:textId="77777777" w:rsidR="001078A2" w:rsidRPr="00A62128" w:rsidRDefault="001078A2" w:rsidP="00A6212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16061" w:rsidRPr="00A62128" w14:paraId="0C92F650" w14:textId="77777777" w:rsidTr="001D1917">
        <w:trPr>
          <w:trHeight w:val="20"/>
        </w:trPr>
        <w:tc>
          <w:tcPr>
            <w:tcW w:w="210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400D17" w14:textId="77777777" w:rsidR="00327EB3" w:rsidRPr="00327EB3" w:rsidRDefault="00327EB3" w:rsidP="00A62128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1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42EA26" w14:textId="77777777" w:rsidR="001078A2" w:rsidRPr="00A62128" w:rsidRDefault="001078A2" w:rsidP="00A621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1D6F86" w14:textId="77777777" w:rsidR="001078A2" w:rsidRPr="00A62128" w:rsidRDefault="001078A2" w:rsidP="00A621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4C389A" w14:textId="77777777" w:rsidR="001078A2" w:rsidRPr="00A62128" w:rsidRDefault="001078A2" w:rsidP="00A621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244C60" w14:textId="77777777" w:rsidR="001078A2" w:rsidRPr="00A62128" w:rsidRDefault="001078A2" w:rsidP="00A6212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7D002337" w14:textId="77777777" w:rsidR="00A62128" w:rsidRPr="00A62128" w:rsidRDefault="00A62128" w:rsidP="00A62128">
      <w:pPr>
        <w:pStyle w:val="a3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  <w:b/>
          <w:bCs/>
        </w:rPr>
        <w:t>Очікувані результати</w:t>
      </w:r>
    </w:p>
    <w:p w14:paraId="0953F21D" w14:textId="77777777" w:rsidR="00A62128" w:rsidRPr="00A62128" w:rsidRDefault="00A62128" w:rsidP="00A62128">
      <w:pPr>
        <w:pStyle w:val="a3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  <w:b/>
          <w:bCs/>
        </w:rPr>
        <w:t> </w:t>
      </w:r>
    </w:p>
    <w:p w14:paraId="747C0332" w14:textId="77777777" w:rsidR="00A62128" w:rsidRPr="00A62128" w:rsidRDefault="00F50852" w:rsidP="00F5085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A62128" w:rsidRPr="00A62128">
        <w:rPr>
          <w:rFonts w:ascii="Times New Roman" w:hAnsi="Times New Roman" w:cs="Times New Roman"/>
        </w:rPr>
        <w:t>вдосконалення системи послуг, що надаються комунальними закладами культури.</w:t>
      </w:r>
    </w:p>
    <w:p w14:paraId="54938C00" w14:textId="77777777" w:rsidR="00A62128" w:rsidRPr="00A62128" w:rsidRDefault="00F50852" w:rsidP="00F5085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A62128" w:rsidRPr="00A62128">
        <w:rPr>
          <w:rFonts w:ascii="Times New Roman" w:hAnsi="Times New Roman" w:cs="Times New Roman"/>
        </w:rPr>
        <w:t>підвищення якості існуючих послуг (зміцнення матеріальної бази та зміна кадрової політики),</w:t>
      </w:r>
    </w:p>
    <w:p w14:paraId="3B6EB923" w14:textId="77777777" w:rsidR="00A62128" w:rsidRPr="00A62128" w:rsidRDefault="00F50852" w:rsidP="00F5085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="00A62128" w:rsidRPr="00A62128">
        <w:rPr>
          <w:rFonts w:ascii="Times New Roman" w:hAnsi="Times New Roman" w:cs="Times New Roman"/>
        </w:rPr>
        <w:t>запровадження системи повноцінних платних послуг у галузі культури, дозвілля та відпочинку</w:t>
      </w:r>
    </w:p>
    <w:p w14:paraId="51EEE252" w14:textId="77777777" w:rsidR="00A44AE5" w:rsidRDefault="00F50852" w:rsidP="00F5085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- </w:t>
      </w:r>
      <w:proofErr w:type="spellStart"/>
      <w:r w:rsidR="00A62128" w:rsidRPr="00A62128">
        <w:rPr>
          <w:rFonts w:ascii="Times New Roman" w:hAnsi="Times New Roman" w:cs="Times New Roman"/>
        </w:rPr>
        <w:t>інформаційна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доступність</w:t>
      </w:r>
      <w:proofErr w:type="spellEnd"/>
      <w:r w:rsidR="00A62128" w:rsidRPr="00A62128">
        <w:rPr>
          <w:rFonts w:ascii="Times New Roman" w:hAnsi="Times New Roman" w:cs="Times New Roman"/>
        </w:rPr>
        <w:t xml:space="preserve">, </w:t>
      </w:r>
      <w:proofErr w:type="spellStart"/>
      <w:r w:rsidR="00A62128" w:rsidRPr="00A62128">
        <w:rPr>
          <w:rFonts w:ascii="Times New Roman" w:hAnsi="Times New Roman" w:cs="Times New Roman"/>
        </w:rPr>
        <w:t>можливість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електронної</w:t>
      </w:r>
      <w:proofErr w:type="spellEnd"/>
      <w:r w:rsidR="00A62128" w:rsidRPr="00A62128">
        <w:rPr>
          <w:rFonts w:ascii="Times New Roman" w:hAnsi="Times New Roman" w:cs="Times New Roman"/>
        </w:rPr>
        <w:t xml:space="preserve"> </w:t>
      </w:r>
      <w:proofErr w:type="spellStart"/>
      <w:r w:rsidR="00A62128" w:rsidRPr="00A62128">
        <w:rPr>
          <w:rFonts w:ascii="Times New Roman" w:hAnsi="Times New Roman" w:cs="Times New Roman"/>
        </w:rPr>
        <w:t>реє</w:t>
      </w:r>
      <w:proofErr w:type="spellEnd"/>
    </w:p>
    <w:p w14:paraId="21C14517" w14:textId="0624EEEE" w:rsidR="00A62128" w:rsidRPr="00F50852" w:rsidRDefault="00A62128" w:rsidP="00F50852">
      <w:pPr>
        <w:pStyle w:val="a3"/>
        <w:rPr>
          <w:rFonts w:ascii="Times New Roman" w:hAnsi="Times New Roman" w:cs="Times New Roman"/>
        </w:rPr>
      </w:pPr>
      <w:proofErr w:type="spellStart"/>
      <w:r w:rsidRPr="00A62128">
        <w:rPr>
          <w:rFonts w:ascii="Times New Roman" w:hAnsi="Times New Roman" w:cs="Times New Roman"/>
        </w:rPr>
        <w:t>страції</w:t>
      </w:r>
      <w:proofErr w:type="spellEnd"/>
      <w:r w:rsidRPr="00A62128">
        <w:rPr>
          <w:rFonts w:ascii="Times New Roman" w:hAnsi="Times New Roman" w:cs="Times New Roman"/>
        </w:rPr>
        <w:t xml:space="preserve"> на </w:t>
      </w:r>
      <w:proofErr w:type="gramStart"/>
      <w:r w:rsidRPr="00A62128">
        <w:rPr>
          <w:rFonts w:ascii="Times New Roman" w:hAnsi="Times New Roman" w:cs="Times New Roman"/>
        </w:rPr>
        <w:t>заходи,  в</w:t>
      </w:r>
      <w:proofErr w:type="gramEnd"/>
      <w:r w:rsidRPr="00A62128">
        <w:rPr>
          <w:rFonts w:ascii="Times New Roman" w:hAnsi="Times New Roman" w:cs="Times New Roman"/>
        </w:rPr>
        <w:t xml:space="preserve"> гуртки та студії,</w:t>
      </w:r>
      <w:r w:rsidR="00F50852">
        <w:rPr>
          <w:rFonts w:ascii="Times New Roman" w:hAnsi="Times New Roman" w:cs="Times New Roman"/>
        </w:rPr>
        <w:t xml:space="preserve"> картки</w:t>
      </w:r>
      <w:r w:rsidR="00F50852">
        <w:rPr>
          <w:rFonts w:ascii="Times New Roman" w:hAnsi="Times New Roman" w:cs="Times New Roman"/>
          <w:lang w:val="uk-UA"/>
        </w:rPr>
        <w:t xml:space="preserve"> </w:t>
      </w:r>
      <w:r w:rsidR="00F50852">
        <w:rPr>
          <w:rFonts w:ascii="Times New Roman" w:hAnsi="Times New Roman" w:cs="Times New Roman"/>
        </w:rPr>
        <w:t>постійного відвідувача тощо</w:t>
      </w:r>
    </w:p>
    <w:p w14:paraId="0E8440E0" w14:textId="77777777" w:rsidR="00F50852" w:rsidRDefault="00F50852" w:rsidP="00F50852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</w:t>
      </w:r>
      <w:r w:rsidR="00A62128" w:rsidRPr="00A62128">
        <w:rPr>
          <w:rFonts w:ascii="Times New Roman" w:hAnsi="Times New Roman" w:cs="Times New Roman"/>
        </w:rPr>
        <w:t>  реалізація цієї програми дасть можливість створити умови для проведення на високому рівні культурно-масових заходів</w:t>
      </w:r>
    </w:p>
    <w:p w14:paraId="02B989BA" w14:textId="77777777" w:rsidR="00A62128" w:rsidRPr="00A62128" w:rsidRDefault="00F50852" w:rsidP="00F5085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-</w:t>
      </w:r>
      <w:r w:rsidR="00A62128" w:rsidRPr="00A62128">
        <w:rPr>
          <w:rFonts w:ascii="Times New Roman" w:hAnsi="Times New Roman" w:cs="Times New Roman"/>
        </w:rPr>
        <w:t xml:space="preserve"> організація обласних, державних та міжнародних  культурно-масових заходів (фестивалів, конкурсів, презентацій, виставок тощо)</w:t>
      </w:r>
    </w:p>
    <w:p w14:paraId="22E54877" w14:textId="77777777" w:rsidR="00F50852" w:rsidRPr="00F50852" w:rsidRDefault="00F50852" w:rsidP="00F50852">
      <w:pPr>
        <w:pStyle w:val="a3"/>
        <w:numPr>
          <w:ilvl w:val="1"/>
          <w:numId w:val="17"/>
        </w:numPr>
        <w:ind w:left="142"/>
        <w:rPr>
          <w:rFonts w:ascii="Times New Roman" w:hAnsi="Times New Roman" w:cs="Times New Roman"/>
        </w:rPr>
      </w:pPr>
      <w:r w:rsidRPr="00A62128">
        <w:rPr>
          <w:rFonts w:ascii="Times New Roman" w:hAnsi="Times New Roman" w:cs="Times New Roman"/>
        </w:rPr>
        <w:t>Збільшення відсотку населення, охопленого культурно-мистецькими заходами та краєзнавчим туризмом;</w:t>
      </w:r>
    </w:p>
    <w:p w14:paraId="5119B0EF" w14:textId="77777777" w:rsidR="00F50852" w:rsidRPr="00F50852" w:rsidRDefault="00F50852" w:rsidP="00F50852">
      <w:pPr>
        <w:pStyle w:val="a3"/>
        <w:numPr>
          <w:ilvl w:val="1"/>
          <w:numId w:val="17"/>
        </w:numPr>
        <w:ind w:left="142"/>
        <w:rPr>
          <w:rFonts w:ascii="Times New Roman" w:hAnsi="Times New Roman" w:cs="Times New Roman"/>
        </w:rPr>
      </w:pPr>
      <w:r w:rsidRPr="00F50852">
        <w:rPr>
          <w:rFonts w:ascii="Times New Roman" w:hAnsi="Times New Roman" w:cs="Times New Roman"/>
        </w:rPr>
        <w:t xml:space="preserve">Підвищення культурного рівня та естетичного виховання жителів </w:t>
      </w:r>
      <w:r>
        <w:rPr>
          <w:rFonts w:ascii="Times New Roman" w:hAnsi="Times New Roman" w:cs="Times New Roman"/>
          <w:lang w:val="uk-UA"/>
        </w:rPr>
        <w:t>селища</w:t>
      </w:r>
      <w:r w:rsidRPr="00F50852">
        <w:rPr>
          <w:rFonts w:ascii="Times New Roman" w:hAnsi="Times New Roman" w:cs="Times New Roman"/>
        </w:rPr>
        <w:t>;</w:t>
      </w:r>
    </w:p>
    <w:p w14:paraId="61A5980A" w14:textId="77777777" w:rsidR="00F50852" w:rsidRPr="00F50852" w:rsidRDefault="00F50852" w:rsidP="00F50852">
      <w:pPr>
        <w:pStyle w:val="a3"/>
        <w:numPr>
          <w:ilvl w:val="1"/>
          <w:numId w:val="17"/>
        </w:numPr>
        <w:ind w:left="142"/>
        <w:rPr>
          <w:rFonts w:ascii="Times New Roman" w:hAnsi="Times New Roman" w:cs="Times New Roman"/>
        </w:rPr>
      </w:pPr>
      <w:r w:rsidRPr="00F50852">
        <w:rPr>
          <w:rFonts w:ascii="Times New Roman" w:hAnsi="Times New Roman" w:cs="Times New Roman"/>
        </w:rPr>
        <w:t>Урізноманітнення культурно-мистецьких заходів;</w:t>
      </w:r>
    </w:p>
    <w:p w14:paraId="28C6A1F5" w14:textId="77777777" w:rsidR="00F50852" w:rsidRPr="00F50852" w:rsidRDefault="00F50852" w:rsidP="00F50852">
      <w:pPr>
        <w:pStyle w:val="a3"/>
        <w:numPr>
          <w:ilvl w:val="1"/>
          <w:numId w:val="17"/>
        </w:numPr>
        <w:ind w:left="142"/>
        <w:rPr>
          <w:rFonts w:ascii="Times New Roman" w:hAnsi="Times New Roman" w:cs="Times New Roman"/>
        </w:rPr>
      </w:pPr>
      <w:r w:rsidRPr="00F50852">
        <w:rPr>
          <w:rFonts w:ascii="Times New Roman" w:hAnsi="Times New Roman" w:cs="Times New Roman"/>
        </w:rPr>
        <w:t>Організація дозвіл</w:t>
      </w:r>
      <w:r>
        <w:rPr>
          <w:rFonts w:ascii="Times New Roman" w:hAnsi="Times New Roman" w:cs="Times New Roman"/>
        </w:rPr>
        <w:t>ля молоді, її духовний розвиток</w:t>
      </w:r>
      <w:r>
        <w:rPr>
          <w:rFonts w:ascii="Times New Roman" w:hAnsi="Times New Roman" w:cs="Times New Roman"/>
          <w:lang w:val="uk-UA"/>
        </w:rPr>
        <w:t>.</w:t>
      </w:r>
    </w:p>
    <w:p w14:paraId="6740042D" w14:textId="77777777" w:rsidR="00F50852" w:rsidRPr="00A95346" w:rsidRDefault="00F50852" w:rsidP="00F50852">
      <w:pPr>
        <w:pStyle w:val="a3"/>
        <w:numPr>
          <w:ilvl w:val="1"/>
          <w:numId w:val="17"/>
        </w:numPr>
        <w:ind w:left="142"/>
        <w:rPr>
          <w:rFonts w:ascii="Times New Roman" w:hAnsi="Times New Roman" w:cs="Times New Roman"/>
        </w:rPr>
      </w:pPr>
      <w:r w:rsidRPr="00F50852">
        <w:rPr>
          <w:rFonts w:ascii="Times New Roman" w:hAnsi="Times New Roman" w:cs="Times New Roman"/>
        </w:rPr>
        <w:t>Відтворення і відродженн</w:t>
      </w:r>
      <w:r w:rsidR="00A95346">
        <w:rPr>
          <w:rFonts w:ascii="Times New Roman" w:hAnsi="Times New Roman" w:cs="Times New Roman"/>
        </w:rPr>
        <w:t>я традиційної народної творчост</w:t>
      </w:r>
      <w:r w:rsidR="00A95346">
        <w:rPr>
          <w:rFonts w:ascii="Times New Roman" w:hAnsi="Times New Roman" w:cs="Times New Roman"/>
          <w:lang w:val="uk-UA"/>
        </w:rPr>
        <w:t>і.</w:t>
      </w:r>
    </w:p>
    <w:p w14:paraId="1DED19D3" w14:textId="77777777" w:rsidR="00F50852" w:rsidRDefault="00F50852" w:rsidP="00F50852">
      <w:pPr>
        <w:pStyle w:val="a3"/>
        <w:rPr>
          <w:rFonts w:ascii="Times New Roman" w:hAnsi="Times New Roman" w:cs="Times New Roman"/>
          <w:b/>
          <w:bCs/>
          <w:lang w:val="uk-UA"/>
        </w:rPr>
      </w:pPr>
    </w:p>
    <w:p w14:paraId="2C048793" w14:textId="77777777" w:rsidR="00F50852" w:rsidRDefault="00F50852" w:rsidP="00F50852">
      <w:pPr>
        <w:pStyle w:val="a3"/>
        <w:rPr>
          <w:rFonts w:ascii="Times New Roman" w:hAnsi="Times New Roman" w:cs="Times New Roman"/>
          <w:b/>
          <w:bCs/>
          <w:lang w:val="uk-UA"/>
        </w:rPr>
      </w:pPr>
    </w:p>
    <w:p w14:paraId="44D1D6A9" w14:textId="77777777" w:rsidR="00A62128" w:rsidRPr="00A62128" w:rsidRDefault="00F50852" w:rsidP="00F5085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</w:t>
      </w:r>
      <w:r w:rsidR="00A62128" w:rsidRPr="00A62128">
        <w:rPr>
          <w:rFonts w:ascii="Times New Roman" w:hAnsi="Times New Roman" w:cs="Times New Roman"/>
          <w:b/>
          <w:bCs/>
        </w:rPr>
        <w:t xml:space="preserve">  Організація культурно-масових заходів </w:t>
      </w:r>
    </w:p>
    <w:p w14:paraId="4124FD71" w14:textId="77777777" w:rsidR="00F50852" w:rsidRDefault="00F50852" w:rsidP="00F50852">
      <w:pPr>
        <w:pStyle w:val="a3"/>
        <w:rPr>
          <w:rFonts w:ascii="Times New Roman" w:hAnsi="Times New Roman" w:cs="Times New Roman"/>
          <w:b/>
          <w:bCs/>
          <w:lang w:val="uk-UA"/>
        </w:rPr>
      </w:pPr>
    </w:p>
    <w:p w14:paraId="431BAF0B" w14:textId="26AC3482" w:rsidR="00A62128" w:rsidRPr="00F50852" w:rsidRDefault="00B1533E" w:rsidP="00F50852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</w:t>
      </w:r>
      <w:r w:rsidR="00A62128" w:rsidRPr="00A62128">
        <w:rPr>
          <w:rFonts w:ascii="Times New Roman" w:hAnsi="Times New Roman" w:cs="Times New Roman"/>
          <w:b/>
          <w:bCs/>
        </w:rPr>
        <w:t xml:space="preserve">Проект </w:t>
      </w:r>
      <w:proofErr w:type="spellStart"/>
      <w:proofErr w:type="gramStart"/>
      <w:r w:rsidR="00A62128" w:rsidRPr="00A62128">
        <w:rPr>
          <w:rFonts w:ascii="Times New Roman" w:hAnsi="Times New Roman" w:cs="Times New Roman"/>
          <w:b/>
          <w:bCs/>
        </w:rPr>
        <w:t>організаці</w:t>
      </w:r>
      <w:proofErr w:type="spellEnd"/>
      <w:r w:rsidR="00F50852">
        <w:rPr>
          <w:rFonts w:ascii="Times New Roman" w:hAnsi="Times New Roman" w:cs="Times New Roman"/>
          <w:b/>
          <w:bCs/>
          <w:lang w:val="uk-UA"/>
        </w:rPr>
        <w:t xml:space="preserve">ї </w:t>
      </w:r>
      <w:r w:rsidR="00A62128" w:rsidRPr="00A62128">
        <w:rPr>
          <w:rFonts w:ascii="Times New Roman" w:hAnsi="Times New Roman" w:cs="Times New Roman"/>
          <w:b/>
          <w:bCs/>
        </w:rPr>
        <w:t> культурно</w:t>
      </w:r>
      <w:proofErr w:type="gramEnd"/>
      <w:r w:rsidR="00A62128" w:rsidRPr="00A62128">
        <w:rPr>
          <w:rFonts w:ascii="Times New Roman" w:hAnsi="Times New Roman" w:cs="Times New Roman"/>
          <w:b/>
          <w:bCs/>
        </w:rPr>
        <w:t xml:space="preserve">-масових </w:t>
      </w:r>
      <w:proofErr w:type="spellStart"/>
      <w:r w:rsidR="00A62128" w:rsidRPr="00A62128">
        <w:rPr>
          <w:rFonts w:ascii="Times New Roman" w:hAnsi="Times New Roman" w:cs="Times New Roman"/>
          <w:b/>
          <w:bCs/>
        </w:rPr>
        <w:t>заходів</w:t>
      </w:r>
      <w:proofErr w:type="spellEnd"/>
      <w:r w:rsidR="00A62128" w:rsidRPr="00A62128">
        <w:rPr>
          <w:rFonts w:ascii="Times New Roman" w:hAnsi="Times New Roman" w:cs="Times New Roman"/>
          <w:b/>
          <w:bCs/>
        </w:rPr>
        <w:t xml:space="preserve"> у </w:t>
      </w:r>
      <w:r w:rsidR="00F50852">
        <w:rPr>
          <w:rFonts w:ascii="Times New Roman" w:hAnsi="Times New Roman" w:cs="Times New Roman"/>
          <w:b/>
          <w:bCs/>
          <w:lang w:val="uk-UA"/>
        </w:rPr>
        <w:t xml:space="preserve">сел.Коцюбинське на 2022-2025 р </w:t>
      </w:r>
      <w:proofErr w:type="spellStart"/>
      <w:r w:rsidR="00F50852">
        <w:rPr>
          <w:rFonts w:ascii="Times New Roman" w:hAnsi="Times New Roman" w:cs="Times New Roman"/>
          <w:b/>
          <w:bCs/>
          <w:lang w:val="uk-UA"/>
        </w:rPr>
        <w:t>р</w:t>
      </w:r>
      <w:proofErr w:type="spellEnd"/>
    </w:p>
    <w:p w14:paraId="18170E6B" w14:textId="77777777" w:rsidR="00F50852" w:rsidRDefault="00F50852" w:rsidP="00A62128">
      <w:pPr>
        <w:pStyle w:val="a3"/>
        <w:rPr>
          <w:rFonts w:ascii="Times New Roman" w:hAnsi="Times New Roman" w:cs="Times New Roman"/>
          <w:b/>
          <w:bCs/>
          <w:lang w:val="uk-UA"/>
        </w:rPr>
      </w:pPr>
    </w:p>
    <w:p w14:paraId="4790D50B" w14:textId="77777777" w:rsidR="00A62128" w:rsidRPr="00F50852" w:rsidRDefault="00A62128" w:rsidP="00A62128">
      <w:pPr>
        <w:pStyle w:val="a3"/>
        <w:rPr>
          <w:rFonts w:ascii="Times New Roman" w:hAnsi="Times New Roman" w:cs="Times New Roman"/>
          <w:lang w:val="uk-UA"/>
        </w:rPr>
      </w:pPr>
      <w:r w:rsidRPr="00F50852">
        <w:rPr>
          <w:rFonts w:ascii="Times New Roman" w:hAnsi="Times New Roman" w:cs="Times New Roman"/>
          <w:b/>
          <w:bCs/>
          <w:lang w:val="uk-UA"/>
        </w:rPr>
        <w:t>Мета та основні завдання проекту</w:t>
      </w:r>
      <w:r w:rsidRPr="00A62128">
        <w:rPr>
          <w:rFonts w:ascii="Times New Roman" w:hAnsi="Times New Roman" w:cs="Times New Roman"/>
          <w:b/>
          <w:bCs/>
        </w:rPr>
        <w:t> </w:t>
      </w:r>
      <w:r w:rsidRPr="00F50852">
        <w:rPr>
          <w:rFonts w:ascii="Times New Roman" w:hAnsi="Times New Roman" w:cs="Times New Roman"/>
          <w:lang w:val="uk-UA"/>
        </w:rPr>
        <w:t>Організація змістовного дозвілля для підвищення культурного рівня та естетичного</w:t>
      </w:r>
      <w:r w:rsidRPr="00A62128">
        <w:rPr>
          <w:rFonts w:ascii="Times New Roman" w:hAnsi="Times New Roman" w:cs="Times New Roman"/>
        </w:rPr>
        <w:t> </w:t>
      </w:r>
      <w:r w:rsidRPr="00F50852">
        <w:rPr>
          <w:rFonts w:ascii="Times New Roman" w:hAnsi="Times New Roman" w:cs="Times New Roman"/>
          <w:lang w:val="uk-UA"/>
        </w:rPr>
        <w:t>виховання жителів міста, створення сприятливих умов для збереження</w:t>
      </w:r>
      <w:r w:rsidRPr="00A62128">
        <w:rPr>
          <w:rFonts w:ascii="Times New Roman" w:hAnsi="Times New Roman" w:cs="Times New Roman"/>
        </w:rPr>
        <w:t> </w:t>
      </w:r>
      <w:r w:rsidRPr="00F50852">
        <w:rPr>
          <w:rFonts w:ascii="Times New Roman" w:hAnsi="Times New Roman" w:cs="Times New Roman"/>
          <w:lang w:val="uk-UA"/>
        </w:rPr>
        <w:t xml:space="preserve"> та виявлення творчих людей </w:t>
      </w:r>
      <w:r w:rsidR="00F50852">
        <w:rPr>
          <w:rFonts w:ascii="Times New Roman" w:hAnsi="Times New Roman" w:cs="Times New Roman"/>
          <w:lang w:val="uk-UA"/>
        </w:rPr>
        <w:t>селищі Коцюбинське</w:t>
      </w:r>
      <w:r w:rsidRPr="00F50852">
        <w:rPr>
          <w:rFonts w:ascii="Times New Roman" w:hAnsi="Times New Roman" w:cs="Times New Roman"/>
          <w:lang w:val="uk-UA"/>
        </w:rPr>
        <w:t xml:space="preserve">, проведення на місцевому рівні державних, професійних, релігійних та інших заходів, Дня </w:t>
      </w:r>
      <w:r w:rsidR="00F50852">
        <w:rPr>
          <w:rFonts w:ascii="Times New Roman" w:hAnsi="Times New Roman" w:cs="Times New Roman"/>
          <w:lang w:val="uk-UA"/>
        </w:rPr>
        <w:t>Селища</w:t>
      </w:r>
      <w:r w:rsidRPr="00F50852">
        <w:rPr>
          <w:rFonts w:ascii="Times New Roman" w:hAnsi="Times New Roman" w:cs="Times New Roman"/>
          <w:lang w:val="uk-UA"/>
        </w:rPr>
        <w:t>, тощо.</w:t>
      </w:r>
    </w:p>
    <w:p w14:paraId="1A49ED5A" w14:textId="77777777" w:rsidR="00F50852" w:rsidRDefault="00F50852" w:rsidP="00A62128">
      <w:pPr>
        <w:pStyle w:val="a3"/>
        <w:rPr>
          <w:rFonts w:ascii="Times New Roman" w:hAnsi="Times New Roman" w:cs="Times New Roman"/>
          <w:b/>
          <w:bCs/>
          <w:lang w:val="uk-UA"/>
        </w:rPr>
      </w:pPr>
    </w:p>
    <w:p w14:paraId="21234DD2" w14:textId="77777777" w:rsidR="00F50852" w:rsidRDefault="00F50852" w:rsidP="00A62128">
      <w:pPr>
        <w:pStyle w:val="a3"/>
        <w:rPr>
          <w:rFonts w:ascii="Times New Roman" w:hAnsi="Times New Roman" w:cs="Times New Roman"/>
          <w:b/>
          <w:bCs/>
          <w:lang w:val="uk-UA"/>
        </w:rPr>
      </w:pPr>
    </w:p>
    <w:p w14:paraId="626D26A3" w14:textId="77777777" w:rsidR="00216061" w:rsidRDefault="00216061" w:rsidP="001D1917">
      <w:pPr>
        <w:pStyle w:val="a3"/>
        <w:rPr>
          <w:rFonts w:ascii="Times New Roman" w:hAnsi="Times New Roman" w:cs="Times New Roman"/>
          <w:b/>
          <w:bCs/>
          <w:lang w:val="uk-UA"/>
        </w:rPr>
      </w:pPr>
    </w:p>
    <w:p w14:paraId="107021A5" w14:textId="77777777" w:rsidR="00216061" w:rsidRDefault="00216061" w:rsidP="00C74853">
      <w:pPr>
        <w:pStyle w:val="a3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38C77608" w14:textId="77777777" w:rsidR="00C74853" w:rsidRDefault="00A62128" w:rsidP="00167FAC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A62128">
        <w:rPr>
          <w:rFonts w:ascii="Times New Roman" w:hAnsi="Times New Roman" w:cs="Times New Roman"/>
          <w:b/>
          <w:bCs/>
        </w:rPr>
        <w:t>Шляхи реалізації проекту</w:t>
      </w:r>
    </w:p>
    <w:p w14:paraId="5707E87F" w14:textId="77777777" w:rsidR="00C74853" w:rsidRDefault="00C74853" w:rsidP="00167FAC">
      <w:pPr>
        <w:pStyle w:val="a3"/>
        <w:jc w:val="center"/>
        <w:rPr>
          <w:rFonts w:ascii="Times New Roman" w:hAnsi="Times New Roman" w:cs="Times New Roman"/>
          <w:lang w:val="uk-UA"/>
        </w:rPr>
      </w:pPr>
    </w:p>
    <w:p w14:paraId="656F36F0" w14:textId="77777777" w:rsidR="00C74853" w:rsidRPr="00F50852" w:rsidRDefault="00C74853" w:rsidP="00167FAC">
      <w:pPr>
        <w:pStyle w:val="a3"/>
        <w:jc w:val="center"/>
        <w:rPr>
          <w:rFonts w:ascii="Times New Roman" w:hAnsi="Times New Roman" w:cs="Times New Roman"/>
        </w:rPr>
      </w:pPr>
      <w:r w:rsidRPr="00F50852">
        <w:rPr>
          <w:rFonts w:ascii="Times New Roman" w:hAnsi="Times New Roman" w:cs="Times New Roman"/>
        </w:rPr>
        <w:t>Перелік основних державних та календарних свят,</w:t>
      </w:r>
    </w:p>
    <w:p w14:paraId="769B771E" w14:textId="77777777" w:rsidR="00C74853" w:rsidRPr="00F50852" w:rsidRDefault="00C74853" w:rsidP="00167FAC">
      <w:pPr>
        <w:pStyle w:val="a3"/>
        <w:jc w:val="center"/>
        <w:rPr>
          <w:rFonts w:ascii="Times New Roman" w:hAnsi="Times New Roman" w:cs="Times New Roman"/>
        </w:rPr>
      </w:pPr>
      <w:r w:rsidRPr="00F50852">
        <w:rPr>
          <w:rFonts w:ascii="Times New Roman" w:hAnsi="Times New Roman" w:cs="Times New Roman"/>
        </w:rPr>
        <w:t>визначних дат та тематичних днів національно-патріотичного,</w:t>
      </w:r>
    </w:p>
    <w:p w14:paraId="4535A33F" w14:textId="77777777" w:rsidR="00C74853" w:rsidRPr="00F50852" w:rsidRDefault="00C74853" w:rsidP="00167FAC">
      <w:pPr>
        <w:pStyle w:val="a3"/>
        <w:jc w:val="center"/>
        <w:rPr>
          <w:rFonts w:ascii="Times New Roman" w:hAnsi="Times New Roman" w:cs="Times New Roman"/>
        </w:rPr>
      </w:pPr>
      <w:r w:rsidRPr="00F50852">
        <w:rPr>
          <w:rFonts w:ascii="Times New Roman" w:hAnsi="Times New Roman" w:cs="Times New Roman"/>
        </w:rPr>
        <w:t>морально-етичного та культурно-освітнього спрямування</w:t>
      </w:r>
    </w:p>
    <w:p w14:paraId="35C490B6" w14:textId="77777777" w:rsidR="00C74853" w:rsidRDefault="00C74853" w:rsidP="00167FAC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F50852">
        <w:rPr>
          <w:rFonts w:ascii="Times New Roman" w:hAnsi="Times New Roman" w:cs="Times New Roman"/>
        </w:rPr>
        <w:t>для проведення культурно-мистецьких заходів щодо їх відзначення</w:t>
      </w:r>
    </w:p>
    <w:p w14:paraId="50F07460" w14:textId="77777777" w:rsidR="00AC7C87" w:rsidRDefault="00AC7C87" w:rsidP="00167FAC">
      <w:pPr>
        <w:pStyle w:val="a3"/>
        <w:jc w:val="center"/>
        <w:rPr>
          <w:rFonts w:ascii="Times New Roman" w:hAnsi="Times New Roman" w:cs="Times New Roman"/>
          <w:lang w:val="uk-UA"/>
        </w:rPr>
      </w:pPr>
    </w:p>
    <w:p w14:paraId="33AD740C" w14:textId="77777777" w:rsidR="00AC7C87" w:rsidRPr="00AC7C87" w:rsidRDefault="00AC7C87" w:rsidP="00167FAC">
      <w:pPr>
        <w:pStyle w:val="a3"/>
        <w:jc w:val="center"/>
        <w:rPr>
          <w:rFonts w:ascii="Times New Roman" w:hAnsi="Times New Roman" w:cs="Times New Roman"/>
          <w:lang w:val="uk-UA"/>
        </w:rPr>
      </w:pPr>
    </w:p>
    <w:tbl>
      <w:tblPr>
        <w:tblW w:w="115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0017"/>
        <w:gridCol w:w="602"/>
        <w:gridCol w:w="404"/>
        <w:gridCol w:w="260"/>
      </w:tblGrid>
      <w:tr w:rsidR="00AC7C87" w:rsidRPr="000E7854" w14:paraId="2589704A" w14:textId="77777777" w:rsidTr="00CD4D49">
        <w:tc>
          <w:tcPr>
            <w:tcW w:w="2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9BCCA" w14:textId="77777777" w:rsidR="00AC7C87" w:rsidRPr="000E7854" w:rsidRDefault="00AC7C87" w:rsidP="00CD4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DC4F59" w14:textId="77777777" w:rsidR="00AC7C87" w:rsidRPr="000E7854" w:rsidRDefault="00AC7C87" w:rsidP="00CD4D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b"/>
              <w:tblW w:w="9312" w:type="dxa"/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3015"/>
              <w:gridCol w:w="3149"/>
              <w:gridCol w:w="1435"/>
              <w:gridCol w:w="1148"/>
            </w:tblGrid>
            <w:tr w:rsidR="00AC7C87" w:rsidRPr="000E7854" w14:paraId="403666BB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69DCEB7C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015" w:type="dxa"/>
                </w:tcPr>
                <w:p w14:paraId="5B42F24D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Зміст</w:t>
                  </w:r>
                </w:p>
              </w:tc>
              <w:tc>
                <w:tcPr>
                  <w:tcW w:w="3149" w:type="dxa"/>
                </w:tcPr>
                <w:p w14:paraId="32565049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Термін</w:t>
                  </w:r>
                </w:p>
                <w:p w14:paraId="3452D1F8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виконання</w:t>
                  </w:r>
                </w:p>
                <w:p w14:paraId="684DDB93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заходу</w:t>
                  </w:r>
                </w:p>
              </w:tc>
              <w:tc>
                <w:tcPr>
                  <w:tcW w:w="1435" w:type="dxa"/>
                </w:tcPr>
                <w:p w14:paraId="0DED975B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0E78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Очікувані обсяги фінансування(грн)</w:t>
                  </w:r>
                </w:p>
              </w:tc>
              <w:tc>
                <w:tcPr>
                  <w:tcW w:w="1148" w:type="dxa"/>
                </w:tcPr>
                <w:p w14:paraId="6ED448AF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14:paraId="60F55E7A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0E78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Примітка</w:t>
                  </w:r>
                </w:p>
              </w:tc>
            </w:tr>
            <w:tr w:rsidR="00AC7C87" w:rsidRPr="000E7854" w14:paraId="15EB06F1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020FE9CE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0E78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  <w:p w14:paraId="37893D75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015" w:type="dxa"/>
                </w:tcPr>
                <w:p w14:paraId="27077F22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Різдво.</w:t>
                  </w: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«Коцюбинське колядує»</w:t>
                  </w:r>
                </w:p>
                <w:p w14:paraId="65A50CB9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Конкурс Колядок та щедрівок.</w:t>
                  </w:r>
                </w:p>
                <w:p w14:paraId="07E5F917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49" w:type="dxa"/>
                </w:tcPr>
                <w:p w14:paraId="1C919FB4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7</w:t>
                  </w:r>
                  <w:r w:rsidRPr="000E78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січня</w:t>
                  </w:r>
                </w:p>
              </w:tc>
              <w:tc>
                <w:tcPr>
                  <w:tcW w:w="1435" w:type="dxa"/>
                </w:tcPr>
                <w:p w14:paraId="19A886A6" w14:textId="77777777" w:rsidR="00AC7C87" w:rsidRPr="00064DA1" w:rsidRDefault="00064DA1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20 000</w:t>
                  </w:r>
                </w:p>
              </w:tc>
              <w:tc>
                <w:tcPr>
                  <w:tcW w:w="1148" w:type="dxa"/>
                </w:tcPr>
                <w:p w14:paraId="71424201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41631D0D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747618A6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19C94FC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0E78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3015" w:type="dxa"/>
                </w:tcPr>
                <w:p w14:paraId="1F0C6AFB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Свято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Маланки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Щедрий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вечір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та Василя (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Старий</w:t>
                  </w:r>
                  <w:proofErr w:type="spellEnd"/>
                </w:p>
                <w:p w14:paraId="3A70D429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Новий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рік</w:t>
                  </w:r>
                  <w:proofErr w:type="spellEnd"/>
                </w:p>
              </w:tc>
              <w:tc>
                <w:tcPr>
                  <w:tcW w:w="3149" w:type="dxa"/>
                </w:tcPr>
                <w:p w14:paraId="1587EC7C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0E78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13-14 січня</w:t>
                  </w:r>
                </w:p>
              </w:tc>
              <w:tc>
                <w:tcPr>
                  <w:tcW w:w="1435" w:type="dxa"/>
                </w:tcPr>
                <w:p w14:paraId="1A87FE62" w14:textId="77777777" w:rsidR="00AC7C87" w:rsidRPr="00064DA1" w:rsidRDefault="00064DA1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6E36A4F4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502A3B25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125E51AB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0E78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3015" w:type="dxa"/>
                </w:tcPr>
                <w:p w14:paraId="476FCDB6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proofErr w:type="gram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Водохреще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  <w:proofErr w:type="gramEnd"/>
                </w:p>
                <w:p w14:paraId="273388A0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Закриття Новорічної ялинка</w:t>
                  </w:r>
                </w:p>
              </w:tc>
              <w:tc>
                <w:tcPr>
                  <w:tcW w:w="3149" w:type="dxa"/>
                </w:tcPr>
                <w:p w14:paraId="7F0D1CDE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0E78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19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січня</w:t>
                  </w:r>
                  <w:proofErr w:type="spellEnd"/>
                </w:p>
              </w:tc>
              <w:tc>
                <w:tcPr>
                  <w:tcW w:w="1435" w:type="dxa"/>
                </w:tcPr>
                <w:p w14:paraId="35195A13" w14:textId="07FEFEAF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8" w:type="dxa"/>
                </w:tcPr>
                <w:p w14:paraId="28A15442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48CB77E9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7F2BEC1B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0E78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3015" w:type="dxa"/>
                </w:tcPr>
                <w:p w14:paraId="530DB6B4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Соборності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(1999)</w:t>
                  </w:r>
                </w:p>
              </w:tc>
              <w:tc>
                <w:tcPr>
                  <w:tcW w:w="3149" w:type="dxa"/>
                </w:tcPr>
                <w:p w14:paraId="5026EAA3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0E78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22 січня</w:t>
                  </w:r>
                </w:p>
              </w:tc>
              <w:tc>
                <w:tcPr>
                  <w:tcW w:w="1435" w:type="dxa"/>
                </w:tcPr>
                <w:p w14:paraId="0004417E" w14:textId="6DFFAD93" w:rsidR="00AC7C87" w:rsidRPr="001D1917" w:rsidRDefault="006172C1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2 5</w:t>
                  </w:r>
                  <w:r w:rsidR="001D19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00</w:t>
                  </w:r>
                </w:p>
              </w:tc>
              <w:tc>
                <w:tcPr>
                  <w:tcW w:w="1148" w:type="dxa"/>
                </w:tcPr>
                <w:p w14:paraId="3E511CD2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13F78113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40C40242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3015" w:type="dxa"/>
                </w:tcPr>
                <w:p w14:paraId="3A9764EF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Міжнародний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пам’яті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жертв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Голокосту</w:t>
                  </w:r>
                  <w:proofErr w:type="spellEnd"/>
                </w:p>
                <w:p w14:paraId="5D07FF30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(2006/2012)</w:t>
                  </w:r>
                </w:p>
              </w:tc>
              <w:tc>
                <w:tcPr>
                  <w:tcW w:w="3149" w:type="dxa"/>
                </w:tcPr>
                <w:p w14:paraId="16D5B087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27 січня</w:t>
                  </w:r>
                </w:p>
              </w:tc>
              <w:tc>
                <w:tcPr>
                  <w:tcW w:w="1435" w:type="dxa"/>
                </w:tcPr>
                <w:p w14:paraId="1EE1E796" w14:textId="77777777" w:rsidR="00AC7C87" w:rsidRPr="00064DA1" w:rsidRDefault="00064DA1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5B7E3657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68FD8BAE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191F64BC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3015" w:type="dxa"/>
                </w:tcPr>
                <w:p w14:paraId="646847ED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пам’яті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Героїв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Крут (2007)</w:t>
                  </w:r>
                </w:p>
              </w:tc>
              <w:tc>
                <w:tcPr>
                  <w:tcW w:w="3149" w:type="dxa"/>
                </w:tcPr>
                <w:p w14:paraId="0F9C41D1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29 січня</w:t>
                  </w:r>
                </w:p>
              </w:tc>
              <w:tc>
                <w:tcPr>
                  <w:tcW w:w="1435" w:type="dxa"/>
                </w:tcPr>
                <w:p w14:paraId="7895A5EC" w14:textId="77777777" w:rsidR="00AC7C87" w:rsidRPr="00064DA1" w:rsidRDefault="00064DA1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200B3504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681EBFDA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61E47903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7</w:t>
                  </w:r>
                </w:p>
              </w:tc>
              <w:tc>
                <w:tcPr>
                  <w:tcW w:w="3015" w:type="dxa"/>
                </w:tcPr>
                <w:p w14:paraId="15034A06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Свято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закоханих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/День святого Валентина</w:t>
                  </w:r>
                </w:p>
              </w:tc>
              <w:tc>
                <w:tcPr>
                  <w:tcW w:w="3149" w:type="dxa"/>
                </w:tcPr>
                <w:p w14:paraId="3A3B8B2B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лютого</w:t>
                  </w:r>
                </w:p>
              </w:tc>
              <w:tc>
                <w:tcPr>
                  <w:tcW w:w="1435" w:type="dxa"/>
                </w:tcPr>
                <w:p w14:paraId="1956B2EF" w14:textId="58FE5E7E" w:rsidR="00AC7C87" w:rsidRPr="00064DA1" w:rsidRDefault="006172C1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1</w:t>
                  </w:r>
                  <w:r w:rsidR="00064D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0 000</w:t>
                  </w:r>
                </w:p>
              </w:tc>
              <w:tc>
                <w:tcPr>
                  <w:tcW w:w="1148" w:type="dxa"/>
                </w:tcPr>
                <w:p w14:paraId="2E1B4B26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66D41C51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7EB3003C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8</w:t>
                  </w:r>
                </w:p>
              </w:tc>
              <w:tc>
                <w:tcPr>
                  <w:tcW w:w="3015" w:type="dxa"/>
                </w:tcPr>
                <w:p w14:paraId="341CE92C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Міжнародний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книгодарування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(2012)</w:t>
                  </w:r>
                </w:p>
              </w:tc>
              <w:tc>
                <w:tcPr>
                  <w:tcW w:w="3149" w:type="dxa"/>
                </w:tcPr>
                <w:p w14:paraId="5429FBB3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14 лютого</w:t>
                  </w:r>
                </w:p>
              </w:tc>
              <w:tc>
                <w:tcPr>
                  <w:tcW w:w="1435" w:type="dxa"/>
                </w:tcPr>
                <w:p w14:paraId="69A9DD23" w14:textId="77777777" w:rsidR="00AC7C87" w:rsidRPr="00064DA1" w:rsidRDefault="00064DA1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3495831F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493D1428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724F4A61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9</w:t>
                  </w:r>
                </w:p>
              </w:tc>
              <w:tc>
                <w:tcPr>
                  <w:tcW w:w="3015" w:type="dxa"/>
                </w:tcPr>
                <w:p w14:paraId="66E56E36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вшанування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учасників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бойових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дій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</w:t>
                  </w:r>
                </w:p>
                <w:p w14:paraId="0AC1FAF1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території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інших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держав (2004)</w:t>
                  </w:r>
                </w:p>
              </w:tc>
              <w:tc>
                <w:tcPr>
                  <w:tcW w:w="3149" w:type="dxa"/>
                </w:tcPr>
                <w:p w14:paraId="4EC4A38D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15 лютого</w:t>
                  </w:r>
                </w:p>
              </w:tc>
              <w:tc>
                <w:tcPr>
                  <w:tcW w:w="1435" w:type="dxa"/>
                </w:tcPr>
                <w:p w14:paraId="68C3344F" w14:textId="77777777" w:rsidR="00AC7C87" w:rsidRPr="00064DA1" w:rsidRDefault="00064DA1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23BA9D9B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357DAE6C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473B1BFF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10</w:t>
                  </w:r>
                </w:p>
              </w:tc>
              <w:tc>
                <w:tcPr>
                  <w:tcW w:w="3015" w:type="dxa"/>
                </w:tcPr>
                <w:p w14:paraId="41ADDAD5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Героїв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Небесної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Сотні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(2015) </w:t>
                  </w:r>
                </w:p>
              </w:tc>
              <w:tc>
                <w:tcPr>
                  <w:tcW w:w="3149" w:type="dxa"/>
                </w:tcPr>
                <w:p w14:paraId="45B0E503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лютого</w:t>
                  </w:r>
                </w:p>
              </w:tc>
              <w:tc>
                <w:tcPr>
                  <w:tcW w:w="1435" w:type="dxa"/>
                </w:tcPr>
                <w:p w14:paraId="2E4E7071" w14:textId="5318A282" w:rsidR="00AC7C87" w:rsidRPr="00064DA1" w:rsidRDefault="006172C1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25</w:t>
                  </w:r>
                  <w:r w:rsidR="00064D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00</w:t>
                  </w:r>
                </w:p>
              </w:tc>
              <w:tc>
                <w:tcPr>
                  <w:tcW w:w="1148" w:type="dxa"/>
                </w:tcPr>
                <w:p w14:paraId="123C7C6A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4018135E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31993CC0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11</w:t>
                  </w:r>
                </w:p>
              </w:tc>
              <w:tc>
                <w:tcPr>
                  <w:tcW w:w="3015" w:type="dxa"/>
                </w:tcPr>
                <w:p w14:paraId="5EBC7195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Міжнародний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рідної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мови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(2000)</w:t>
                  </w:r>
                </w:p>
              </w:tc>
              <w:tc>
                <w:tcPr>
                  <w:tcW w:w="3149" w:type="dxa"/>
                </w:tcPr>
                <w:p w14:paraId="7E5E472E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лютого</w:t>
                  </w:r>
                </w:p>
              </w:tc>
              <w:tc>
                <w:tcPr>
                  <w:tcW w:w="1435" w:type="dxa"/>
                </w:tcPr>
                <w:p w14:paraId="01DD98B1" w14:textId="77777777" w:rsidR="00AC7C87" w:rsidRPr="00064DA1" w:rsidRDefault="00064DA1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2D375DD9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1D14BB25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76ABDD34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12</w:t>
                  </w:r>
                </w:p>
              </w:tc>
              <w:tc>
                <w:tcPr>
                  <w:tcW w:w="3015" w:type="dxa"/>
                </w:tcPr>
                <w:p w14:paraId="3A520ED9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День народження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Лесі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Українки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(1871-</w:t>
                  </w:r>
                </w:p>
                <w:p w14:paraId="79107784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1913), </w:t>
                  </w:r>
                </w:p>
              </w:tc>
              <w:tc>
                <w:tcPr>
                  <w:tcW w:w="3149" w:type="dxa"/>
                </w:tcPr>
                <w:p w14:paraId="07C5F73F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лютого</w:t>
                  </w:r>
                </w:p>
              </w:tc>
              <w:tc>
                <w:tcPr>
                  <w:tcW w:w="1435" w:type="dxa"/>
                </w:tcPr>
                <w:p w14:paraId="50AADBC4" w14:textId="77777777" w:rsidR="00AC7C87" w:rsidRPr="00064DA1" w:rsidRDefault="00064DA1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45BDCAAA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2EE19F9E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3F5C36AF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13</w:t>
                  </w:r>
                </w:p>
              </w:tc>
              <w:tc>
                <w:tcPr>
                  <w:tcW w:w="3015" w:type="dxa"/>
                </w:tcPr>
                <w:p w14:paraId="4FAAB2E9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Міжнародний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жінки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і миру (1977) </w:t>
                  </w:r>
                </w:p>
              </w:tc>
              <w:tc>
                <w:tcPr>
                  <w:tcW w:w="3149" w:type="dxa"/>
                </w:tcPr>
                <w:p w14:paraId="629E7E97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березня</w:t>
                  </w:r>
                  <w:proofErr w:type="spellEnd"/>
                </w:p>
              </w:tc>
              <w:tc>
                <w:tcPr>
                  <w:tcW w:w="1435" w:type="dxa"/>
                </w:tcPr>
                <w:p w14:paraId="756B60E9" w14:textId="77777777" w:rsidR="00AC7C87" w:rsidRPr="00064DA1" w:rsidRDefault="00064DA1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50 000</w:t>
                  </w:r>
                </w:p>
              </w:tc>
              <w:tc>
                <w:tcPr>
                  <w:tcW w:w="1148" w:type="dxa"/>
                </w:tcPr>
                <w:p w14:paraId="3371C6BA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2443F9E9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20B54645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14</w:t>
                  </w:r>
                </w:p>
              </w:tc>
              <w:tc>
                <w:tcPr>
                  <w:tcW w:w="3015" w:type="dxa"/>
                </w:tcPr>
                <w:p w14:paraId="65557EAF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народження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Тараса Григоровича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Шевченка</w:t>
                  </w:r>
                  <w:proofErr w:type="spellEnd"/>
                </w:p>
                <w:p w14:paraId="1BE9F391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(1814–1861),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українського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поета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письменника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7931BC0B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художника,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мислителя</w:t>
                  </w:r>
                  <w:proofErr w:type="spellEnd"/>
                </w:p>
                <w:p w14:paraId="0407DEF2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9" w:type="dxa"/>
                </w:tcPr>
                <w:p w14:paraId="3D00A196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9 березня</w:t>
                  </w:r>
                </w:p>
              </w:tc>
              <w:tc>
                <w:tcPr>
                  <w:tcW w:w="1435" w:type="dxa"/>
                </w:tcPr>
                <w:p w14:paraId="5C43CFC2" w14:textId="67CA43B9" w:rsidR="00AC7C87" w:rsidRPr="00064DA1" w:rsidRDefault="006172C1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250</w:t>
                  </w:r>
                  <w:r w:rsidR="00064D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0</w:t>
                  </w:r>
                </w:p>
              </w:tc>
              <w:tc>
                <w:tcPr>
                  <w:tcW w:w="1148" w:type="dxa"/>
                </w:tcPr>
                <w:p w14:paraId="30861E45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01FF0CF7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5ED72600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15</w:t>
                  </w:r>
                </w:p>
              </w:tc>
              <w:tc>
                <w:tcPr>
                  <w:tcW w:w="3015" w:type="dxa"/>
                </w:tcPr>
                <w:p w14:paraId="7ED9BD57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народження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Ліни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Василівни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Костенко</w:t>
                  </w:r>
                </w:p>
                <w:p w14:paraId="0241AFAA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(1930р.н.),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української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письменниці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поетеси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2CFCC661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відомої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діячки</w:t>
                  </w:r>
                </w:p>
                <w:p w14:paraId="785344DD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9" w:type="dxa"/>
                </w:tcPr>
                <w:p w14:paraId="2D85CA06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березня</w:t>
                  </w:r>
                  <w:proofErr w:type="spellEnd"/>
                </w:p>
                <w:p w14:paraId="00A405DA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35" w:type="dxa"/>
                </w:tcPr>
                <w:p w14:paraId="2F811C1E" w14:textId="77777777" w:rsidR="00AC7C87" w:rsidRPr="00064DA1" w:rsidRDefault="00064DA1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07206CEA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200DFC53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30A10130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1617</w:t>
                  </w:r>
                </w:p>
              </w:tc>
              <w:tc>
                <w:tcPr>
                  <w:tcW w:w="3015" w:type="dxa"/>
                </w:tcPr>
                <w:p w14:paraId="2BB75908" w14:textId="77777777" w:rsidR="00AC7C87" w:rsidRPr="00E82F87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Масниця-Колодія</w:t>
                  </w:r>
                </w:p>
              </w:tc>
              <w:tc>
                <w:tcPr>
                  <w:tcW w:w="3149" w:type="dxa"/>
                </w:tcPr>
                <w:p w14:paraId="33DF5EC9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</w:tcPr>
                <w:p w14:paraId="1B44232B" w14:textId="28F1AF32" w:rsidR="00AC7C87" w:rsidRPr="00064DA1" w:rsidRDefault="006172C1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26</w:t>
                  </w:r>
                  <w:r w:rsidR="00064D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 000</w:t>
                  </w:r>
                </w:p>
              </w:tc>
              <w:tc>
                <w:tcPr>
                  <w:tcW w:w="1148" w:type="dxa"/>
                </w:tcPr>
                <w:p w14:paraId="2005F829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26EB9243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5395B98E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18</w:t>
                  </w:r>
                </w:p>
              </w:tc>
              <w:tc>
                <w:tcPr>
                  <w:tcW w:w="3015" w:type="dxa"/>
                </w:tcPr>
                <w:p w14:paraId="31FC6407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Міжнародний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щастя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(2012)</w:t>
                  </w:r>
                </w:p>
              </w:tc>
              <w:tc>
                <w:tcPr>
                  <w:tcW w:w="3149" w:type="dxa"/>
                </w:tcPr>
                <w:p w14:paraId="3A961DD6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березня</w:t>
                  </w:r>
                  <w:proofErr w:type="spellEnd"/>
                </w:p>
              </w:tc>
              <w:tc>
                <w:tcPr>
                  <w:tcW w:w="1435" w:type="dxa"/>
                </w:tcPr>
                <w:p w14:paraId="2C03648C" w14:textId="77777777" w:rsidR="00AC7C87" w:rsidRPr="00064DA1" w:rsidRDefault="00064DA1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1935257B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3BB9B566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3656DF1F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19</w:t>
                  </w:r>
                </w:p>
              </w:tc>
              <w:tc>
                <w:tcPr>
                  <w:tcW w:w="3015" w:type="dxa"/>
                </w:tcPr>
                <w:p w14:paraId="3DBA6661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Всесвітній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поезії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(1999)</w:t>
                  </w:r>
                </w:p>
              </w:tc>
              <w:tc>
                <w:tcPr>
                  <w:tcW w:w="3149" w:type="dxa"/>
                </w:tcPr>
                <w:p w14:paraId="32F660F8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21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березня</w:t>
                  </w:r>
                  <w:proofErr w:type="spellEnd"/>
                </w:p>
              </w:tc>
              <w:tc>
                <w:tcPr>
                  <w:tcW w:w="1435" w:type="dxa"/>
                </w:tcPr>
                <w:p w14:paraId="30F2D9BE" w14:textId="77777777" w:rsidR="00AC7C87" w:rsidRPr="00064DA1" w:rsidRDefault="00064DA1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6F982B15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2D40F423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5E70CBC4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3015" w:type="dxa"/>
                </w:tcPr>
                <w:p w14:paraId="28460382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Міжнародний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 театру</w:t>
                  </w:r>
                </w:p>
              </w:tc>
              <w:tc>
                <w:tcPr>
                  <w:tcW w:w="3149" w:type="dxa"/>
                </w:tcPr>
                <w:p w14:paraId="21015BE2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27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березня</w:t>
                  </w:r>
                  <w:proofErr w:type="spellEnd"/>
                </w:p>
              </w:tc>
              <w:tc>
                <w:tcPr>
                  <w:tcW w:w="1435" w:type="dxa"/>
                </w:tcPr>
                <w:p w14:paraId="4C2EB5C8" w14:textId="77777777" w:rsidR="00AC7C87" w:rsidRPr="00064DA1" w:rsidRDefault="00064DA1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37009AD7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5D00AA5D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2FE2A7E0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21</w:t>
                  </w:r>
                </w:p>
              </w:tc>
              <w:tc>
                <w:tcPr>
                  <w:tcW w:w="3015" w:type="dxa"/>
                </w:tcPr>
                <w:p w14:paraId="254F08F4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Всесвітній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мистецтва</w:t>
                  </w:r>
                  <w:proofErr w:type="spellEnd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(2012)</w:t>
                  </w:r>
                </w:p>
              </w:tc>
              <w:tc>
                <w:tcPr>
                  <w:tcW w:w="3149" w:type="dxa"/>
                </w:tcPr>
                <w:p w14:paraId="6417448B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  <w:proofErr w:type="spellStart"/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квітня</w:t>
                  </w:r>
                  <w:proofErr w:type="spellEnd"/>
                </w:p>
              </w:tc>
              <w:tc>
                <w:tcPr>
                  <w:tcW w:w="1435" w:type="dxa"/>
                </w:tcPr>
                <w:p w14:paraId="6BAD6268" w14:textId="77777777" w:rsidR="00AC7C87" w:rsidRPr="00064DA1" w:rsidRDefault="00064DA1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75A52EC8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4ABFAF8D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7D94876D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22</w:t>
                  </w:r>
                </w:p>
              </w:tc>
              <w:tc>
                <w:tcPr>
                  <w:tcW w:w="3015" w:type="dxa"/>
                </w:tcPr>
                <w:p w14:paraId="335D2A1D" w14:textId="0B3E924D" w:rsidR="00AC7C87" w:rsidRPr="000E7854" w:rsidRDefault="00AC7C87" w:rsidP="006172C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6172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еликдень</w:t>
                  </w:r>
                </w:p>
              </w:tc>
              <w:tc>
                <w:tcPr>
                  <w:tcW w:w="3149" w:type="dxa"/>
                </w:tcPr>
                <w:p w14:paraId="6D64B5C6" w14:textId="77777777" w:rsidR="00AC7C87" w:rsidRPr="000E7854" w:rsidRDefault="00AC7C87" w:rsidP="006172C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</w:tcPr>
                <w:p w14:paraId="4B9E50F5" w14:textId="44964E45" w:rsidR="00AC7C87" w:rsidRPr="00064DA1" w:rsidRDefault="006172C1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3000</w:t>
                  </w:r>
                </w:p>
              </w:tc>
              <w:tc>
                <w:tcPr>
                  <w:tcW w:w="1148" w:type="dxa"/>
                </w:tcPr>
                <w:p w14:paraId="1394B3BA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3A323FBF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36BE8AEA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23</w:t>
                  </w:r>
                </w:p>
              </w:tc>
              <w:tc>
                <w:tcPr>
                  <w:tcW w:w="3015" w:type="dxa"/>
                </w:tcPr>
                <w:p w14:paraId="46E412EA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довкілля (1998)</w:t>
                  </w:r>
                </w:p>
              </w:tc>
              <w:tc>
                <w:tcPr>
                  <w:tcW w:w="3149" w:type="dxa"/>
                </w:tcPr>
                <w:p w14:paraId="36B68808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третя субота квітня</w:t>
                  </w:r>
                </w:p>
              </w:tc>
              <w:tc>
                <w:tcPr>
                  <w:tcW w:w="1435" w:type="dxa"/>
                </w:tcPr>
                <w:p w14:paraId="138D5966" w14:textId="59616225" w:rsidR="00AC7C87" w:rsidRPr="006E19AE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148" w:type="dxa"/>
                </w:tcPr>
                <w:p w14:paraId="30AB6444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7DBEFE19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34C46152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24</w:t>
                  </w:r>
                </w:p>
              </w:tc>
              <w:tc>
                <w:tcPr>
                  <w:tcW w:w="3015" w:type="dxa"/>
                </w:tcPr>
                <w:p w14:paraId="6CD665F2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Міжнародний день Матері-Землі (2009)</w:t>
                  </w:r>
                </w:p>
              </w:tc>
              <w:tc>
                <w:tcPr>
                  <w:tcW w:w="3149" w:type="dxa"/>
                </w:tcPr>
                <w:p w14:paraId="7811E8FA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квітня</w:t>
                  </w:r>
                </w:p>
              </w:tc>
              <w:tc>
                <w:tcPr>
                  <w:tcW w:w="1435" w:type="dxa"/>
                </w:tcPr>
                <w:p w14:paraId="6223A698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0CBB0517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788C5697" w14:textId="77777777" w:rsidTr="00677290">
              <w:trPr>
                <w:trHeight w:val="147"/>
              </w:trPr>
              <w:tc>
                <w:tcPr>
                  <w:tcW w:w="565" w:type="dxa"/>
                </w:tcPr>
                <w:p w14:paraId="2326EE82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25</w:t>
                  </w:r>
                </w:p>
              </w:tc>
              <w:tc>
                <w:tcPr>
                  <w:tcW w:w="3015" w:type="dxa"/>
                </w:tcPr>
                <w:p w14:paraId="2798BA95" w14:textId="77777777" w:rsidR="00AC7C87" w:rsidRPr="00AC7C87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C7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День Чорнобильської трагедії (1986) і Міжнародний</w:t>
                  </w:r>
                </w:p>
                <w:p w14:paraId="293AB94D" w14:textId="77777777" w:rsidR="00AC7C87" w:rsidRPr="00AC7C87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C7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день пам’яті жертв радіаційних аварій та катастроф</w:t>
                  </w:r>
                </w:p>
                <w:p w14:paraId="4CE38A46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(2003)</w:t>
                  </w:r>
                </w:p>
                <w:p w14:paraId="503C8E53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9" w:type="dxa"/>
                </w:tcPr>
                <w:p w14:paraId="3E2CD966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 квітня</w:t>
                  </w:r>
                </w:p>
                <w:p w14:paraId="599CF053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</w:tcPr>
                <w:p w14:paraId="74BC8AEC" w14:textId="78D4B1AC" w:rsidR="00AC7C87" w:rsidRPr="006E19AE" w:rsidRDefault="006172C1" w:rsidP="006172C1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25</w:t>
                  </w:r>
                  <w:r w:rsidR="006E19A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00</w:t>
                  </w:r>
                </w:p>
              </w:tc>
              <w:tc>
                <w:tcPr>
                  <w:tcW w:w="1148" w:type="dxa"/>
                </w:tcPr>
                <w:p w14:paraId="002A79B9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05743254" w14:textId="77777777" w:rsidTr="00677290">
              <w:trPr>
                <w:trHeight w:val="564"/>
              </w:trPr>
              <w:tc>
                <w:tcPr>
                  <w:tcW w:w="565" w:type="dxa"/>
                </w:tcPr>
                <w:p w14:paraId="3AE2DB63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26</w:t>
                  </w:r>
                </w:p>
              </w:tc>
              <w:tc>
                <w:tcPr>
                  <w:tcW w:w="3015" w:type="dxa"/>
                </w:tcPr>
                <w:p w14:paraId="2C0748D9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Міжнародний день танцю (1982)</w:t>
                  </w:r>
                </w:p>
              </w:tc>
              <w:tc>
                <w:tcPr>
                  <w:tcW w:w="3149" w:type="dxa"/>
                </w:tcPr>
                <w:p w14:paraId="2E82652E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 квітня</w:t>
                  </w:r>
                </w:p>
              </w:tc>
              <w:tc>
                <w:tcPr>
                  <w:tcW w:w="1435" w:type="dxa"/>
                </w:tcPr>
                <w:p w14:paraId="5B705FF7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011E60CC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54565EE6" w14:textId="77777777" w:rsidTr="00677290">
              <w:trPr>
                <w:trHeight w:val="1680"/>
              </w:trPr>
              <w:tc>
                <w:tcPr>
                  <w:tcW w:w="565" w:type="dxa"/>
                </w:tcPr>
                <w:p w14:paraId="55BB672E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27</w:t>
                  </w:r>
                </w:p>
              </w:tc>
              <w:tc>
                <w:tcPr>
                  <w:tcW w:w="3015" w:type="dxa"/>
                </w:tcPr>
                <w:p w14:paraId="11722A8F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Пам’яті та Примирення (2004/2015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)</w:t>
                  </w: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 перемоги над нацизмом у Другій світовій війні</w:t>
                  </w:r>
                </w:p>
                <w:p w14:paraId="63D7782E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(2015)</w:t>
                  </w:r>
                </w:p>
              </w:tc>
              <w:tc>
                <w:tcPr>
                  <w:tcW w:w="3149" w:type="dxa"/>
                </w:tcPr>
                <w:p w14:paraId="5C2A5A72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-9 </w:t>
                  </w: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травня</w:t>
                  </w:r>
                </w:p>
              </w:tc>
              <w:tc>
                <w:tcPr>
                  <w:tcW w:w="1435" w:type="dxa"/>
                </w:tcPr>
                <w:p w14:paraId="5FDCAA2B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5 000</w:t>
                  </w:r>
                </w:p>
              </w:tc>
              <w:tc>
                <w:tcPr>
                  <w:tcW w:w="1148" w:type="dxa"/>
                </w:tcPr>
                <w:p w14:paraId="2F791CE6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21A2D83F" w14:textId="77777777" w:rsidTr="00677290">
              <w:trPr>
                <w:trHeight w:val="564"/>
              </w:trPr>
              <w:tc>
                <w:tcPr>
                  <w:tcW w:w="565" w:type="dxa"/>
                </w:tcPr>
                <w:p w14:paraId="10837201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28</w:t>
                  </w:r>
                </w:p>
              </w:tc>
              <w:tc>
                <w:tcPr>
                  <w:tcW w:w="3015" w:type="dxa"/>
                </w:tcPr>
                <w:p w14:paraId="1DB938AD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Міжнародний День матері (1914/1999)</w:t>
                  </w:r>
                </w:p>
              </w:tc>
              <w:tc>
                <w:tcPr>
                  <w:tcW w:w="3149" w:type="dxa"/>
                </w:tcPr>
                <w:p w14:paraId="65C0140B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друга неділя травня</w:t>
                  </w:r>
                </w:p>
              </w:tc>
              <w:tc>
                <w:tcPr>
                  <w:tcW w:w="1435" w:type="dxa"/>
                </w:tcPr>
                <w:p w14:paraId="14CDE9FA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25 000</w:t>
                  </w:r>
                </w:p>
              </w:tc>
              <w:tc>
                <w:tcPr>
                  <w:tcW w:w="1148" w:type="dxa"/>
                </w:tcPr>
                <w:p w14:paraId="3A95D896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10CA651C" w14:textId="77777777" w:rsidTr="00677290">
              <w:trPr>
                <w:trHeight w:val="564"/>
              </w:trPr>
              <w:tc>
                <w:tcPr>
                  <w:tcW w:w="565" w:type="dxa"/>
                </w:tcPr>
                <w:p w14:paraId="7F4EB5FC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29</w:t>
                  </w:r>
                </w:p>
              </w:tc>
              <w:tc>
                <w:tcPr>
                  <w:tcW w:w="3015" w:type="dxa"/>
                </w:tcPr>
                <w:p w14:paraId="09A8813B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Міжнародний день сім’ї (1993)</w:t>
                  </w:r>
                </w:p>
              </w:tc>
              <w:tc>
                <w:tcPr>
                  <w:tcW w:w="3149" w:type="dxa"/>
                </w:tcPr>
                <w:p w14:paraId="20727181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травня</w:t>
                  </w:r>
                </w:p>
              </w:tc>
              <w:tc>
                <w:tcPr>
                  <w:tcW w:w="1435" w:type="dxa"/>
                </w:tcPr>
                <w:p w14:paraId="617916C3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7D6B19D1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2856A64D" w14:textId="77777777" w:rsidTr="00677290">
              <w:trPr>
                <w:trHeight w:val="564"/>
              </w:trPr>
              <w:tc>
                <w:tcPr>
                  <w:tcW w:w="565" w:type="dxa"/>
                </w:tcPr>
                <w:p w14:paraId="3F959227" w14:textId="77777777" w:rsidR="00AC7C87" w:rsidRDefault="00AC7C87" w:rsidP="00AC7C87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30</w:t>
                  </w:r>
                </w:p>
              </w:tc>
              <w:tc>
                <w:tcPr>
                  <w:tcW w:w="3015" w:type="dxa"/>
                </w:tcPr>
                <w:p w14:paraId="6814B7BC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Міжнародний день музеїв (1977)</w:t>
                  </w:r>
                </w:p>
              </w:tc>
              <w:tc>
                <w:tcPr>
                  <w:tcW w:w="3149" w:type="dxa"/>
                </w:tcPr>
                <w:p w14:paraId="7DD991C4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травня</w:t>
                  </w:r>
                </w:p>
              </w:tc>
              <w:tc>
                <w:tcPr>
                  <w:tcW w:w="1435" w:type="dxa"/>
                </w:tcPr>
                <w:p w14:paraId="1EBA10AE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631E9C14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105B7C4F" w14:textId="77777777" w:rsidTr="00677290">
              <w:trPr>
                <w:trHeight w:val="564"/>
              </w:trPr>
              <w:tc>
                <w:tcPr>
                  <w:tcW w:w="565" w:type="dxa"/>
                </w:tcPr>
                <w:p w14:paraId="1F369531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31</w:t>
                  </w:r>
                </w:p>
              </w:tc>
              <w:tc>
                <w:tcPr>
                  <w:tcW w:w="3015" w:type="dxa"/>
                </w:tcPr>
                <w:p w14:paraId="0C063BA4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Міжнародний день вишиванки (2006)</w:t>
                  </w:r>
                </w:p>
              </w:tc>
              <w:tc>
                <w:tcPr>
                  <w:tcW w:w="3149" w:type="dxa"/>
                </w:tcPr>
                <w:p w14:paraId="662AB6F3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третій четвер травня</w:t>
                  </w:r>
                </w:p>
              </w:tc>
              <w:tc>
                <w:tcPr>
                  <w:tcW w:w="1435" w:type="dxa"/>
                </w:tcPr>
                <w:p w14:paraId="0FB98736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5B84CA8D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1830EB6F" w14:textId="77777777" w:rsidTr="00677290">
              <w:trPr>
                <w:trHeight w:val="564"/>
              </w:trPr>
              <w:tc>
                <w:tcPr>
                  <w:tcW w:w="565" w:type="dxa"/>
                </w:tcPr>
                <w:p w14:paraId="20BCAA8F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32</w:t>
                  </w:r>
                </w:p>
              </w:tc>
              <w:tc>
                <w:tcPr>
                  <w:tcW w:w="3015" w:type="dxa"/>
                </w:tcPr>
                <w:p w14:paraId="00E7EAD9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Європи в Україні (2003)</w:t>
                  </w:r>
                </w:p>
              </w:tc>
              <w:tc>
                <w:tcPr>
                  <w:tcW w:w="3149" w:type="dxa"/>
                </w:tcPr>
                <w:p w14:paraId="5C293177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третя субота травня</w:t>
                  </w:r>
                </w:p>
              </w:tc>
              <w:tc>
                <w:tcPr>
                  <w:tcW w:w="1435" w:type="dxa"/>
                </w:tcPr>
                <w:p w14:paraId="335B89A2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59BBE444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5191CE63" w14:textId="77777777" w:rsidTr="00677290">
              <w:trPr>
                <w:trHeight w:val="834"/>
              </w:trPr>
              <w:tc>
                <w:tcPr>
                  <w:tcW w:w="565" w:type="dxa"/>
                </w:tcPr>
                <w:p w14:paraId="27C4B5ED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33</w:t>
                  </w:r>
                </w:p>
              </w:tc>
              <w:tc>
                <w:tcPr>
                  <w:tcW w:w="3015" w:type="dxa"/>
                </w:tcPr>
                <w:p w14:paraId="40840C34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пам’яті жертв політичних репресій (2007)</w:t>
                  </w:r>
                </w:p>
              </w:tc>
              <w:tc>
                <w:tcPr>
                  <w:tcW w:w="3149" w:type="dxa"/>
                </w:tcPr>
                <w:p w14:paraId="24D50F31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третя неділя травня</w:t>
                  </w:r>
                </w:p>
              </w:tc>
              <w:tc>
                <w:tcPr>
                  <w:tcW w:w="1435" w:type="dxa"/>
                </w:tcPr>
                <w:p w14:paraId="1CB49EA6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58370398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3F19B386" w14:textId="77777777" w:rsidTr="00677290">
              <w:trPr>
                <w:trHeight w:val="564"/>
              </w:trPr>
              <w:tc>
                <w:tcPr>
                  <w:tcW w:w="565" w:type="dxa"/>
                </w:tcPr>
                <w:p w14:paraId="61A78295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34</w:t>
                  </w:r>
                </w:p>
              </w:tc>
              <w:tc>
                <w:tcPr>
                  <w:tcW w:w="3015" w:type="dxa"/>
                </w:tcPr>
                <w:p w14:paraId="72496711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Міжнародний день захисту дітей (1949/1998)</w:t>
                  </w:r>
                </w:p>
              </w:tc>
              <w:tc>
                <w:tcPr>
                  <w:tcW w:w="3149" w:type="dxa"/>
                </w:tcPr>
                <w:p w14:paraId="0503E852" w14:textId="77777777" w:rsidR="00AC7C87" w:rsidRPr="00E62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 червня</w:t>
                  </w:r>
                </w:p>
              </w:tc>
              <w:tc>
                <w:tcPr>
                  <w:tcW w:w="1435" w:type="dxa"/>
                </w:tcPr>
                <w:p w14:paraId="01F4500F" w14:textId="0B90650E" w:rsidR="00AC7C87" w:rsidRPr="006E19AE" w:rsidRDefault="006172C1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33000</w:t>
                  </w:r>
                </w:p>
              </w:tc>
              <w:tc>
                <w:tcPr>
                  <w:tcW w:w="1148" w:type="dxa"/>
                </w:tcPr>
                <w:p w14:paraId="14B000C1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1AA3335B" w14:textId="77777777" w:rsidTr="00677290">
              <w:trPr>
                <w:trHeight w:val="282"/>
              </w:trPr>
              <w:tc>
                <w:tcPr>
                  <w:tcW w:w="565" w:type="dxa"/>
                </w:tcPr>
                <w:p w14:paraId="5808EA21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35</w:t>
                  </w:r>
                </w:p>
              </w:tc>
              <w:tc>
                <w:tcPr>
                  <w:tcW w:w="3015" w:type="dxa"/>
                </w:tcPr>
                <w:p w14:paraId="690AD4A5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батька (2012/2019)</w:t>
                  </w:r>
                </w:p>
              </w:tc>
              <w:tc>
                <w:tcPr>
                  <w:tcW w:w="3149" w:type="dxa"/>
                </w:tcPr>
                <w:p w14:paraId="5F8CA3EB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третя неділя червня</w:t>
                  </w:r>
                </w:p>
              </w:tc>
              <w:tc>
                <w:tcPr>
                  <w:tcW w:w="1435" w:type="dxa"/>
                </w:tcPr>
                <w:p w14:paraId="31795061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160D6332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64BC56EF" w14:textId="77777777" w:rsidTr="00677290">
              <w:trPr>
                <w:trHeight w:val="1128"/>
              </w:trPr>
              <w:tc>
                <w:tcPr>
                  <w:tcW w:w="565" w:type="dxa"/>
                </w:tcPr>
                <w:p w14:paraId="01F5FAC3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36</w:t>
                  </w:r>
                </w:p>
              </w:tc>
              <w:tc>
                <w:tcPr>
                  <w:tcW w:w="3015" w:type="dxa"/>
                </w:tcPr>
                <w:p w14:paraId="54A1B001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скорботи і вшанування пам’яті жертв війни в</w:t>
                  </w:r>
                </w:p>
                <w:p w14:paraId="59E9F3CD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Україні (2000)</w:t>
                  </w:r>
                </w:p>
              </w:tc>
              <w:tc>
                <w:tcPr>
                  <w:tcW w:w="3149" w:type="dxa"/>
                </w:tcPr>
                <w:p w14:paraId="7F3ADD5B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червня</w:t>
                  </w:r>
                </w:p>
                <w:p w14:paraId="104ADCC1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</w:tcPr>
                <w:p w14:paraId="230392C9" w14:textId="54743F81" w:rsidR="00AC7C87" w:rsidRPr="006E19AE" w:rsidRDefault="006172C1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0000!</w:t>
                  </w:r>
                </w:p>
              </w:tc>
              <w:tc>
                <w:tcPr>
                  <w:tcW w:w="1148" w:type="dxa"/>
                </w:tcPr>
                <w:p w14:paraId="5B22E51C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646222FB" w14:textId="77777777" w:rsidTr="00677290">
              <w:trPr>
                <w:trHeight w:val="564"/>
              </w:trPr>
              <w:tc>
                <w:tcPr>
                  <w:tcW w:w="565" w:type="dxa"/>
                </w:tcPr>
                <w:p w14:paraId="28600104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37</w:t>
                  </w:r>
                </w:p>
              </w:tc>
              <w:tc>
                <w:tcPr>
                  <w:tcW w:w="3015" w:type="dxa"/>
                </w:tcPr>
                <w:p w14:paraId="0613C967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Конституції України (1996)</w:t>
                  </w:r>
                </w:p>
              </w:tc>
              <w:tc>
                <w:tcPr>
                  <w:tcW w:w="3149" w:type="dxa"/>
                </w:tcPr>
                <w:p w14:paraId="40222AD1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червня</w:t>
                  </w:r>
                </w:p>
              </w:tc>
              <w:tc>
                <w:tcPr>
                  <w:tcW w:w="1435" w:type="dxa"/>
                </w:tcPr>
                <w:p w14:paraId="79D168D1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5 000</w:t>
                  </w:r>
                </w:p>
              </w:tc>
              <w:tc>
                <w:tcPr>
                  <w:tcW w:w="1148" w:type="dxa"/>
                </w:tcPr>
                <w:p w14:paraId="71AF1268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24F530F1" w14:textId="77777777" w:rsidTr="00677290">
              <w:trPr>
                <w:trHeight w:val="564"/>
              </w:trPr>
              <w:tc>
                <w:tcPr>
                  <w:tcW w:w="565" w:type="dxa"/>
                </w:tcPr>
                <w:p w14:paraId="23E4D31F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38</w:t>
                  </w:r>
                </w:p>
              </w:tc>
              <w:tc>
                <w:tcPr>
                  <w:tcW w:w="3015" w:type="dxa"/>
                </w:tcPr>
                <w:p w14:paraId="1C84213C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Всеукраїнський день молоді (1994</w:t>
                  </w:r>
                </w:p>
              </w:tc>
              <w:tc>
                <w:tcPr>
                  <w:tcW w:w="3149" w:type="dxa"/>
                </w:tcPr>
                <w:p w14:paraId="13FBAD87" w14:textId="77777777" w:rsidR="00AC7C87" w:rsidRPr="009502D2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остання неділя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червня</w:t>
                  </w:r>
                </w:p>
              </w:tc>
              <w:tc>
                <w:tcPr>
                  <w:tcW w:w="1435" w:type="dxa"/>
                </w:tcPr>
                <w:p w14:paraId="393CC665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10 000</w:t>
                  </w:r>
                </w:p>
              </w:tc>
              <w:tc>
                <w:tcPr>
                  <w:tcW w:w="1148" w:type="dxa"/>
                </w:tcPr>
                <w:p w14:paraId="6B93ECED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4B61C106" w14:textId="77777777" w:rsidTr="00677290">
              <w:trPr>
                <w:trHeight w:val="552"/>
              </w:trPr>
              <w:tc>
                <w:tcPr>
                  <w:tcW w:w="565" w:type="dxa"/>
                </w:tcPr>
                <w:p w14:paraId="50D0C050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40</w:t>
                  </w:r>
                </w:p>
              </w:tc>
              <w:tc>
                <w:tcPr>
                  <w:tcW w:w="3015" w:type="dxa"/>
                </w:tcPr>
                <w:p w14:paraId="736EA85B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Український день родини (2011)</w:t>
                  </w:r>
                </w:p>
              </w:tc>
              <w:tc>
                <w:tcPr>
                  <w:tcW w:w="3149" w:type="dxa"/>
                </w:tcPr>
                <w:p w14:paraId="773DAF74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липня</w:t>
                  </w:r>
                </w:p>
              </w:tc>
              <w:tc>
                <w:tcPr>
                  <w:tcW w:w="1435" w:type="dxa"/>
                </w:tcPr>
                <w:p w14:paraId="1480F3D9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3217854E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2BF773DE" w14:textId="77777777" w:rsidTr="00677290">
              <w:trPr>
                <w:trHeight w:val="564"/>
              </w:trPr>
              <w:tc>
                <w:tcPr>
                  <w:tcW w:w="565" w:type="dxa"/>
                </w:tcPr>
                <w:p w14:paraId="0036EC29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41</w:t>
                  </w:r>
                </w:p>
              </w:tc>
              <w:tc>
                <w:tcPr>
                  <w:tcW w:w="3015" w:type="dxa"/>
                </w:tcPr>
                <w:p w14:paraId="560E805D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День Хрещення Русі</w:t>
                  </w:r>
                </w:p>
              </w:tc>
              <w:tc>
                <w:tcPr>
                  <w:tcW w:w="3149" w:type="dxa"/>
                </w:tcPr>
                <w:p w14:paraId="055F54B8" w14:textId="77777777" w:rsidR="00AC7C87" w:rsidRPr="00E82F87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28 липня</w:t>
                  </w:r>
                </w:p>
                <w:p w14:paraId="3541CC0B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</w:tcPr>
                <w:p w14:paraId="383D9A7D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10 000</w:t>
                  </w:r>
                </w:p>
              </w:tc>
              <w:tc>
                <w:tcPr>
                  <w:tcW w:w="1148" w:type="dxa"/>
                </w:tcPr>
                <w:p w14:paraId="2E5C74BE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29242DA7" w14:textId="77777777" w:rsidTr="00677290">
              <w:trPr>
                <w:trHeight w:val="564"/>
              </w:trPr>
              <w:tc>
                <w:tcPr>
                  <w:tcW w:w="565" w:type="dxa"/>
                </w:tcPr>
                <w:p w14:paraId="4F24D321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42</w:t>
                  </w:r>
                </w:p>
              </w:tc>
              <w:tc>
                <w:tcPr>
                  <w:tcW w:w="3015" w:type="dxa"/>
                </w:tcPr>
                <w:p w14:paraId="52C47DC4" w14:textId="77777777" w:rsidR="00AC7C87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Державного Прапора України (2004)</w:t>
                  </w:r>
                </w:p>
              </w:tc>
              <w:tc>
                <w:tcPr>
                  <w:tcW w:w="3149" w:type="dxa"/>
                </w:tcPr>
                <w:p w14:paraId="5719ADCE" w14:textId="77777777" w:rsidR="00AC7C87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серпня</w:t>
                  </w:r>
                </w:p>
              </w:tc>
              <w:tc>
                <w:tcPr>
                  <w:tcW w:w="1435" w:type="dxa"/>
                </w:tcPr>
                <w:p w14:paraId="0F2D9D5E" w14:textId="6A6E9BD9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5</w:t>
                  </w:r>
                  <w:r w:rsidR="007021F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000</w:t>
                  </w:r>
                </w:p>
              </w:tc>
              <w:tc>
                <w:tcPr>
                  <w:tcW w:w="1148" w:type="dxa"/>
                </w:tcPr>
                <w:p w14:paraId="63FAD758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60B072A1" w14:textId="77777777" w:rsidTr="00677290">
              <w:trPr>
                <w:trHeight w:val="564"/>
              </w:trPr>
              <w:tc>
                <w:tcPr>
                  <w:tcW w:w="565" w:type="dxa"/>
                </w:tcPr>
                <w:p w14:paraId="6BF81B9C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43</w:t>
                  </w:r>
                </w:p>
              </w:tc>
              <w:tc>
                <w:tcPr>
                  <w:tcW w:w="3015" w:type="dxa"/>
                </w:tcPr>
                <w:p w14:paraId="28481580" w14:textId="77777777" w:rsidR="00AC7C87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Незалежності України (1991)</w:t>
                  </w:r>
                </w:p>
              </w:tc>
              <w:tc>
                <w:tcPr>
                  <w:tcW w:w="3149" w:type="dxa"/>
                </w:tcPr>
                <w:p w14:paraId="706DA3A4" w14:textId="77777777" w:rsidR="00AC7C87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серпня</w:t>
                  </w:r>
                </w:p>
              </w:tc>
              <w:tc>
                <w:tcPr>
                  <w:tcW w:w="1435" w:type="dxa"/>
                </w:tcPr>
                <w:p w14:paraId="392BCA1B" w14:textId="57C98E8D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5 000</w:t>
                  </w:r>
                </w:p>
              </w:tc>
              <w:tc>
                <w:tcPr>
                  <w:tcW w:w="1148" w:type="dxa"/>
                </w:tcPr>
                <w:p w14:paraId="5FF54DA4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386E89BA" w14:textId="77777777" w:rsidTr="00677290">
              <w:trPr>
                <w:trHeight w:val="1975"/>
              </w:trPr>
              <w:tc>
                <w:tcPr>
                  <w:tcW w:w="565" w:type="dxa"/>
                </w:tcPr>
                <w:p w14:paraId="6C2A7376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44</w:t>
                  </w:r>
                </w:p>
              </w:tc>
              <w:tc>
                <w:tcPr>
                  <w:tcW w:w="3015" w:type="dxa"/>
                </w:tcPr>
                <w:p w14:paraId="339C6211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пам'яті захисників України, які загинули в</w:t>
                  </w:r>
                </w:p>
                <w:p w14:paraId="116AE4BE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боротьбі за незалежність, суверенітет і</w:t>
                  </w:r>
                </w:p>
                <w:p w14:paraId="4CD61A33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територіальну цілісність України (2019)</w:t>
                  </w:r>
                </w:p>
                <w:p w14:paraId="4CB7F3D0" w14:textId="77777777" w:rsidR="00AC7C87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149" w:type="dxa"/>
                </w:tcPr>
                <w:p w14:paraId="481151DF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 серпня</w:t>
                  </w:r>
                </w:p>
                <w:p w14:paraId="5B7EB3A6" w14:textId="77777777" w:rsidR="00AC7C87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35" w:type="dxa"/>
                </w:tcPr>
                <w:p w14:paraId="26BEC6C4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5 000</w:t>
                  </w:r>
                </w:p>
              </w:tc>
              <w:tc>
                <w:tcPr>
                  <w:tcW w:w="1148" w:type="dxa"/>
                </w:tcPr>
                <w:p w14:paraId="7FDC1069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030DC789" w14:textId="77777777" w:rsidTr="00677290">
              <w:trPr>
                <w:trHeight w:val="552"/>
              </w:trPr>
              <w:tc>
                <w:tcPr>
                  <w:tcW w:w="565" w:type="dxa"/>
                </w:tcPr>
                <w:p w14:paraId="03A66889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45</w:t>
                  </w:r>
                </w:p>
              </w:tc>
              <w:tc>
                <w:tcPr>
                  <w:tcW w:w="3015" w:type="dxa"/>
                </w:tcPr>
                <w:p w14:paraId="2204F995" w14:textId="77777777" w:rsidR="00AC7C87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українського кіно (1996)</w:t>
                  </w:r>
                </w:p>
              </w:tc>
              <w:tc>
                <w:tcPr>
                  <w:tcW w:w="3149" w:type="dxa"/>
                </w:tcPr>
                <w:p w14:paraId="33E78A3E" w14:textId="77777777" w:rsidR="00AC7C87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вересня</w:t>
                  </w:r>
                </w:p>
              </w:tc>
              <w:tc>
                <w:tcPr>
                  <w:tcW w:w="1435" w:type="dxa"/>
                </w:tcPr>
                <w:p w14:paraId="54AF4071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624819AC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02E0B538" w14:textId="77777777" w:rsidTr="00677290">
              <w:trPr>
                <w:trHeight w:val="564"/>
              </w:trPr>
              <w:tc>
                <w:tcPr>
                  <w:tcW w:w="565" w:type="dxa"/>
                </w:tcPr>
                <w:p w14:paraId="42AC8366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46</w:t>
                  </w:r>
                </w:p>
              </w:tc>
              <w:tc>
                <w:tcPr>
                  <w:tcW w:w="3015" w:type="dxa"/>
                </w:tcPr>
                <w:p w14:paraId="6F39B579" w14:textId="77777777" w:rsidR="00AC7C87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День Селища</w:t>
                  </w:r>
                </w:p>
              </w:tc>
              <w:tc>
                <w:tcPr>
                  <w:tcW w:w="3149" w:type="dxa"/>
                </w:tcPr>
                <w:p w14:paraId="13F3D680" w14:textId="77777777" w:rsidR="00AC7C87" w:rsidRPr="00E82F87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вересень</w:t>
                  </w:r>
                </w:p>
                <w:p w14:paraId="0C78A393" w14:textId="77777777" w:rsidR="00AC7C87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35" w:type="dxa"/>
                </w:tcPr>
                <w:p w14:paraId="0B28054A" w14:textId="7AA5A36B" w:rsidR="00AC7C87" w:rsidRPr="006E19AE" w:rsidRDefault="007021F8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50</w:t>
                  </w:r>
                  <w:r w:rsidR="006E19A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 000</w:t>
                  </w:r>
                </w:p>
              </w:tc>
              <w:tc>
                <w:tcPr>
                  <w:tcW w:w="1148" w:type="dxa"/>
                </w:tcPr>
                <w:p w14:paraId="195F94EB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320224AD" w14:textId="77777777" w:rsidTr="00677290">
              <w:trPr>
                <w:trHeight w:val="564"/>
              </w:trPr>
              <w:tc>
                <w:tcPr>
                  <w:tcW w:w="565" w:type="dxa"/>
                </w:tcPr>
                <w:p w14:paraId="0194E184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47</w:t>
                  </w:r>
                </w:p>
              </w:tc>
              <w:tc>
                <w:tcPr>
                  <w:tcW w:w="3015" w:type="dxa"/>
                </w:tcPr>
                <w:p w14:paraId="479C32F6" w14:textId="77777777" w:rsidR="00AC7C87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Міжнародний день музики (1973)</w:t>
                  </w:r>
                </w:p>
              </w:tc>
              <w:tc>
                <w:tcPr>
                  <w:tcW w:w="3149" w:type="dxa"/>
                </w:tcPr>
                <w:p w14:paraId="4E5BE612" w14:textId="77777777" w:rsidR="00AC7C87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жовтня</w:t>
                  </w:r>
                </w:p>
              </w:tc>
              <w:tc>
                <w:tcPr>
                  <w:tcW w:w="1435" w:type="dxa"/>
                </w:tcPr>
                <w:p w14:paraId="36961E0D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380BA693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434B104B" w14:textId="77777777" w:rsidTr="00677290">
              <w:trPr>
                <w:trHeight w:val="1116"/>
              </w:trPr>
              <w:tc>
                <w:tcPr>
                  <w:tcW w:w="565" w:type="dxa"/>
                </w:tcPr>
                <w:p w14:paraId="1745E16F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48</w:t>
                  </w:r>
                </w:p>
              </w:tc>
              <w:tc>
                <w:tcPr>
                  <w:tcW w:w="3015" w:type="dxa"/>
                </w:tcPr>
                <w:p w14:paraId="6EE617F8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Міжнародний день людей похилого віку (1990) та</w:t>
                  </w:r>
                </w:p>
                <w:p w14:paraId="0C326B39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Всеукраїнський день ветерана (2004)</w:t>
                  </w:r>
                </w:p>
              </w:tc>
              <w:tc>
                <w:tcPr>
                  <w:tcW w:w="3149" w:type="dxa"/>
                </w:tcPr>
                <w:p w14:paraId="0548335E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жовтня</w:t>
                  </w:r>
                </w:p>
                <w:p w14:paraId="3DE73F77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</w:tcPr>
                <w:p w14:paraId="6B7A9969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50 000</w:t>
                  </w:r>
                </w:p>
              </w:tc>
              <w:tc>
                <w:tcPr>
                  <w:tcW w:w="1148" w:type="dxa"/>
                </w:tcPr>
                <w:p w14:paraId="595C4189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3B34A9CE" w14:textId="77777777" w:rsidTr="00677290">
              <w:trPr>
                <w:trHeight w:val="564"/>
              </w:trPr>
              <w:tc>
                <w:tcPr>
                  <w:tcW w:w="565" w:type="dxa"/>
                </w:tcPr>
                <w:p w14:paraId="31BCD9D3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49</w:t>
                  </w:r>
                </w:p>
              </w:tc>
              <w:tc>
                <w:tcPr>
                  <w:tcW w:w="3015" w:type="dxa"/>
                </w:tcPr>
                <w:p w14:paraId="34FD3F8E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Всеукраїнський день працівників освіти (1994)</w:t>
                  </w:r>
                </w:p>
              </w:tc>
              <w:tc>
                <w:tcPr>
                  <w:tcW w:w="3149" w:type="dxa"/>
                </w:tcPr>
                <w:p w14:paraId="727C047F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перша неділя жовтня</w:t>
                  </w:r>
                </w:p>
              </w:tc>
              <w:tc>
                <w:tcPr>
                  <w:tcW w:w="1435" w:type="dxa"/>
                </w:tcPr>
                <w:p w14:paraId="1AC57B25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2511E96C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6DA7AF4B" w14:textId="77777777" w:rsidTr="00677290">
              <w:trPr>
                <w:trHeight w:val="564"/>
              </w:trPr>
              <w:tc>
                <w:tcPr>
                  <w:tcW w:w="565" w:type="dxa"/>
                </w:tcPr>
                <w:p w14:paraId="6E6307F1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50</w:t>
                  </w:r>
                </w:p>
              </w:tc>
              <w:tc>
                <w:tcPr>
                  <w:tcW w:w="3015" w:type="dxa"/>
                </w:tcPr>
                <w:p w14:paraId="6834AD06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Всеукраїнський день художника (1998</w:t>
                  </w:r>
                </w:p>
              </w:tc>
              <w:tc>
                <w:tcPr>
                  <w:tcW w:w="3149" w:type="dxa"/>
                </w:tcPr>
                <w:p w14:paraId="47DE9E6A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друга неділя жовтня</w:t>
                  </w:r>
                </w:p>
              </w:tc>
              <w:tc>
                <w:tcPr>
                  <w:tcW w:w="1435" w:type="dxa"/>
                </w:tcPr>
                <w:p w14:paraId="42701D2D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621C2AED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78329D86" w14:textId="77777777" w:rsidTr="00677290">
              <w:trPr>
                <w:trHeight w:val="1975"/>
              </w:trPr>
              <w:tc>
                <w:tcPr>
                  <w:tcW w:w="565" w:type="dxa"/>
                </w:tcPr>
                <w:p w14:paraId="54FCD159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51</w:t>
                  </w:r>
                </w:p>
              </w:tc>
              <w:tc>
                <w:tcPr>
                  <w:tcW w:w="3015" w:type="dxa"/>
                </w:tcPr>
                <w:p w14:paraId="01F81BFA" w14:textId="77777777" w:rsidR="00AC7C87" w:rsidRDefault="00AC7C87" w:rsidP="00CD4D49"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Покрова Пресвятої Богородиці </w:t>
                  </w:r>
                </w:p>
                <w:p w14:paraId="2655F4BA" w14:textId="77777777" w:rsidR="00AC7C87" w:rsidRDefault="00AC7C87" w:rsidP="00CD4D49"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українського козацтва (1999) </w:t>
                  </w:r>
                </w:p>
                <w:p w14:paraId="4A9A522C" w14:textId="77777777" w:rsidR="00AC7C87" w:rsidRDefault="00AC7C87" w:rsidP="00CD4D49"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захисника України (2014) </w:t>
                  </w:r>
                </w:p>
                <w:p w14:paraId="1D4F4138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9" w:type="dxa"/>
                </w:tcPr>
                <w:p w14:paraId="0485D604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жовтня</w:t>
                  </w:r>
                </w:p>
              </w:tc>
              <w:tc>
                <w:tcPr>
                  <w:tcW w:w="1435" w:type="dxa"/>
                </w:tcPr>
                <w:p w14:paraId="1D7014AC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50 000</w:t>
                  </w:r>
                </w:p>
              </w:tc>
              <w:tc>
                <w:tcPr>
                  <w:tcW w:w="1148" w:type="dxa"/>
                </w:tcPr>
                <w:p w14:paraId="6FD5CD51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246A3DA5" w14:textId="77777777" w:rsidTr="00677290">
              <w:trPr>
                <w:trHeight w:val="1128"/>
              </w:trPr>
              <w:tc>
                <w:tcPr>
                  <w:tcW w:w="565" w:type="dxa"/>
                </w:tcPr>
                <w:p w14:paraId="48D21CAF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52</w:t>
                  </w:r>
                </w:p>
              </w:tc>
              <w:tc>
                <w:tcPr>
                  <w:tcW w:w="3015" w:type="dxa"/>
                </w:tcPr>
                <w:p w14:paraId="3FA33AEB" w14:textId="77777777" w:rsidR="00AC7C87" w:rsidRPr="009502D2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Всеукраїнський день працівників культури та</w:t>
                  </w:r>
                </w:p>
                <w:p w14:paraId="74181EF0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2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майстрів народного мистецтва (2013</w:t>
                  </w:r>
                </w:p>
              </w:tc>
              <w:tc>
                <w:tcPr>
                  <w:tcW w:w="3149" w:type="dxa"/>
                </w:tcPr>
                <w:p w14:paraId="5C67C7A9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листопада</w:t>
                  </w:r>
                </w:p>
              </w:tc>
              <w:tc>
                <w:tcPr>
                  <w:tcW w:w="1435" w:type="dxa"/>
                </w:tcPr>
                <w:p w14:paraId="14637C95" w14:textId="6515AE56" w:rsidR="00AC7C87" w:rsidRPr="006E19AE" w:rsidRDefault="007021F8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--</w:t>
                  </w:r>
                </w:p>
              </w:tc>
              <w:tc>
                <w:tcPr>
                  <w:tcW w:w="1148" w:type="dxa"/>
                </w:tcPr>
                <w:p w14:paraId="47AF1FF8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43F4126F" w14:textId="77777777" w:rsidTr="00677290">
              <w:trPr>
                <w:trHeight w:val="564"/>
              </w:trPr>
              <w:tc>
                <w:tcPr>
                  <w:tcW w:w="565" w:type="dxa"/>
                </w:tcPr>
                <w:p w14:paraId="1ACBA089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53</w:t>
                  </w:r>
                </w:p>
              </w:tc>
              <w:tc>
                <w:tcPr>
                  <w:tcW w:w="3015" w:type="dxa"/>
                </w:tcPr>
                <w:p w14:paraId="10DA6716" w14:textId="77777777" w:rsidR="00AC7C87" w:rsidRPr="009502D2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Міжнародний день толерантності (1996)</w:t>
                  </w:r>
                </w:p>
              </w:tc>
              <w:tc>
                <w:tcPr>
                  <w:tcW w:w="3149" w:type="dxa"/>
                </w:tcPr>
                <w:p w14:paraId="25B17D21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листопада</w:t>
                  </w:r>
                </w:p>
              </w:tc>
              <w:tc>
                <w:tcPr>
                  <w:tcW w:w="1435" w:type="dxa"/>
                </w:tcPr>
                <w:p w14:paraId="251A0F11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73C0BBDD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3B4EB68E" w14:textId="77777777" w:rsidTr="00677290">
              <w:trPr>
                <w:trHeight w:val="552"/>
              </w:trPr>
              <w:tc>
                <w:tcPr>
                  <w:tcW w:w="565" w:type="dxa"/>
                </w:tcPr>
                <w:p w14:paraId="0573FDA0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54</w:t>
                  </w:r>
                </w:p>
              </w:tc>
              <w:tc>
                <w:tcPr>
                  <w:tcW w:w="3015" w:type="dxa"/>
                </w:tcPr>
                <w:p w14:paraId="4DD599AC" w14:textId="77777777" w:rsidR="00AC7C87" w:rsidRPr="009502D2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Гідності та Свободи України (2014)</w:t>
                  </w:r>
                </w:p>
              </w:tc>
              <w:tc>
                <w:tcPr>
                  <w:tcW w:w="3149" w:type="dxa"/>
                </w:tcPr>
                <w:p w14:paraId="16753E51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листопада</w:t>
                  </w:r>
                </w:p>
              </w:tc>
              <w:tc>
                <w:tcPr>
                  <w:tcW w:w="1435" w:type="dxa"/>
                </w:tcPr>
                <w:p w14:paraId="2AE4734F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5000</w:t>
                  </w:r>
                </w:p>
              </w:tc>
              <w:tc>
                <w:tcPr>
                  <w:tcW w:w="1148" w:type="dxa"/>
                </w:tcPr>
                <w:p w14:paraId="192854ED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53FC02BE" w14:textId="77777777" w:rsidTr="00677290">
              <w:trPr>
                <w:trHeight w:val="846"/>
              </w:trPr>
              <w:tc>
                <w:tcPr>
                  <w:tcW w:w="565" w:type="dxa"/>
                </w:tcPr>
                <w:p w14:paraId="55BE30BD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55</w:t>
                  </w:r>
                </w:p>
              </w:tc>
              <w:tc>
                <w:tcPr>
                  <w:tcW w:w="3015" w:type="dxa"/>
                </w:tcPr>
                <w:p w14:paraId="7C60A39D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пам’яті жертв голодоморів (1998</w:t>
                  </w:r>
                </w:p>
              </w:tc>
              <w:tc>
                <w:tcPr>
                  <w:tcW w:w="3149" w:type="dxa"/>
                </w:tcPr>
                <w:p w14:paraId="2271BFE3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четверта субота</w:t>
                  </w:r>
                </w:p>
                <w:p w14:paraId="00DB3911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листопада</w:t>
                  </w:r>
                </w:p>
                <w:p w14:paraId="7528ED3B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</w:tcPr>
                <w:p w14:paraId="3E21E925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5000</w:t>
                  </w:r>
                </w:p>
              </w:tc>
              <w:tc>
                <w:tcPr>
                  <w:tcW w:w="1148" w:type="dxa"/>
                </w:tcPr>
                <w:p w14:paraId="35FA076F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784B924E" w14:textId="77777777" w:rsidTr="00677290">
              <w:trPr>
                <w:trHeight w:val="564"/>
              </w:trPr>
              <w:tc>
                <w:tcPr>
                  <w:tcW w:w="565" w:type="dxa"/>
                </w:tcPr>
                <w:p w14:paraId="06020F90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56</w:t>
                  </w:r>
                </w:p>
              </w:tc>
              <w:tc>
                <w:tcPr>
                  <w:tcW w:w="3015" w:type="dxa"/>
                </w:tcPr>
                <w:p w14:paraId="181BC74E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Збройних Сил України (1993)</w:t>
                  </w:r>
                </w:p>
              </w:tc>
              <w:tc>
                <w:tcPr>
                  <w:tcW w:w="3149" w:type="dxa"/>
                </w:tcPr>
                <w:p w14:paraId="7CB9B374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грудня</w:t>
                  </w:r>
                </w:p>
              </w:tc>
              <w:tc>
                <w:tcPr>
                  <w:tcW w:w="1435" w:type="dxa"/>
                </w:tcPr>
                <w:p w14:paraId="7B266B36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10 000</w:t>
                  </w:r>
                </w:p>
              </w:tc>
              <w:tc>
                <w:tcPr>
                  <w:tcW w:w="1148" w:type="dxa"/>
                </w:tcPr>
                <w:p w14:paraId="0BEC0369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7B16249A" w14:textId="77777777" w:rsidTr="00677290">
              <w:trPr>
                <w:trHeight w:val="564"/>
              </w:trPr>
              <w:tc>
                <w:tcPr>
                  <w:tcW w:w="565" w:type="dxa"/>
                </w:tcPr>
                <w:p w14:paraId="0638BF43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57</w:t>
                  </w:r>
                </w:p>
              </w:tc>
              <w:tc>
                <w:tcPr>
                  <w:tcW w:w="3015" w:type="dxa"/>
                </w:tcPr>
                <w:p w14:paraId="4A0E29CF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місцевого самоврядування (2000)</w:t>
                  </w:r>
                </w:p>
              </w:tc>
              <w:tc>
                <w:tcPr>
                  <w:tcW w:w="3149" w:type="dxa"/>
                </w:tcPr>
                <w:p w14:paraId="1C66B415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7 грудня</w:t>
                  </w:r>
                </w:p>
              </w:tc>
              <w:tc>
                <w:tcPr>
                  <w:tcW w:w="1435" w:type="dxa"/>
                </w:tcPr>
                <w:p w14:paraId="2B1740DA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361FC004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76008B08" w14:textId="77777777" w:rsidTr="00677290">
              <w:trPr>
                <w:trHeight w:val="564"/>
              </w:trPr>
              <w:tc>
                <w:tcPr>
                  <w:tcW w:w="565" w:type="dxa"/>
                </w:tcPr>
                <w:p w14:paraId="1B872F45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58</w:t>
                  </w:r>
                </w:p>
              </w:tc>
              <w:tc>
                <w:tcPr>
                  <w:tcW w:w="3015" w:type="dxa"/>
                </w:tcPr>
                <w:p w14:paraId="2C2D1F58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української хустки (2019</w:t>
                  </w:r>
                </w:p>
              </w:tc>
              <w:tc>
                <w:tcPr>
                  <w:tcW w:w="3149" w:type="dxa"/>
                </w:tcPr>
                <w:p w14:paraId="5A182C10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грудня</w:t>
                  </w:r>
                </w:p>
              </w:tc>
              <w:tc>
                <w:tcPr>
                  <w:tcW w:w="1435" w:type="dxa"/>
                </w:tcPr>
                <w:p w14:paraId="6C5F4B62" w14:textId="319C38FC" w:rsidR="00AC7C87" w:rsidRPr="006E19AE" w:rsidRDefault="007021F8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1EDBEC2F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6FCC409A" w14:textId="77777777" w:rsidTr="00677290">
              <w:trPr>
                <w:trHeight w:val="564"/>
              </w:trPr>
              <w:tc>
                <w:tcPr>
                  <w:tcW w:w="565" w:type="dxa"/>
                </w:tcPr>
                <w:p w14:paraId="0DE2A872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59</w:t>
                  </w:r>
                </w:p>
              </w:tc>
              <w:tc>
                <w:tcPr>
                  <w:tcW w:w="3015" w:type="dxa"/>
                </w:tcPr>
                <w:p w14:paraId="4B64DEAD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Святого Миколая-Чудотворця </w:t>
                  </w:r>
                </w:p>
              </w:tc>
              <w:tc>
                <w:tcPr>
                  <w:tcW w:w="3149" w:type="dxa"/>
                </w:tcPr>
                <w:p w14:paraId="77BF74B3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грудня</w:t>
                  </w:r>
                </w:p>
              </w:tc>
              <w:tc>
                <w:tcPr>
                  <w:tcW w:w="1435" w:type="dxa"/>
                </w:tcPr>
                <w:p w14:paraId="06ECFFC6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4D1D1570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2E57E284" w14:textId="77777777" w:rsidTr="00677290">
              <w:trPr>
                <w:trHeight w:val="1116"/>
              </w:trPr>
              <w:tc>
                <w:tcPr>
                  <w:tcW w:w="565" w:type="dxa"/>
                </w:tcPr>
                <w:p w14:paraId="09D748C3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60</w:t>
                  </w:r>
                </w:p>
              </w:tc>
              <w:tc>
                <w:tcPr>
                  <w:tcW w:w="3015" w:type="dxa"/>
                </w:tcPr>
                <w:p w14:paraId="230F1B36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Різдво (за григоріанським і новоюліанським</w:t>
                  </w:r>
                </w:p>
                <w:p w14:paraId="1593AD34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календарем) </w:t>
                  </w:r>
                </w:p>
                <w:p w14:paraId="5D685B69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9" w:type="dxa"/>
                </w:tcPr>
                <w:p w14:paraId="0787BBD7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грудня</w:t>
                  </w:r>
                </w:p>
              </w:tc>
              <w:tc>
                <w:tcPr>
                  <w:tcW w:w="1435" w:type="dxa"/>
                </w:tcPr>
                <w:p w14:paraId="7D3DE1C5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4A0B4B63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C7C87" w:rsidRPr="000E7854" w14:paraId="0777F13D" w14:textId="77777777" w:rsidTr="00677290">
              <w:trPr>
                <w:trHeight w:val="282"/>
              </w:trPr>
              <w:tc>
                <w:tcPr>
                  <w:tcW w:w="565" w:type="dxa"/>
                </w:tcPr>
                <w:p w14:paraId="7C99BBB7" w14:textId="77777777" w:rsidR="00AC7C87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61</w:t>
                  </w:r>
                </w:p>
              </w:tc>
              <w:tc>
                <w:tcPr>
                  <w:tcW w:w="3015" w:type="dxa"/>
                </w:tcPr>
                <w:p w14:paraId="30C34C8C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Новий рік </w:t>
                  </w:r>
                </w:p>
              </w:tc>
              <w:tc>
                <w:tcPr>
                  <w:tcW w:w="3149" w:type="dxa"/>
                </w:tcPr>
                <w:p w14:paraId="4F5C7472" w14:textId="77777777" w:rsidR="00AC7C87" w:rsidRPr="000E7854" w:rsidRDefault="00AC7C87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грудня - 1 січня</w:t>
                  </w:r>
                </w:p>
              </w:tc>
              <w:tc>
                <w:tcPr>
                  <w:tcW w:w="1435" w:type="dxa"/>
                </w:tcPr>
                <w:p w14:paraId="28EC0E3C" w14:textId="77777777" w:rsidR="00AC7C87" w:rsidRPr="006E19AE" w:rsidRDefault="006E19A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148" w:type="dxa"/>
                </w:tcPr>
                <w:p w14:paraId="02EADEF4" w14:textId="77777777" w:rsidR="00AC7C87" w:rsidRPr="000E7854" w:rsidRDefault="00AC7C87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E0CDE" w:rsidRPr="000E7854" w14:paraId="2D2621CE" w14:textId="77777777" w:rsidTr="00677290">
              <w:trPr>
                <w:trHeight w:val="282"/>
              </w:trPr>
              <w:tc>
                <w:tcPr>
                  <w:tcW w:w="565" w:type="dxa"/>
                </w:tcPr>
                <w:p w14:paraId="4C39A5BB" w14:textId="77777777" w:rsidR="002E0CDE" w:rsidRDefault="002E0CD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015" w:type="dxa"/>
                </w:tcPr>
                <w:p w14:paraId="5A97DC3C" w14:textId="77777777" w:rsidR="002E0CDE" w:rsidRPr="000E7854" w:rsidRDefault="002E0CDE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9" w:type="dxa"/>
                </w:tcPr>
                <w:p w14:paraId="0EE8D9D1" w14:textId="258F3E07" w:rsidR="002E0CDE" w:rsidRPr="002E0CDE" w:rsidRDefault="002E0CDE" w:rsidP="00CD4D4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Всього </w:t>
                  </w:r>
                </w:p>
              </w:tc>
              <w:tc>
                <w:tcPr>
                  <w:tcW w:w="1435" w:type="dxa"/>
                </w:tcPr>
                <w:p w14:paraId="15F8EF9C" w14:textId="431C4E43" w:rsidR="002E0CDE" w:rsidRDefault="002E0CD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382000</w:t>
                  </w:r>
                </w:p>
              </w:tc>
              <w:tc>
                <w:tcPr>
                  <w:tcW w:w="1148" w:type="dxa"/>
                </w:tcPr>
                <w:p w14:paraId="0A0CEE7F" w14:textId="77777777" w:rsidR="002E0CDE" w:rsidRPr="000E7854" w:rsidRDefault="002E0CDE" w:rsidP="00CD4D4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11"/>
              <w:tblpPr w:leftFromText="180" w:rightFromText="180" w:vertAnchor="text" w:horzAnchor="margin" w:tblpY="-10365"/>
              <w:tblW w:w="9214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546"/>
              <w:gridCol w:w="1856"/>
              <w:gridCol w:w="1276"/>
              <w:gridCol w:w="1984"/>
              <w:gridCol w:w="464"/>
              <w:gridCol w:w="386"/>
              <w:gridCol w:w="1135"/>
            </w:tblGrid>
            <w:tr w:rsidR="00677290" w:rsidRPr="00C92452" w14:paraId="070AAFDA" w14:textId="77777777" w:rsidTr="00677290">
              <w:trPr>
                <w:trHeight w:val="874"/>
              </w:trPr>
              <w:tc>
                <w:tcPr>
                  <w:tcW w:w="7229" w:type="dxa"/>
                  <w:gridSpan w:val="5"/>
                  <w:tcBorders>
                    <w:right w:val="nil"/>
                  </w:tcBorders>
                </w:tcPr>
                <w:p w14:paraId="16D3E3A5" w14:textId="77777777" w:rsidR="00677290" w:rsidRPr="00C92452" w:rsidRDefault="00677290" w:rsidP="00677290">
                  <w:pPr>
                    <w:ind w:left="1168" w:hanging="1168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C92452">
                    <w:rPr>
                      <w:sz w:val="28"/>
                      <w:szCs w:val="28"/>
                      <w:lang w:val="uk-UA"/>
                    </w:rPr>
                    <w:t xml:space="preserve">                       Фестивалі, конкурси,</w:t>
                  </w:r>
                </w:p>
                <w:p w14:paraId="59D0FE57" w14:textId="77777777" w:rsidR="00677290" w:rsidRPr="00C92452" w:rsidRDefault="00677290" w:rsidP="00677290">
                  <w:pPr>
                    <w:ind w:left="1168" w:hanging="1168"/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8"/>
                      <w:szCs w:val="28"/>
                      <w:lang w:val="uk-UA"/>
                    </w:rPr>
                    <w:t xml:space="preserve">                  творчі  вечори, майстер класи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nil"/>
                    <w:right w:val="nil"/>
                  </w:tcBorders>
                </w:tcPr>
                <w:p w14:paraId="41BA41CC" w14:textId="77777777" w:rsidR="00677290" w:rsidRPr="00C92452" w:rsidRDefault="00677290" w:rsidP="00677290">
                  <w:pPr>
                    <w:ind w:left="1168" w:hanging="1168"/>
                    <w:jc w:val="center"/>
                    <w:rPr>
                      <w:sz w:val="32"/>
                      <w:szCs w:val="32"/>
                      <w:lang w:val="uk-UA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</w:tcBorders>
                </w:tcPr>
                <w:p w14:paraId="217B020F" w14:textId="77777777" w:rsidR="00677290" w:rsidRPr="00C92452" w:rsidRDefault="00677290" w:rsidP="00677290">
                  <w:pPr>
                    <w:ind w:left="-211" w:firstLine="211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677290" w:rsidRPr="00C92452" w14:paraId="4F43EBB7" w14:textId="77777777" w:rsidTr="00677290">
              <w:trPr>
                <w:trHeight w:val="554"/>
              </w:trPr>
              <w:tc>
                <w:tcPr>
                  <w:tcW w:w="567" w:type="dxa"/>
                </w:tcPr>
                <w:p w14:paraId="4008ECBA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6</w:t>
                  </w:r>
                  <w:r w:rsidRPr="00C92452">
                    <w:rPr>
                      <w:sz w:val="24"/>
                      <w:szCs w:val="24"/>
                      <w:lang w:val="uk-UA"/>
                    </w:rPr>
                    <w:t>2.</w:t>
                  </w:r>
                </w:p>
              </w:tc>
              <w:tc>
                <w:tcPr>
                  <w:tcW w:w="1546" w:type="dxa"/>
                </w:tcPr>
                <w:p w14:paraId="316E6DB1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Регіональний фестиваль –конкурс «</w:t>
                  </w:r>
                  <w:proofErr w:type="spellStart"/>
                  <w:r w:rsidRPr="00C92452">
                    <w:rPr>
                      <w:sz w:val="24"/>
                      <w:szCs w:val="24"/>
                      <w:lang w:val="uk-UA"/>
                    </w:rPr>
                    <w:t>ДивоДар</w:t>
                  </w:r>
                  <w:proofErr w:type="spellEnd"/>
                  <w:r w:rsidRPr="00C92452">
                    <w:rPr>
                      <w:sz w:val="24"/>
                      <w:szCs w:val="24"/>
                      <w:lang w:val="uk-UA"/>
                    </w:rPr>
                    <w:t>»</w:t>
                  </w:r>
                </w:p>
              </w:tc>
              <w:tc>
                <w:tcPr>
                  <w:tcW w:w="1856" w:type="dxa"/>
                </w:tcPr>
                <w:p w14:paraId="7472FC22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Концертна-конкурсна  програма</w:t>
                  </w:r>
                </w:p>
              </w:tc>
              <w:tc>
                <w:tcPr>
                  <w:tcW w:w="1276" w:type="dxa"/>
                </w:tcPr>
                <w:p w14:paraId="7A3FA693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Лютий, травень, вересень, листопад</w:t>
                  </w:r>
                </w:p>
              </w:tc>
              <w:tc>
                <w:tcPr>
                  <w:tcW w:w="2448" w:type="dxa"/>
                  <w:gridSpan w:val="2"/>
                </w:tcPr>
                <w:p w14:paraId="76E649EA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 xml:space="preserve">Фонд на </w:t>
                  </w:r>
                  <w:proofErr w:type="spellStart"/>
                  <w:r w:rsidRPr="00C92452">
                    <w:rPr>
                      <w:sz w:val="24"/>
                      <w:szCs w:val="24"/>
                      <w:lang w:val="uk-UA"/>
                    </w:rPr>
                    <w:t>нагороджувальну</w:t>
                  </w:r>
                  <w:proofErr w:type="spellEnd"/>
                  <w:r w:rsidRPr="00C92452">
                    <w:rPr>
                      <w:sz w:val="24"/>
                      <w:szCs w:val="24"/>
                      <w:lang w:val="uk-UA"/>
                    </w:rPr>
                    <w:t xml:space="preserve"> продукцію –</w:t>
                  </w:r>
                </w:p>
                <w:p w14:paraId="7BAE813A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по 20 000 на 1 етап</w:t>
                  </w:r>
                </w:p>
                <w:p w14:paraId="70A08B93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21" w:type="dxa"/>
                  <w:gridSpan w:val="2"/>
                </w:tcPr>
                <w:p w14:paraId="5A1769D5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20</w:t>
                  </w:r>
                  <w:r w:rsidRPr="00C92452">
                    <w:rPr>
                      <w:sz w:val="24"/>
                      <w:szCs w:val="24"/>
                      <w:lang w:val="uk-UA"/>
                    </w:rPr>
                    <w:t xml:space="preserve"> 000</w:t>
                  </w:r>
                </w:p>
              </w:tc>
            </w:tr>
            <w:tr w:rsidR="00677290" w:rsidRPr="00C92452" w14:paraId="44A97575" w14:textId="77777777" w:rsidTr="00677290">
              <w:tc>
                <w:tcPr>
                  <w:tcW w:w="567" w:type="dxa"/>
                </w:tcPr>
                <w:p w14:paraId="7BB6B56D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6</w:t>
                  </w:r>
                  <w:r w:rsidRPr="00C92452">
                    <w:rPr>
                      <w:sz w:val="24"/>
                      <w:szCs w:val="24"/>
                      <w:lang w:val="uk-UA"/>
                    </w:rPr>
                    <w:t>3.</w:t>
                  </w:r>
                </w:p>
              </w:tc>
              <w:tc>
                <w:tcPr>
                  <w:tcW w:w="1546" w:type="dxa"/>
                </w:tcPr>
                <w:p w14:paraId="2B5B10A8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Майстер –класи від відомих  діячів мистецтв:</w:t>
                  </w:r>
                </w:p>
                <w:p w14:paraId="5F9AD2D3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вокалістів, танцюристів.</w:t>
                  </w:r>
                </w:p>
                <w:p w14:paraId="5196C1AB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артистів театру та кіно.</w:t>
                  </w:r>
                </w:p>
              </w:tc>
              <w:tc>
                <w:tcPr>
                  <w:tcW w:w="1856" w:type="dxa"/>
                </w:tcPr>
                <w:p w14:paraId="1F908EDF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Організація заходу</w:t>
                  </w:r>
                </w:p>
              </w:tc>
              <w:tc>
                <w:tcPr>
                  <w:tcW w:w="1276" w:type="dxa"/>
                </w:tcPr>
                <w:p w14:paraId="07C5BB03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Проміжні дати</w:t>
                  </w:r>
                </w:p>
                <w:p w14:paraId="47A405D5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2  рази в рік</w:t>
                  </w:r>
                </w:p>
              </w:tc>
              <w:tc>
                <w:tcPr>
                  <w:tcW w:w="2448" w:type="dxa"/>
                  <w:gridSpan w:val="2"/>
                </w:tcPr>
                <w:p w14:paraId="7A808881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Фонд на реквізит та організацію</w:t>
                  </w:r>
                </w:p>
                <w:p w14:paraId="3001ABAF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2</w:t>
                  </w:r>
                  <w:r w:rsidRPr="00C92452">
                    <w:rPr>
                      <w:sz w:val="24"/>
                      <w:szCs w:val="24"/>
                      <w:lang w:val="uk-UA"/>
                    </w:rPr>
                    <w:t>0 000 грн</w:t>
                  </w:r>
                </w:p>
              </w:tc>
              <w:tc>
                <w:tcPr>
                  <w:tcW w:w="1521" w:type="dxa"/>
                  <w:gridSpan w:val="2"/>
                </w:tcPr>
                <w:p w14:paraId="4B2424ED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20</w:t>
                  </w:r>
                  <w:r w:rsidRPr="00C92452">
                    <w:rPr>
                      <w:sz w:val="24"/>
                      <w:szCs w:val="24"/>
                      <w:lang w:val="uk-UA"/>
                    </w:rPr>
                    <w:t xml:space="preserve"> 000</w:t>
                  </w:r>
                </w:p>
              </w:tc>
            </w:tr>
            <w:tr w:rsidR="00677290" w:rsidRPr="00C92452" w14:paraId="2F2C015C" w14:textId="77777777" w:rsidTr="00677290">
              <w:trPr>
                <w:trHeight w:val="58"/>
              </w:trPr>
              <w:tc>
                <w:tcPr>
                  <w:tcW w:w="567" w:type="dxa"/>
                </w:tcPr>
                <w:p w14:paraId="340BEFC8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6</w:t>
                  </w:r>
                  <w:r w:rsidRPr="00C92452">
                    <w:rPr>
                      <w:sz w:val="24"/>
                      <w:szCs w:val="24"/>
                      <w:lang w:val="uk-UA"/>
                    </w:rPr>
                    <w:t>4.</w:t>
                  </w:r>
                </w:p>
              </w:tc>
              <w:tc>
                <w:tcPr>
                  <w:tcW w:w="1546" w:type="dxa"/>
                </w:tcPr>
                <w:p w14:paraId="48FAA32C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Творчі вечори з відомими діячами культури та мистецтва.</w:t>
                  </w:r>
                </w:p>
              </w:tc>
              <w:tc>
                <w:tcPr>
                  <w:tcW w:w="1856" w:type="dxa"/>
                </w:tcPr>
                <w:p w14:paraId="5252AED1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Організація заходу</w:t>
                  </w:r>
                </w:p>
              </w:tc>
              <w:tc>
                <w:tcPr>
                  <w:tcW w:w="1276" w:type="dxa"/>
                </w:tcPr>
                <w:p w14:paraId="49096DFA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Проміжні дати</w:t>
                  </w:r>
                </w:p>
                <w:p w14:paraId="09CCF8CC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2 рази в рік</w:t>
                  </w:r>
                </w:p>
              </w:tc>
              <w:tc>
                <w:tcPr>
                  <w:tcW w:w="2448" w:type="dxa"/>
                  <w:gridSpan w:val="2"/>
                </w:tcPr>
                <w:p w14:paraId="17716FF2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Фонд на реквізит та організацію</w:t>
                  </w:r>
                </w:p>
                <w:p w14:paraId="75E0557A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20 000 грн</w:t>
                  </w:r>
                </w:p>
              </w:tc>
              <w:tc>
                <w:tcPr>
                  <w:tcW w:w="1521" w:type="dxa"/>
                  <w:gridSpan w:val="2"/>
                </w:tcPr>
                <w:p w14:paraId="3A3C1CDC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20 000</w:t>
                  </w:r>
                </w:p>
              </w:tc>
            </w:tr>
            <w:tr w:rsidR="00677290" w:rsidRPr="00C92452" w14:paraId="5EA6432B" w14:textId="77777777" w:rsidTr="00677290">
              <w:tc>
                <w:tcPr>
                  <w:tcW w:w="567" w:type="dxa"/>
                </w:tcPr>
                <w:p w14:paraId="463CED4E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6</w:t>
                  </w:r>
                  <w:r w:rsidRPr="00C92452">
                    <w:rPr>
                      <w:sz w:val="24"/>
                      <w:szCs w:val="24"/>
                      <w:lang w:val="uk-UA"/>
                    </w:rPr>
                    <w:t>5.</w:t>
                  </w:r>
                </w:p>
              </w:tc>
              <w:tc>
                <w:tcPr>
                  <w:tcW w:w="1546" w:type="dxa"/>
                </w:tcPr>
                <w:p w14:paraId="2A689CBC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 xml:space="preserve">Творчий міжнародний онлайн </w:t>
                  </w:r>
                  <w:proofErr w:type="spellStart"/>
                  <w:r w:rsidRPr="00C92452">
                    <w:rPr>
                      <w:sz w:val="24"/>
                      <w:szCs w:val="24"/>
                      <w:lang w:val="uk-UA"/>
                    </w:rPr>
                    <w:t>відеоарт</w:t>
                  </w:r>
                  <w:proofErr w:type="spellEnd"/>
                  <w:r w:rsidRPr="00C92452">
                    <w:rPr>
                      <w:sz w:val="24"/>
                      <w:szCs w:val="24"/>
                      <w:lang w:val="uk-UA"/>
                    </w:rPr>
                    <w:t xml:space="preserve"> - </w:t>
                  </w:r>
                  <w:proofErr w:type="spellStart"/>
                  <w:r w:rsidRPr="00C92452">
                    <w:rPr>
                      <w:sz w:val="24"/>
                      <w:szCs w:val="24"/>
                      <w:lang w:val="uk-UA"/>
                    </w:rPr>
                    <w:t>Фест</w:t>
                  </w:r>
                  <w:proofErr w:type="spellEnd"/>
                  <w:r w:rsidRPr="00C92452">
                    <w:rPr>
                      <w:sz w:val="24"/>
                      <w:szCs w:val="24"/>
                      <w:lang w:val="uk-UA"/>
                    </w:rPr>
                    <w:t xml:space="preserve"> «</w:t>
                  </w:r>
                  <w:proofErr w:type="spellStart"/>
                  <w:r w:rsidRPr="00C92452">
                    <w:rPr>
                      <w:sz w:val="24"/>
                      <w:szCs w:val="24"/>
                      <w:lang w:val="uk-UA"/>
                    </w:rPr>
                    <w:t>Луківініада</w:t>
                  </w:r>
                  <w:proofErr w:type="spellEnd"/>
                  <w:r w:rsidRPr="00C92452">
                    <w:rPr>
                      <w:sz w:val="24"/>
                      <w:szCs w:val="24"/>
                      <w:lang w:val="uk-UA"/>
                    </w:rPr>
                    <w:t>»</w:t>
                  </w:r>
                </w:p>
              </w:tc>
              <w:tc>
                <w:tcPr>
                  <w:tcW w:w="1856" w:type="dxa"/>
                </w:tcPr>
                <w:p w14:paraId="0A519225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Конкурсний захід</w:t>
                  </w:r>
                </w:p>
                <w:p w14:paraId="7660519B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76" w:type="dxa"/>
                </w:tcPr>
                <w:p w14:paraId="6827A20A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Вересень - січень</w:t>
                  </w:r>
                </w:p>
              </w:tc>
              <w:tc>
                <w:tcPr>
                  <w:tcW w:w="2448" w:type="dxa"/>
                  <w:gridSpan w:val="2"/>
                </w:tcPr>
                <w:p w14:paraId="538047DA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C92452">
                    <w:rPr>
                      <w:sz w:val="24"/>
                      <w:szCs w:val="24"/>
                      <w:lang w:val="uk-UA"/>
                    </w:rPr>
                    <w:t>Нагороджувальний</w:t>
                  </w:r>
                  <w:proofErr w:type="spellEnd"/>
                  <w:r w:rsidRPr="00C92452">
                    <w:rPr>
                      <w:sz w:val="24"/>
                      <w:szCs w:val="24"/>
                      <w:lang w:val="uk-UA"/>
                    </w:rPr>
                    <w:t xml:space="preserve"> фонд</w:t>
                  </w:r>
                </w:p>
                <w:p w14:paraId="7B515773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2</w:t>
                  </w:r>
                  <w:r w:rsidRPr="00C92452">
                    <w:rPr>
                      <w:sz w:val="24"/>
                      <w:szCs w:val="24"/>
                      <w:lang w:val="uk-UA"/>
                    </w:rPr>
                    <w:t>0 000 грн</w:t>
                  </w:r>
                </w:p>
              </w:tc>
              <w:tc>
                <w:tcPr>
                  <w:tcW w:w="1521" w:type="dxa"/>
                  <w:gridSpan w:val="2"/>
                </w:tcPr>
                <w:p w14:paraId="7A94CE23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20</w:t>
                  </w:r>
                  <w:r w:rsidRPr="00C92452">
                    <w:rPr>
                      <w:sz w:val="24"/>
                      <w:szCs w:val="24"/>
                      <w:lang w:val="uk-UA"/>
                    </w:rPr>
                    <w:t> 000</w:t>
                  </w:r>
                </w:p>
                <w:p w14:paraId="39B4FC31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  <w:p w14:paraId="6F3BB7CB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  <w:p w14:paraId="6106D856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677290" w:rsidRPr="00C92452" w14:paraId="14E1A0A0" w14:textId="77777777" w:rsidTr="00677290">
              <w:tc>
                <w:tcPr>
                  <w:tcW w:w="567" w:type="dxa"/>
                </w:tcPr>
                <w:p w14:paraId="2B6B9FFD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6</w:t>
                  </w:r>
                  <w:r w:rsidRPr="00C92452">
                    <w:rPr>
                      <w:sz w:val="24"/>
                      <w:szCs w:val="24"/>
                      <w:lang w:val="uk-UA"/>
                    </w:rPr>
                    <w:t>6.</w:t>
                  </w:r>
                </w:p>
              </w:tc>
              <w:tc>
                <w:tcPr>
                  <w:tcW w:w="1546" w:type="dxa"/>
                </w:tcPr>
                <w:p w14:paraId="5AE57ECE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 xml:space="preserve">Майстер класи від майстрів </w:t>
                  </w:r>
                  <w:r w:rsidRPr="00C92452">
                    <w:rPr>
                      <w:sz w:val="24"/>
                      <w:szCs w:val="24"/>
                      <w:shd w:val="clear" w:color="auto" w:fill="FFFFFF" w:themeFill="background1"/>
                    </w:rPr>
                    <w:t>декоративно-ужиткового мистецтва</w:t>
                  </w:r>
                </w:p>
              </w:tc>
              <w:tc>
                <w:tcPr>
                  <w:tcW w:w="1856" w:type="dxa"/>
                </w:tcPr>
                <w:p w14:paraId="313E9322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Організація заходу</w:t>
                  </w:r>
                </w:p>
              </w:tc>
              <w:tc>
                <w:tcPr>
                  <w:tcW w:w="1276" w:type="dxa"/>
                </w:tcPr>
                <w:p w14:paraId="489F4137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Проміжні дати</w:t>
                  </w:r>
                </w:p>
              </w:tc>
              <w:tc>
                <w:tcPr>
                  <w:tcW w:w="2448" w:type="dxa"/>
                  <w:gridSpan w:val="2"/>
                </w:tcPr>
                <w:p w14:paraId="2095A7DC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Фонд на реквізит  та організацію</w:t>
                  </w:r>
                </w:p>
                <w:p w14:paraId="28556456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20 000 грн</w:t>
                  </w:r>
                </w:p>
              </w:tc>
              <w:tc>
                <w:tcPr>
                  <w:tcW w:w="1521" w:type="dxa"/>
                  <w:gridSpan w:val="2"/>
                </w:tcPr>
                <w:p w14:paraId="6EF700AB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20 000</w:t>
                  </w:r>
                </w:p>
              </w:tc>
            </w:tr>
            <w:tr w:rsidR="00677290" w:rsidRPr="00C92452" w14:paraId="1C17FCE8" w14:textId="77777777" w:rsidTr="00677290">
              <w:tc>
                <w:tcPr>
                  <w:tcW w:w="567" w:type="dxa"/>
                </w:tcPr>
                <w:p w14:paraId="2EDBE162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6</w:t>
                  </w:r>
                  <w:r w:rsidRPr="00C92452">
                    <w:rPr>
                      <w:sz w:val="24"/>
                      <w:szCs w:val="24"/>
                      <w:lang w:val="uk-UA"/>
                    </w:rPr>
                    <w:t>7</w:t>
                  </w:r>
                </w:p>
              </w:tc>
              <w:tc>
                <w:tcPr>
                  <w:tcW w:w="1546" w:type="dxa"/>
                </w:tcPr>
                <w:p w14:paraId="44623C7A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C92452">
                    <w:rPr>
                      <w:sz w:val="24"/>
                      <w:szCs w:val="24"/>
                      <w:lang w:val="uk-UA"/>
                    </w:rPr>
                    <w:t>Кінотетри</w:t>
                  </w:r>
                  <w:proofErr w:type="spellEnd"/>
                  <w:r w:rsidRPr="00C92452">
                    <w:rPr>
                      <w:sz w:val="24"/>
                      <w:szCs w:val="24"/>
                      <w:lang w:val="uk-UA"/>
                    </w:rPr>
                    <w:t xml:space="preserve"> під відкритим небом</w:t>
                  </w:r>
                </w:p>
              </w:tc>
              <w:tc>
                <w:tcPr>
                  <w:tcW w:w="1856" w:type="dxa"/>
                </w:tcPr>
                <w:p w14:paraId="07B6DFED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76" w:type="dxa"/>
                </w:tcPr>
                <w:p w14:paraId="0DB94524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  <w:p w14:paraId="179E38D8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48" w:type="dxa"/>
                  <w:gridSpan w:val="2"/>
                </w:tcPr>
                <w:p w14:paraId="2BF763E0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  <w:p w14:paraId="4CBF6510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21" w:type="dxa"/>
                  <w:gridSpan w:val="2"/>
                </w:tcPr>
                <w:p w14:paraId="6594E4BC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</w:tr>
            <w:tr w:rsidR="00677290" w:rsidRPr="00C92452" w14:paraId="77F04ED4" w14:textId="77777777" w:rsidTr="00677290">
              <w:tc>
                <w:tcPr>
                  <w:tcW w:w="567" w:type="dxa"/>
                </w:tcPr>
                <w:p w14:paraId="5F4E0661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68</w:t>
                  </w:r>
                </w:p>
              </w:tc>
              <w:tc>
                <w:tcPr>
                  <w:tcW w:w="1546" w:type="dxa"/>
                </w:tcPr>
                <w:p w14:paraId="4F57969F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92452">
                    <w:rPr>
                      <w:sz w:val="24"/>
                      <w:szCs w:val="24"/>
                      <w:lang w:val="uk-UA"/>
                    </w:rPr>
                    <w:t>Музичні вечори з живою музикою</w:t>
                  </w:r>
                </w:p>
              </w:tc>
              <w:tc>
                <w:tcPr>
                  <w:tcW w:w="1856" w:type="dxa"/>
                </w:tcPr>
                <w:p w14:paraId="6E3A345D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76" w:type="dxa"/>
                </w:tcPr>
                <w:p w14:paraId="49F7D57C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  <w:p w14:paraId="43C5E012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48" w:type="dxa"/>
                  <w:gridSpan w:val="2"/>
                </w:tcPr>
                <w:p w14:paraId="1931ED34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2</w:t>
                  </w:r>
                  <w:r w:rsidRPr="00C92452">
                    <w:rPr>
                      <w:sz w:val="24"/>
                      <w:szCs w:val="24"/>
                      <w:lang w:val="uk-UA"/>
                    </w:rPr>
                    <w:t>0 000 грн</w:t>
                  </w:r>
                </w:p>
              </w:tc>
              <w:tc>
                <w:tcPr>
                  <w:tcW w:w="1521" w:type="dxa"/>
                  <w:gridSpan w:val="2"/>
                </w:tcPr>
                <w:p w14:paraId="2B65B57D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2</w:t>
                  </w:r>
                  <w:r w:rsidRPr="00C92452">
                    <w:rPr>
                      <w:sz w:val="24"/>
                      <w:szCs w:val="24"/>
                      <w:lang w:val="uk-UA"/>
                    </w:rPr>
                    <w:t>0 000</w:t>
                  </w:r>
                </w:p>
              </w:tc>
            </w:tr>
            <w:tr w:rsidR="00677290" w:rsidRPr="003D36A0" w14:paraId="5498BC98" w14:textId="77777777" w:rsidTr="00677290">
              <w:tc>
                <w:tcPr>
                  <w:tcW w:w="567" w:type="dxa"/>
                </w:tcPr>
                <w:p w14:paraId="0C0C743F" w14:textId="77777777" w:rsidR="00677290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46" w:type="dxa"/>
                </w:tcPr>
                <w:p w14:paraId="54D45A32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856" w:type="dxa"/>
                </w:tcPr>
                <w:p w14:paraId="71950AAD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76" w:type="dxa"/>
                </w:tcPr>
                <w:p w14:paraId="7DC778DE" w14:textId="77777777" w:rsidR="00677290" w:rsidRPr="00C92452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48" w:type="dxa"/>
                  <w:gridSpan w:val="2"/>
                </w:tcPr>
                <w:p w14:paraId="6874DDBF" w14:textId="15870876" w:rsidR="00677290" w:rsidRDefault="00677290" w:rsidP="00677290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Всього</w:t>
                  </w:r>
                </w:p>
              </w:tc>
              <w:tc>
                <w:tcPr>
                  <w:tcW w:w="1521" w:type="dxa"/>
                  <w:gridSpan w:val="2"/>
                </w:tcPr>
                <w:p w14:paraId="666BE763" w14:textId="16ABD6F0" w:rsidR="00677290" w:rsidRPr="003D36A0" w:rsidRDefault="00677290" w:rsidP="00677290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3D36A0">
                    <w:rPr>
                      <w:b/>
                      <w:sz w:val="24"/>
                      <w:szCs w:val="24"/>
                      <w:lang w:val="uk-UA"/>
                    </w:rPr>
                    <w:t>120 000</w:t>
                  </w:r>
                </w:p>
              </w:tc>
            </w:tr>
          </w:tbl>
          <w:p w14:paraId="1F6E664A" w14:textId="77777777" w:rsidR="00AC7C87" w:rsidRPr="000E7854" w:rsidRDefault="00AC7C87" w:rsidP="00CD4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6E708" w14:textId="77777777" w:rsidR="00AC7C87" w:rsidRPr="000E7854" w:rsidRDefault="00AC7C87" w:rsidP="00CD4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A1DC5" w14:textId="77777777" w:rsidR="00AC7C87" w:rsidRPr="000E7854" w:rsidRDefault="00AC7C87" w:rsidP="00CD4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84FA77" w14:textId="77777777" w:rsidR="00AC7C87" w:rsidRPr="000E7854" w:rsidRDefault="00AC7C87" w:rsidP="00CD4D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EB2F67" w14:textId="77777777" w:rsidR="00A62128" w:rsidRDefault="00A62128" w:rsidP="00167FAC">
      <w:pPr>
        <w:pStyle w:val="a3"/>
        <w:jc w:val="center"/>
        <w:rPr>
          <w:rFonts w:ascii="Times New Roman" w:hAnsi="Times New Roman" w:cs="Times New Roman"/>
        </w:rPr>
      </w:pPr>
    </w:p>
    <w:p w14:paraId="3490B346" w14:textId="77777777" w:rsidR="00DD5673" w:rsidRDefault="00DD5673" w:rsidP="00167FAC">
      <w:pPr>
        <w:pStyle w:val="a3"/>
        <w:jc w:val="center"/>
        <w:rPr>
          <w:rFonts w:ascii="Times New Roman" w:hAnsi="Times New Roman" w:cs="Times New Roman"/>
        </w:rPr>
      </w:pPr>
    </w:p>
    <w:p w14:paraId="2E3A5A60" w14:textId="69C05B3F" w:rsidR="00DD5673" w:rsidRPr="00DD5673" w:rsidRDefault="00DD5673" w:rsidP="00167F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5673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Сергій ДАНІШ</w:t>
      </w:r>
    </w:p>
    <w:sectPr w:rsidR="00DD5673" w:rsidRPr="00DD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63B"/>
    <w:multiLevelType w:val="multilevel"/>
    <w:tmpl w:val="8ED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4671AC"/>
    <w:multiLevelType w:val="multilevel"/>
    <w:tmpl w:val="24123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B7B53"/>
    <w:multiLevelType w:val="multilevel"/>
    <w:tmpl w:val="0AB07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12C99"/>
    <w:multiLevelType w:val="multilevel"/>
    <w:tmpl w:val="3B7689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67816"/>
    <w:multiLevelType w:val="multilevel"/>
    <w:tmpl w:val="498A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543EE4"/>
    <w:multiLevelType w:val="multilevel"/>
    <w:tmpl w:val="C9240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35F0C"/>
    <w:multiLevelType w:val="multilevel"/>
    <w:tmpl w:val="40A8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C044C0"/>
    <w:multiLevelType w:val="multilevel"/>
    <w:tmpl w:val="5C20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A601DD"/>
    <w:multiLevelType w:val="hybridMultilevel"/>
    <w:tmpl w:val="5DF2A4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F12E5"/>
    <w:multiLevelType w:val="multilevel"/>
    <w:tmpl w:val="F9D8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691572"/>
    <w:multiLevelType w:val="multilevel"/>
    <w:tmpl w:val="FB9E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8A5398"/>
    <w:multiLevelType w:val="multilevel"/>
    <w:tmpl w:val="73D09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E575D"/>
    <w:multiLevelType w:val="multilevel"/>
    <w:tmpl w:val="C498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AB5E96"/>
    <w:multiLevelType w:val="multilevel"/>
    <w:tmpl w:val="6EA4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A717C6"/>
    <w:multiLevelType w:val="hybridMultilevel"/>
    <w:tmpl w:val="0088D7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D2161"/>
    <w:multiLevelType w:val="multilevel"/>
    <w:tmpl w:val="8A7C3C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3B3646"/>
    <w:multiLevelType w:val="multilevel"/>
    <w:tmpl w:val="8FBE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5874D8"/>
    <w:multiLevelType w:val="multilevel"/>
    <w:tmpl w:val="C1AC8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B79BC"/>
    <w:multiLevelType w:val="multilevel"/>
    <w:tmpl w:val="F310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D24BE1"/>
    <w:multiLevelType w:val="multilevel"/>
    <w:tmpl w:val="9D44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77C3C5D"/>
    <w:multiLevelType w:val="multilevel"/>
    <w:tmpl w:val="D6BC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40F2BF7"/>
    <w:multiLevelType w:val="multilevel"/>
    <w:tmpl w:val="AAAC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636417C"/>
    <w:multiLevelType w:val="hybridMultilevel"/>
    <w:tmpl w:val="C212D2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BC1CAB"/>
    <w:multiLevelType w:val="multilevel"/>
    <w:tmpl w:val="1858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7253A7"/>
    <w:multiLevelType w:val="multilevel"/>
    <w:tmpl w:val="E314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7"/>
  </w:num>
  <w:num w:numId="5">
    <w:abstractNumId w:val="4"/>
  </w:num>
  <w:num w:numId="6">
    <w:abstractNumId w:val="24"/>
  </w:num>
  <w:num w:numId="7">
    <w:abstractNumId w:val="1"/>
  </w:num>
  <w:num w:numId="8">
    <w:abstractNumId w:val="2"/>
  </w:num>
  <w:num w:numId="9">
    <w:abstractNumId w:val="15"/>
  </w:num>
  <w:num w:numId="10">
    <w:abstractNumId w:val="5"/>
  </w:num>
  <w:num w:numId="11">
    <w:abstractNumId w:val="10"/>
  </w:num>
  <w:num w:numId="12">
    <w:abstractNumId w:val="17"/>
  </w:num>
  <w:num w:numId="13">
    <w:abstractNumId w:val="16"/>
  </w:num>
  <w:num w:numId="14">
    <w:abstractNumId w:val="11"/>
  </w:num>
  <w:num w:numId="15">
    <w:abstractNumId w:val="0"/>
  </w:num>
  <w:num w:numId="16">
    <w:abstractNumId w:val="19"/>
  </w:num>
  <w:num w:numId="17">
    <w:abstractNumId w:val="13"/>
  </w:num>
  <w:num w:numId="18">
    <w:abstractNumId w:val="3"/>
  </w:num>
  <w:num w:numId="19">
    <w:abstractNumId w:val="21"/>
  </w:num>
  <w:num w:numId="20">
    <w:abstractNumId w:val="12"/>
  </w:num>
  <w:num w:numId="21">
    <w:abstractNumId w:val="6"/>
  </w:num>
  <w:num w:numId="22">
    <w:abstractNumId w:val="23"/>
  </w:num>
  <w:num w:numId="23">
    <w:abstractNumId w:val="14"/>
  </w:num>
  <w:num w:numId="24">
    <w:abstractNumId w:va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4E"/>
    <w:rsid w:val="00013BBE"/>
    <w:rsid w:val="00024E99"/>
    <w:rsid w:val="00064DA1"/>
    <w:rsid w:val="001078A2"/>
    <w:rsid w:val="001179F9"/>
    <w:rsid w:val="00167FAC"/>
    <w:rsid w:val="00192352"/>
    <w:rsid w:val="00197253"/>
    <w:rsid w:val="001D1917"/>
    <w:rsid w:val="001D4002"/>
    <w:rsid w:val="001D6E4E"/>
    <w:rsid w:val="0020498B"/>
    <w:rsid w:val="0021356A"/>
    <w:rsid w:val="002155BD"/>
    <w:rsid w:val="00216061"/>
    <w:rsid w:val="002C6B77"/>
    <w:rsid w:val="002E0CDE"/>
    <w:rsid w:val="003156B9"/>
    <w:rsid w:val="00327EB3"/>
    <w:rsid w:val="003510C0"/>
    <w:rsid w:val="003D36A0"/>
    <w:rsid w:val="004A02F1"/>
    <w:rsid w:val="00535E78"/>
    <w:rsid w:val="0059479F"/>
    <w:rsid w:val="006172C1"/>
    <w:rsid w:val="00656BEC"/>
    <w:rsid w:val="00677290"/>
    <w:rsid w:val="006E19AE"/>
    <w:rsid w:val="007021F8"/>
    <w:rsid w:val="0080357B"/>
    <w:rsid w:val="00880B71"/>
    <w:rsid w:val="008B38B7"/>
    <w:rsid w:val="009250FD"/>
    <w:rsid w:val="00A074B5"/>
    <w:rsid w:val="00A44AE5"/>
    <w:rsid w:val="00A62128"/>
    <w:rsid w:val="00A95346"/>
    <w:rsid w:val="00AC7C87"/>
    <w:rsid w:val="00B1533E"/>
    <w:rsid w:val="00C74853"/>
    <w:rsid w:val="00C87F16"/>
    <w:rsid w:val="00CD4D49"/>
    <w:rsid w:val="00DD5673"/>
    <w:rsid w:val="00E0417E"/>
    <w:rsid w:val="00ED55E5"/>
    <w:rsid w:val="00EE24B3"/>
    <w:rsid w:val="00F50852"/>
    <w:rsid w:val="00F6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5CBC"/>
  <w15:docId w15:val="{ED151524-EEAD-0C4C-B2CF-B85ACF62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2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8B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621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A6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2128"/>
    <w:rPr>
      <w:b/>
      <w:bCs/>
    </w:rPr>
  </w:style>
  <w:style w:type="character" w:styleId="a6">
    <w:name w:val="Emphasis"/>
    <w:basedOn w:val="a0"/>
    <w:uiPriority w:val="20"/>
    <w:qFormat/>
    <w:rsid w:val="00A62128"/>
    <w:rPr>
      <w:i/>
      <w:iCs/>
    </w:rPr>
  </w:style>
  <w:style w:type="paragraph" w:customStyle="1" w:styleId="must-log-in">
    <w:name w:val="must-log-in"/>
    <w:basedOn w:val="a"/>
    <w:rsid w:val="00A6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62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6212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1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1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A621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21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6212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212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74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3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b"/>
    <w:rsid w:val="00AC7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155BD"/>
    <w:pPr>
      <w:ind w:left="720"/>
      <w:contextualSpacing/>
    </w:pPr>
  </w:style>
  <w:style w:type="paragraph" w:styleId="ad">
    <w:name w:val="caption"/>
    <w:basedOn w:val="a"/>
    <w:next w:val="a"/>
    <w:uiPriority w:val="35"/>
    <w:semiHidden/>
    <w:unhideWhenUsed/>
    <w:qFormat/>
    <w:rsid w:val="003D36A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2372">
          <w:marLeft w:val="0"/>
          <w:marRight w:val="0"/>
          <w:marTop w:val="0"/>
          <w:marBottom w:val="0"/>
          <w:divBdr>
            <w:top w:val="single" w:sz="2" w:space="0" w:color="DCD7CA"/>
            <w:left w:val="single" w:sz="2" w:space="0" w:color="DCD7CA"/>
            <w:bottom w:val="single" w:sz="2" w:space="0" w:color="DCD7CA"/>
            <w:right w:val="single" w:sz="2" w:space="0" w:color="DCD7CA"/>
          </w:divBdr>
          <w:divsChild>
            <w:div w:id="14492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1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3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603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5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3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46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7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2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46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6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131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0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631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72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680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59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58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008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36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1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928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45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255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73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498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76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32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9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6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80227">
          <w:marLeft w:val="0"/>
          <w:marRight w:val="0"/>
          <w:marTop w:val="0"/>
          <w:marBottom w:val="0"/>
          <w:divBdr>
            <w:top w:val="single" w:sz="2" w:space="0" w:color="DCD7CA"/>
            <w:left w:val="single" w:sz="2" w:space="0" w:color="DCD7CA"/>
            <w:bottom w:val="single" w:sz="2" w:space="0" w:color="DCD7CA"/>
            <w:right w:val="single" w:sz="2" w:space="0" w:color="DCD7CA"/>
          </w:divBdr>
          <w:divsChild>
            <w:div w:id="7579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6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6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6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5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19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6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0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2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71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628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4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254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57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007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5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4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38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70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08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60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74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226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67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6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285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65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549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65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5232">
          <w:marLeft w:val="0"/>
          <w:marRight w:val="0"/>
          <w:marTop w:val="0"/>
          <w:marBottom w:val="0"/>
          <w:divBdr>
            <w:top w:val="single" w:sz="2" w:space="0" w:color="DCD7CA"/>
            <w:left w:val="single" w:sz="2" w:space="0" w:color="DCD7CA"/>
            <w:bottom w:val="single" w:sz="2" w:space="0" w:color="DCD7CA"/>
            <w:right w:val="single" w:sz="2" w:space="0" w:color="DCD7CA"/>
          </w:divBdr>
          <w:divsChild>
            <w:div w:id="19459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1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42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183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7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7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86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957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568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55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799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0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164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2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452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99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207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15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283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8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004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41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050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04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483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50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00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4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5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65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3955</Words>
  <Characters>22545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Комплексна Програма</vt:lpstr>
      <vt:lpstr>розвитку галузі культури в селищі Коцюбинське</vt:lpstr>
      <vt:lpstr>на 2022-2025 роки</vt:lpstr>
      <vt:lpstr>ПАСПОРТ</vt:lpstr>
    </vt:vector>
  </TitlesOfParts>
  <Company>Krokoz™</Company>
  <LinksUpToDate>false</LinksUpToDate>
  <CharactersWithSpaces>26448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Genzel</dc:creator>
  <cp:lastModifiedBy>Elena Malas</cp:lastModifiedBy>
  <cp:revision>12</cp:revision>
  <cp:lastPrinted>2021-12-13T14:00:00Z</cp:lastPrinted>
  <dcterms:created xsi:type="dcterms:W3CDTF">2021-11-30T09:37:00Z</dcterms:created>
  <dcterms:modified xsi:type="dcterms:W3CDTF">2021-12-13T14:01:00Z</dcterms:modified>
</cp:coreProperties>
</file>