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E452" w14:textId="77777777" w:rsidR="006C589A" w:rsidRPr="00176004" w:rsidRDefault="006C589A" w:rsidP="006C589A">
      <w:pPr>
        <w:keepNext/>
        <w:keepLines/>
        <w:widowControl w:val="0"/>
        <w:tabs>
          <w:tab w:val="left" w:pos="4425"/>
        </w:tabs>
        <w:spacing w:line="276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9B0F52C" wp14:editId="24BA70E1">
            <wp:extent cx="447675" cy="619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0D098" w14:textId="77777777" w:rsidR="006C589A" w:rsidRPr="00176004" w:rsidRDefault="006C589A" w:rsidP="006C58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УКРАЇНА</w:t>
      </w:r>
    </w:p>
    <w:p w14:paraId="394F108A" w14:textId="77777777" w:rsidR="006C589A" w:rsidRPr="00176004" w:rsidRDefault="006C589A" w:rsidP="006C58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КОЦЮБИНСЬКА СЕЛИЩНА РАДА</w:t>
      </w:r>
    </w:p>
    <w:p w14:paraId="293A5640" w14:textId="77777777" w:rsidR="006C589A" w:rsidRPr="00176004" w:rsidRDefault="006C589A" w:rsidP="006C589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БУЧАНСЬКОГО РАЙОНУ</w:t>
      </w:r>
    </w:p>
    <w:p w14:paraId="3E0BA01B" w14:textId="77777777" w:rsidR="006C589A" w:rsidRPr="00176004" w:rsidRDefault="006C589A" w:rsidP="006C589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КИЇВСЬКОЇ ОБЛАСТІ</w:t>
      </w:r>
    </w:p>
    <w:p w14:paraId="5F09F0E4" w14:textId="77777777" w:rsidR="006C589A" w:rsidRPr="00176004" w:rsidRDefault="006C589A" w:rsidP="006C589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B6B46CD" w14:textId="77777777" w:rsidR="006C589A" w:rsidRPr="00176004" w:rsidRDefault="006C589A" w:rsidP="006C589A">
      <w:pPr>
        <w:widowControl w:val="0"/>
        <w:spacing w:line="240" w:lineRule="auto"/>
        <w:ind w:left="70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___________________________  СЕСІЯ ДЕВ’ЯТОГО СКЛИКАННЯ</w:t>
      </w:r>
    </w:p>
    <w:p w14:paraId="7D87F67E" w14:textId="77777777" w:rsidR="006C589A" w:rsidRPr="00176004" w:rsidRDefault="006C589A" w:rsidP="006C589A">
      <w:pPr>
        <w:keepNext/>
        <w:keepLines/>
        <w:widowControl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РІШЕННЯ №____________</w:t>
      </w:r>
    </w:p>
    <w:p w14:paraId="64083FAD" w14:textId="62A4D811" w:rsidR="006C589A" w:rsidRPr="00176004" w:rsidRDefault="006C589A" w:rsidP="006C589A">
      <w:pPr>
        <w:widowControl w:val="0"/>
        <w:spacing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0" w:name="__DdeLink__1215_683994065"/>
      <w:r w:rsidRPr="0017600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«___» _________ 202</w:t>
      </w:r>
      <w:r w:rsidR="00FE46D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17600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р.                                                     селище Коцюбинське                                                   </w:t>
      </w:r>
      <w:r w:rsidRPr="00176004">
        <w:rPr>
          <w:rFonts w:ascii="Calibri" w:eastAsia="Calibri" w:hAnsi="Calibri" w:cs="Times New Roman"/>
          <w:b/>
          <w:kern w:val="0"/>
          <w14:ligatures w14:val="none"/>
        </w:rPr>
        <w:t xml:space="preserve">             </w:t>
      </w:r>
    </w:p>
    <w:p w14:paraId="70347F3E" w14:textId="1EABFD7B" w:rsidR="006C589A" w:rsidRPr="00176004" w:rsidRDefault="006C589A" w:rsidP="00F70B18">
      <w:pPr>
        <w:keepNext/>
        <w:spacing w:after="0" w:line="240" w:lineRule="auto"/>
        <w:ind w:right="3968"/>
        <w:jc w:val="both"/>
        <w:outlineLvl w:val="6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Про затвердження гр. </w:t>
      </w:r>
      <w:r w:rsidR="00C66BD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Куришко Н.О</w:t>
      </w:r>
      <w:r w:rsidR="00F145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.</w:t>
      </w:r>
      <w:r w:rsidR="00226B5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технічної</w:t>
      </w:r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документації із землеустрою щодо встановлення</w:t>
      </w:r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(відновлення) меж земельної ділянки в натурі</w:t>
      </w:r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(на місцевості)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та передачу у власність земельної</w:t>
      </w:r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ділянки для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будівництва і обслуговування житлового</w:t>
      </w:r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будинку, господарських будівель і споруд</w:t>
      </w:r>
      <w:r w:rsidR="00A675F3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(присадибна ділянка)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в</w:t>
      </w:r>
      <w:bookmarkEnd w:id="0"/>
      <w:r w:rsidR="00F70B18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 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селищі Коцюбинське, </w:t>
      </w:r>
      <w:r w:rsidR="00C66BD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пров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. </w:t>
      </w:r>
      <w:r w:rsidR="00C66BD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Паризький</w:t>
      </w:r>
      <w:r w:rsidR="001D77E5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 xml:space="preserve">, </w:t>
      </w:r>
      <w:r w:rsidR="00C66BDB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ru-RU"/>
          <w14:ligatures w14:val="none"/>
        </w:rPr>
        <w:t>21</w:t>
      </w:r>
    </w:p>
    <w:p w14:paraId="2902706D" w14:textId="77777777" w:rsidR="006C589A" w:rsidRPr="00176004" w:rsidRDefault="006C589A" w:rsidP="006C589A">
      <w:pPr>
        <w:keepNext/>
        <w:spacing w:after="0" w:line="240" w:lineRule="auto"/>
        <w:outlineLvl w:val="6"/>
        <w:rPr>
          <w:rFonts w:ascii="Calibri" w:eastAsia="Times New Roman" w:hAnsi="Calibri" w:cs="Times New Roman"/>
          <w:b/>
          <w:bCs/>
          <w:kern w:val="0"/>
          <w:sz w:val="24"/>
          <w:szCs w:val="20"/>
          <w:lang w:eastAsia="ru-RU"/>
          <w14:ligatures w14:val="none"/>
        </w:rPr>
      </w:pPr>
    </w:p>
    <w:p w14:paraId="5D9FC5A9" w14:textId="422876CE" w:rsidR="006C589A" w:rsidRDefault="006C589A" w:rsidP="006C58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176004">
        <w:rPr>
          <w:rFonts w:ascii="Times New Roman" w:eastAsia="Times New Roman" w:hAnsi="Times New Roman" w:cs="Times New Roman"/>
          <w:color w:val="00000A"/>
          <w:kern w:val="0"/>
          <w:sz w:val="24"/>
          <w:szCs w:val="20"/>
          <w:lang w:eastAsia="ar-SA"/>
          <w14:ligatures w14:val="none"/>
        </w:rPr>
        <w:tab/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Розглянувши заяву гр. </w:t>
      </w:r>
      <w:r w:rsidR="00C66BDB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Куришко Н.О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в селищі Коцюбинське, </w:t>
      </w:r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пров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Паризький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,</w:t>
      </w:r>
      <w:r w:rsidR="005E4F4C"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21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, виготовленої </w:t>
      </w:r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ФОП Руденко Микола Степанович</w:t>
      </w:r>
      <w:r w:rsidR="00E97D3A"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(витяг з ДЗК </w:t>
      </w:r>
      <w:r w:rsidR="00A62164" w:rsidRPr="00A621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НВ-</w:t>
      </w:r>
      <w:r w:rsidR="003322E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9950819952026</w:t>
      </w:r>
      <w:r w:rsidR="00A621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від </w:t>
      </w:r>
      <w:r w:rsidR="003322E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16</w:t>
      </w:r>
      <w:r w:rsidR="001D77E5"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06462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="003322E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</w:t>
      </w:r>
      <w:r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.202</w:t>
      </w:r>
      <w:r w:rsidR="0006462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</w:t>
      </w:r>
      <w:r w:rsidRPr="006C3F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рок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у), враховуючи пропозиції постійної комісії з питань землекористування, містобудування, землеустрою та відносин власності на природні ресурси, керуючись ст. 12, 79.1, 118, 122, 186, підпункту 5 пункту 27 розділу Х Земельного кодексу України, </w:t>
      </w:r>
      <w:r w:rsidR="006C3FAC" w:rsidRPr="006C3FAC">
        <w:rPr>
          <w:rFonts w:ascii="Times New Roman" w:hAnsi="Times New Roman" w:cs="Times New Roman"/>
          <w:bCs/>
          <w:sz w:val="24"/>
          <w:szCs w:val="24"/>
        </w:rPr>
        <w:t>ст. 55 Закону України «Про землеустрій»,</w:t>
      </w:r>
      <w:r w:rsidR="006C3FAC" w:rsidRPr="006C3FAC">
        <w:rPr>
          <w:bCs/>
          <w:sz w:val="24"/>
          <w:szCs w:val="24"/>
        </w:rPr>
        <w:t xml:space="preserve"> </w:t>
      </w:r>
      <w:r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Законом України «Про державний земельний кадастр», ст. 26 Закону України «Про місцеве самоврядування в Україні»,  Коцюбинська селищна рада</w:t>
      </w:r>
    </w:p>
    <w:p w14:paraId="2BD8E417" w14:textId="77777777" w:rsidR="00865B27" w:rsidRPr="006C3FAC" w:rsidRDefault="00865B27" w:rsidP="006C58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56EC9D9" w14:textId="77777777" w:rsidR="006C589A" w:rsidRPr="00176004" w:rsidRDefault="006C589A" w:rsidP="006C589A">
      <w:pPr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14:ligatures w14:val="none"/>
        </w:rPr>
      </w:pPr>
      <w:r w:rsidRPr="00176004">
        <w:rPr>
          <w:rFonts w:ascii="Times New Roman" w:eastAsia="Calibri" w:hAnsi="Times New Roman" w:cs="Times New Roman"/>
          <w:b/>
          <w:kern w:val="0"/>
          <w:sz w:val="24"/>
          <w14:ligatures w14:val="none"/>
        </w:rPr>
        <w:t>В И Р І Ш И Л А :</w:t>
      </w:r>
    </w:p>
    <w:p w14:paraId="1642616D" w14:textId="7985B2F9" w:rsidR="006C589A" w:rsidRPr="00176004" w:rsidRDefault="006C589A" w:rsidP="00F70B18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Затвердити 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гр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омадянці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Куришко Наталії Олександрівні</w:t>
      </w:r>
      <w:r w:rsidRPr="001760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технічну документацію із землеустрою щодо встановлення (відновлення) меж земельної ділянки в натурі (на місцевості) площею 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0,</w:t>
      </w:r>
      <w:r w:rsidR="00E35BA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446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га (кадастровий номер 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3210946200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01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014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  <w:r w:rsidR="00026C4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00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22</w:t>
      </w:r>
      <w:r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  <w:r w:rsidRPr="001760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для будівництва і обслуговування житлового будинку, господарських будівель і споруд (присадибна ділянка), що розташована за адресою: Київська обл., Бучанський район, селище Коцюбинське, </w:t>
      </w:r>
      <w:bookmarkStart w:id="1" w:name="_Hlk139617478"/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пров</w:t>
      </w:r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улок </w:t>
      </w:r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Паризький</w:t>
      </w:r>
      <w:r w:rsidR="003322E1"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, </w:t>
      </w:r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21</w:t>
      </w:r>
      <w:r w:rsid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bookmarkEnd w:id="1"/>
    <w:p w14:paraId="615E83AB" w14:textId="7071EFF2" w:rsidR="009328B5" w:rsidRPr="00176004" w:rsidRDefault="006C589A" w:rsidP="009328B5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Передати </w:t>
      </w:r>
      <w:r w:rsidRPr="009328B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гр.</w:t>
      </w:r>
      <w:r w:rsidR="00026C4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Куришко Наталії Олександрівні</w:t>
      </w:r>
      <w:r w:rsidR="003322E1" w:rsidRPr="001760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 власність</w:t>
      </w:r>
      <w:r w:rsidRPr="009328B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земельну ділянку (кадастровий номер 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3210946200</w:t>
      </w:r>
      <w:r w:rsidR="003322E1"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01</w:t>
      </w:r>
      <w:r w:rsidR="003322E1"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014</w:t>
      </w:r>
      <w:r w:rsidR="003322E1" w:rsidRPr="0017600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0022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площею 0,0</w:t>
      </w:r>
      <w:r w:rsidR="003322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446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га для</w:t>
      </w:r>
      <w:r w:rsidRPr="009328B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будівництва і обслуговування житлового будинку, господарських будівель і споруд (присадибна ділянка)</w:t>
      </w:r>
      <w:r w:rsidR="006E34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що розташована за адресою: Київська обл., Бучанський район, селище Коцюбинське, </w:t>
      </w:r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провулок Паризький</w:t>
      </w:r>
      <w:r w:rsidR="003322E1" w:rsidRPr="006C3FA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, </w:t>
      </w:r>
      <w:r w:rsidR="003322E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21</w:t>
      </w:r>
      <w:r w:rsidR="00E35B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72362FB" w14:textId="353D3F8E" w:rsidR="00594ECA" w:rsidRPr="0066567F" w:rsidRDefault="006C589A" w:rsidP="00594ECA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ur-PK"/>
          <w14:ligatures w14:val="none"/>
        </w:rPr>
      </w:pP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Гр. </w:t>
      </w:r>
      <w:r w:rsidR="003322E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Куришко Н.О</w:t>
      </w:r>
      <w:r w:rsidR="0066567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6B5E5C" w:rsidRPr="0017600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провести державну реєстрацію права власності на земельну ділянку згідно вимог 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:lang w:val="ru-RU" w:bidi="ur-PK"/>
          <w14:ligatures w14:val="none"/>
        </w:rPr>
        <w:t>Закону України «Про державну реєстрацію речових прав на нерухоме майно та їх обтяжень»</w:t>
      </w:r>
      <w:r w:rsidRPr="009328B5">
        <w:rPr>
          <w:rFonts w:ascii="Times New Roman" w:eastAsia="Calibri" w:hAnsi="Times New Roman" w:cs="Times New Roman"/>
          <w:kern w:val="0"/>
          <w:sz w:val="24"/>
          <w:szCs w:val="24"/>
          <w:lang w:bidi="ur-PK"/>
          <w14:ligatures w14:val="none"/>
        </w:rPr>
        <w:t>.</w:t>
      </w:r>
    </w:p>
    <w:p w14:paraId="772A27E0" w14:textId="77777777" w:rsidR="006C589A" w:rsidRPr="00176004" w:rsidRDefault="006C589A" w:rsidP="00F70B18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:lang w:bidi="ur-PK"/>
          <w14:ligatures w14:val="none"/>
        </w:rPr>
      </w:pPr>
      <w:r w:rsidRPr="0017600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Контроль за виконанням даного рішення покласти на постійну комісію з питань землекористування, містобудування, землеустрою та відносин власності на природні ресурси.</w:t>
      </w:r>
    </w:p>
    <w:p w14:paraId="2EA8156A" w14:textId="77777777" w:rsidR="00594ECA" w:rsidRPr="00176004" w:rsidRDefault="00594ECA" w:rsidP="00A46F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353ADF48" w14:textId="77777777" w:rsidR="006C589A" w:rsidRPr="00176004" w:rsidRDefault="006C589A" w:rsidP="006C589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Селищний голова</w:t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17600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>Сергій ДАНІШ</w:t>
      </w:r>
    </w:p>
    <w:p w14:paraId="2E9494B7" w14:textId="77777777" w:rsidR="006C589A" w:rsidRPr="00176004" w:rsidRDefault="006C589A" w:rsidP="006C589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233D6A" w14:textId="13990749" w:rsidR="00E97D3A" w:rsidRDefault="00E97D3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B935A9" w14:textId="0C4C92CD" w:rsidR="00594ECA" w:rsidRDefault="00594EC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A8866E" w14:textId="0C3A2080" w:rsidR="00594ECA" w:rsidRDefault="00594EC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CFD8FC4" w14:textId="16810DB3" w:rsidR="00594ECA" w:rsidRDefault="00594EC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FFA00C5" w14:textId="11F7F77C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Секретар ради</w:t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Юлія ГЛАВАЦЬКА</w:t>
      </w:r>
    </w:p>
    <w:p w14:paraId="54FC451B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C2A0398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2D8AFAB" w14:textId="5ACE88C3" w:rsidR="006C589A" w:rsidRPr="00EF1A7A" w:rsidRDefault="00F70B18" w:rsidP="006C5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  <w:r w:rsidR="006C589A" w:rsidRPr="00EF1A7A">
        <w:rPr>
          <w:rFonts w:ascii="Times New Roman" w:eastAsia="Times New Roman" w:hAnsi="Times New Roman" w:cs="Times New Roman"/>
          <w:color w:val="000000"/>
          <w:sz w:val="28"/>
          <w:szCs w:val="28"/>
        </w:rPr>
        <w:t>  відділу</w:t>
      </w:r>
    </w:p>
    <w:p w14:paraId="3DD7F79B" w14:textId="75329808" w:rsidR="006C589A" w:rsidRPr="00EF1A7A" w:rsidRDefault="006C589A" w:rsidP="006C58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правового забезпечення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F1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r w:rsidR="00F7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Олена ПОГОНЕЦЬ</w:t>
      </w:r>
    </w:p>
    <w:p w14:paraId="2142CFE6" w14:textId="77777777" w:rsidR="006C589A" w:rsidRPr="00EF1A7A" w:rsidRDefault="006C589A" w:rsidP="006C58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2E7530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</w:p>
    <w:p w14:paraId="6052629D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Начальник відділу </w:t>
      </w:r>
    </w:p>
    <w:p w14:paraId="539E195E" w14:textId="77777777" w:rsidR="006C589A" w:rsidRPr="00176004" w:rsidRDefault="006C589A" w:rsidP="006C589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 питань земельних відносин</w:t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17600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Павло МІЛЕВСЬКИЙ</w:t>
      </w:r>
    </w:p>
    <w:p w14:paraId="73402069" w14:textId="77777777" w:rsidR="006C589A" w:rsidRPr="00176004" w:rsidRDefault="006C589A" w:rsidP="006C589A">
      <w:pP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28403F" w14:textId="77777777" w:rsidR="006C589A" w:rsidRPr="00176004" w:rsidRDefault="006C589A" w:rsidP="006C589A">
      <w:pPr>
        <w:rPr>
          <w:rFonts w:ascii="Calibri" w:eastAsia="Calibri" w:hAnsi="Calibri" w:cs="Times New Roman"/>
          <w:kern w:val="0"/>
          <w:lang w:val="ru-RU"/>
          <w14:ligatures w14:val="none"/>
        </w:rPr>
      </w:pPr>
    </w:p>
    <w:p w14:paraId="6935A480" w14:textId="77777777" w:rsidR="006C589A" w:rsidRPr="00176004" w:rsidRDefault="006C589A" w:rsidP="006C589A">
      <w:pPr>
        <w:rPr>
          <w:rFonts w:ascii="Calibri" w:eastAsia="Calibri" w:hAnsi="Calibri" w:cs="Times New Roman"/>
          <w:kern w:val="0"/>
          <w:lang w:val="ru-RU"/>
          <w14:ligatures w14:val="none"/>
        </w:rPr>
      </w:pPr>
    </w:p>
    <w:p w14:paraId="49F4A6D4" w14:textId="77777777" w:rsidR="006C589A" w:rsidRPr="00176004" w:rsidRDefault="006C589A" w:rsidP="006C589A">
      <w:pPr>
        <w:rPr>
          <w:lang w:val="ru-RU"/>
        </w:rPr>
      </w:pPr>
    </w:p>
    <w:p w14:paraId="4CEFA0F9" w14:textId="4F3C0D9A" w:rsidR="00F018C2" w:rsidRDefault="00F018C2"/>
    <w:p w14:paraId="4DE2B23F" w14:textId="0CDD0AE8" w:rsidR="00026C42" w:rsidRPr="00026C42" w:rsidRDefault="00026C42" w:rsidP="00026C42"/>
    <w:p w14:paraId="16F82EF7" w14:textId="4A2E748D" w:rsidR="00026C42" w:rsidRPr="00026C42" w:rsidRDefault="00026C42" w:rsidP="00026C42"/>
    <w:p w14:paraId="733A0F40" w14:textId="1567F5C6" w:rsidR="00026C42" w:rsidRPr="00026C42" w:rsidRDefault="00026C42" w:rsidP="00026C42"/>
    <w:p w14:paraId="504C7995" w14:textId="20E11C00" w:rsidR="00026C42" w:rsidRPr="00026C42" w:rsidRDefault="00026C42" w:rsidP="00026C42"/>
    <w:p w14:paraId="76FC01CA" w14:textId="3CDDA1C3" w:rsidR="00026C42" w:rsidRPr="00026C42" w:rsidRDefault="00026C42" w:rsidP="00026C42"/>
    <w:p w14:paraId="1D938797" w14:textId="3FC565DA" w:rsidR="00026C42" w:rsidRPr="00026C42" w:rsidRDefault="00026C42" w:rsidP="00026C42"/>
    <w:p w14:paraId="12E1264D" w14:textId="62872419" w:rsidR="00026C42" w:rsidRPr="00026C42" w:rsidRDefault="00026C42" w:rsidP="00026C42"/>
    <w:p w14:paraId="7580C1E6" w14:textId="679B8731" w:rsidR="00026C42" w:rsidRPr="00026C42" w:rsidRDefault="00026C42" w:rsidP="00026C42"/>
    <w:p w14:paraId="549E5FB5" w14:textId="5ACA74B9" w:rsidR="00026C42" w:rsidRPr="00026C42" w:rsidRDefault="00026C42" w:rsidP="00026C42"/>
    <w:p w14:paraId="23ECD279" w14:textId="4F5329B3" w:rsidR="00026C42" w:rsidRPr="00026C42" w:rsidRDefault="00026C42" w:rsidP="00026C42"/>
    <w:p w14:paraId="44738547" w14:textId="1ECCD90D" w:rsidR="00026C42" w:rsidRPr="00026C42" w:rsidRDefault="00026C42" w:rsidP="00026C42"/>
    <w:p w14:paraId="33AF7C8C" w14:textId="6E49E2DE" w:rsidR="00026C42" w:rsidRPr="00026C42" w:rsidRDefault="00026C42" w:rsidP="00026C42"/>
    <w:p w14:paraId="239160F3" w14:textId="1B411F53" w:rsidR="00026C42" w:rsidRPr="00026C42" w:rsidRDefault="00026C42" w:rsidP="00026C42"/>
    <w:p w14:paraId="2C5B6CD9" w14:textId="4A6B956D" w:rsidR="00026C42" w:rsidRPr="00026C42" w:rsidRDefault="00026C42" w:rsidP="00026C42"/>
    <w:p w14:paraId="1C505336" w14:textId="50950593" w:rsidR="00026C42" w:rsidRPr="00026C42" w:rsidRDefault="00026C42" w:rsidP="00026C42"/>
    <w:p w14:paraId="13E2DED5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5AA60BA5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07A74BAD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3068E47E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3ADFC2EA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4068FF74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</w:p>
    <w:p w14:paraId="705B35A3" w14:textId="354558B6" w:rsidR="00026C42" w:rsidRPr="000A73B0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Розрахунок розсилки:</w:t>
      </w:r>
    </w:p>
    <w:p w14:paraId="7625A9D8" w14:textId="77777777" w:rsidR="00026C42" w:rsidRPr="000A73B0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Апарат ради – 2 пр.</w:t>
      </w:r>
    </w:p>
    <w:p w14:paraId="1DF1B896" w14:textId="77777777" w:rsidR="00026C42" w:rsidRPr="000A73B0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>Відділ з питань</w:t>
      </w:r>
    </w:p>
    <w:p w14:paraId="5D43025F" w14:textId="77777777" w:rsidR="00026C42" w:rsidRDefault="00026C42" w:rsidP="00026C42">
      <w:pPr>
        <w:pStyle w:val="a3"/>
        <w:rPr>
          <w:rFonts w:ascii="Times New Roman" w:hAnsi="Times New Roman" w:cs="Times New Roman"/>
          <w:sz w:val="18"/>
          <w:szCs w:val="18"/>
          <w:lang w:val="uk-UA"/>
        </w:rPr>
      </w:pP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 земельних відносин – </w:t>
      </w:r>
      <w:r>
        <w:rPr>
          <w:rFonts w:ascii="Times New Roman" w:hAnsi="Times New Roman" w:cs="Times New Roman"/>
          <w:sz w:val="18"/>
          <w:szCs w:val="18"/>
          <w:lang w:val="uk-UA"/>
        </w:rPr>
        <w:t>3</w:t>
      </w:r>
      <w:r w:rsidRPr="000A73B0">
        <w:rPr>
          <w:rFonts w:ascii="Times New Roman" w:hAnsi="Times New Roman" w:cs="Times New Roman"/>
          <w:sz w:val="18"/>
          <w:szCs w:val="18"/>
          <w:lang w:val="uk-UA"/>
        </w:rPr>
        <w:t xml:space="preserve"> пр.</w:t>
      </w:r>
    </w:p>
    <w:p w14:paraId="07480101" w14:textId="77777777" w:rsidR="00026C42" w:rsidRPr="00026C42" w:rsidRDefault="00026C42" w:rsidP="00026C42"/>
    <w:sectPr w:rsidR="00026C42" w:rsidRPr="00026C42" w:rsidSect="00594EC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55BF"/>
    <w:multiLevelType w:val="multilevel"/>
    <w:tmpl w:val="96A0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9A"/>
    <w:rsid w:val="00026C42"/>
    <w:rsid w:val="00054452"/>
    <w:rsid w:val="00064628"/>
    <w:rsid w:val="00082D9B"/>
    <w:rsid w:val="000D7CCD"/>
    <w:rsid w:val="000E5B74"/>
    <w:rsid w:val="000F0567"/>
    <w:rsid w:val="00114921"/>
    <w:rsid w:val="001C7AA9"/>
    <w:rsid w:val="001D77E5"/>
    <w:rsid w:val="00226B5E"/>
    <w:rsid w:val="002467D2"/>
    <w:rsid w:val="00276243"/>
    <w:rsid w:val="002A74D2"/>
    <w:rsid w:val="002D770E"/>
    <w:rsid w:val="003322E1"/>
    <w:rsid w:val="00527761"/>
    <w:rsid w:val="0056268E"/>
    <w:rsid w:val="00594ECA"/>
    <w:rsid w:val="005E4F4C"/>
    <w:rsid w:val="0066567F"/>
    <w:rsid w:val="00667870"/>
    <w:rsid w:val="006855AE"/>
    <w:rsid w:val="006B5E5C"/>
    <w:rsid w:val="006C3FAC"/>
    <w:rsid w:val="006C589A"/>
    <w:rsid w:val="006E3444"/>
    <w:rsid w:val="00705B7D"/>
    <w:rsid w:val="00717D9F"/>
    <w:rsid w:val="007353AA"/>
    <w:rsid w:val="007811FB"/>
    <w:rsid w:val="007959FD"/>
    <w:rsid w:val="00817F60"/>
    <w:rsid w:val="0085044F"/>
    <w:rsid w:val="00865B27"/>
    <w:rsid w:val="0086731D"/>
    <w:rsid w:val="009328B5"/>
    <w:rsid w:val="00985959"/>
    <w:rsid w:val="009975C4"/>
    <w:rsid w:val="009B262C"/>
    <w:rsid w:val="009E106F"/>
    <w:rsid w:val="00A14B36"/>
    <w:rsid w:val="00A46F6F"/>
    <w:rsid w:val="00A47955"/>
    <w:rsid w:val="00A53493"/>
    <w:rsid w:val="00A62164"/>
    <w:rsid w:val="00A675F3"/>
    <w:rsid w:val="00A953D3"/>
    <w:rsid w:val="00AA043B"/>
    <w:rsid w:val="00B2029F"/>
    <w:rsid w:val="00B562E0"/>
    <w:rsid w:val="00BE3BE9"/>
    <w:rsid w:val="00C363F2"/>
    <w:rsid w:val="00C66BDB"/>
    <w:rsid w:val="00E35BA5"/>
    <w:rsid w:val="00E67C5D"/>
    <w:rsid w:val="00E96793"/>
    <w:rsid w:val="00E97D3A"/>
    <w:rsid w:val="00EB70D1"/>
    <w:rsid w:val="00EC4059"/>
    <w:rsid w:val="00F018C2"/>
    <w:rsid w:val="00F10B74"/>
    <w:rsid w:val="00F11ADA"/>
    <w:rsid w:val="00F14518"/>
    <w:rsid w:val="00F70B18"/>
    <w:rsid w:val="00FC7B12"/>
    <w:rsid w:val="00F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4E3B"/>
  <w15:chartTrackingRefBased/>
  <w15:docId w15:val="{C95A3223-F09C-4092-835D-FA0B6BE6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89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C4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Унинець</dc:creator>
  <cp:keywords/>
  <dc:description/>
  <cp:lastModifiedBy>Валентина Унинець</cp:lastModifiedBy>
  <cp:revision>4</cp:revision>
  <cp:lastPrinted>2026-01-27T13:23:00Z</cp:lastPrinted>
  <dcterms:created xsi:type="dcterms:W3CDTF">2026-02-04T08:18:00Z</dcterms:created>
  <dcterms:modified xsi:type="dcterms:W3CDTF">2026-03-19T08:40:00Z</dcterms:modified>
</cp:coreProperties>
</file>