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76620" w14:textId="77777777" w:rsidR="00CD444D" w:rsidRPr="00564495" w:rsidRDefault="00CD444D" w:rsidP="00CD444D">
      <w:pPr>
        <w:keepNext/>
        <w:keepLines/>
        <w:widowControl w:val="0"/>
        <w:snapToGrid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564495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4AF66150" wp14:editId="690004B0">
            <wp:extent cx="436880" cy="617855"/>
            <wp:effectExtent l="0" t="0" r="127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5AE5E" w14:textId="77777777" w:rsidR="00CD444D" w:rsidRPr="00564495" w:rsidRDefault="00CD444D" w:rsidP="00CD444D">
      <w:pPr>
        <w:keepNext/>
        <w:keepLines/>
        <w:widowControl w:val="0"/>
        <w:snapToGrid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56449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14:paraId="540F36B2" w14:textId="77777777" w:rsidR="00CD444D" w:rsidRPr="00564495" w:rsidRDefault="00CD444D" w:rsidP="00CD444D">
      <w:pPr>
        <w:keepNext/>
        <w:keepLines/>
        <w:widowControl w:val="0"/>
        <w:snapToGrid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56449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КОЦЮБИНСЬКА СЕЛИЩНА РАДА</w:t>
      </w:r>
    </w:p>
    <w:p w14:paraId="66B22FBE" w14:textId="77777777" w:rsidR="00CD444D" w:rsidRPr="00564495" w:rsidRDefault="00CD444D" w:rsidP="00CD444D">
      <w:pPr>
        <w:keepNext/>
        <w:keepLines/>
        <w:widowControl w:val="0"/>
        <w:snapToGrid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56449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БУЧАНСЬКОГО РАЙОНУ</w:t>
      </w:r>
    </w:p>
    <w:p w14:paraId="5CDE6723" w14:textId="77777777" w:rsidR="00CD444D" w:rsidRPr="00564495" w:rsidRDefault="00CD444D" w:rsidP="00CD444D">
      <w:pPr>
        <w:widowControl w:val="0"/>
        <w:snapToGri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56449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КИЇВСЬКОЇ ОБЛАСТІ</w:t>
      </w:r>
    </w:p>
    <w:p w14:paraId="126B976C" w14:textId="77777777" w:rsidR="00DE5444" w:rsidRPr="000F1D86" w:rsidRDefault="00CD444D" w:rsidP="00DE5444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6449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40C0D0D8" wp14:editId="4018C071">
                <wp:simplePos x="0" y="0"/>
                <wp:positionH relativeFrom="column">
                  <wp:posOffset>38100</wp:posOffset>
                </wp:positionH>
                <wp:positionV relativeFrom="paragraph">
                  <wp:posOffset>128904</wp:posOffset>
                </wp:positionV>
                <wp:extent cx="6172200" cy="0"/>
                <wp:effectExtent l="0" t="0" r="19050" b="19050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58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1ABB3" id="Прямая соединительная линия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pt,10.15pt" to="489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" strokeweight="1.25pt"/>
            </w:pict>
          </mc:Fallback>
        </mc:AlternateContent>
      </w:r>
    </w:p>
    <w:p w14:paraId="449CC49B" w14:textId="77777777" w:rsidR="00DE5444" w:rsidRPr="000F1D86" w:rsidRDefault="00DE5444" w:rsidP="00DE5444">
      <w:pPr>
        <w:widowControl w:val="0"/>
        <w:spacing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___________________________</w:t>
      </w:r>
      <w:r w:rsidRPr="000F1D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СЕСІЯ ДЕВ’ЯТОГО СКЛИКАННЯ</w:t>
      </w:r>
    </w:p>
    <w:p w14:paraId="4D2F34E4" w14:textId="77777777" w:rsidR="00DE5444" w:rsidRPr="000F1D86" w:rsidRDefault="00DE5444" w:rsidP="00DE5444">
      <w:pPr>
        <w:keepNext/>
        <w:keepLines/>
        <w:widowControl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0F1D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РІШЕННЯ №____________</w:t>
      </w:r>
    </w:p>
    <w:p w14:paraId="24804D75" w14:textId="270CECB7" w:rsidR="00BD6223" w:rsidRDefault="00BD6223" w:rsidP="00DE5444">
      <w:pPr>
        <w:widowControl w:val="0"/>
        <w:snapToGri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928373A" w14:textId="463E6FA6" w:rsidR="00CD444D" w:rsidRPr="00564495" w:rsidRDefault="00CD444D" w:rsidP="00CD444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6449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«___» _________ 202</w:t>
      </w:r>
      <w:r w:rsidR="00C162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56449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                                                     селище Коцюбинське                                                    </w:t>
      </w:r>
    </w:p>
    <w:p w14:paraId="46DB8EFA" w14:textId="77777777" w:rsidR="00D446A2" w:rsidRPr="00FB6CCF" w:rsidRDefault="00A05BB8">
      <w:pPr>
        <w:rPr>
          <w:lang w:val="uk-UA"/>
        </w:rPr>
      </w:pPr>
    </w:p>
    <w:p w14:paraId="7F160111" w14:textId="0945F251" w:rsidR="00CD444D" w:rsidRPr="00F42EDA" w:rsidRDefault="00CD444D" w:rsidP="00F42EDA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F42E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Про </w:t>
      </w:r>
      <w:r w:rsidR="00DD7F89" w:rsidRPr="00F42E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передачу</w:t>
      </w:r>
      <w:r w:rsidRPr="00F42E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="00EE0E39" w:rsidRPr="00F42E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F42E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Коцюбинському  </w:t>
      </w:r>
      <w:r w:rsidR="00EE0E39" w:rsidRPr="00F42E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F42E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ліцею</w:t>
      </w:r>
      <w:r w:rsidR="00EE0E39" w:rsidRPr="00F42E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F42E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№</w:t>
      </w:r>
      <w:r w:rsidR="009B64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2</w:t>
      </w:r>
      <w:r w:rsidR="00F42E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F42E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Коцюбинської селищної ради Бучанського району</w:t>
      </w:r>
      <w:r w:rsidR="00EE0E39" w:rsidRPr="00F42E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F42E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Київської області в постійне користування</w:t>
      </w:r>
      <w:r w:rsidR="00EE0E39" w:rsidRPr="00F42E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F42E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земельн</w:t>
      </w:r>
      <w:r w:rsidR="00A05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у</w:t>
      </w:r>
      <w:r w:rsidRPr="00F42E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ділянк</w:t>
      </w:r>
      <w:r w:rsidR="00A05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у</w:t>
      </w:r>
      <w:r w:rsidRPr="00F42E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для</w:t>
      </w:r>
      <w:r w:rsidR="00EE0E39" w:rsidRPr="00F42E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F42E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будівництва та обслуговування будівель</w:t>
      </w:r>
      <w:r w:rsidR="00EE0E39" w:rsidRPr="00F42E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F42E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закладів освіти, </w:t>
      </w:r>
      <w:r w:rsidR="00DD7F89" w:rsidRPr="00F42E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яка</w:t>
      </w:r>
      <w:r w:rsidRPr="00F42E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розташована в</w:t>
      </w:r>
      <w:r w:rsidR="00EE0E39" w:rsidRPr="00F42E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F42E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селищі Коцюбинське,  вул. </w:t>
      </w:r>
      <w:r w:rsidR="009B64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Бакала</w:t>
      </w:r>
      <w:r w:rsidRPr="00F42E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, </w:t>
      </w:r>
      <w:r w:rsidR="009B64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</w:t>
      </w:r>
    </w:p>
    <w:p w14:paraId="7EB13C83" w14:textId="76EF236E" w:rsidR="00C272B3" w:rsidRPr="00F42EDA" w:rsidRDefault="00C272B3" w:rsidP="00EE0E39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F42E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    </w:t>
      </w:r>
    </w:p>
    <w:p w14:paraId="4C860EDA" w14:textId="2C53B757" w:rsidR="0092770B" w:rsidRPr="00F42EDA" w:rsidRDefault="00C272B3" w:rsidP="00927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2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</w:t>
      </w:r>
      <w:r w:rsidR="00CD444D" w:rsidRPr="00F42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Розглянувши </w:t>
      </w:r>
      <w:r w:rsidR="00E100BC" w:rsidRPr="00F42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клопотання</w:t>
      </w:r>
      <w:r w:rsidR="00822EFF" w:rsidRPr="00F42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CD444D" w:rsidRPr="00F42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Коцюбинського ліцею №</w:t>
      </w:r>
      <w:r w:rsidR="00C8446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</w:t>
      </w:r>
      <w:r w:rsidR="00CD444D" w:rsidRPr="00F42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Коцюбинської селищної ради Бучанського району Київської області про передачу в постійне користування земельн</w:t>
      </w:r>
      <w:r w:rsidR="00A05BB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="00CD444D" w:rsidRPr="00F42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ділянк</w:t>
      </w:r>
      <w:r w:rsidR="00A05BB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="00CD444D" w:rsidRPr="00F42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площею </w:t>
      </w:r>
      <w:r w:rsidR="00C8446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0,2000</w:t>
      </w:r>
      <w:r w:rsidR="00CD444D" w:rsidRPr="00F42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га (кадастровий номер </w:t>
      </w:r>
      <w:r w:rsidR="00C8446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3210946200</w:t>
      </w:r>
      <w:r w:rsidR="00CD444D" w:rsidRPr="00F42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:</w:t>
      </w:r>
      <w:r w:rsidR="00C8446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01</w:t>
      </w:r>
      <w:r w:rsidR="00CD444D" w:rsidRPr="00F42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:</w:t>
      </w:r>
      <w:r w:rsidR="00C8446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027</w:t>
      </w:r>
      <w:r w:rsidR="00CD444D" w:rsidRPr="00F42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:002</w:t>
      </w:r>
      <w:r w:rsidR="00C8446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9</w:t>
      </w:r>
      <w:r w:rsidR="00CD444D" w:rsidRPr="00F42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) для будівництва та обслуговування будівель закладів освіти, що розташована в селищі Коцюбинське по вул. </w:t>
      </w:r>
      <w:r w:rsidR="00C8446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Бакала</w:t>
      </w:r>
      <w:r w:rsidR="00CD444D" w:rsidRPr="00F42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</w:t>
      </w:r>
      <w:r w:rsidR="00C8446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</w:t>
      </w:r>
      <w:r w:rsidR="00CD444D" w:rsidRPr="00F42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</w:t>
      </w:r>
      <w:r w:rsidR="0092770B" w:rsidRPr="00F42EDA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враховуючи </w:t>
      </w:r>
      <w:r w:rsidR="0092770B" w:rsidRPr="00F42EDA">
        <w:rPr>
          <w:rFonts w:ascii="Times New Roman" w:hAnsi="Times New Roman" w:cs="Times New Roman"/>
          <w:sz w:val="24"/>
          <w:szCs w:val="24"/>
          <w:lang w:val="uk-UA"/>
        </w:rPr>
        <w:t>пропозиції постійної комісії з питань землекористування</w:t>
      </w:r>
      <w:r w:rsidR="0092770B" w:rsidRPr="00F42EDA">
        <w:rPr>
          <w:rFonts w:ascii="Times New Roman" w:hAnsi="Times New Roman" w:cs="Times New Roman"/>
          <w:color w:val="000000"/>
          <w:sz w:val="24"/>
          <w:szCs w:val="24"/>
          <w:lang w:val="uk-UA"/>
        </w:rPr>
        <w:t>, містобудування, землеустрою та відносин власності на природні ресурси</w:t>
      </w:r>
      <w:r w:rsidR="0092770B" w:rsidRPr="00F42EDA">
        <w:rPr>
          <w:rFonts w:ascii="Times New Roman" w:hAnsi="Times New Roman" w:cs="Times New Roman"/>
          <w:sz w:val="24"/>
          <w:szCs w:val="24"/>
          <w:lang w:val="uk-UA"/>
        </w:rPr>
        <w:t>, керуючись ст. 12, 79</w:t>
      </w:r>
      <w:r w:rsidR="0092770B" w:rsidRPr="00F42EDA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92770B" w:rsidRPr="00F42EDA">
        <w:rPr>
          <w:rFonts w:ascii="Times New Roman" w:hAnsi="Times New Roman" w:cs="Times New Roman"/>
          <w:sz w:val="24"/>
          <w:szCs w:val="24"/>
          <w:lang w:val="uk-UA"/>
        </w:rPr>
        <w:t>, 92, 122,  Земельного кодексу України, Закону України «Про державну реєстрацію речових прав на нерухоме майно та їх обтяжень», ст. 26 Закону України «Про місцеве самоврядування в Україні», Коцюбинська селищна рада</w:t>
      </w:r>
    </w:p>
    <w:p w14:paraId="5BA8A938" w14:textId="77777777" w:rsidR="00F42EDA" w:rsidRDefault="00F42EDA" w:rsidP="00325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14:paraId="0572F5A5" w14:textId="1A983151" w:rsidR="00CD444D" w:rsidRPr="00F42EDA" w:rsidRDefault="00CD444D" w:rsidP="00325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F42E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В И Р І Ш И Л А:</w:t>
      </w:r>
    </w:p>
    <w:p w14:paraId="02F82098" w14:textId="77777777" w:rsidR="003252F4" w:rsidRPr="00F42EDA" w:rsidRDefault="003252F4" w:rsidP="00325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14:paraId="26465E29" w14:textId="4F443A91" w:rsidR="00822EFF" w:rsidRPr="00F42EDA" w:rsidRDefault="00CD444D" w:rsidP="003252F4">
      <w:pPr>
        <w:pStyle w:val="a5"/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2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Надати Коцюбинському ліцею №</w:t>
      </w:r>
      <w:r w:rsidR="00C8446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</w:t>
      </w:r>
      <w:r w:rsidRPr="00F42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Коцюбинської селищної ради Бучанського району Київської області в постійне користування земельну ділянку </w:t>
      </w:r>
      <w:r w:rsidR="00F42EDA" w:rsidRPr="00F42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площею </w:t>
      </w:r>
      <w:r w:rsidR="00C8446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0,2000</w:t>
      </w:r>
      <w:r w:rsidR="00F42EDA" w:rsidRPr="00F42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га (кадастровий номер </w:t>
      </w:r>
      <w:r w:rsidR="00C8446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3210946200</w:t>
      </w:r>
      <w:r w:rsidR="00F42EDA" w:rsidRPr="00F42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:</w:t>
      </w:r>
      <w:r w:rsidR="00C8446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01</w:t>
      </w:r>
      <w:r w:rsidR="00F42EDA" w:rsidRPr="00F42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:</w:t>
      </w:r>
      <w:r w:rsidR="00C8446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027</w:t>
      </w:r>
      <w:r w:rsidR="00F42EDA" w:rsidRPr="00F42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:002</w:t>
      </w:r>
      <w:r w:rsidR="00C8446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9</w:t>
      </w:r>
      <w:r w:rsidR="00F42EDA" w:rsidRPr="00F42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</w:t>
      </w:r>
      <w:r w:rsidR="00F42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3252F4" w:rsidRPr="00F42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для будівництва та обслуговування будівель закладів освіти</w:t>
      </w:r>
      <w:r w:rsidR="00F42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що розташована</w:t>
      </w:r>
      <w:r w:rsidR="003252F4" w:rsidRPr="00F42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084FE0" w:rsidRPr="00F42EDA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proofErr w:type="spellStart"/>
      <w:r w:rsidR="00084FE0" w:rsidRPr="00F42EDA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084FE0" w:rsidRPr="00F42EDA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3252F4" w:rsidRPr="00F42E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22EFF" w:rsidRPr="00F42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Київськ</w:t>
      </w:r>
      <w:r w:rsidR="00084FE0" w:rsidRPr="00F42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</w:t>
      </w:r>
      <w:r w:rsidR="00822EFF" w:rsidRPr="00F42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област</w:t>
      </w:r>
      <w:r w:rsidR="00084FE0" w:rsidRPr="00F42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ь</w:t>
      </w:r>
      <w:r w:rsidR="00822EFF" w:rsidRPr="00F42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Бучанськ</w:t>
      </w:r>
      <w:r w:rsidR="00084FE0" w:rsidRPr="00F42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ий</w:t>
      </w:r>
      <w:r w:rsidR="00822EFF" w:rsidRPr="00F42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район, </w:t>
      </w:r>
      <w:r w:rsidR="003252F4" w:rsidRPr="00F42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селище</w:t>
      </w:r>
      <w:r w:rsidR="00822EFF" w:rsidRPr="00F42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Коцюбинське, вул. </w:t>
      </w:r>
      <w:r w:rsidR="00C8446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Бакала</w:t>
      </w:r>
      <w:r w:rsidR="00822EFF" w:rsidRPr="00F42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</w:t>
      </w:r>
      <w:r w:rsidR="00C8446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</w:t>
      </w:r>
      <w:r w:rsidR="00822EFF" w:rsidRPr="00F42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14:paraId="74970C9B" w14:textId="784E5BAB" w:rsidR="00CD444D" w:rsidRPr="00F42EDA" w:rsidRDefault="00CD444D" w:rsidP="00C272B3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2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Коцюбинсько</w:t>
      </w:r>
      <w:r w:rsidR="003252F4" w:rsidRPr="00F42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му</w:t>
      </w:r>
      <w:r w:rsidRPr="00F42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ліцею №</w:t>
      </w:r>
      <w:r w:rsidR="00C8446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</w:t>
      </w:r>
      <w:r w:rsidRPr="00F42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Коцюбинської селищної ради Бучанського району Київської області</w:t>
      </w:r>
      <w:r w:rsidR="003252F4" w:rsidRPr="00F42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F42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3252F4" w:rsidRPr="00F42EDA">
        <w:rPr>
          <w:rFonts w:ascii="Times New Roman" w:hAnsi="Times New Roman" w:cs="Times New Roman"/>
          <w:sz w:val="24"/>
          <w:szCs w:val="24"/>
          <w:lang w:val="uk-UA"/>
        </w:rPr>
        <w:t>провести державну реєстрацію права постійного користування земельн</w:t>
      </w:r>
      <w:r w:rsidR="00E100BC" w:rsidRPr="00F42EDA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="003252F4" w:rsidRPr="00F42EDA">
        <w:rPr>
          <w:rFonts w:ascii="Times New Roman" w:hAnsi="Times New Roman" w:cs="Times New Roman"/>
          <w:sz w:val="24"/>
          <w:szCs w:val="24"/>
          <w:lang w:val="uk-UA"/>
        </w:rPr>
        <w:t xml:space="preserve"> ділянк</w:t>
      </w:r>
      <w:r w:rsidR="00E100BC" w:rsidRPr="00F42EDA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="003252F4" w:rsidRPr="00F42EDA">
        <w:rPr>
          <w:rFonts w:ascii="Times New Roman" w:hAnsi="Times New Roman" w:cs="Times New Roman"/>
          <w:sz w:val="24"/>
          <w:szCs w:val="24"/>
          <w:lang w:val="uk-UA"/>
        </w:rPr>
        <w:t xml:space="preserve"> згідно вимог </w:t>
      </w:r>
      <w:r w:rsidR="003252F4" w:rsidRPr="00F42EDA">
        <w:rPr>
          <w:rFonts w:ascii="Times New Roman" w:hAnsi="Times New Roman" w:cs="Times New Roman"/>
          <w:sz w:val="24"/>
          <w:szCs w:val="24"/>
          <w:lang w:val="uk-UA" w:bidi="ur-PK"/>
        </w:rPr>
        <w:t>Закону України «Про державну реєстрацію речових прав на нерухоме майно та їх обтяжень».</w:t>
      </w:r>
    </w:p>
    <w:p w14:paraId="61CB7B9C" w14:textId="7B742AEC" w:rsidR="00CD444D" w:rsidRPr="00F42EDA" w:rsidRDefault="00CD444D" w:rsidP="00C272B3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2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Контроль за виконанням даного рішення покласти на постійну комісію з питань землекористування, містобудування, землеустрою та відносин власності на природні ресурси.</w:t>
      </w:r>
    </w:p>
    <w:p w14:paraId="7FF78106" w14:textId="42CD7F66" w:rsidR="00DE5444" w:rsidRPr="00F42EDA" w:rsidRDefault="00DE5444" w:rsidP="00DE5444">
      <w:pPr>
        <w:ind w:left="720"/>
        <w:contextualSpacing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</w:p>
    <w:p w14:paraId="609D4B23" w14:textId="77777777" w:rsidR="00DE5444" w:rsidRPr="00F42EDA" w:rsidRDefault="00DE5444" w:rsidP="00DE5444">
      <w:pPr>
        <w:ind w:left="720"/>
        <w:contextualSpacing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</w:p>
    <w:p w14:paraId="589DB27F" w14:textId="30B493D5" w:rsidR="00DE5444" w:rsidRPr="00F42EDA" w:rsidRDefault="00DE5444" w:rsidP="00F42EDA">
      <w:pPr>
        <w:contextualSpacing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F42EDA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Селищний голова </w:t>
      </w:r>
      <w:r w:rsidRPr="00F42EDA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ab/>
      </w:r>
      <w:r w:rsidRPr="00F42EDA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ab/>
      </w:r>
      <w:r w:rsidRPr="00F42EDA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ab/>
        <w:t xml:space="preserve"> </w:t>
      </w:r>
      <w:r w:rsidR="00F42EDA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ab/>
      </w:r>
      <w:r w:rsidRPr="00F42EDA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ab/>
      </w:r>
      <w:r w:rsidRPr="00F42EDA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ab/>
        <w:t xml:space="preserve">         </w:t>
      </w:r>
      <w:r w:rsidRPr="00F42EDA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ab/>
        <w:t>Сергій ДАНІШ</w:t>
      </w:r>
    </w:p>
    <w:p w14:paraId="6F6ADF2D" w14:textId="77777777" w:rsidR="003B7593" w:rsidRDefault="003B7593" w:rsidP="00C272B3">
      <w:pPr>
        <w:tabs>
          <w:tab w:val="num" w:pos="284"/>
        </w:tabs>
        <w:spacing w:after="300" w:line="240" w:lineRule="auto"/>
        <w:ind w:left="284" w:hanging="284"/>
        <w:jc w:val="center"/>
        <w:rPr>
          <w:rFonts w:ascii="e-ukraine" w:eastAsia="Times New Roman" w:hAnsi="e-ukraine" w:cs="Times New Roman"/>
          <w:color w:val="000000"/>
          <w:sz w:val="28"/>
          <w:szCs w:val="28"/>
          <w:lang w:eastAsia="ru-RU"/>
        </w:rPr>
      </w:pPr>
    </w:p>
    <w:p w14:paraId="515773BB" w14:textId="0540B535" w:rsidR="00CA1F1A" w:rsidRDefault="00CA1F1A" w:rsidP="00BD6223">
      <w:pPr>
        <w:tabs>
          <w:tab w:val="num" w:pos="284"/>
        </w:tabs>
        <w:spacing w:before="300" w:after="300" w:line="360" w:lineRule="atLeast"/>
        <w:ind w:left="284" w:hanging="284"/>
        <w:jc w:val="center"/>
        <w:rPr>
          <w:rFonts w:ascii="e-ukraine" w:eastAsia="Times New Roman" w:hAnsi="e-ukraine" w:cs="Times New Roman"/>
          <w:color w:val="000000"/>
          <w:sz w:val="28"/>
          <w:szCs w:val="28"/>
          <w:lang w:eastAsia="ru-RU"/>
        </w:rPr>
      </w:pPr>
    </w:p>
    <w:p w14:paraId="1E746F3F" w14:textId="694EC11D" w:rsidR="007E741E" w:rsidRDefault="007E741E" w:rsidP="00BD6223">
      <w:pPr>
        <w:tabs>
          <w:tab w:val="num" w:pos="284"/>
        </w:tabs>
        <w:spacing w:before="300" w:after="300" w:line="360" w:lineRule="atLeast"/>
        <w:ind w:left="284" w:hanging="284"/>
        <w:jc w:val="center"/>
        <w:rPr>
          <w:rFonts w:ascii="e-ukraine" w:eastAsia="Times New Roman" w:hAnsi="e-ukraine" w:cs="Times New Roman"/>
          <w:color w:val="000000"/>
          <w:sz w:val="28"/>
          <w:szCs w:val="28"/>
          <w:lang w:eastAsia="ru-RU"/>
        </w:rPr>
      </w:pPr>
    </w:p>
    <w:p w14:paraId="0D535C44" w14:textId="77777777" w:rsidR="00465948" w:rsidRDefault="00465948" w:rsidP="00BD6223">
      <w:pPr>
        <w:tabs>
          <w:tab w:val="num" w:pos="284"/>
        </w:tabs>
        <w:spacing w:before="300" w:after="300" w:line="360" w:lineRule="atLeast"/>
        <w:ind w:left="284" w:hanging="284"/>
        <w:jc w:val="center"/>
        <w:rPr>
          <w:rFonts w:ascii="e-ukraine" w:eastAsia="Times New Roman" w:hAnsi="e-ukraine" w:cs="Times New Roman"/>
          <w:color w:val="000000"/>
          <w:sz w:val="28"/>
          <w:szCs w:val="28"/>
          <w:lang w:eastAsia="ru-RU"/>
        </w:rPr>
      </w:pPr>
    </w:p>
    <w:p w14:paraId="64E09430" w14:textId="77777777" w:rsidR="005531E0" w:rsidRDefault="005531E0" w:rsidP="005531E0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Юлія ГЛАВАЦЬКА</w:t>
      </w:r>
    </w:p>
    <w:p w14:paraId="16A1D93F" w14:textId="77777777" w:rsidR="005531E0" w:rsidRDefault="005531E0" w:rsidP="005531E0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14:paraId="5A17F743" w14:textId="77777777" w:rsidR="005531E0" w:rsidRDefault="005531E0" w:rsidP="005531E0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14:paraId="6475BA14" w14:textId="77777777" w:rsidR="005531E0" w:rsidRPr="00BF632B" w:rsidRDefault="005531E0" w:rsidP="0055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Начальник</w:t>
      </w:r>
      <w:r w:rsidRPr="00BF63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BF632B">
        <w:rPr>
          <w:rFonts w:ascii="Times New Roman" w:eastAsia="Times New Roman" w:hAnsi="Times New Roman" w:cs="Times New Roman"/>
          <w:color w:val="000000"/>
          <w:sz w:val="28"/>
          <w:szCs w:val="28"/>
        </w:rPr>
        <w:t>відділу</w:t>
      </w:r>
      <w:proofErr w:type="spellEnd"/>
    </w:p>
    <w:p w14:paraId="13706AF5" w14:textId="77777777" w:rsidR="005531E0" w:rsidRPr="00300737" w:rsidRDefault="005531E0" w:rsidP="0055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правового </w:t>
      </w:r>
      <w:proofErr w:type="spellStart"/>
      <w:r w:rsidRPr="00B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B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Олена ПОГОНЕЦЬ</w:t>
      </w:r>
    </w:p>
    <w:p w14:paraId="5AC3FCBD" w14:textId="77777777" w:rsidR="005531E0" w:rsidRDefault="005531E0" w:rsidP="005531E0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14:paraId="2BC3C04B" w14:textId="77777777" w:rsidR="005531E0" w:rsidRDefault="005531E0" w:rsidP="005531E0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14:paraId="0FB4CABA" w14:textId="77777777" w:rsidR="005531E0" w:rsidRDefault="005531E0" w:rsidP="005531E0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14:paraId="25D1EE01" w14:textId="77777777" w:rsidR="005531E0" w:rsidRDefault="005531E0" w:rsidP="005531E0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питань земельних відносин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Павло МІЛЕВСЬКИЙ</w:t>
      </w:r>
    </w:p>
    <w:p w14:paraId="01A46B31" w14:textId="77777777" w:rsidR="005531E0" w:rsidRDefault="005531E0" w:rsidP="005531E0">
      <w:pPr>
        <w:rPr>
          <w:rFonts w:ascii="Times New Roman" w:hAnsi="Times New Roman" w:cs="Times New Roman"/>
        </w:rPr>
      </w:pPr>
    </w:p>
    <w:p w14:paraId="1BB0ED93" w14:textId="77777777" w:rsidR="005531E0" w:rsidRPr="000A73B0" w:rsidRDefault="005531E0" w:rsidP="005531E0">
      <w:pPr>
        <w:rPr>
          <w:rFonts w:ascii="Times New Roman" w:hAnsi="Times New Roman" w:cs="Times New Roman"/>
        </w:rPr>
      </w:pPr>
    </w:p>
    <w:p w14:paraId="6D96F1C6" w14:textId="77777777" w:rsidR="005531E0" w:rsidRPr="000A73B0" w:rsidRDefault="005531E0" w:rsidP="005531E0">
      <w:pPr>
        <w:rPr>
          <w:rFonts w:ascii="Times New Roman" w:hAnsi="Times New Roman" w:cs="Times New Roman"/>
        </w:rPr>
      </w:pPr>
    </w:p>
    <w:p w14:paraId="52C6284F" w14:textId="77777777" w:rsidR="005531E0" w:rsidRPr="000A73B0" w:rsidRDefault="005531E0" w:rsidP="005531E0">
      <w:pPr>
        <w:rPr>
          <w:rFonts w:ascii="Times New Roman" w:hAnsi="Times New Roman" w:cs="Times New Roman"/>
        </w:rPr>
      </w:pPr>
    </w:p>
    <w:p w14:paraId="17054C2C" w14:textId="77777777" w:rsidR="005531E0" w:rsidRPr="000A73B0" w:rsidRDefault="005531E0" w:rsidP="005531E0">
      <w:pPr>
        <w:rPr>
          <w:rFonts w:ascii="Times New Roman" w:hAnsi="Times New Roman" w:cs="Times New Roman"/>
        </w:rPr>
      </w:pPr>
    </w:p>
    <w:p w14:paraId="4147F5EC" w14:textId="77777777" w:rsidR="005531E0" w:rsidRPr="000A73B0" w:rsidRDefault="005531E0" w:rsidP="005531E0">
      <w:pPr>
        <w:rPr>
          <w:rFonts w:ascii="Times New Roman" w:hAnsi="Times New Roman" w:cs="Times New Roman"/>
        </w:rPr>
      </w:pPr>
    </w:p>
    <w:p w14:paraId="00B23295" w14:textId="77777777" w:rsidR="005531E0" w:rsidRPr="004C7F2C" w:rsidRDefault="005531E0" w:rsidP="005531E0">
      <w:pPr>
        <w:rPr>
          <w:rFonts w:ascii="Times New Roman" w:hAnsi="Times New Roman" w:cs="Times New Roman"/>
          <w:lang w:val="uk-UA"/>
        </w:rPr>
      </w:pPr>
    </w:p>
    <w:p w14:paraId="4F4B3B6B" w14:textId="77777777" w:rsidR="005531E0" w:rsidRPr="000A73B0" w:rsidRDefault="005531E0" w:rsidP="005531E0">
      <w:pPr>
        <w:rPr>
          <w:rFonts w:ascii="Times New Roman" w:hAnsi="Times New Roman" w:cs="Times New Roman"/>
        </w:rPr>
      </w:pPr>
    </w:p>
    <w:p w14:paraId="1433680B" w14:textId="77777777" w:rsidR="005531E0" w:rsidRPr="000A73B0" w:rsidRDefault="005531E0" w:rsidP="005531E0">
      <w:pPr>
        <w:rPr>
          <w:rFonts w:ascii="Times New Roman" w:hAnsi="Times New Roman" w:cs="Times New Roman"/>
        </w:rPr>
      </w:pPr>
    </w:p>
    <w:p w14:paraId="132B29B8" w14:textId="77777777" w:rsidR="005531E0" w:rsidRDefault="005531E0" w:rsidP="005531E0">
      <w:pPr>
        <w:rPr>
          <w:rFonts w:ascii="Times New Roman" w:hAnsi="Times New Roman" w:cs="Times New Roman"/>
        </w:rPr>
      </w:pPr>
    </w:p>
    <w:p w14:paraId="79EC2266" w14:textId="77777777" w:rsidR="005531E0" w:rsidRDefault="005531E0" w:rsidP="005531E0">
      <w:pPr>
        <w:rPr>
          <w:rFonts w:ascii="Times New Roman" w:hAnsi="Times New Roman" w:cs="Times New Roman"/>
        </w:rPr>
      </w:pPr>
    </w:p>
    <w:p w14:paraId="72F0A9D9" w14:textId="77777777" w:rsidR="005531E0" w:rsidRDefault="005531E0" w:rsidP="005531E0">
      <w:pPr>
        <w:rPr>
          <w:rFonts w:ascii="Times New Roman" w:hAnsi="Times New Roman" w:cs="Times New Roman"/>
        </w:rPr>
      </w:pPr>
    </w:p>
    <w:p w14:paraId="15B0E158" w14:textId="77777777" w:rsidR="005531E0" w:rsidRDefault="005531E0" w:rsidP="005531E0">
      <w:pPr>
        <w:rPr>
          <w:rFonts w:ascii="Times New Roman" w:hAnsi="Times New Roman" w:cs="Times New Roman"/>
        </w:rPr>
      </w:pPr>
    </w:p>
    <w:p w14:paraId="3DC1BC05" w14:textId="77777777" w:rsidR="005531E0" w:rsidRDefault="005531E0" w:rsidP="005531E0">
      <w:pPr>
        <w:rPr>
          <w:rFonts w:ascii="Times New Roman" w:hAnsi="Times New Roman" w:cs="Times New Roman"/>
        </w:rPr>
      </w:pPr>
    </w:p>
    <w:p w14:paraId="4C56D77E" w14:textId="77777777" w:rsidR="005531E0" w:rsidRDefault="005531E0" w:rsidP="005531E0">
      <w:pPr>
        <w:rPr>
          <w:rFonts w:ascii="Times New Roman" w:hAnsi="Times New Roman" w:cs="Times New Roman"/>
        </w:rPr>
      </w:pPr>
    </w:p>
    <w:p w14:paraId="3A95E825" w14:textId="77777777" w:rsidR="005531E0" w:rsidRDefault="005531E0" w:rsidP="005531E0">
      <w:pPr>
        <w:rPr>
          <w:rFonts w:ascii="Times New Roman" w:hAnsi="Times New Roman" w:cs="Times New Roman"/>
        </w:rPr>
      </w:pPr>
    </w:p>
    <w:p w14:paraId="23F7B872" w14:textId="77777777" w:rsidR="005531E0" w:rsidRDefault="005531E0" w:rsidP="005531E0">
      <w:pPr>
        <w:rPr>
          <w:rFonts w:ascii="Times New Roman" w:hAnsi="Times New Roman" w:cs="Times New Roman"/>
        </w:rPr>
      </w:pPr>
    </w:p>
    <w:p w14:paraId="716BC18E" w14:textId="77777777" w:rsidR="005531E0" w:rsidRDefault="005531E0" w:rsidP="005531E0">
      <w:pPr>
        <w:rPr>
          <w:rFonts w:ascii="Times New Roman" w:hAnsi="Times New Roman" w:cs="Times New Roman"/>
        </w:rPr>
      </w:pPr>
    </w:p>
    <w:p w14:paraId="0CE3D834" w14:textId="77777777" w:rsidR="005531E0" w:rsidRDefault="005531E0" w:rsidP="005531E0">
      <w:pPr>
        <w:rPr>
          <w:rFonts w:ascii="Times New Roman" w:hAnsi="Times New Roman" w:cs="Times New Roman"/>
        </w:rPr>
      </w:pPr>
    </w:p>
    <w:p w14:paraId="1BEA0581" w14:textId="77777777" w:rsidR="005531E0" w:rsidRDefault="005531E0" w:rsidP="005531E0">
      <w:pPr>
        <w:rPr>
          <w:rFonts w:ascii="Times New Roman" w:hAnsi="Times New Roman" w:cs="Times New Roman"/>
        </w:rPr>
      </w:pPr>
    </w:p>
    <w:p w14:paraId="7BE1EBB1" w14:textId="77777777" w:rsidR="005531E0" w:rsidRDefault="005531E0" w:rsidP="005531E0">
      <w:pPr>
        <w:rPr>
          <w:rFonts w:ascii="Times New Roman" w:hAnsi="Times New Roman" w:cs="Times New Roman"/>
        </w:rPr>
      </w:pPr>
    </w:p>
    <w:p w14:paraId="122313DA" w14:textId="77777777" w:rsidR="005531E0" w:rsidRPr="000A73B0" w:rsidRDefault="005531E0" w:rsidP="005531E0">
      <w:pPr>
        <w:pStyle w:val="a6"/>
        <w:rPr>
          <w:rFonts w:ascii="Times New Roman" w:hAnsi="Times New Roman" w:cs="Times New Roman"/>
          <w:sz w:val="18"/>
          <w:szCs w:val="18"/>
          <w:lang w:val="uk-UA"/>
        </w:rPr>
      </w:pPr>
      <w:r w:rsidRPr="000A73B0">
        <w:rPr>
          <w:rFonts w:ascii="Times New Roman" w:hAnsi="Times New Roman" w:cs="Times New Roman"/>
          <w:sz w:val="18"/>
          <w:szCs w:val="18"/>
          <w:lang w:val="uk-UA"/>
        </w:rPr>
        <w:t>Розрахунок розсилки:</w:t>
      </w:r>
    </w:p>
    <w:p w14:paraId="66BD4705" w14:textId="77777777" w:rsidR="005531E0" w:rsidRPr="000A73B0" w:rsidRDefault="005531E0" w:rsidP="005531E0">
      <w:pPr>
        <w:pStyle w:val="a6"/>
        <w:rPr>
          <w:rFonts w:ascii="Times New Roman" w:hAnsi="Times New Roman" w:cs="Times New Roman"/>
          <w:sz w:val="18"/>
          <w:szCs w:val="18"/>
          <w:lang w:val="uk-UA"/>
        </w:rPr>
      </w:pPr>
      <w:r w:rsidRPr="000A73B0">
        <w:rPr>
          <w:rFonts w:ascii="Times New Roman" w:hAnsi="Times New Roman" w:cs="Times New Roman"/>
          <w:sz w:val="18"/>
          <w:szCs w:val="18"/>
          <w:lang w:val="uk-UA"/>
        </w:rPr>
        <w:t>Апарат ради – 2 пр.</w:t>
      </w:r>
    </w:p>
    <w:p w14:paraId="065A66D5" w14:textId="77777777" w:rsidR="005531E0" w:rsidRPr="000A73B0" w:rsidRDefault="005531E0" w:rsidP="005531E0">
      <w:pPr>
        <w:pStyle w:val="a6"/>
        <w:rPr>
          <w:rFonts w:ascii="Times New Roman" w:hAnsi="Times New Roman" w:cs="Times New Roman"/>
          <w:sz w:val="18"/>
          <w:szCs w:val="18"/>
          <w:lang w:val="uk-UA"/>
        </w:rPr>
      </w:pPr>
      <w:r w:rsidRPr="000A73B0">
        <w:rPr>
          <w:rFonts w:ascii="Times New Roman" w:hAnsi="Times New Roman" w:cs="Times New Roman"/>
          <w:sz w:val="18"/>
          <w:szCs w:val="18"/>
          <w:lang w:val="uk-UA"/>
        </w:rPr>
        <w:t>Відділ з питань</w:t>
      </w:r>
    </w:p>
    <w:p w14:paraId="5527AEF4" w14:textId="77777777" w:rsidR="005531E0" w:rsidRDefault="005531E0" w:rsidP="005531E0">
      <w:pPr>
        <w:pStyle w:val="a6"/>
        <w:rPr>
          <w:rFonts w:ascii="Times New Roman" w:hAnsi="Times New Roman" w:cs="Times New Roman"/>
          <w:sz w:val="18"/>
          <w:szCs w:val="18"/>
          <w:lang w:val="uk-UA"/>
        </w:rPr>
      </w:pPr>
      <w:r w:rsidRPr="000A73B0">
        <w:rPr>
          <w:rFonts w:ascii="Times New Roman" w:hAnsi="Times New Roman" w:cs="Times New Roman"/>
          <w:sz w:val="18"/>
          <w:szCs w:val="18"/>
          <w:lang w:val="uk-UA"/>
        </w:rPr>
        <w:t xml:space="preserve">земельних відносин – </w:t>
      </w:r>
      <w:r>
        <w:rPr>
          <w:rFonts w:ascii="Times New Roman" w:hAnsi="Times New Roman" w:cs="Times New Roman"/>
          <w:sz w:val="18"/>
          <w:szCs w:val="18"/>
          <w:lang w:val="uk-UA"/>
        </w:rPr>
        <w:t>3</w:t>
      </w:r>
      <w:r w:rsidRPr="000A73B0">
        <w:rPr>
          <w:rFonts w:ascii="Times New Roman" w:hAnsi="Times New Roman" w:cs="Times New Roman"/>
          <w:sz w:val="18"/>
          <w:szCs w:val="18"/>
          <w:lang w:val="uk-UA"/>
        </w:rPr>
        <w:t xml:space="preserve"> пр.</w:t>
      </w:r>
    </w:p>
    <w:p w14:paraId="6E6F9B9B" w14:textId="77777777" w:rsidR="005531E0" w:rsidRDefault="005531E0" w:rsidP="005531E0">
      <w:pPr>
        <w:pStyle w:val="a6"/>
        <w:rPr>
          <w:rFonts w:ascii="Times New Roman" w:hAnsi="Times New Roman" w:cs="Times New Roman"/>
          <w:sz w:val="18"/>
          <w:szCs w:val="18"/>
          <w:lang w:val="uk-UA"/>
        </w:rPr>
      </w:pPr>
    </w:p>
    <w:p w14:paraId="4AB188C3" w14:textId="77777777" w:rsidR="005531E0" w:rsidRDefault="005531E0" w:rsidP="005531E0">
      <w:pPr>
        <w:pStyle w:val="a6"/>
        <w:rPr>
          <w:rFonts w:ascii="Times New Roman" w:hAnsi="Times New Roman" w:cs="Times New Roman"/>
          <w:sz w:val="18"/>
          <w:szCs w:val="18"/>
          <w:lang w:val="uk-UA"/>
        </w:rPr>
      </w:pPr>
    </w:p>
    <w:sectPr w:rsidR="005531E0" w:rsidSect="00DE544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90C99"/>
    <w:multiLevelType w:val="multilevel"/>
    <w:tmpl w:val="DD909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A42FA6"/>
    <w:multiLevelType w:val="hybridMultilevel"/>
    <w:tmpl w:val="6DDADE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44D"/>
    <w:rsid w:val="000449BE"/>
    <w:rsid w:val="00084FE0"/>
    <w:rsid w:val="003252F4"/>
    <w:rsid w:val="003B7593"/>
    <w:rsid w:val="00465948"/>
    <w:rsid w:val="00482C76"/>
    <w:rsid w:val="004F0322"/>
    <w:rsid w:val="005531E0"/>
    <w:rsid w:val="007E741E"/>
    <w:rsid w:val="00822EFF"/>
    <w:rsid w:val="0092770B"/>
    <w:rsid w:val="009B64B7"/>
    <w:rsid w:val="00A05BB8"/>
    <w:rsid w:val="00BD6223"/>
    <w:rsid w:val="00C1621F"/>
    <w:rsid w:val="00C272B3"/>
    <w:rsid w:val="00C8446E"/>
    <w:rsid w:val="00CA1F1A"/>
    <w:rsid w:val="00CD444D"/>
    <w:rsid w:val="00D70EDF"/>
    <w:rsid w:val="00DD7F89"/>
    <w:rsid w:val="00DE1A9C"/>
    <w:rsid w:val="00DE5444"/>
    <w:rsid w:val="00E100BC"/>
    <w:rsid w:val="00EE0E39"/>
    <w:rsid w:val="00F25FA6"/>
    <w:rsid w:val="00F42EDA"/>
    <w:rsid w:val="00FB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BB762"/>
  <w15:chartTrackingRefBased/>
  <w15:docId w15:val="{6577AA21-0179-4B02-A951-9FDB940D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44D"/>
  </w:style>
  <w:style w:type="paragraph" w:styleId="7">
    <w:name w:val="heading 7"/>
    <w:basedOn w:val="a"/>
    <w:next w:val="a"/>
    <w:link w:val="70"/>
    <w:semiHidden/>
    <w:unhideWhenUsed/>
    <w:qFormat/>
    <w:rsid w:val="0092770B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D622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22EFF"/>
    <w:pPr>
      <w:ind w:left="720"/>
      <w:contextualSpacing/>
    </w:pPr>
  </w:style>
  <w:style w:type="character" w:customStyle="1" w:styleId="70">
    <w:name w:val="Заголовок 7 Знак"/>
    <w:basedOn w:val="a0"/>
    <w:link w:val="7"/>
    <w:semiHidden/>
    <w:rsid w:val="0092770B"/>
    <w:rPr>
      <w:rFonts w:ascii="Times New Roman" w:eastAsia="Times New Roman" w:hAnsi="Times New Roman" w:cs="Times New Roman"/>
      <w:b/>
      <w:bCs/>
      <w:sz w:val="24"/>
      <w:szCs w:val="20"/>
      <w:lang w:val="uk-UA" w:eastAsia="ru-RU"/>
    </w:rPr>
  </w:style>
  <w:style w:type="character" w:customStyle="1" w:styleId="rvts0">
    <w:name w:val="rvts0"/>
    <w:basedOn w:val="a0"/>
    <w:rsid w:val="0092770B"/>
  </w:style>
  <w:style w:type="paragraph" w:styleId="a6">
    <w:name w:val="No Spacing"/>
    <w:uiPriority w:val="1"/>
    <w:qFormat/>
    <w:rsid w:val="005531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1585</Words>
  <Characters>904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Malas</dc:creator>
  <cp:keywords/>
  <dc:description/>
  <cp:lastModifiedBy>Валентина Унинець</cp:lastModifiedBy>
  <cp:revision>25</cp:revision>
  <cp:lastPrinted>2026-03-25T07:22:00Z</cp:lastPrinted>
  <dcterms:created xsi:type="dcterms:W3CDTF">2025-05-06T05:28:00Z</dcterms:created>
  <dcterms:modified xsi:type="dcterms:W3CDTF">2026-03-25T07:22:00Z</dcterms:modified>
</cp:coreProperties>
</file>