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7D23" w14:textId="77777777" w:rsidR="00CE5B0E" w:rsidRPr="00BA164F" w:rsidRDefault="00CE5B0E" w:rsidP="00615810">
      <w:pPr>
        <w:keepNext/>
        <w:keepLines/>
        <w:widowControl w:val="0"/>
        <w:tabs>
          <w:tab w:val="left" w:pos="4425"/>
        </w:tabs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noProof/>
          <w:sz w:val="16"/>
          <w:szCs w:val="16"/>
          <w:lang w:val="en-US"/>
        </w:rPr>
        <w:drawing>
          <wp:inline distT="0" distB="0" distL="0" distR="0" wp14:anchorId="75E49A74" wp14:editId="5E0648A7">
            <wp:extent cx="4495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A65C1" w14:textId="4B00C15E" w:rsidR="00CE5B0E" w:rsidRPr="00BA164F" w:rsidRDefault="00CE5B0E" w:rsidP="00615810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УКРАЇНА</w:t>
      </w:r>
    </w:p>
    <w:p w14:paraId="207E863D" w14:textId="77070604" w:rsidR="00CE5B0E" w:rsidRPr="00BA164F" w:rsidRDefault="00CE5B0E" w:rsidP="00615810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КОЦЮБИНСЬКА СЕЛИЩНА РАДА</w:t>
      </w:r>
    </w:p>
    <w:p w14:paraId="30F0A5EE" w14:textId="637EC39C" w:rsidR="00CE5B0E" w:rsidRPr="00BA164F" w:rsidRDefault="00CE5B0E" w:rsidP="00615810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БУЧАНСЬКОГО РАЙОНУ</w:t>
      </w:r>
    </w:p>
    <w:p w14:paraId="1B1A7826" w14:textId="112310C4" w:rsidR="00CE5B0E" w:rsidRPr="00BA164F" w:rsidRDefault="00CE5B0E" w:rsidP="0061581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КИЇВСЬКОЇ ОБЛАСТІ</w:t>
      </w:r>
    </w:p>
    <w:p w14:paraId="618017BA" w14:textId="77777777" w:rsidR="00CE5B0E" w:rsidRPr="00BA164F" w:rsidRDefault="00CE5B0E" w:rsidP="0061581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1E19E4" wp14:editId="47D416E5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0" b="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08694" id="Прямая соединительная линия 8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" strokeweight="1.25pt"/>
            </w:pict>
          </mc:Fallback>
        </mc:AlternateContent>
      </w:r>
    </w:p>
    <w:p w14:paraId="0A1B372E" w14:textId="77777777" w:rsidR="00CE5B0E" w:rsidRPr="00BA164F" w:rsidRDefault="00CE5B0E" w:rsidP="006158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2095CF" w14:textId="77777777" w:rsidR="00CE5B0E" w:rsidRPr="00BA164F" w:rsidRDefault="00CE5B0E" w:rsidP="006158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A16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 СЕСІЯ ДЕВ’ЯТОГО СКЛИКАННЯ</w:t>
      </w:r>
    </w:p>
    <w:p w14:paraId="6A200595" w14:textId="77777777" w:rsidR="00CE5B0E" w:rsidRPr="00BA164F" w:rsidRDefault="00CE5B0E" w:rsidP="0061581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698307BB" w14:textId="77777777" w:rsidR="00CE5B0E" w:rsidRPr="00BA164F" w:rsidRDefault="00CE5B0E" w:rsidP="0061581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РІШЕННЯ №____________</w:t>
      </w:r>
    </w:p>
    <w:p w14:paraId="62CC92A2" w14:textId="77777777" w:rsidR="00CE5B0E" w:rsidRPr="00BA164F" w:rsidRDefault="00CE5B0E" w:rsidP="0061581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5D223ACC" w14:textId="3290EC55" w:rsidR="00CE5B0E" w:rsidRDefault="00CE5B0E" w:rsidP="0061581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«___» _________ 202</w:t>
      </w:r>
      <w:r w:rsidR="00382C8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A16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382C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оку </w:t>
      </w:r>
      <w:r w:rsidRPr="00BA16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</w:t>
      </w:r>
      <w:r w:rsidR="00615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BA16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селище Коцюбинське</w:t>
      </w:r>
    </w:p>
    <w:p w14:paraId="05369E2C" w14:textId="77777777" w:rsidR="0080670E" w:rsidRDefault="0080670E" w:rsidP="0061581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01B4089" w14:textId="1896FEFA" w:rsidR="00CE5B0E" w:rsidRPr="00615810" w:rsidRDefault="00B85C15" w:rsidP="00615810">
      <w:pPr>
        <w:spacing w:after="0"/>
        <w:ind w:right="4252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15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Про надання повноважень на представництво інтересів </w:t>
      </w:r>
      <w:r w:rsidR="00382C8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Управління житлово-комунального господарства «Біличі»</w:t>
      </w:r>
      <w:r w:rsidRPr="00615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судах </w:t>
      </w:r>
      <w:r w:rsidR="00E20AB0" w:rsidRPr="00615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та органах державної влади </w:t>
      </w:r>
    </w:p>
    <w:p w14:paraId="111AF447" w14:textId="55841683" w:rsidR="00400D50" w:rsidRPr="00FB0680" w:rsidRDefault="00400D50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60826C" w14:textId="306846EC" w:rsidR="00E20AB0" w:rsidRDefault="00E20AB0" w:rsidP="0061581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lang w:val="uk-UA" w:eastAsia="uk-UA"/>
        </w:rPr>
      </w:pPr>
      <w:r w:rsidRPr="00615810">
        <w:rPr>
          <w:sz w:val="28"/>
          <w:lang w:val="uk-UA" w:eastAsia="uk-UA"/>
        </w:rPr>
        <w:t xml:space="preserve">З метою організації роботи із забезпечення представництва інтересів </w:t>
      </w:r>
      <w:r w:rsidR="00382C8C">
        <w:rPr>
          <w:sz w:val="28"/>
          <w:lang w:val="uk-UA" w:eastAsia="uk-UA"/>
        </w:rPr>
        <w:t xml:space="preserve">Управління житлово-комунального господарства "Біличі" </w:t>
      </w:r>
      <w:r w:rsidR="00730136" w:rsidRPr="00615810">
        <w:rPr>
          <w:sz w:val="28"/>
          <w:lang w:val="uk-UA" w:eastAsia="uk-UA"/>
        </w:rPr>
        <w:t xml:space="preserve"> </w:t>
      </w:r>
      <w:r w:rsidR="00730136" w:rsidRPr="00615810">
        <w:rPr>
          <w:sz w:val="28"/>
          <w:lang w:val="uk-UA"/>
        </w:rPr>
        <w:t>в судах загальної юрисдикції, адміністративних та господарських судах усіх інстанцій у всіх справах, учасником або стороною в яких є</w:t>
      </w:r>
      <w:r w:rsidR="00730136" w:rsidRPr="00615810">
        <w:rPr>
          <w:sz w:val="28"/>
          <w:lang w:val="uk-UA" w:eastAsia="uk-UA"/>
        </w:rPr>
        <w:t xml:space="preserve"> </w:t>
      </w:r>
      <w:r w:rsidR="00382C8C">
        <w:rPr>
          <w:sz w:val="28"/>
          <w:lang w:val="uk-UA" w:eastAsia="uk-UA"/>
        </w:rPr>
        <w:t>Управління житлово-комунального господарства «Біличі»</w:t>
      </w:r>
      <w:r w:rsidR="00730136" w:rsidRPr="00615810">
        <w:rPr>
          <w:sz w:val="28"/>
          <w:lang w:val="uk-UA"/>
        </w:rPr>
        <w:t xml:space="preserve">, а також в будь-яких підприємствах, установах, організаціях, органах державної влади та управління, у виконавчих та розпорядчих органах, органах місцевого самоврядування, в органах прокуратури, внутрішніх справ та поліції, Служби безпеки України, Державній </w:t>
      </w:r>
      <w:r w:rsidR="0020400B">
        <w:rPr>
          <w:sz w:val="28"/>
          <w:lang w:val="uk-UA"/>
        </w:rPr>
        <w:t>податковій</w:t>
      </w:r>
      <w:r w:rsidR="00730136" w:rsidRPr="00615810">
        <w:rPr>
          <w:sz w:val="28"/>
          <w:lang w:val="uk-UA"/>
        </w:rPr>
        <w:t xml:space="preserve"> службі, органах Державної виконавчої служби та перед приватними виконавцями, перед адвокатами та державними і приватними нотаріусами, включаючи усі структурні та територіальні підрозділи, відділи та управління,</w:t>
      </w:r>
      <w:r w:rsidRPr="00615810">
        <w:rPr>
          <w:sz w:val="28"/>
          <w:lang w:val="uk-UA" w:eastAsia="uk-UA"/>
        </w:rPr>
        <w:t xml:space="preserve"> у відповідності до Закону України «Про внесення змін до деяких законодавчих актів України щодо розширення можливостей </w:t>
      </w:r>
      <w:proofErr w:type="spellStart"/>
      <w:r w:rsidRPr="00615810">
        <w:rPr>
          <w:sz w:val="28"/>
          <w:lang w:val="uk-UA" w:eastAsia="uk-UA"/>
        </w:rPr>
        <w:t>самопредставництва</w:t>
      </w:r>
      <w:proofErr w:type="spellEnd"/>
      <w:r w:rsidRPr="00615810">
        <w:rPr>
          <w:sz w:val="28"/>
          <w:lang w:val="uk-UA" w:eastAsia="uk-UA"/>
        </w:rPr>
        <w:t xml:space="preserve"> в суді органів державної влади, органів Автономної Республіки Крим, органів місцевого самоврядування</w:t>
      </w:r>
      <w:r w:rsidR="00CF013B" w:rsidRPr="00615810">
        <w:rPr>
          <w:sz w:val="28"/>
          <w:lang w:val="uk-UA" w:eastAsia="uk-UA"/>
        </w:rPr>
        <w:t>, інших юридичних осіб незалежно від порядку їх створення», керуючись ст.ст.25,26 Закону України «Про місцеве самоврядування в Україні»</w:t>
      </w:r>
      <w:r w:rsidR="00730136" w:rsidRPr="00615810">
        <w:rPr>
          <w:sz w:val="28"/>
          <w:lang w:val="uk-UA" w:eastAsia="uk-UA"/>
        </w:rPr>
        <w:t xml:space="preserve">, </w:t>
      </w:r>
      <w:r w:rsidR="00CF013B" w:rsidRPr="00615810">
        <w:rPr>
          <w:sz w:val="28"/>
          <w:lang w:val="uk-UA" w:eastAsia="uk-UA"/>
        </w:rPr>
        <w:t xml:space="preserve"> Коцюбинська селищна рада </w:t>
      </w:r>
      <w:r w:rsidRPr="00615810">
        <w:rPr>
          <w:sz w:val="28"/>
          <w:lang w:val="uk-UA" w:eastAsia="uk-UA"/>
        </w:rPr>
        <w:t xml:space="preserve"> </w:t>
      </w:r>
    </w:p>
    <w:p w14:paraId="7BDEC816" w14:textId="77777777" w:rsidR="00615810" w:rsidRPr="00615810" w:rsidRDefault="00615810" w:rsidP="0061581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uk-UA" w:eastAsia="uk-UA"/>
        </w:rPr>
      </w:pPr>
    </w:p>
    <w:p w14:paraId="5219FF50" w14:textId="77777777" w:rsidR="00BE6D4F" w:rsidRPr="00615810" w:rsidRDefault="00400D50" w:rsidP="0061581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15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ВИРІШИЛА:</w:t>
      </w:r>
    </w:p>
    <w:p w14:paraId="4A6490C1" w14:textId="77777777" w:rsidR="00400D50" w:rsidRPr="00615810" w:rsidRDefault="00400D50" w:rsidP="0061581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1CC4D3E" w14:textId="6C379DCA" w:rsidR="00845E47" w:rsidRPr="00615810" w:rsidRDefault="00730136" w:rsidP="00615810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15810">
        <w:rPr>
          <w:rFonts w:ascii="Times New Roman" w:hAnsi="Times New Roman" w:cs="Times New Roman"/>
          <w:sz w:val="28"/>
          <w:szCs w:val="24"/>
        </w:rPr>
        <w:t xml:space="preserve">Надати право </w:t>
      </w:r>
      <w:r w:rsidR="00382C8C">
        <w:rPr>
          <w:rFonts w:ascii="Times New Roman" w:hAnsi="Times New Roman" w:cs="Times New Roman"/>
          <w:sz w:val="28"/>
          <w:szCs w:val="24"/>
        </w:rPr>
        <w:t>провідному економісту Управління житлово-комунального господарства «Біличі»</w:t>
      </w:r>
      <w:r w:rsidRPr="00615810">
        <w:rPr>
          <w:rFonts w:ascii="Times New Roman" w:hAnsi="Times New Roman" w:cs="Times New Roman"/>
          <w:sz w:val="28"/>
          <w:szCs w:val="24"/>
        </w:rPr>
        <w:t xml:space="preserve"> –</w:t>
      </w:r>
      <w:r w:rsidR="00382C8C">
        <w:rPr>
          <w:rFonts w:ascii="Times New Roman" w:hAnsi="Times New Roman" w:cs="Times New Roman"/>
          <w:sz w:val="28"/>
          <w:szCs w:val="24"/>
        </w:rPr>
        <w:t xml:space="preserve"> Цибенку Андрію Володимировичу</w:t>
      </w:r>
      <w:r w:rsidR="00FB0680" w:rsidRPr="00615810">
        <w:rPr>
          <w:rFonts w:ascii="Times New Roman" w:hAnsi="Times New Roman" w:cs="Times New Roman"/>
          <w:sz w:val="28"/>
          <w:szCs w:val="24"/>
        </w:rPr>
        <w:t xml:space="preserve">, </w:t>
      </w:r>
      <w:r w:rsidR="00382C8C">
        <w:rPr>
          <w:rFonts w:ascii="Times New Roman" w:hAnsi="Times New Roman" w:cs="Times New Roman"/>
          <w:sz w:val="28"/>
          <w:szCs w:val="24"/>
        </w:rPr>
        <w:t>13.12.1977</w:t>
      </w:r>
      <w:r w:rsidRPr="00615810">
        <w:rPr>
          <w:rFonts w:ascii="Times New Roman" w:hAnsi="Times New Roman" w:cs="Times New Roman"/>
          <w:sz w:val="28"/>
          <w:szCs w:val="24"/>
        </w:rPr>
        <w:t xml:space="preserve"> року народження, ідентифікаційний код </w:t>
      </w:r>
      <w:r w:rsidR="00845E47" w:rsidRPr="00615810">
        <w:rPr>
          <w:rFonts w:ascii="Times New Roman" w:hAnsi="Times New Roman" w:cs="Times New Roman"/>
          <w:sz w:val="28"/>
          <w:szCs w:val="24"/>
        </w:rPr>
        <w:t xml:space="preserve">фізичної особи </w:t>
      </w:r>
      <w:r w:rsidR="00382C8C">
        <w:rPr>
          <w:rFonts w:ascii="Times New Roman" w:hAnsi="Times New Roman" w:cs="Times New Roman"/>
          <w:sz w:val="28"/>
          <w:szCs w:val="24"/>
        </w:rPr>
        <w:t>2847106971</w:t>
      </w:r>
      <w:r w:rsidR="00845E47" w:rsidRPr="00615810">
        <w:rPr>
          <w:rFonts w:ascii="Times New Roman" w:hAnsi="Times New Roman" w:cs="Times New Roman"/>
          <w:sz w:val="28"/>
          <w:szCs w:val="24"/>
        </w:rPr>
        <w:t xml:space="preserve">, представляти </w:t>
      </w:r>
      <w:r w:rsidR="00845E47" w:rsidRPr="00615810">
        <w:rPr>
          <w:rFonts w:ascii="Times New Roman" w:hAnsi="Times New Roman" w:cs="Times New Roman"/>
          <w:sz w:val="28"/>
          <w:szCs w:val="24"/>
        </w:rPr>
        <w:lastRenderedPageBreak/>
        <w:t xml:space="preserve">інтереси </w:t>
      </w:r>
      <w:r w:rsidR="00382C8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Управління житлово-комунального господарства «Біличі» </w:t>
      </w:r>
      <w:r w:rsidR="00845E47" w:rsidRPr="0061581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(ЄДРПОУ  </w:t>
      </w:r>
      <w:r w:rsidR="00382C8C">
        <w:rPr>
          <w:rFonts w:ascii="Times New Roman" w:eastAsia="Times New Roman" w:hAnsi="Times New Roman" w:cs="Times New Roman"/>
          <w:sz w:val="28"/>
          <w:szCs w:val="24"/>
          <w:lang w:eastAsia="uk-UA"/>
        </w:rPr>
        <w:t>23579209</w:t>
      </w:r>
      <w:r w:rsidR="00845E47" w:rsidRPr="0061581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) </w:t>
      </w:r>
      <w:r w:rsidR="00845E47" w:rsidRPr="00615810">
        <w:rPr>
          <w:rFonts w:ascii="Times New Roman" w:hAnsi="Times New Roman" w:cs="Times New Roman"/>
          <w:sz w:val="28"/>
          <w:szCs w:val="24"/>
          <w:lang w:eastAsia="uk-UA"/>
        </w:rPr>
        <w:t>в судах України без обмежень.</w:t>
      </w:r>
    </w:p>
    <w:p w14:paraId="7D3763C9" w14:textId="2808E75B" w:rsidR="00FB3298" w:rsidRPr="00615810" w:rsidRDefault="00FB3298" w:rsidP="00615810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615810">
        <w:rPr>
          <w:rFonts w:ascii="Times New Roman" w:hAnsi="Times New Roman" w:cs="Times New Roman"/>
          <w:sz w:val="28"/>
          <w:szCs w:val="24"/>
          <w:lang w:eastAsia="uk-UA"/>
        </w:rPr>
        <w:t>Внести</w:t>
      </w:r>
      <w:proofErr w:type="spellEnd"/>
      <w:r w:rsidRPr="00615810">
        <w:rPr>
          <w:rFonts w:ascii="Times New Roman" w:hAnsi="Times New Roman" w:cs="Times New Roman"/>
          <w:sz w:val="28"/>
          <w:szCs w:val="24"/>
          <w:lang w:eastAsia="uk-UA"/>
        </w:rPr>
        <w:t xml:space="preserve"> відомості про ос</w:t>
      </w:r>
      <w:r w:rsidR="00382C8C">
        <w:rPr>
          <w:rFonts w:ascii="Times New Roman" w:hAnsi="Times New Roman" w:cs="Times New Roman"/>
          <w:sz w:val="28"/>
          <w:szCs w:val="24"/>
          <w:lang w:eastAsia="uk-UA"/>
        </w:rPr>
        <w:t>обу</w:t>
      </w:r>
      <w:r w:rsidRPr="00615810">
        <w:rPr>
          <w:rFonts w:ascii="Times New Roman" w:hAnsi="Times New Roman" w:cs="Times New Roman"/>
          <w:sz w:val="28"/>
          <w:szCs w:val="24"/>
          <w:lang w:eastAsia="uk-UA"/>
        </w:rPr>
        <w:t>, як</w:t>
      </w:r>
      <w:r w:rsidR="00382C8C">
        <w:rPr>
          <w:rFonts w:ascii="Times New Roman" w:hAnsi="Times New Roman" w:cs="Times New Roman"/>
          <w:sz w:val="28"/>
          <w:szCs w:val="24"/>
          <w:lang w:eastAsia="uk-UA"/>
        </w:rPr>
        <w:t>а</w:t>
      </w:r>
      <w:r w:rsidRPr="00615810">
        <w:rPr>
          <w:rFonts w:ascii="Times New Roman" w:hAnsi="Times New Roman" w:cs="Times New Roman"/>
          <w:sz w:val="28"/>
          <w:szCs w:val="24"/>
          <w:lang w:eastAsia="uk-UA"/>
        </w:rPr>
        <w:t xml:space="preserve"> ма</w:t>
      </w:r>
      <w:r w:rsidR="00382C8C">
        <w:rPr>
          <w:rFonts w:ascii="Times New Roman" w:hAnsi="Times New Roman" w:cs="Times New Roman"/>
          <w:sz w:val="28"/>
          <w:szCs w:val="24"/>
          <w:lang w:eastAsia="uk-UA"/>
        </w:rPr>
        <w:t>є</w:t>
      </w:r>
      <w:r w:rsidRPr="00615810">
        <w:rPr>
          <w:rFonts w:ascii="Times New Roman" w:hAnsi="Times New Roman" w:cs="Times New Roman"/>
          <w:sz w:val="28"/>
          <w:szCs w:val="24"/>
          <w:lang w:eastAsia="uk-UA"/>
        </w:rPr>
        <w:t xml:space="preserve"> право представляти інтереси  </w:t>
      </w:r>
      <w:r w:rsidR="00382C8C">
        <w:rPr>
          <w:rFonts w:ascii="Times New Roman" w:hAnsi="Times New Roman" w:cs="Times New Roman"/>
          <w:sz w:val="28"/>
          <w:szCs w:val="24"/>
        </w:rPr>
        <w:t>Управління житлово-комунального господарства «Біличі»</w:t>
      </w:r>
      <w:r w:rsidR="00382C8C" w:rsidRPr="00615810">
        <w:rPr>
          <w:rFonts w:ascii="Times New Roman" w:hAnsi="Times New Roman" w:cs="Times New Roman"/>
          <w:sz w:val="28"/>
          <w:szCs w:val="24"/>
        </w:rPr>
        <w:t xml:space="preserve"> </w:t>
      </w:r>
      <w:r w:rsidRPr="00615810">
        <w:rPr>
          <w:rFonts w:ascii="Times New Roman" w:hAnsi="Times New Roman" w:cs="Times New Roman"/>
          <w:sz w:val="28"/>
          <w:szCs w:val="24"/>
          <w:lang w:eastAsia="uk-UA"/>
        </w:rPr>
        <w:t xml:space="preserve">(ЄДРПОУ </w:t>
      </w:r>
      <w:r w:rsidR="00382C8C">
        <w:rPr>
          <w:rFonts w:ascii="Times New Roman" w:eastAsia="Times New Roman" w:hAnsi="Times New Roman" w:cs="Times New Roman"/>
          <w:sz w:val="28"/>
          <w:szCs w:val="24"/>
          <w:lang w:eastAsia="uk-UA"/>
        </w:rPr>
        <w:t>23579209</w:t>
      </w:r>
      <w:r w:rsidRPr="00615810">
        <w:rPr>
          <w:rFonts w:ascii="Times New Roman" w:hAnsi="Times New Roman" w:cs="Times New Roman"/>
          <w:sz w:val="28"/>
          <w:szCs w:val="24"/>
          <w:lang w:eastAsia="uk-UA"/>
        </w:rPr>
        <w:t>) до Єдиного державного реєстру юридичних</w:t>
      </w:r>
      <w:r w:rsidR="0020400B">
        <w:rPr>
          <w:rFonts w:ascii="Times New Roman" w:hAnsi="Times New Roman" w:cs="Times New Roman"/>
          <w:sz w:val="28"/>
          <w:szCs w:val="24"/>
          <w:lang w:eastAsia="uk-UA"/>
        </w:rPr>
        <w:t xml:space="preserve"> осіб</w:t>
      </w:r>
      <w:r w:rsidRPr="00615810">
        <w:rPr>
          <w:rFonts w:ascii="Times New Roman" w:hAnsi="Times New Roman" w:cs="Times New Roman"/>
          <w:sz w:val="28"/>
          <w:szCs w:val="24"/>
          <w:lang w:eastAsia="uk-UA"/>
        </w:rPr>
        <w:t>, фізичних осіб – підприємців та громадських формувань в установленому порядку.</w:t>
      </w:r>
    </w:p>
    <w:p w14:paraId="0284928B" w14:textId="62AEFDAF" w:rsidR="00822F04" w:rsidRPr="00615810" w:rsidRDefault="00822F04" w:rsidP="00615810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15810">
        <w:rPr>
          <w:rFonts w:ascii="Times New Roman" w:hAnsi="Times New Roman" w:cs="Times New Roman"/>
          <w:sz w:val="28"/>
          <w:szCs w:val="24"/>
          <w:lang w:eastAsia="uk-UA"/>
        </w:rPr>
        <w:t xml:space="preserve">Контроль за виконанням даного рішення покласти на заступника селищного голови </w:t>
      </w:r>
      <w:r w:rsidR="00382C8C">
        <w:rPr>
          <w:rFonts w:ascii="Times New Roman" w:hAnsi="Times New Roman" w:cs="Times New Roman"/>
          <w:sz w:val="28"/>
          <w:szCs w:val="24"/>
          <w:lang w:eastAsia="uk-UA"/>
        </w:rPr>
        <w:t>з питань діяльності виконавчих органів</w:t>
      </w:r>
      <w:r w:rsidRPr="00615810">
        <w:rPr>
          <w:rFonts w:ascii="Times New Roman" w:hAnsi="Times New Roman" w:cs="Times New Roman"/>
          <w:sz w:val="28"/>
          <w:szCs w:val="24"/>
          <w:lang w:eastAsia="uk-UA"/>
        </w:rPr>
        <w:t>.</w:t>
      </w:r>
    </w:p>
    <w:p w14:paraId="1F6A8EEA" w14:textId="141FF4E2" w:rsidR="0080670E" w:rsidRPr="00615810" w:rsidRDefault="0080670E" w:rsidP="00615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902350E" w14:textId="67C676C9" w:rsidR="00822F04" w:rsidRDefault="00822F04" w:rsidP="00615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3C7E685" w14:textId="77777777" w:rsidR="00615810" w:rsidRPr="00615810" w:rsidRDefault="00615810" w:rsidP="00615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39DFCD9" w14:textId="77777777" w:rsidR="00822F04" w:rsidRPr="00615810" w:rsidRDefault="00822F04" w:rsidP="00615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5F97BE7" w14:textId="3EEB6675" w:rsidR="0080670E" w:rsidRPr="00615810" w:rsidRDefault="0080670E" w:rsidP="00615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15810">
        <w:rPr>
          <w:rFonts w:ascii="Times New Roman" w:hAnsi="Times New Roman" w:cs="Times New Roman"/>
          <w:b/>
          <w:sz w:val="28"/>
          <w:szCs w:val="24"/>
        </w:rPr>
        <w:t>Селищний голова</w:t>
      </w:r>
      <w:r w:rsidRPr="00615810">
        <w:rPr>
          <w:rFonts w:ascii="Times New Roman" w:hAnsi="Times New Roman" w:cs="Times New Roman"/>
          <w:b/>
          <w:sz w:val="28"/>
          <w:szCs w:val="24"/>
        </w:rPr>
        <w:tab/>
      </w:r>
      <w:r w:rsidRPr="00615810">
        <w:rPr>
          <w:rFonts w:ascii="Times New Roman" w:hAnsi="Times New Roman" w:cs="Times New Roman"/>
          <w:b/>
          <w:sz w:val="28"/>
          <w:szCs w:val="24"/>
        </w:rPr>
        <w:tab/>
      </w:r>
      <w:r w:rsidRPr="00615810">
        <w:rPr>
          <w:rFonts w:ascii="Times New Roman" w:hAnsi="Times New Roman" w:cs="Times New Roman"/>
          <w:b/>
          <w:sz w:val="28"/>
          <w:szCs w:val="24"/>
        </w:rPr>
        <w:tab/>
      </w:r>
      <w:r w:rsidR="00615810">
        <w:rPr>
          <w:rFonts w:ascii="Times New Roman" w:hAnsi="Times New Roman" w:cs="Times New Roman"/>
          <w:b/>
          <w:sz w:val="28"/>
          <w:szCs w:val="24"/>
        </w:rPr>
        <w:t xml:space="preserve">          </w:t>
      </w:r>
      <w:r w:rsidRPr="00615810">
        <w:rPr>
          <w:rFonts w:ascii="Times New Roman" w:hAnsi="Times New Roman" w:cs="Times New Roman"/>
          <w:b/>
          <w:sz w:val="28"/>
          <w:szCs w:val="24"/>
        </w:rPr>
        <w:tab/>
      </w:r>
      <w:r w:rsidRPr="00615810">
        <w:rPr>
          <w:rFonts w:ascii="Times New Roman" w:hAnsi="Times New Roman" w:cs="Times New Roman"/>
          <w:b/>
          <w:sz w:val="28"/>
          <w:szCs w:val="24"/>
        </w:rPr>
        <w:tab/>
      </w:r>
      <w:r w:rsidR="0072091C" w:rsidRPr="00615810">
        <w:rPr>
          <w:rFonts w:ascii="Times New Roman" w:hAnsi="Times New Roman" w:cs="Times New Roman"/>
          <w:b/>
          <w:sz w:val="28"/>
          <w:szCs w:val="24"/>
        </w:rPr>
        <w:t xml:space="preserve">               </w:t>
      </w:r>
      <w:r w:rsidR="00615810"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="0072091C" w:rsidRPr="0061581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15810"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Pr="00615810">
        <w:rPr>
          <w:rFonts w:ascii="Times New Roman" w:hAnsi="Times New Roman" w:cs="Times New Roman"/>
          <w:b/>
          <w:sz w:val="28"/>
          <w:szCs w:val="24"/>
        </w:rPr>
        <w:t>Сергій ДАНІШ</w:t>
      </w:r>
    </w:p>
    <w:p w14:paraId="5F131F0A" w14:textId="77777777" w:rsidR="0040619B" w:rsidRPr="00615810" w:rsidRDefault="0040619B" w:rsidP="00615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B9A9F77" w14:textId="22305D32" w:rsidR="00400D50" w:rsidRPr="00615810" w:rsidRDefault="00400D50" w:rsidP="0061581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47408A7" w14:textId="627CBF10" w:rsidR="00C66428" w:rsidRPr="00615810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66BAC531" w14:textId="262BD6B9" w:rsidR="00C66428" w:rsidRPr="00615810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AD93C96" w14:textId="7AF64E55" w:rsidR="00C66428" w:rsidRPr="00615810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6281F38" w14:textId="5C42896C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9EEB84" w14:textId="0EBE2DC1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EDEFE6" w14:textId="33191988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F53B1D" w14:textId="2EE9B708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1F6C2C" w14:textId="6B85ABA6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16ED14" w14:textId="4491CFCA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8DD42B7" w14:textId="4B553827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58098F" w14:textId="0F73812D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2F6719" w14:textId="7E931C6B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B63C1D" w14:textId="262D1F7F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1E0176" w14:textId="162AD9CC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CE85D7" w14:textId="6E470195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14AE43" w14:textId="756E0100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2953D7" w14:textId="048215E2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8E2A1D" w14:textId="21F2580E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28C96E" w14:textId="5CC47194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4614D4" w14:textId="5699EF97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896751" w14:textId="344D8B1C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DE6E3E" w14:textId="7937F56B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2CF1336" w14:textId="0D20FCE0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591D366" w14:textId="0667C879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828A52" w14:textId="690146C0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042138" w14:textId="467B49A5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C512CA" w14:textId="5D6E8CAC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1792A7" w14:textId="2461FE4A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652CD4" w14:textId="6A75B9F3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6B7F8F" w14:textId="54097A73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AB5E07" w14:textId="6B42FA9F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959BED" w14:textId="77777777" w:rsidR="00382C8C" w:rsidRDefault="00382C8C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3ACB77" w14:textId="77777777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85EB0F" w14:textId="0BFB2B6C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C66428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Секретар ради</w:t>
      </w:r>
      <w:r w:rsidRPr="00C66428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 w:rsidRPr="00C66428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 w:rsidRPr="00C66428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 w:rsidRPr="00C66428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 w:rsidRPr="00C66428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 w:rsidRPr="00C66428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 w:rsidRPr="00C66428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 xml:space="preserve">Юлія </w:t>
      </w:r>
      <w:r w:rsidR="0020400B" w:rsidRPr="00C66428">
        <w:rPr>
          <w:rFonts w:ascii="Times New Roman" w:eastAsia="Times New Roman" w:hAnsi="Times New Roman" w:cs="Times New Roman"/>
          <w:sz w:val="28"/>
          <w:szCs w:val="24"/>
          <w:lang w:eastAsia="uk-UA"/>
        </w:rPr>
        <w:t>ГЛАВАЦЬКА</w:t>
      </w:r>
    </w:p>
    <w:p w14:paraId="728C33DE" w14:textId="07AED3A6" w:rsid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8FA2E7E" w14:textId="77777777" w:rsidR="00C66428" w:rsidRPr="00C66428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EA09393" w14:textId="014A4254" w:rsidR="00382C8C" w:rsidRDefault="00382C8C" w:rsidP="00615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Заступник селищного голови </w:t>
      </w:r>
    </w:p>
    <w:p w14:paraId="2EDC7C56" w14:textId="18DF2E6A" w:rsidR="00C66428" w:rsidRDefault="00382C8C" w:rsidP="00615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 питань діяльності виконавчих органів </w:t>
      </w:r>
      <w:r w:rsidR="00C66428" w:rsidRPr="00C66428">
        <w:rPr>
          <w:rFonts w:ascii="Times New Roman" w:hAnsi="Times New Roman" w:cs="Times New Roman"/>
          <w:sz w:val="28"/>
          <w:szCs w:val="24"/>
        </w:rPr>
        <w:tab/>
      </w:r>
      <w:r w:rsidR="00C66428" w:rsidRPr="00C66428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 Петро ПУШАНКО</w:t>
      </w:r>
    </w:p>
    <w:p w14:paraId="45045E31" w14:textId="539E604B" w:rsidR="00382C8C" w:rsidRDefault="00382C8C" w:rsidP="00615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DE10159" w14:textId="3BFDA6F2" w:rsidR="00382C8C" w:rsidRDefault="00382C8C" w:rsidP="00615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5791AA5" w14:textId="77777777" w:rsidR="00382C8C" w:rsidRDefault="00382C8C" w:rsidP="00615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Начальник відділу </w:t>
      </w:r>
    </w:p>
    <w:p w14:paraId="0CFA763F" w14:textId="32A8710C" w:rsidR="00382C8C" w:rsidRPr="00C66428" w:rsidRDefault="00382C8C" w:rsidP="00615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правового забезпечення                                                   Олена ПОГОНЕЦЬ</w:t>
      </w:r>
    </w:p>
    <w:p w14:paraId="090B7EBE" w14:textId="77777777" w:rsidR="00C66428" w:rsidRPr="0040619B" w:rsidRDefault="00C66428" w:rsidP="006158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C66428" w:rsidRPr="0040619B" w:rsidSect="00615810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B7DA9"/>
    <w:multiLevelType w:val="hybridMultilevel"/>
    <w:tmpl w:val="FC08542A"/>
    <w:lvl w:ilvl="0" w:tplc="3402A3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E726D"/>
    <w:multiLevelType w:val="multilevel"/>
    <w:tmpl w:val="560A0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13374521">
    <w:abstractNumId w:val="0"/>
  </w:num>
  <w:num w:numId="2" w16cid:durableId="66331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0E"/>
    <w:rsid w:val="0020400B"/>
    <w:rsid w:val="0020683B"/>
    <w:rsid w:val="00222AC7"/>
    <w:rsid w:val="002378E0"/>
    <w:rsid w:val="00292450"/>
    <w:rsid w:val="00382C8C"/>
    <w:rsid w:val="00400D50"/>
    <w:rsid w:val="0040619B"/>
    <w:rsid w:val="00420D20"/>
    <w:rsid w:val="00475FF2"/>
    <w:rsid w:val="004B4E01"/>
    <w:rsid w:val="00547EFD"/>
    <w:rsid w:val="00615810"/>
    <w:rsid w:val="0072091C"/>
    <w:rsid w:val="00730136"/>
    <w:rsid w:val="0080670E"/>
    <w:rsid w:val="00811F9F"/>
    <w:rsid w:val="00822F04"/>
    <w:rsid w:val="00845E47"/>
    <w:rsid w:val="00896201"/>
    <w:rsid w:val="008B60E4"/>
    <w:rsid w:val="009D1710"/>
    <w:rsid w:val="00A76F07"/>
    <w:rsid w:val="00B85C15"/>
    <w:rsid w:val="00BD4E4F"/>
    <w:rsid w:val="00BE6D4F"/>
    <w:rsid w:val="00BF338E"/>
    <w:rsid w:val="00C52D60"/>
    <w:rsid w:val="00C66428"/>
    <w:rsid w:val="00CE5B0E"/>
    <w:rsid w:val="00CF013B"/>
    <w:rsid w:val="00D22E20"/>
    <w:rsid w:val="00DC6AAE"/>
    <w:rsid w:val="00E20AB0"/>
    <w:rsid w:val="00FB0680"/>
    <w:rsid w:val="00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A52E"/>
  <w15:chartTrackingRefBased/>
  <w15:docId w15:val="{8883C82D-CC84-445F-AC01-D5E98F74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50"/>
    <w:pPr>
      <w:ind w:left="720"/>
      <w:contextualSpacing/>
    </w:pPr>
  </w:style>
  <w:style w:type="paragraph" w:customStyle="1" w:styleId="rvps2">
    <w:name w:val="rvps2"/>
    <w:basedOn w:val="a"/>
    <w:rsid w:val="0040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89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Julia</cp:lastModifiedBy>
  <cp:revision>2</cp:revision>
  <dcterms:created xsi:type="dcterms:W3CDTF">2026-05-14T08:31:00Z</dcterms:created>
  <dcterms:modified xsi:type="dcterms:W3CDTF">2026-05-14T08:31:00Z</dcterms:modified>
</cp:coreProperties>
</file>