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7D23" w14:textId="77777777" w:rsidR="00CE5B0E" w:rsidRPr="00BA164F" w:rsidRDefault="00CE5B0E" w:rsidP="00CE5B0E">
      <w:pPr>
        <w:keepNext/>
        <w:keepLines/>
        <w:widowControl w:val="0"/>
        <w:tabs>
          <w:tab w:val="left" w:pos="4425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noProof/>
          <w:sz w:val="16"/>
          <w:szCs w:val="16"/>
          <w:lang w:eastAsia="uk-UA"/>
        </w:rPr>
        <w:drawing>
          <wp:inline distT="0" distB="0" distL="0" distR="0" wp14:anchorId="75E49A74" wp14:editId="5E0648A7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65C1" w14:textId="77777777" w:rsidR="00CE5B0E" w:rsidRPr="00BA164F" w:rsidRDefault="00CE5B0E" w:rsidP="00CE5B0E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УКРАЇНА</w:t>
      </w:r>
    </w:p>
    <w:p w14:paraId="207E863D" w14:textId="77777777" w:rsidR="00CE5B0E" w:rsidRPr="00BA164F" w:rsidRDefault="00CE5B0E" w:rsidP="00CE5B0E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КОЦЮБИНСЬКА СЕЛИЩНА РАДА</w:t>
      </w:r>
    </w:p>
    <w:p w14:paraId="30F0A5EE" w14:textId="77777777" w:rsidR="00CE5B0E" w:rsidRPr="00BA164F" w:rsidRDefault="00CE5B0E" w:rsidP="00CE5B0E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БУЧАНСЬКОГО РАЙОНУ</w:t>
      </w:r>
    </w:p>
    <w:p w14:paraId="1B1A7826" w14:textId="77777777" w:rsidR="00CE5B0E" w:rsidRPr="00BA164F" w:rsidRDefault="00CE5B0E" w:rsidP="00CE5B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КИЇВСЬКОЇ ОБЛАСТІ</w:t>
      </w:r>
    </w:p>
    <w:p w14:paraId="618017BA" w14:textId="77777777" w:rsidR="00CE5B0E" w:rsidRPr="00BA164F" w:rsidRDefault="00CE5B0E" w:rsidP="00CE5B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1E19E4" wp14:editId="47D416E5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8694" id="Прямая соединительная линия 8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0A1B372E" w14:textId="77777777" w:rsidR="00CE5B0E" w:rsidRPr="00BA164F" w:rsidRDefault="00CE5B0E" w:rsidP="00CE5B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2095CF" w14:textId="77777777" w:rsidR="00CE5B0E" w:rsidRPr="00BA164F" w:rsidRDefault="00CE5B0E" w:rsidP="00CE5B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16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698307BB" w14:textId="77777777" w:rsidR="00CE5B0E" w:rsidRPr="00BA164F" w:rsidRDefault="00CE5B0E" w:rsidP="00CE5B0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BA16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РІШЕННЯ №____________</w:t>
      </w:r>
    </w:p>
    <w:p w14:paraId="5D223ACC" w14:textId="53B222C1" w:rsidR="00CE5B0E" w:rsidRDefault="00CE5B0E" w:rsidP="00CE5B0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E3467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A16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                                                  селище Коцюбинське   </w:t>
      </w:r>
    </w:p>
    <w:p w14:paraId="7087A7C0" w14:textId="44369924" w:rsidR="00CE5B0E" w:rsidRPr="00131328" w:rsidRDefault="00CE5B0E" w:rsidP="00E34674">
      <w:pPr>
        <w:spacing w:after="0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13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="007403E2" w:rsidRPr="001313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продовження договору оренди нерухомого майна, що належить до комунальної власності від </w:t>
      </w:r>
      <w:r w:rsidR="006725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08.11.</w:t>
      </w:r>
      <w:r w:rsidR="00E346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2021</w:t>
      </w:r>
      <w:r w:rsidR="007403E2" w:rsidRPr="001313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року №</w:t>
      </w:r>
      <w:r w:rsidR="006725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E3467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/21</w:t>
      </w:r>
      <w:r w:rsidRPr="001313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</w:p>
    <w:p w14:paraId="44948765" w14:textId="6E0F3103" w:rsidR="00400D50" w:rsidRPr="00131328" w:rsidRDefault="00811F9F" w:rsidP="00C52D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відповідності до Закону України «Про місцеве самоврядування в Україні», Закону України «Про оренду державного та комунального майна», на виконання постанови Кабінету Міністрів України від 27.05.2022 № 634 «Про особливості оренди державного та комунального майна у період воєнного стану»,  </w:t>
      </w:r>
      <w:r w:rsidR="007403E2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розгляду заяви </w:t>
      </w:r>
      <w:r w:rsidR="00DB3842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72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елігійної організації «Релігійна громада парафії Святого Антонія Київсько-Житомирської дієцезії Римо-католицької церкви смт Коцюбинське Київської області», </w:t>
      </w:r>
      <w:r w:rsidR="00775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зареєстрованої в Виконавчому комітеті Коцюбинської селищної ради від </w:t>
      </w:r>
      <w:r w:rsidR="0067259C">
        <w:rPr>
          <w:rFonts w:ascii="Times New Roman" w:eastAsia="Times New Roman" w:hAnsi="Times New Roman" w:cs="Times New Roman"/>
          <w:sz w:val="28"/>
          <w:szCs w:val="28"/>
          <w:lang w:eastAsia="uk-UA"/>
        </w:rPr>
        <w:t>01.04.</w:t>
      </w:r>
      <w:r w:rsidR="00E34674">
        <w:rPr>
          <w:rFonts w:ascii="Times New Roman" w:eastAsia="Times New Roman" w:hAnsi="Times New Roman" w:cs="Times New Roman"/>
          <w:sz w:val="28"/>
          <w:szCs w:val="28"/>
          <w:lang w:eastAsia="uk-UA"/>
        </w:rPr>
        <w:t>2026</w:t>
      </w:r>
      <w:r w:rsidR="00775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 </w:t>
      </w:r>
      <w:r w:rsidR="0067259C">
        <w:rPr>
          <w:rFonts w:ascii="Times New Roman" w:eastAsia="Times New Roman" w:hAnsi="Times New Roman" w:cs="Times New Roman"/>
          <w:sz w:val="28"/>
          <w:szCs w:val="28"/>
          <w:lang w:eastAsia="uk-UA"/>
        </w:rPr>
        <w:t>1268</w:t>
      </w:r>
      <w:r w:rsidR="00E34674">
        <w:rPr>
          <w:rFonts w:ascii="Times New Roman" w:eastAsia="Times New Roman" w:hAnsi="Times New Roman" w:cs="Times New Roman"/>
          <w:sz w:val="28"/>
          <w:szCs w:val="28"/>
          <w:lang w:eastAsia="uk-UA"/>
        </w:rPr>
        <w:t>/01.28</w:t>
      </w:r>
      <w:r w:rsidR="007753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2AB5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3E2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продовження терміну дії договору оренди</w:t>
      </w:r>
      <w:r w:rsidR="00C52D60" w:rsidRPr="00131328">
        <w:rPr>
          <w:rFonts w:ascii="Times New Roman" w:hAnsi="Times New Roman" w:cs="Times New Roman"/>
          <w:sz w:val="28"/>
          <w:szCs w:val="28"/>
        </w:rPr>
        <w:t xml:space="preserve">, </w:t>
      </w:r>
      <w:r w:rsidR="00400D50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Коцюбинська селищна рада</w:t>
      </w:r>
      <w:r w:rsidR="00C52D60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E5B0E" w:rsidRPr="0013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14:paraId="5219FF50" w14:textId="77777777" w:rsidR="00BE6D4F" w:rsidRPr="00131328" w:rsidRDefault="00400D50" w:rsidP="00400D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313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144BAE65" w14:textId="2CADE160" w:rsidR="00152AB5" w:rsidRPr="00131328" w:rsidRDefault="00152AB5" w:rsidP="00152AB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Продовжити дію договору оренди нерухомого майна, що належить до комунальної власності </w:t>
      </w:r>
      <w:r w:rsidR="00E34674"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 w:rsidR="00DB3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08.11.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2021</w:t>
      </w:r>
      <w:r w:rsidR="00E34674"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 </w:t>
      </w: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 w:rsidR="00DB3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/21 </w:t>
      </w:r>
      <w:r w:rsidR="00DB3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Релігійній організації «Релігійна громада парафії Святого Антонія Київсько-Житомирської дієцезії Римо-католицької церкви смт Коцюбинське Київської області» </w:t>
      </w:r>
      <w:r w:rsidRPr="00E3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части</w:t>
      </w: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 нежитлового приміщення</w:t>
      </w:r>
      <w:r w:rsidR="00131328"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будівлі 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центрального будинку культури, </w:t>
      </w:r>
      <w:r w:rsidR="00131328"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загальною площею </w:t>
      </w:r>
      <w:r w:rsidR="00DB3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60,2 </w:t>
      </w:r>
      <w:r w:rsidR="00131328"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кв.м., </w:t>
      </w: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яке знаходиться за адресою: сел. Коцюбинське, вул. 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Доківська 5, з графіком використання: кожної неділі з </w:t>
      </w:r>
      <w:r w:rsidR="00DB3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.30 до </w:t>
      </w:r>
      <w:r w:rsidR="00DB38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130</w:t>
      </w:r>
      <w:r w:rsidR="00E346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.30.</w:t>
      </w:r>
      <w:r w:rsidR="00E34674" w:rsidRPr="00E3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31.12.2026 року</w:t>
      </w:r>
    </w:p>
    <w:p w14:paraId="366E0666" w14:textId="6A246F3F" w:rsidR="00152AB5" w:rsidRPr="00131328" w:rsidRDefault="00152AB5" w:rsidP="00152AB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13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правового забезпечення</w:t>
      </w:r>
      <w:r w:rsidR="00E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</w:t>
      </w:r>
      <w:r w:rsidRPr="00131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Коцюбинської селищної ради вжити заходів з укладення додаткової угоди </w:t>
      </w:r>
      <w:r w:rsidR="0077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="00E3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продовження договору </w:t>
      </w:r>
      <w:r w:rsidR="0077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оренди </w:t>
      </w:r>
      <w:r w:rsidRPr="001313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вищезазначеного об’єкту.</w:t>
      </w:r>
    </w:p>
    <w:p w14:paraId="35F84941" w14:textId="77777777" w:rsidR="00152AB5" w:rsidRPr="00131328" w:rsidRDefault="00152AB5" w:rsidP="00152AB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31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депутатську комісію з питань планування, бюджету, фінансів і цін і заступника селищного голови з питань діяльності виконавчих органів.</w:t>
      </w:r>
      <w:r w:rsidRPr="001313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1F6A8EEA" w14:textId="77777777" w:rsidR="0080670E" w:rsidRPr="00131328" w:rsidRDefault="0080670E" w:rsidP="009D17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97BE7" w14:textId="2A43D19A" w:rsidR="0080670E" w:rsidRPr="00131328" w:rsidRDefault="0080670E" w:rsidP="009D17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328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131328">
        <w:rPr>
          <w:rFonts w:ascii="Times New Roman" w:hAnsi="Times New Roman" w:cs="Times New Roman"/>
          <w:b/>
          <w:sz w:val="28"/>
          <w:szCs w:val="28"/>
        </w:rPr>
        <w:tab/>
      </w:r>
      <w:r w:rsidRPr="00131328">
        <w:rPr>
          <w:rFonts w:ascii="Times New Roman" w:hAnsi="Times New Roman" w:cs="Times New Roman"/>
          <w:b/>
          <w:sz w:val="28"/>
          <w:szCs w:val="28"/>
        </w:rPr>
        <w:tab/>
      </w:r>
      <w:r w:rsidRPr="00131328">
        <w:rPr>
          <w:rFonts w:ascii="Times New Roman" w:hAnsi="Times New Roman" w:cs="Times New Roman"/>
          <w:b/>
          <w:sz w:val="28"/>
          <w:szCs w:val="28"/>
        </w:rPr>
        <w:tab/>
      </w:r>
      <w:r w:rsidR="0013132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131328">
        <w:rPr>
          <w:rFonts w:ascii="Times New Roman" w:hAnsi="Times New Roman" w:cs="Times New Roman"/>
          <w:b/>
          <w:sz w:val="28"/>
          <w:szCs w:val="28"/>
        </w:rPr>
        <w:tab/>
      </w:r>
      <w:r w:rsidRPr="00131328">
        <w:rPr>
          <w:rFonts w:ascii="Times New Roman" w:hAnsi="Times New Roman" w:cs="Times New Roman"/>
          <w:b/>
          <w:sz w:val="28"/>
          <w:szCs w:val="28"/>
        </w:rPr>
        <w:tab/>
        <w:t>Сергій ДАНІШ</w:t>
      </w:r>
    </w:p>
    <w:p w14:paraId="5F131F0A" w14:textId="77777777" w:rsidR="0040619B" w:rsidRPr="00131328" w:rsidRDefault="0040619B" w:rsidP="009D17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A9F77" w14:textId="76647011" w:rsidR="00400D50" w:rsidRDefault="00400D50" w:rsidP="004061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2C406E" w14:textId="6AB06000" w:rsidR="00131328" w:rsidRDefault="00131328" w:rsidP="004061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888655" w14:textId="77777777" w:rsidR="00131328" w:rsidRPr="00131328" w:rsidRDefault="00131328" w:rsidP="001313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4965F05" w14:textId="77777777" w:rsidR="00131328" w:rsidRPr="0077537D" w:rsidRDefault="00131328" w:rsidP="00131328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>Секретар ради</w:t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        Юлія ГЛАВАЦЬКА</w:t>
      </w:r>
    </w:p>
    <w:p w14:paraId="07C80B47" w14:textId="77777777" w:rsidR="00131328" w:rsidRPr="0077537D" w:rsidRDefault="00131328" w:rsidP="0013132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4C85BD7" w14:textId="77777777" w:rsidR="00131328" w:rsidRPr="0077537D" w:rsidRDefault="00131328" w:rsidP="00131328">
      <w:pPr>
        <w:tabs>
          <w:tab w:val="left" w:pos="5904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5781E40" w14:textId="77777777" w:rsidR="00131328" w:rsidRPr="0077537D" w:rsidRDefault="00131328" w:rsidP="0013132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>Начальник  відділу правового</w:t>
      </w:r>
    </w:p>
    <w:p w14:paraId="0C2D3A3F" w14:textId="391FC003" w:rsidR="00131328" w:rsidRPr="00131328" w:rsidRDefault="00131328" w:rsidP="0013132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7537D">
        <w:rPr>
          <w:rFonts w:ascii="Times New Roman" w:eastAsia="SimSun" w:hAnsi="Times New Roman" w:cs="Times New Roman"/>
          <w:sz w:val="28"/>
          <w:szCs w:val="28"/>
          <w:lang w:eastAsia="zh-CN"/>
        </w:rPr>
        <w:t>забезпечення                                                                  Олена ПОГОНЕЦЬ</w:t>
      </w:r>
    </w:p>
    <w:p w14:paraId="0B5FC801" w14:textId="77777777" w:rsidR="00131328" w:rsidRPr="0040619B" w:rsidRDefault="00131328" w:rsidP="004061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131328" w:rsidRPr="00406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3194B"/>
    <w:multiLevelType w:val="hybridMultilevel"/>
    <w:tmpl w:val="ACE09F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B7DA9"/>
    <w:multiLevelType w:val="hybridMultilevel"/>
    <w:tmpl w:val="FC08542A"/>
    <w:lvl w:ilvl="0" w:tplc="3402A3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E726D"/>
    <w:multiLevelType w:val="multilevel"/>
    <w:tmpl w:val="560A0F7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num w:numId="1" w16cid:durableId="752092145">
    <w:abstractNumId w:val="1"/>
  </w:num>
  <w:num w:numId="2" w16cid:durableId="1801727411">
    <w:abstractNumId w:val="2"/>
  </w:num>
  <w:num w:numId="3" w16cid:durableId="75563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E"/>
    <w:rsid w:val="00131328"/>
    <w:rsid w:val="00152AB5"/>
    <w:rsid w:val="0020683B"/>
    <w:rsid w:val="00292450"/>
    <w:rsid w:val="00400D50"/>
    <w:rsid w:val="0040619B"/>
    <w:rsid w:val="00420D20"/>
    <w:rsid w:val="00475FF2"/>
    <w:rsid w:val="005D7110"/>
    <w:rsid w:val="0067259C"/>
    <w:rsid w:val="007403E2"/>
    <w:rsid w:val="0077537D"/>
    <w:rsid w:val="0080670E"/>
    <w:rsid w:val="00811F9F"/>
    <w:rsid w:val="009A058F"/>
    <w:rsid w:val="009D1710"/>
    <w:rsid w:val="009F2F3A"/>
    <w:rsid w:val="00BE6D4F"/>
    <w:rsid w:val="00BF338E"/>
    <w:rsid w:val="00C52D60"/>
    <w:rsid w:val="00CE5B0E"/>
    <w:rsid w:val="00D22E20"/>
    <w:rsid w:val="00DA51E6"/>
    <w:rsid w:val="00DB3842"/>
    <w:rsid w:val="00DC6AAE"/>
    <w:rsid w:val="00E34674"/>
    <w:rsid w:val="00F6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52E"/>
  <w15:chartTrackingRefBased/>
  <w15:docId w15:val="{8883C82D-CC84-445F-AC01-D5E98F74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50"/>
    <w:pPr>
      <w:ind w:left="720"/>
      <w:contextualSpacing/>
    </w:pPr>
  </w:style>
  <w:style w:type="paragraph" w:customStyle="1" w:styleId="rvps2">
    <w:name w:val="rvps2"/>
    <w:basedOn w:val="a"/>
    <w:rsid w:val="0040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Julia</cp:lastModifiedBy>
  <cp:revision>2</cp:revision>
  <cp:lastPrinted>2025-08-19T08:12:00Z</cp:lastPrinted>
  <dcterms:created xsi:type="dcterms:W3CDTF">2026-05-14T08:35:00Z</dcterms:created>
  <dcterms:modified xsi:type="dcterms:W3CDTF">2026-05-14T08:35:00Z</dcterms:modified>
</cp:coreProperties>
</file>