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7650" w14:textId="77777777" w:rsidR="00564AB4" w:rsidRDefault="00564AB4" w:rsidP="00564AB4">
      <w:pPr>
        <w:widowControl w:val="0"/>
        <w:autoSpaceDE w:val="0"/>
        <w:autoSpaceDN w:val="0"/>
        <w:adjustRightInd w:val="0"/>
        <w:spacing w:line="240" w:lineRule="auto"/>
        <w:ind w:left="4956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Додаток 1</w:t>
      </w:r>
    </w:p>
    <w:p w14:paraId="6472BD4B" w14:textId="77777777" w:rsidR="00564AB4" w:rsidRDefault="00564AB4" w:rsidP="00564AB4">
      <w:pPr>
        <w:widowControl w:val="0"/>
        <w:autoSpaceDE w:val="0"/>
        <w:autoSpaceDN w:val="0"/>
        <w:adjustRightInd w:val="0"/>
        <w:spacing w:line="240" w:lineRule="auto"/>
        <w:ind w:left="4956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до рішення Коцюбинської селищної ради </w:t>
      </w:r>
    </w:p>
    <w:p w14:paraId="20D4C51C" w14:textId="77777777" w:rsidR="00564AB4" w:rsidRDefault="00564AB4" w:rsidP="00564AB4">
      <w:pPr>
        <w:widowControl w:val="0"/>
        <w:autoSpaceDE w:val="0"/>
        <w:autoSpaceDN w:val="0"/>
        <w:adjustRightInd w:val="0"/>
        <w:spacing w:line="240" w:lineRule="auto"/>
        <w:ind w:left="4956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від « ____ »  __________ 2026 року № ____</w:t>
      </w:r>
    </w:p>
    <w:p w14:paraId="1D9A7500" w14:textId="77777777" w:rsidR="00564AB4" w:rsidRDefault="00564AB4" w:rsidP="00564AB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І. </w:t>
      </w: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4"/>
        <w:gridCol w:w="1274"/>
        <w:gridCol w:w="2552"/>
        <w:gridCol w:w="4261"/>
      </w:tblGrid>
      <w:tr w:rsidR="00564AB4" w14:paraId="68C4FB0E" w14:textId="77777777" w:rsidTr="00823D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52D2" w14:textId="77777777" w:rsidR="00564AB4" w:rsidRPr="00B53021" w:rsidRDefault="00564A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B53021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№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299D" w14:textId="77777777" w:rsidR="00564AB4" w:rsidRPr="00B53021" w:rsidRDefault="00564AB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53021">
              <w:rPr>
                <w:rFonts w:ascii="Times New Roman" w:hAnsi="Times New Roman" w:cs="Times New Roman"/>
                <w:b/>
                <w:sz w:val="23"/>
                <w:szCs w:val="23"/>
              </w:rPr>
              <w:t>№ інформ. картки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5861" w14:textId="77777777" w:rsidR="00564AB4" w:rsidRPr="00B53021" w:rsidRDefault="00564AB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53021">
              <w:rPr>
                <w:rFonts w:ascii="Times New Roman" w:hAnsi="Times New Roman" w:cs="Times New Roman"/>
                <w:b/>
                <w:sz w:val="23"/>
                <w:szCs w:val="23"/>
              </w:rPr>
              <w:t>Локальний номер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741B" w14:textId="77777777" w:rsidR="00564AB4" w:rsidRPr="00B53021" w:rsidRDefault="00564A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B53021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Назва послуги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F4BE" w14:textId="77777777" w:rsidR="00564AB4" w:rsidRPr="00B53021" w:rsidRDefault="00564AB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B53021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Правові підстави для надання адміністративної послуги</w:t>
            </w:r>
          </w:p>
        </w:tc>
      </w:tr>
      <w:tr w:rsidR="00564AB4" w:rsidRPr="00B53021" w14:paraId="38FDBC7A" w14:textId="77777777" w:rsidTr="00823D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46B6" w14:textId="77777777" w:rsidR="00564AB4" w:rsidRPr="00B53021" w:rsidRDefault="004878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0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B346" w14:textId="77777777" w:rsidR="00564AB4" w:rsidRPr="00B53021" w:rsidRDefault="00B530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4145" w14:textId="77777777" w:rsidR="00564AB4" w:rsidRPr="00B53021" w:rsidRDefault="00B530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E0C9" w14:textId="77777777" w:rsidR="00564AB4" w:rsidRPr="00B53021" w:rsidRDefault="004878D5" w:rsidP="00B5302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02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Видача пенсійного посвідчення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6E5D" w14:textId="77777777" w:rsidR="00564AB4" w:rsidRPr="00B53021" w:rsidRDefault="00823DB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DB0">
              <w:rPr>
                <w:rFonts w:ascii="Times New Roman" w:eastAsia="Calibri" w:hAnsi="Times New Roman" w:cs="Times New Roman"/>
                <w:sz w:val="24"/>
                <w:szCs w:val="24"/>
              </w:rPr>
              <w:t>Закон України "Про загальнообов'язкове державне пенсійне страхування" частина 2 статті 44, Постанова Пенсійний фонд України від 04.12.2017 №26-1 "Про порядок оформлення, виготовлення та видачі документів, що підтверджують призначення особі пенсії"</w:t>
            </w:r>
          </w:p>
        </w:tc>
      </w:tr>
      <w:tr w:rsidR="00564AB4" w:rsidRPr="00B53021" w14:paraId="3697F2A1" w14:textId="77777777" w:rsidTr="00823D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743A" w14:textId="77777777" w:rsidR="00564AB4" w:rsidRPr="00B53021" w:rsidRDefault="004878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02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C217" w14:textId="77777777" w:rsidR="00564AB4" w:rsidRPr="00B53021" w:rsidRDefault="00B530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D149" w14:textId="77777777" w:rsidR="00564AB4" w:rsidRPr="00B53021" w:rsidRDefault="00B530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AAC5" w14:textId="77777777" w:rsidR="00564AB4" w:rsidRPr="00B53021" w:rsidRDefault="004878D5" w:rsidP="00B5302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02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Видача довідки про доходи пенсіонера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2BD2" w14:textId="77777777" w:rsidR="00564AB4" w:rsidRPr="00B53021" w:rsidRDefault="00823DB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DB0">
              <w:rPr>
                <w:rFonts w:ascii="Times New Roman" w:eastAsia="Calibri" w:hAnsi="Times New Roman" w:cs="Times New Roman"/>
                <w:sz w:val="24"/>
                <w:szCs w:val="24"/>
              </w:rPr>
              <w:t>Закон України "Про загальнообов"язкове державне пенсійне страхування" ст. 40, Постанова Пенсійний фонд України від 18.06.2014 №10-1 "Про затвердження Положення про реєстр застрахованих осіб Державного реєстру загальнообов'язкового державного соціального страхування"</w:t>
            </w:r>
          </w:p>
        </w:tc>
      </w:tr>
      <w:tr w:rsidR="004878D5" w:rsidRPr="00B53021" w14:paraId="27A4B7C3" w14:textId="77777777" w:rsidTr="00823D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CE12" w14:textId="77777777" w:rsidR="004878D5" w:rsidRPr="00B53021" w:rsidRDefault="004878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02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829A" w14:textId="77777777" w:rsidR="004878D5" w:rsidRPr="00B53021" w:rsidRDefault="00B530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FD60" w14:textId="77777777" w:rsidR="004878D5" w:rsidRPr="00B53021" w:rsidRDefault="00B530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24E4" w14:textId="77777777" w:rsidR="004878D5" w:rsidRPr="00B53021" w:rsidRDefault="004878D5" w:rsidP="00B5302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02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Видача довідки про перебування на обліку в Пенсійному фонді України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1093" w14:textId="77777777" w:rsidR="004878D5" w:rsidRPr="00B53021" w:rsidRDefault="00823DB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DB0">
              <w:rPr>
                <w:rFonts w:ascii="Times New Roman" w:eastAsia="Calibri" w:hAnsi="Times New Roman" w:cs="Times New Roman"/>
                <w:sz w:val="24"/>
                <w:szCs w:val="24"/>
              </w:rPr>
              <w:t>Закон України "Про загальнообов"язкове державне пенсійне страхування" ст. 1, Постанова Пенсійний фонд України від 30.07.2015 №13-1 "Про організацію прийому та обслуговування осіб, які звертаються до органів Пенсійного фонду України"</w:t>
            </w:r>
          </w:p>
        </w:tc>
      </w:tr>
      <w:tr w:rsidR="004878D5" w:rsidRPr="00B53021" w14:paraId="1A746EA2" w14:textId="77777777" w:rsidTr="00823D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7DF1" w14:textId="77777777" w:rsidR="004878D5" w:rsidRPr="00B53021" w:rsidRDefault="004878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02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790A" w14:textId="77777777" w:rsidR="004878D5" w:rsidRPr="00B53021" w:rsidRDefault="00B530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6373" w14:textId="77777777" w:rsidR="004878D5" w:rsidRPr="00B53021" w:rsidRDefault="00B530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257F" w14:textId="77777777" w:rsidR="004878D5" w:rsidRPr="00B53021" w:rsidRDefault="004878D5" w:rsidP="00B5302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02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Рішення про виплату пенсії за новим місцем проживання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3022" w14:textId="77777777" w:rsidR="004878D5" w:rsidRPr="00B53021" w:rsidRDefault="00823DB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D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 України "Про загальнообов’язкове державне пенсійне страхування" ст. 1, Постанова КМУ від 25.11.2005 №22-1 "Про затвердження Порядку подання та оформлення документів для призначенння (перерахунку) пенсій відповідно до Закону України "Про загальнообов’язкове державне пенсійне страхування", Постанова КМУ від 26.02.2022 №162 "Про особливості виплати та доставки пенсій, грошових допомог на період введення воєнного стану" увесь, Наказ ЦОВВ від 28.04.2009 №464/156 "Про затвердження Інструкції про виплату та доставку пенсій, соціальних допомог </w:t>
            </w:r>
            <w:r w:rsidRPr="00823D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національним оператором поштового зв'язку"</w:t>
            </w:r>
          </w:p>
        </w:tc>
      </w:tr>
      <w:tr w:rsidR="004878D5" w:rsidRPr="00B53021" w14:paraId="332E58E0" w14:textId="77777777" w:rsidTr="00823D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EE00" w14:textId="77777777" w:rsidR="004878D5" w:rsidRPr="00B53021" w:rsidRDefault="004878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02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7C32" w14:textId="77777777" w:rsidR="004878D5" w:rsidRPr="00B53021" w:rsidRDefault="00B530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704B" w14:textId="77777777" w:rsidR="004878D5" w:rsidRPr="00B53021" w:rsidRDefault="00B530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B6D3" w14:textId="77777777" w:rsidR="004878D5" w:rsidRPr="00B53021" w:rsidRDefault="004878D5" w:rsidP="00B5302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02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Зміна способу виплати пенсії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A4BA" w14:textId="77777777" w:rsidR="004878D5" w:rsidRPr="00B53021" w:rsidRDefault="00823DB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DB0">
              <w:rPr>
                <w:rFonts w:ascii="Times New Roman" w:eastAsia="Calibri" w:hAnsi="Times New Roman" w:cs="Times New Roman"/>
                <w:sz w:val="24"/>
                <w:szCs w:val="24"/>
              </w:rPr>
              <w:t>Закон України "Про загальнообов’язкове державне пенсійне страхування" ст. 1, Постанова КМУ від 26.02.2022 №162 "Про особливості виплати та доставки пенсій, грошових допомог на період введення воєнного стану" увесь, Постанова Пенсійний фонд України від 25.11.2005 №22-1 "Про затвердження Порядку подання та оформлення документів для призначенння (перерахунку) пенсій відповідно до Закону України "Про загальнообов’язкове державне пенсійне страхування"</w:t>
            </w:r>
          </w:p>
        </w:tc>
      </w:tr>
      <w:tr w:rsidR="004878D5" w:rsidRPr="00B53021" w14:paraId="3D31BF22" w14:textId="77777777" w:rsidTr="00823D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5308" w14:textId="77777777" w:rsidR="004878D5" w:rsidRPr="00B53021" w:rsidRDefault="004878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02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2296" w14:textId="77777777" w:rsidR="004878D5" w:rsidRPr="00B53021" w:rsidRDefault="00B530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B5AD" w14:textId="77777777" w:rsidR="004878D5" w:rsidRPr="00B53021" w:rsidRDefault="00B530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77E1" w14:textId="77777777" w:rsidR="004878D5" w:rsidRPr="00B53021" w:rsidRDefault="00CE76E1" w:rsidP="00B5302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02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Надання витягу з Електронного реєстру листків непрацездатності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B7E6" w14:textId="77777777" w:rsidR="004878D5" w:rsidRPr="00B53021" w:rsidRDefault="000E526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269">
              <w:rPr>
                <w:rFonts w:ascii="Times New Roman" w:eastAsia="Calibri" w:hAnsi="Times New Roman" w:cs="Times New Roman"/>
                <w:sz w:val="24"/>
                <w:szCs w:val="24"/>
              </w:rPr>
              <w:t>Закон України “Про електронні документи та електронний документообіг” ст., Закон України "Про державні фінансові гарантії медичного обслуговування населення" ст., Постанова КМУ від 17.04.2019 №328 Деякі питання організації ведення Електронного реєстру листків непрацездатності та надання інформації з нього</w:t>
            </w:r>
          </w:p>
        </w:tc>
      </w:tr>
      <w:tr w:rsidR="004878D5" w:rsidRPr="00B53021" w14:paraId="2EE232C5" w14:textId="77777777" w:rsidTr="00823D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4741" w14:textId="77777777" w:rsidR="004878D5" w:rsidRPr="00B53021" w:rsidRDefault="004878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02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6287" w14:textId="77777777" w:rsidR="004878D5" w:rsidRPr="00B53021" w:rsidRDefault="00B530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ADAF" w14:textId="77777777" w:rsidR="004878D5" w:rsidRPr="00B53021" w:rsidRDefault="00B530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00906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E7D8" w14:textId="77777777" w:rsidR="004878D5" w:rsidRPr="00B53021" w:rsidRDefault="00CE76E1" w:rsidP="00B5302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02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Видача даних про нараховану заробітну плату (дохід) в межах максимальної величини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1812" w14:textId="77777777" w:rsidR="004878D5" w:rsidRPr="00B53021" w:rsidRDefault="000E526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269">
              <w:rPr>
                <w:rFonts w:ascii="Times New Roman" w:eastAsia="Calibri" w:hAnsi="Times New Roman" w:cs="Times New Roman"/>
                <w:sz w:val="24"/>
                <w:szCs w:val="24"/>
              </w:rPr>
              <w:t>Закон України "Про збір та облік єдиного внеску на загальнообов'язкове державне соціальне страхування" абзац 2 частини 6 статті 17, Постанова Пенсійний фонд України від 18.06.2014 №10-1 "Про затвердження Положення про реєстр застрахованих осіб Державного реєстру загальнообов'язкового державного соціального страхування" пункт 2 розділу 5</w:t>
            </w:r>
          </w:p>
        </w:tc>
      </w:tr>
      <w:tr w:rsidR="004878D5" w:rsidRPr="00B53021" w14:paraId="6DD3216B" w14:textId="77777777" w:rsidTr="00823D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8D4D" w14:textId="77777777" w:rsidR="004878D5" w:rsidRPr="00B53021" w:rsidRDefault="004878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02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A5BA" w14:textId="77777777" w:rsidR="004878D5" w:rsidRPr="00B53021" w:rsidRDefault="00B530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B9D8" w14:textId="77777777" w:rsidR="004878D5" w:rsidRPr="00B53021" w:rsidRDefault="00B530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00907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752D" w14:textId="77777777" w:rsidR="004878D5" w:rsidRPr="00B53021" w:rsidRDefault="00CE76E1" w:rsidP="00B5302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02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Видача даних про особливі умови праці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13CB" w14:textId="77777777" w:rsidR="004878D5" w:rsidRPr="00B53021" w:rsidRDefault="000E526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269">
              <w:rPr>
                <w:rFonts w:ascii="Times New Roman" w:eastAsia="Calibri" w:hAnsi="Times New Roman" w:cs="Times New Roman"/>
                <w:sz w:val="24"/>
                <w:szCs w:val="24"/>
              </w:rPr>
              <w:t>Закон України Про збір та облік єдиного внеску на загальнообов'язкове державне соціальне страхування абзац 2 частини 6 статті 17, Постанова Пенсійний фонд України від 18.06.2014 №10-1 Про затвердження Положення про реєстр застрахованих осіб Державного реєстру загальнообов'язкового державного соціального страхування пункт 2 розділу 5</w:t>
            </w:r>
          </w:p>
        </w:tc>
      </w:tr>
      <w:tr w:rsidR="004878D5" w:rsidRPr="00B53021" w14:paraId="0F274341" w14:textId="77777777" w:rsidTr="00823D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FB6F" w14:textId="77777777" w:rsidR="004878D5" w:rsidRPr="00B53021" w:rsidRDefault="004878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02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AB03" w14:textId="77777777" w:rsidR="004878D5" w:rsidRPr="00B53021" w:rsidRDefault="00B530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7C30" w14:textId="77777777" w:rsidR="004878D5" w:rsidRPr="00B53021" w:rsidRDefault="00B530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00908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1F12" w14:textId="77777777" w:rsidR="004878D5" w:rsidRPr="00B53021" w:rsidRDefault="00CE76E1" w:rsidP="00B5302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02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Видача довідки про трудовий та страховий стаж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C303" w14:textId="77777777" w:rsidR="004878D5" w:rsidRPr="00B53021" w:rsidRDefault="000E526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269">
              <w:rPr>
                <w:rFonts w:ascii="Times New Roman" w:eastAsia="Calibri" w:hAnsi="Times New Roman" w:cs="Times New Roman"/>
                <w:sz w:val="24"/>
                <w:szCs w:val="24"/>
              </w:rPr>
              <w:t>Закон України "Про збір та облік єдиного внеску на загальнообов'язкове державне соціальне страхування" абзац 2 частини 6 статті 17, Наказ ЦОВВ від 18.06.2014 №10-1 "Про затвердження Положення про реєстр застрахованих осіб Державного реєстру загальнообов'язкового державного соціального страхування" пункт 2 розділу 5</w:t>
            </w:r>
          </w:p>
        </w:tc>
      </w:tr>
      <w:tr w:rsidR="004878D5" w:rsidRPr="00B53021" w14:paraId="5775C328" w14:textId="77777777" w:rsidTr="00823D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BD12" w14:textId="77777777" w:rsidR="004878D5" w:rsidRPr="00B53021" w:rsidRDefault="004878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02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5F0A" w14:textId="77777777" w:rsidR="004878D5" w:rsidRPr="00B53021" w:rsidRDefault="00B530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D414" w14:textId="77777777" w:rsidR="004878D5" w:rsidRPr="00B53021" w:rsidRDefault="00B530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00919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EE1D" w14:textId="77777777" w:rsidR="00B53021" w:rsidRPr="00B53021" w:rsidRDefault="00B53021" w:rsidP="00B53021">
            <w:pPr>
              <w:pStyle w:val="rvps14"/>
              <w:spacing w:before="150" w:after="150"/>
              <w:jc w:val="both"/>
              <w:rPr>
                <w:color w:val="333333"/>
              </w:rPr>
            </w:pPr>
            <w:r w:rsidRPr="00B53021">
              <w:rPr>
                <w:color w:val="333333"/>
              </w:rPr>
              <w:br/>
              <w:t>Надання інформації з реєстру застрахованих осіб Державного реєстру загальнообов’язкового державного соціального страхування за формою ОК-5</w:t>
            </w:r>
          </w:p>
          <w:p w14:paraId="21FEA920" w14:textId="77777777" w:rsidR="004878D5" w:rsidRPr="00B53021" w:rsidRDefault="004878D5" w:rsidP="00B5302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FB41" w14:textId="77777777" w:rsidR="004878D5" w:rsidRPr="00B53021" w:rsidRDefault="000E526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269">
              <w:rPr>
                <w:rFonts w:ascii="Times New Roman" w:eastAsia="Calibri" w:hAnsi="Times New Roman" w:cs="Times New Roman"/>
                <w:sz w:val="24"/>
                <w:szCs w:val="24"/>
              </w:rPr>
              <w:t>Закон України "Про збір та облік єдиного внеску на загальнообов'язкове державне соціальне страхування" стаття 17, Постанова Пенсійний фонд України від 18.06.2014 №10-1 "Про затвердження Положення про реєстр застрахованих осіб Державного реєстру загальнообов'язкового державного соціального страхування"</w:t>
            </w:r>
          </w:p>
        </w:tc>
      </w:tr>
      <w:tr w:rsidR="004878D5" w:rsidRPr="00B53021" w14:paraId="4A4782A6" w14:textId="77777777" w:rsidTr="00823D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A780" w14:textId="77777777" w:rsidR="004878D5" w:rsidRPr="00B53021" w:rsidRDefault="004878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02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CEC3" w14:textId="77777777" w:rsidR="004878D5" w:rsidRPr="00B53021" w:rsidRDefault="00B530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F2F1" w14:textId="77777777" w:rsidR="004878D5" w:rsidRPr="00B53021" w:rsidRDefault="00B530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00920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FB2B" w14:textId="77777777" w:rsidR="004878D5" w:rsidRPr="00B53021" w:rsidRDefault="00B53021" w:rsidP="00B5302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02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Надання інформації з реєстру застрахованих осіб Державного реєстру загальнообов’язкового державного соціального страхування за формою ОК-7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5E96" w14:textId="77777777" w:rsidR="004878D5" w:rsidRPr="00B53021" w:rsidRDefault="00AD091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912">
              <w:rPr>
                <w:rFonts w:ascii="Times New Roman" w:eastAsia="Calibri" w:hAnsi="Times New Roman" w:cs="Times New Roman"/>
                <w:sz w:val="24"/>
                <w:szCs w:val="24"/>
              </w:rPr>
              <w:t>Закон України "Про загальнообов'язкове державне пенсійне страхування" стаття 1, Закон України "Про збір та облік єдиного внеску на загальнообов'язкове державне соціальне страхування" абзац 2 частини 6 статті 17, Постанова Пенсійний фонд України від 18.06.2014 №10-1 "Про затвердження Положення про реєстр застрахованих осіб Державного реєстру загальнообов'язкового державного соціального страхування" пункт 2 розділу 5</w:t>
            </w:r>
          </w:p>
        </w:tc>
      </w:tr>
      <w:tr w:rsidR="004878D5" w:rsidRPr="00B53021" w14:paraId="285B5BB1" w14:textId="77777777" w:rsidTr="00823D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F232" w14:textId="77777777" w:rsidR="004878D5" w:rsidRPr="00B53021" w:rsidRDefault="004878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02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447A" w14:textId="77777777" w:rsidR="004878D5" w:rsidRPr="00B53021" w:rsidRDefault="00B530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CDC4" w14:textId="77777777" w:rsidR="004878D5" w:rsidRPr="00B53021" w:rsidRDefault="00B530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00921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C30D" w14:textId="77777777" w:rsidR="004878D5" w:rsidRPr="00B53021" w:rsidRDefault="00B53021" w:rsidP="00B5302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02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Видача витягу з реєстру застрахованих осіб Державного реєстру загальнообов’язкового державного соціального страхування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A450" w14:textId="77777777" w:rsidR="004878D5" w:rsidRPr="00B53021" w:rsidRDefault="00AD091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912">
              <w:rPr>
                <w:rFonts w:ascii="Times New Roman" w:eastAsia="Calibri" w:hAnsi="Times New Roman" w:cs="Times New Roman"/>
                <w:sz w:val="24"/>
                <w:szCs w:val="24"/>
              </w:rPr>
              <w:t>Закон України Про збір та облік єдиного внеску на загальнообов'язкове державне соціальне страхування стаття 17, Постанова Пенсійний фонд України від 18.06.2014 №10-1 Про затвердження Положення про реєстр застрахованих осіб Державного реєстру загальнообов'язкового державного соціального страхування</w:t>
            </w:r>
          </w:p>
        </w:tc>
      </w:tr>
      <w:tr w:rsidR="004878D5" w:rsidRPr="00B53021" w14:paraId="4C7F1BF7" w14:textId="77777777" w:rsidTr="00823D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6BD8" w14:textId="77777777" w:rsidR="004878D5" w:rsidRPr="00B53021" w:rsidRDefault="004878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02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0F70" w14:textId="77777777" w:rsidR="004878D5" w:rsidRPr="00B53021" w:rsidRDefault="00B530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30F3" w14:textId="77777777" w:rsidR="004878D5" w:rsidRPr="00B53021" w:rsidRDefault="00B530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00922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BE62" w14:textId="77777777" w:rsidR="00B53021" w:rsidRPr="00B53021" w:rsidRDefault="00B53021" w:rsidP="00B53021">
            <w:pPr>
              <w:pStyle w:val="rvps14"/>
              <w:spacing w:before="150" w:after="150"/>
              <w:jc w:val="both"/>
              <w:rPr>
                <w:color w:val="333333"/>
              </w:rPr>
            </w:pPr>
            <w:r w:rsidRPr="00B53021">
              <w:rPr>
                <w:color w:val="333333"/>
              </w:rPr>
              <w:br/>
              <w:t>Видача даних про нараховану заробітну плату (дохід)</w:t>
            </w:r>
          </w:p>
          <w:p w14:paraId="436A82DA" w14:textId="77777777" w:rsidR="004878D5" w:rsidRPr="00B53021" w:rsidRDefault="004878D5" w:rsidP="00B5302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C972" w14:textId="77777777" w:rsidR="004878D5" w:rsidRPr="00B53021" w:rsidRDefault="00AD091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9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 України "Про збір та облік єдиного внеску на загальнообов'язкове державне соціальне страхування" стаття 17, Постанова Пенсійний фонд України від 18.06.2014 №10-1 "Про затвердження Положення про реєстр застрахованих осіб Державного </w:t>
            </w:r>
            <w:r w:rsidRPr="00AD09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реєстру загальнообов'язкового державного соціального страхування"</w:t>
            </w:r>
          </w:p>
        </w:tc>
      </w:tr>
      <w:tr w:rsidR="004878D5" w:rsidRPr="00B53021" w14:paraId="29F5583D" w14:textId="77777777" w:rsidTr="00823D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AEBE" w14:textId="77777777" w:rsidR="004878D5" w:rsidRPr="00B53021" w:rsidRDefault="004878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02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8AF5" w14:textId="77777777" w:rsidR="004878D5" w:rsidRPr="00B53021" w:rsidRDefault="00B530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D456" w14:textId="77777777" w:rsidR="004878D5" w:rsidRPr="00B53021" w:rsidRDefault="00B530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C07C" w14:textId="77777777" w:rsidR="004878D5" w:rsidRPr="00B53021" w:rsidRDefault="00B53021" w:rsidP="00B5302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02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Переоформлення пенсійного посвідчення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1556" w14:textId="77777777" w:rsidR="004878D5" w:rsidRPr="00B53021" w:rsidRDefault="00AD091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912">
              <w:rPr>
                <w:rFonts w:ascii="Times New Roman" w:eastAsia="Calibri" w:hAnsi="Times New Roman" w:cs="Times New Roman"/>
                <w:sz w:val="24"/>
                <w:szCs w:val="24"/>
              </w:rPr>
              <w:t>Закон України "Про загальнообов'язкове державне пенсійне страхування" частина 2 статті 44, Постанова Пенсійний фонд України від 04.12.2017 №26-1 "Про порядок оформлення, виготовлення та видачі документів, що підтверджують призначення особі пенсії" п. 3-4 Порядку</w:t>
            </w:r>
          </w:p>
        </w:tc>
      </w:tr>
      <w:tr w:rsidR="004878D5" w:rsidRPr="00B53021" w14:paraId="1A5D9008" w14:textId="77777777" w:rsidTr="00823D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E763" w14:textId="77777777" w:rsidR="004878D5" w:rsidRPr="00B53021" w:rsidRDefault="004878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02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A8E3" w14:textId="77777777" w:rsidR="004878D5" w:rsidRPr="00B53021" w:rsidRDefault="00B530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0A31" w14:textId="77777777" w:rsidR="004878D5" w:rsidRPr="00B53021" w:rsidRDefault="00B530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F236" w14:textId="77777777" w:rsidR="004878D5" w:rsidRPr="00B53021" w:rsidRDefault="00B53021" w:rsidP="00B5302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02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Надання інформації з пенсійної справи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D77D" w14:textId="77777777" w:rsidR="004878D5" w:rsidRPr="00B53021" w:rsidRDefault="00AD091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912">
              <w:rPr>
                <w:rFonts w:ascii="Times New Roman" w:eastAsia="Calibri" w:hAnsi="Times New Roman" w:cs="Times New Roman"/>
                <w:sz w:val="24"/>
                <w:szCs w:val="24"/>
              </w:rPr>
              <w:t>Закон України "Про загальнообов’язкове державне пенсійне страхування" ст.8, Постанова Пенсійний фонд України від 25.11.2021 №22-1 "Порядок подання та оформлення документів для призначення (перерахунку) пенсій відповідно до Закону України "Про загальнообов'язкове державне пенсійне страхування", Постанова Пенсійний фонд України від 18.08.2015 №991 "Положення про організацію прийому та обслуговування осіб, які звертаються до органів Пенсійного фонду України"</w:t>
            </w:r>
          </w:p>
        </w:tc>
      </w:tr>
      <w:tr w:rsidR="004878D5" w:rsidRPr="00B53021" w14:paraId="32927C15" w14:textId="77777777" w:rsidTr="00823D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5089" w14:textId="77777777" w:rsidR="004878D5" w:rsidRPr="00B53021" w:rsidRDefault="004878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02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5224" w14:textId="77777777" w:rsidR="004878D5" w:rsidRPr="00B53021" w:rsidRDefault="00B530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F5A9" w14:textId="77777777" w:rsidR="004878D5" w:rsidRPr="00B53021" w:rsidRDefault="00B530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3247" w14:textId="77777777" w:rsidR="004878D5" w:rsidRPr="00B53021" w:rsidRDefault="00B53021" w:rsidP="00B5302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02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Надання інформації щодо розрахунків та платежів до Пенсійного фонду України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BE7D" w14:textId="77777777" w:rsidR="004878D5" w:rsidRPr="00B53021" w:rsidRDefault="00AD091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912">
              <w:rPr>
                <w:rFonts w:ascii="Times New Roman" w:eastAsia="Calibri" w:hAnsi="Times New Roman" w:cs="Times New Roman"/>
                <w:sz w:val="24"/>
                <w:szCs w:val="24"/>
              </w:rPr>
              <w:t>Закон України "Про загальнообов'язкове державне пенсійне страхування" ст. 61, 68, Постанова Пенсійний фонд України від 19.12.2003 №21-1 "Про затвердження Інструкції про порядок обчислення і сплати страхувальниками та застрахованими особами внесків на загальнообов'язкове державне пенсійне страхування до Пенсійного фонду України"</w:t>
            </w:r>
          </w:p>
        </w:tc>
      </w:tr>
    </w:tbl>
    <w:p w14:paraId="38AEEDB9" w14:textId="77777777" w:rsidR="00500DD9" w:rsidRDefault="00500DD9" w:rsidP="00564AB4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E2B69D" w14:textId="77777777" w:rsidR="00564AB4" w:rsidRPr="00500DD9" w:rsidRDefault="00564AB4" w:rsidP="00564AB4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DD9">
        <w:rPr>
          <w:rFonts w:ascii="Times New Roman" w:hAnsi="Times New Roman" w:cs="Times New Roman"/>
          <w:sz w:val="24"/>
          <w:szCs w:val="24"/>
        </w:rPr>
        <w:t xml:space="preserve">ІІ. </w:t>
      </w:r>
      <w:r w:rsidRPr="00500DD9">
        <w:rPr>
          <w:rFonts w:ascii="Times New Roman" w:eastAsia="Times New Roman" w:hAnsi="Times New Roman" w:cs="Times New Roman"/>
          <w:sz w:val="24"/>
          <w:szCs w:val="24"/>
        </w:rPr>
        <w:t>Виключити з переліку адміністративних послуг, наступні послуги:</w:t>
      </w:r>
    </w:p>
    <w:p w14:paraId="798467CB" w14:textId="77777777" w:rsidR="00C538DB" w:rsidRPr="00500DD9" w:rsidRDefault="00C538DB" w:rsidP="00C538DB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DD9">
        <w:rPr>
          <w:rFonts w:ascii="Times New Roman" w:eastAsia="Times New Roman" w:hAnsi="Times New Roman" w:cs="Times New Roman"/>
          <w:sz w:val="24"/>
          <w:szCs w:val="24"/>
        </w:rPr>
        <w:t>«Видача дозволу на застосування праці іноземців та осіб без громадянства».</w:t>
      </w:r>
    </w:p>
    <w:p w14:paraId="678ED0E1" w14:textId="77777777" w:rsidR="00C538DB" w:rsidRPr="00500DD9" w:rsidRDefault="00C538DB" w:rsidP="00C538DB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DD9">
        <w:rPr>
          <w:rFonts w:ascii="Times New Roman" w:eastAsia="Times New Roman" w:hAnsi="Times New Roman" w:cs="Times New Roman"/>
          <w:sz w:val="24"/>
          <w:szCs w:val="24"/>
        </w:rPr>
        <w:t>«Внесення змін до дозволу на застосування праці іноземців та осіб без громадянства».</w:t>
      </w:r>
    </w:p>
    <w:p w14:paraId="6CF02492" w14:textId="77777777" w:rsidR="00C538DB" w:rsidRPr="00500DD9" w:rsidRDefault="00C538DB" w:rsidP="00C538DB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DD9">
        <w:rPr>
          <w:rFonts w:ascii="Times New Roman" w:eastAsia="Times New Roman" w:hAnsi="Times New Roman" w:cs="Times New Roman"/>
          <w:sz w:val="24"/>
          <w:szCs w:val="24"/>
        </w:rPr>
        <w:t>«Продовження дії дозволу на застосування праці іноземців та осіб без громадянства».</w:t>
      </w:r>
    </w:p>
    <w:p w14:paraId="53B7F743" w14:textId="77777777" w:rsidR="004878D5" w:rsidRPr="00500DD9" w:rsidRDefault="004878D5" w:rsidP="004878D5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DD9">
        <w:rPr>
          <w:rFonts w:ascii="Times New Roman" w:eastAsia="Times New Roman" w:hAnsi="Times New Roman" w:cs="Times New Roman"/>
          <w:sz w:val="24"/>
          <w:szCs w:val="24"/>
        </w:rPr>
        <w:t>«Відкликання дозволу на застосування праці іноземців та осіб без громадянства».</w:t>
      </w:r>
    </w:p>
    <w:p w14:paraId="5395B9DA" w14:textId="77777777" w:rsidR="00C538DB" w:rsidRPr="00500DD9" w:rsidRDefault="00C538DB" w:rsidP="004878D5">
      <w:pPr>
        <w:pStyle w:val="a7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538DB" w:rsidRPr="00500D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C60F4"/>
    <w:multiLevelType w:val="hybridMultilevel"/>
    <w:tmpl w:val="4788B4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D44D3"/>
    <w:multiLevelType w:val="hybridMultilevel"/>
    <w:tmpl w:val="E5825BF4"/>
    <w:lvl w:ilvl="0" w:tplc="F080136E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9787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34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68B"/>
    <w:rsid w:val="000E5269"/>
    <w:rsid w:val="0012603E"/>
    <w:rsid w:val="001A168B"/>
    <w:rsid w:val="001F49F3"/>
    <w:rsid w:val="0020161F"/>
    <w:rsid w:val="0044179D"/>
    <w:rsid w:val="004878D5"/>
    <w:rsid w:val="00500DD9"/>
    <w:rsid w:val="00564AB4"/>
    <w:rsid w:val="00605D18"/>
    <w:rsid w:val="00823DB0"/>
    <w:rsid w:val="009750D7"/>
    <w:rsid w:val="009C3141"/>
    <w:rsid w:val="00AD0912"/>
    <w:rsid w:val="00B53021"/>
    <w:rsid w:val="00C538DB"/>
    <w:rsid w:val="00CE76E1"/>
    <w:rsid w:val="00D51F10"/>
    <w:rsid w:val="00EB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449E"/>
  <w15:chartTrackingRefBased/>
  <w15:docId w15:val="{85264224-3D8C-4F48-BE9D-0EE2979A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AB4"/>
    <w:pPr>
      <w:spacing w:after="160" w:line="252" w:lineRule="auto"/>
    </w:pPr>
  </w:style>
  <w:style w:type="paragraph" w:styleId="1">
    <w:name w:val="heading 1"/>
    <w:basedOn w:val="a"/>
    <w:next w:val="a"/>
    <w:link w:val="10"/>
    <w:uiPriority w:val="9"/>
    <w:qFormat/>
    <w:rsid w:val="009C3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1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1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1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161F"/>
    <w:rPr>
      <w:b/>
      <w:bCs/>
    </w:rPr>
  </w:style>
  <w:style w:type="character" w:customStyle="1" w:styleId="a4">
    <w:name w:val="Название Знак"/>
    <w:rsid w:val="009C3141"/>
    <w:rPr>
      <w:sz w:val="28"/>
      <w:szCs w:val="28"/>
      <w:lang w:eastAsia="ru-RU"/>
    </w:rPr>
  </w:style>
  <w:style w:type="paragraph" w:customStyle="1" w:styleId="11">
    <w:name w:val="Заголовок1"/>
    <w:basedOn w:val="a"/>
    <w:next w:val="a"/>
    <w:link w:val="a5"/>
    <w:rsid w:val="009C314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5">
    <w:name w:val="Заголовок Знак"/>
    <w:link w:val="11"/>
    <w:rsid w:val="009C3141"/>
    <w:rPr>
      <w:rFonts w:ascii="Calibri Light" w:hAnsi="Calibri Light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uiPriority w:val="9"/>
    <w:rsid w:val="009C31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C31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link w:val="5"/>
    <w:uiPriority w:val="9"/>
    <w:semiHidden/>
    <w:rsid w:val="009C31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link w:val="6"/>
    <w:uiPriority w:val="9"/>
    <w:semiHidden/>
    <w:rsid w:val="009C314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No Spacing"/>
    <w:uiPriority w:val="1"/>
    <w:qFormat/>
    <w:rsid w:val="001F49F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1F49F3"/>
    <w:pPr>
      <w:ind w:left="720"/>
      <w:contextualSpacing/>
    </w:pPr>
  </w:style>
  <w:style w:type="paragraph" w:customStyle="1" w:styleId="rvps14">
    <w:name w:val="rvps14"/>
    <w:basedOn w:val="a"/>
    <w:rsid w:val="00B53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4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Сіпченко</dc:creator>
  <cp:keywords/>
  <dc:description/>
  <cp:lastModifiedBy>Julia</cp:lastModifiedBy>
  <cp:revision>2</cp:revision>
  <dcterms:created xsi:type="dcterms:W3CDTF">2026-05-14T08:46:00Z</dcterms:created>
  <dcterms:modified xsi:type="dcterms:W3CDTF">2026-05-14T08:46:00Z</dcterms:modified>
</cp:coreProperties>
</file>