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39C8" w14:textId="77777777" w:rsidR="0075757F" w:rsidRPr="00107924" w:rsidRDefault="0075757F" w:rsidP="0075757F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b/>
          <w:bCs/>
          <w:sz w:val="28"/>
          <w:szCs w:val="28"/>
          <w:lang w:val="uk-UA" w:eastAsia="uk-UA"/>
        </w:rPr>
      </w:pPr>
    </w:p>
    <w:p w14:paraId="45868240" w14:textId="77777777" w:rsidR="0075757F" w:rsidRPr="00107924" w:rsidRDefault="0075757F" w:rsidP="0075757F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b/>
          <w:bCs/>
          <w:sz w:val="28"/>
          <w:szCs w:val="28"/>
          <w:lang w:val="uk-UA" w:eastAsia="uk-UA"/>
        </w:rPr>
      </w:pPr>
      <w:r w:rsidRPr="00107924">
        <w:rPr>
          <w:b/>
          <w:bCs/>
          <w:sz w:val="28"/>
          <w:szCs w:val="28"/>
          <w:lang w:val="uk-UA" w:eastAsia="uk-UA"/>
        </w:rPr>
        <w:tab/>
      </w:r>
      <w:r w:rsidRPr="00107924">
        <w:rPr>
          <w:b/>
          <w:noProof/>
          <w:sz w:val="28"/>
          <w:szCs w:val="28"/>
          <w:lang w:val="uk-UA"/>
        </w:rPr>
        <w:drawing>
          <wp:inline distT="0" distB="0" distL="0" distR="0" wp14:anchorId="7E94B3DA" wp14:editId="29C4B41F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ADDC" w14:textId="77777777" w:rsidR="0075757F" w:rsidRPr="00107924" w:rsidRDefault="0075757F" w:rsidP="0075757F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0792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29FDBE3E" w14:textId="77777777" w:rsidR="0075757F" w:rsidRPr="00107924" w:rsidRDefault="0075757F" w:rsidP="0075757F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0792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КОЦЮБИНСЬКА СЕЛИЩНА РАДА</w:t>
      </w:r>
    </w:p>
    <w:p w14:paraId="06782AE4" w14:textId="77777777" w:rsidR="0075757F" w:rsidRPr="00107924" w:rsidRDefault="0075757F" w:rsidP="0075757F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0792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БУЧАНСЬКОГО РАЙОНУ</w:t>
      </w:r>
    </w:p>
    <w:p w14:paraId="4B12228D" w14:textId="77777777" w:rsidR="0075757F" w:rsidRPr="00107924" w:rsidRDefault="0075757F" w:rsidP="0075757F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10792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КИЇВСЬКОЇ ОБЛАСТІ</w:t>
      </w:r>
    </w:p>
    <w:p w14:paraId="11C45E22" w14:textId="77777777" w:rsidR="0075757F" w:rsidRPr="00107924" w:rsidRDefault="0075757F" w:rsidP="0075757F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55BE8D6" w14:textId="1DE9090B" w:rsidR="0075757F" w:rsidRPr="00107924" w:rsidRDefault="007B1C95" w:rsidP="0075757F">
      <w:pPr>
        <w:widowControl w:val="0"/>
        <w:ind w:left="708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____________________________</w:t>
      </w:r>
      <w:r w:rsidR="0075757F" w:rsidRPr="00107924">
        <w:rPr>
          <w:b/>
          <w:sz w:val="28"/>
          <w:szCs w:val="28"/>
          <w:lang w:val="uk-UA"/>
        </w:rPr>
        <w:t xml:space="preserve"> СЕСІЯ ДЕВ’ЯТОГО СКЛИКАННЯ</w:t>
      </w:r>
    </w:p>
    <w:p w14:paraId="22003335" w14:textId="77777777" w:rsidR="0075757F" w:rsidRPr="00107924" w:rsidRDefault="0075757F" w:rsidP="0075757F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lang w:val="uk-UA" w:eastAsia="uk-UA"/>
        </w:rPr>
      </w:pPr>
      <w:r w:rsidRPr="00107924">
        <w:rPr>
          <w:b/>
          <w:bCs/>
          <w:sz w:val="28"/>
          <w:szCs w:val="28"/>
          <w:lang w:val="uk-UA" w:eastAsia="uk-UA"/>
        </w:rPr>
        <w:t>РІШЕННЯ №____________</w:t>
      </w:r>
    </w:p>
    <w:p w14:paraId="7CB94D72" w14:textId="1DF956BF" w:rsidR="0075757F" w:rsidRPr="00107924" w:rsidRDefault="0075757F" w:rsidP="0075757F">
      <w:pPr>
        <w:widowControl w:val="0"/>
        <w:rPr>
          <w:lang w:val="uk-UA" w:eastAsia="uk-UA"/>
        </w:rPr>
      </w:pPr>
      <w:r w:rsidRPr="00107924">
        <w:rPr>
          <w:lang w:val="uk-UA" w:eastAsia="uk-UA"/>
        </w:rPr>
        <w:t xml:space="preserve"> «___» _________ 202</w:t>
      </w:r>
      <w:r w:rsidR="00417049">
        <w:rPr>
          <w:lang w:val="uk-UA" w:eastAsia="uk-UA"/>
        </w:rPr>
        <w:t>6</w:t>
      </w:r>
      <w:r w:rsidRPr="00107924">
        <w:rPr>
          <w:lang w:val="uk-UA" w:eastAsia="uk-UA"/>
        </w:rPr>
        <w:t xml:space="preserve"> р.                                              </w:t>
      </w:r>
      <w:r w:rsidRPr="00107924">
        <w:rPr>
          <w:lang w:val="uk-UA" w:eastAsia="uk-UA"/>
        </w:rPr>
        <w:tab/>
      </w:r>
      <w:r w:rsidRPr="00107924">
        <w:rPr>
          <w:lang w:val="uk-UA" w:eastAsia="uk-UA"/>
        </w:rPr>
        <w:tab/>
        <w:t xml:space="preserve">       селище Коцюбинське                                                    </w:t>
      </w:r>
    </w:p>
    <w:p w14:paraId="6BDCFC68" w14:textId="77777777" w:rsidR="0075757F" w:rsidRPr="00107924" w:rsidRDefault="0075757F" w:rsidP="0075757F">
      <w:pPr>
        <w:pStyle w:val="a5"/>
        <w:spacing w:before="0" w:beforeAutospacing="0" w:after="0" w:afterAutospacing="0"/>
      </w:pPr>
    </w:p>
    <w:p w14:paraId="17CC1480" w14:textId="76E75400" w:rsidR="0075757F" w:rsidRPr="00417049" w:rsidRDefault="0075757F" w:rsidP="00417049">
      <w:pPr>
        <w:pStyle w:val="7"/>
        <w:ind w:right="4677"/>
        <w:jc w:val="both"/>
        <w:rPr>
          <w:rStyle w:val="a3"/>
          <w:i w:val="0"/>
          <w:iCs w:val="0"/>
        </w:rPr>
      </w:pPr>
      <w:r w:rsidRPr="00107924">
        <w:rPr>
          <w:b w:val="0"/>
        </w:rPr>
        <w:t xml:space="preserve">                                                                                                                                                                 </w:t>
      </w:r>
      <w:r w:rsidRPr="00417049">
        <w:rPr>
          <w:rStyle w:val="a3"/>
          <w:i w:val="0"/>
          <w:iCs w:val="0"/>
        </w:rPr>
        <w:t xml:space="preserve">Про </w:t>
      </w:r>
      <w:r w:rsidR="00417049">
        <w:rPr>
          <w:rStyle w:val="a3"/>
          <w:i w:val="0"/>
          <w:iCs w:val="0"/>
        </w:rPr>
        <w:t xml:space="preserve">  </w:t>
      </w:r>
      <w:r w:rsidR="00F66644" w:rsidRPr="00417049">
        <w:rPr>
          <w:rStyle w:val="a3"/>
          <w:i w:val="0"/>
          <w:iCs w:val="0"/>
        </w:rPr>
        <w:t xml:space="preserve"> </w:t>
      </w:r>
      <w:r w:rsidRPr="00417049">
        <w:rPr>
          <w:rStyle w:val="a3"/>
          <w:i w:val="0"/>
          <w:iCs w:val="0"/>
        </w:rPr>
        <w:t xml:space="preserve">надання </w:t>
      </w:r>
      <w:r w:rsidR="00F66644" w:rsidRPr="00417049">
        <w:rPr>
          <w:rStyle w:val="a3"/>
          <w:i w:val="0"/>
          <w:iCs w:val="0"/>
        </w:rPr>
        <w:t xml:space="preserve"> </w:t>
      </w:r>
      <w:r w:rsidR="00417049">
        <w:rPr>
          <w:rStyle w:val="a3"/>
          <w:i w:val="0"/>
          <w:iCs w:val="0"/>
        </w:rPr>
        <w:t xml:space="preserve"> </w:t>
      </w:r>
      <w:r w:rsidRPr="00417049">
        <w:rPr>
          <w:rStyle w:val="a3"/>
          <w:i w:val="0"/>
          <w:iCs w:val="0"/>
        </w:rPr>
        <w:t xml:space="preserve">дозволу </w:t>
      </w:r>
      <w:r w:rsidR="00F66644" w:rsidRPr="00417049">
        <w:rPr>
          <w:rStyle w:val="a3"/>
          <w:i w:val="0"/>
          <w:iCs w:val="0"/>
        </w:rPr>
        <w:t xml:space="preserve"> </w:t>
      </w:r>
      <w:r w:rsidRPr="00417049">
        <w:rPr>
          <w:rStyle w:val="a3"/>
          <w:i w:val="0"/>
          <w:iCs w:val="0"/>
        </w:rPr>
        <w:t xml:space="preserve">на </w:t>
      </w:r>
      <w:r w:rsidR="00417049">
        <w:rPr>
          <w:rStyle w:val="a3"/>
          <w:i w:val="0"/>
          <w:iCs w:val="0"/>
        </w:rPr>
        <w:t xml:space="preserve">  </w:t>
      </w:r>
      <w:r w:rsidR="00F66644" w:rsidRPr="00417049">
        <w:rPr>
          <w:rStyle w:val="a3"/>
          <w:i w:val="0"/>
          <w:iCs w:val="0"/>
        </w:rPr>
        <w:t xml:space="preserve"> </w:t>
      </w:r>
      <w:r w:rsidRPr="00417049">
        <w:rPr>
          <w:rStyle w:val="a3"/>
          <w:i w:val="0"/>
          <w:iCs w:val="0"/>
        </w:rPr>
        <w:t>розроблення</w:t>
      </w:r>
    </w:p>
    <w:p w14:paraId="0B3B2993" w14:textId="34B74BE5" w:rsidR="0075757F" w:rsidRPr="00417049" w:rsidRDefault="0075757F" w:rsidP="00417049">
      <w:pPr>
        <w:pStyle w:val="7"/>
        <w:ind w:right="4677"/>
        <w:jc w:val="both"/>
        <w:rPr>
          <w:rStyle w:val="a3"/>
          <w:i w:val="0"/>
          <w:iCs w:val="0"/>
        </w:rPr>
      </w:pPr>
      <w:r w:rsidRPr="00417049">
        <w:rPr>
          <w:rStyle w:val="a3"/>
          <w:i w:val="0"/>
          <w:iCs w:val="0"/>
        </w:rPr>
        <w:t xml:space="preserve">технічної </w:t>
      </w:r>
      <w:r w:rsidR="00417049">
        <w:rPr>
          <w:rStyle w:val="a3"/>
          <w:i w:val="0"/>
          <w:iCs w:val="0"/>
        </w:rPr>
        <w:t xml:space="preserve">  </w:t>
      </w:r>
      <w:r w:rsidR="00F66644" w:rsidRPr="00417049">
        <w:rPr>
          <w:rStyle w:val="a3"/>
          <w:i w:val="0"/>
          <w:iCs w:val="0"/>
        </w:rPr>
        <w:t xml:space="preserve"> </w:t>
      </w:r>
      <w:r w:rsidRPr="00417049">
        <w:rPr>
          <w:rStyle w:val="a3"/>
          <w:i w:val="0"/>
          <w:iCs w:val="0"/>
        </w:rPr>
        <w:t xml:space="preserve">документації </w:t>
      </w:r>
      <w:r w:rsidR="00417049">
        <w:rPr>
          <w:rStyle w:val="a3"/>
          <w:i w:val="0"/>
          <w:iCs w:val="0"/>
        </w:rPr>
        <w:t xml:space="preserve">  </w:t>
      </w:r>
      <w:r w:rsidR="00F66644" w:rsidRPr="00417049">
        <w:rPr>
          <w:rStyle w:val="a3"/>
          <w:i w:val="0"/>
          <w:iCs w:val="0"/>
        </w:rPr>
        <w:t xml:space="preserve"> </w:t>
      </w:r>
      <w:r w:rsidRPr="00417049">
        <w:rPr>
          <w:rStyle w:val="a3"/>
          <w:i w:val="0"/>
          <w:iCs w:val="0"/>
        </w:rPr>
        <w:t>із</w:t>
      </w:r>
      <w:r w:rsidR="00F66644" w:rsidRPr="00417049">
        <w:rPr>
          <w:rStyle w:val="a3"/>
          <w:i w:val="0"/>
          <w:iCs w:val="0"/>
        </w:rPr>
        <w:t xml:space="preserve"> </w:t>
      </w:r>
      <w:r w:rsidRPr="00417049">
        <w:rPr>
          <w:rStyle w:val="a3"/>
          <w:i w:val="0"/>
          <w:iCs w:val="0"/>
        </w:rPr>
        <w:t xml:space="preserve"> землеустрою</w:t>
      </w:r>
    </w:p>
    <w:p w14:paraId="77B6B348" w14:textId="0610FE68" w:rsidR="00B13510" w:rsidRPr="00417049" w:rsidRDefault="0075757F" w:rsidP="00417049">
      <w:pPr>
        <w:pStyle w:val="7"/>
        <w:ind w:right="4677"/>
        <w:jc w:val="both"/>
        <w:rPr>
          <w:rStyle w:val="a3"/>
          <w:i w:val="0"/>
          <w:iCs w:val="0"/>
        </w:rPr>
      </w:pPr>
      <w:r w:rsidRPr="00417049">
        <w:rPr>
          <w:rStyle w:val="a3"/>
          <w:i w:val="0"/>
          <w:iCs w:val="0"/>
        </w:rPr>
        <w:t xml:space="preserve">щодо </w:t>
      </w:r>
      <w:r w:rsidR="00417049">
        <w:rPr>
          <w:rStyle w:val="a3"/>
          <w:i w:val="0"/>
          <w:iCs w:val="0"/>
        </w:rPr>
        <w:t xml:space="preserve">  </w:t>
      </w:r>
      <w:r w:rsidRPr="00417049">
        <w:rPr>
          <w:rStyle w:val="a3"/>
          <w:i w:val="0"/>
          <w:iCs w:val="0"/>
        </w:rPr>
        <w:t xml:space="preserve">інвентаризації </w:t>
      </w:r>
      <w:r w:rsidR="00417049">
        <w:rPr>
          <w:rStyle w:val="a3"/>
          <w:i w:val="0"/>
          <w:iCs w:val="0"/>
        </w:rPr>
        <w:t xml:space="preserve">  </w:t>
      </w:r>
      <w:r w:rsidR="00F66644" w:rsidRPr="00417049">
        <w:rPr>
          <w:rStyle w:val="a3"/>
          <w:i w:val="0"/>
          <w:iCs w:val="0"/>
        </w:rPr>
        <w:t>земельн</w:t>
      </w:r>
      <w:r w:rsidR="00417049" w:rsidRPr="00417049">
        <w:rPr>
          <w:rStyle w:val="a3"/>
          <w:i w:val="0"/>
          <w:iCs w:val="0"/>
        </w:rPr>
        <w:t>ої</w:t>
      </w:r>
      <w:r w:rsidR="00417049">
        <w:rPr>
          <w:rStyle w:val="a3"/>
          <w:i w:val="0"/>
          <w:iCs w:val="0"/>
        </w:rPr>
        <w:t xml:space="preserve">  </w:t>
      </w:r>
      <w:r w:rsidR="00F66644" w:rsidRPr="00417049">
        <w:rPr>
          <w:rStyle w:val="a3"/>
          <w:i w:val="0"/>
          <w:iCs w:val="0"/>
        </w:rPr>
        <w:t xml:space="preserve"> ділян</w:t>
      </w:r>
      <w:r w:rsidR="00417049" w:rsidRPr="00417049">
        <w:rPr>
          <w:rStyle w:val="a3"/>
          <w:i w:val="0"/>
          <w:iCs w:val="0"/>
        </w:rPr>
        <w:t>ки</w:t>
      </w:r>
    </w:p>
    <w:p w14:paraId="78B9AF14" w14:textId="2DF185E6" w:rsidR="00417049" w:rsidRDefault="00417049" w:rsidP="00417049">
      <w:pPr>
        <w:pStyle w:val="7"/>
        <w:ind w:right="4677"/>
        <w:jc w:val="both"/>
        <w:rPr>
          <w:rStyle w:val="a3"/>
          <w:i w:val="0"/>
          <w:iCs w:val="0"/>
        </w:rPr>
      </w:pPr>
      <w:r w:rsidRPr="00417049">
        <w:rPr>
          <w:rStyle w:val="a3"/>
          <w:i w:val="0"/>
          <w:iCs w:val="0"/>
        </w:rPr>
        <w:t xml:space="preserve">для </w:t>
      </w:r>
      <w:r>
        <w:rPr>
          <w:rStyle w:val="a3"/>
          <w:i w:val="0"/>
          <w:iCs w:val="0"/>
        </w:rPr>
        <w:t xml:space="preserve">    </w:t>
      </w:r>
      <w:r w:rsidRPr="00417049">
        <w:rPr>
          <w:rStyle w:val="a3"/>
          <w:i w:val="0"/>
          <w:iCs w:val="0"/>
        </w:rPr>
        <w:t xml:space="preserve">будівництва </w:t>
      </w:r>
      <w:r>
        <w:rPr>
          <w:rStyle w:val="a3"/>
          <w:i w:val="0"/>
          <w:iCs w:val="0"/>
        </w:rPr>
        <w:t xml:space="preserve">     </w:t>
      </w:r>
      <w:r w:rsidR="00AF56B2">
        <w:rPr>
          <w:rStyle w:val="a3"/>
          <w:i w:val="0"/>
          <w:iCs w:val="0"/>
        </w:rPr>
        <w:t>та</w:t>
      </w:r>
      <w:r w:rsidRPr="00417049">
        <w:rPr>
          <w:rStyle w:val="a3"/>
          <w:i w:val="0"/>
          <w:iCs w:val="0"/>
        </w:rPr>
        <w:t xml:space="preserve"> </w:t>
      </w:r>
      <w:r>
        <w:rPr>
          <w:rStyle w:val="a3"/>
          <w:i w:val="0"/>
          <w:iCs w:val="0"/>
        </w:rPr>
        <w:t xml:space="preserve">      </w:t>
      </w:r>
      <w:r w:rsidRPr="00417049">
        <w:rPr>
          <w:rStyle w:val="a3"/>
          <w:i w:val="0"/>
          <w:iCs w:val="0"/>
        </w:rPr>
        <w:t xml:space="preserve">обслуговування </w:t>
      </w:r>
    </w:p>
    <w:p w14:paraId="5C6F4156" w14:textId="00DA73D7" w:rsidR="00F66644" w:rsidRDefault="00AF56B2" w:rsidP="007B3733">
      <w:pPr>
        <w:pStyle w:val="7"/>
        <w:ind w:right="4677"/>
        <w:jc w:val="both"/>
        <w:rPr>
          <w:rStyle w:val="a3"/>
          <w:i w:val="0"/>
          <w:iCs w:val="0"/>
        </w:rPr>
      </w:pPr>
      <w:r>
        <w:rPr>
          <w:rStyle w:val="a3"/>
          <w:i w:val="0"/>
          <w:iCs w:val="0"/>
        </w:rPr>
        <w:t xml:space="preserve">будівель торгівлі, </w:t>
      </w:r>
      <w:r w:rsidR="00F66644" w:rsidRPr="00417049">
        <w:rPr>
          <w:rStyle w:val="a3"/>
          <w:i w:val="0"/>
          <w:iCs w:val="0"/>
        </w:rPr>
        <w:t>що розташован</w:t>
      </w:r>
      <w:r w:rsidR="00417049" w:rsidRPr="00417049">
        <w:rPr>
          <w:rStyle w:val="a3"/>
          <w:i w:val="0"/>
          <w:iCs w:val="0"/>
        </w:rPr>
        <w:t>а</w:t>
      </w:r>
      <w:r w:rsidR="00F66644" w:rsidRPr="00417049">
        <w:rPr>
          <w:rStyle w:val="a3"/>
          <w:i w:val="0"/>
          <w:iCs w:val="0"/>
        </w:rPr>
        <w:t xml:space="preserve"> в </w:t>
      </w:r>
      <w:r w:rsidR="00B13510" w:rsidRPr="00417049">
        <w:rPr>
          <w:rStyle w:val="a3"/>
          <w:i w:val="0"/>
          <w:iCs w:val="0"/>
        </w:rPr>
        <w:t>селищ</w:t>
      </w:r>
      <w:r w:rsidR="00F66644" w:rsidRPr="00417049">
        <w:rPr>
          <w:rStyle w:val="a3"/>
          <w:i w:val="0"/>
          <w:iCs w:val="0"/>
        </w:rPr>
        <w:t>і</w:t>
      </w:r>
      <w:r w:rsidR="00B13510" w:rsidRPr="00417049">
        <w:rPr>
          <w:rStyle w:val="a3"/>
          <w:i w:val="0"/>
          <w:iCs w:val="0"/>
        </w:rPr>
        <w:t xml:space="preserve"> Коцюбинське</w:t>
      </w:r>
      <w:r w:rsidR="00F66644" w:rsidRPr="00417049">
        <w:rPr>
          <w:rStyle w:val="a3"/>
          <w:i w:val="0"/>
          <w:iCs w:val="0"/>
        </w:rPr>
        <w:t xml:space="preserve"> </w:t>
      </w:r>
      <w:r w:rsidR="007B3733">
        <w:rPr>
          <w:rStyle w:val="a3"/>
          <w:i w:val="0"/>
          <w:iCs w:val="0"/>
        </w:rPr>
        <w:t xml:space="preserve">вул. </w:t>
      </w:r>
      <w:r>
        <w:rPr>
          <w:rStyle w:val="a3"/>
          <w:i w:val="0"/>
          <w:iCs w:val="0"/>
        </w:rPr>
        <w:t>Пономарьова</w:t>
      </w:r>
    </w:p>
    <w:p w14:paraId="579AB26E" w14:textId="77777777" w:rsidR="001B78EC" w:rsidRPr="001B78EC" w:rsidRDefault="001B78EC" w:rsidP="001B78EC">
      <w:pPr>
        <w:rPr>
          <w:lang w:val="uk-UA" w:eastAsia="x-none"/>
        </w:rPr>
      </w:pPr>
    </w:p>
    <w:p w14:paraId="48FABD97" w14:textId="1007E999" w:rsidR="001B78EC" w:rsidRDefault="001B78EC" w:rsidP="001B78EC">
      <w:pPr>
        <w:pStyle w:val="210"/>
        <w:ind w:firstLine="0"/>
        <w:rPr>
          <w:szCs w:val="24"/>
        </w:rPr>
      </w:pPr>
      <w:r>
        <w:rPr>
          <w:szCs w:val="24"/>
        </w:rPr>
        <w:t xml:space="preserve">      </w:t>
      </w:r>
      <w:r w:rsidR="00182D9A">
        <w:rPr>
          <w:szCs w:val="24"/>
        </w:rPr>
        <w:t xml:space="preserve">З метою </w:t>
      </w:r>
      <w:r w:rsidRPr="00053FA0">
        <w:rPr>
          <w:szCs w:val="24"/>
        </w:rPr>
        <w:t xml:space="preserve"> </w:t>
      </w:r>
      <w:r>
        <w:rPr>
          <w:szCs w:val="24"/>
        </w:rPr>
        <w:t>надання дозволу</w:t>
      </w:r>
      <w:r w:rsidRPr="001B78EC">
        <w:rPr>
          <w:szCs w:val="24"/>
        </w:rPr>
        <w:t xml:space="preserve"> </w:t>
      </w:r>
      <w:r w:rsidRPr="00560587">
        <w:rPr>
          <w:szCs w:val="24"/>
        </w:rPr>
        <w:t>Виконавчому комітету Коцюбинської селищної ради</w:t>
      </w:r>
      <w:r>
        <w:rPr>
          <w:szCs w:val="24"/>
        </w:rPr>
        <w:t xml:space="preserve"> на розроблення</w:t>
      </w:r>
      <w:r w:rsidRPr="00053FA0">
        <w:rPr>
          <w:szCs w:val="24"/>
        </w:rPr>
        <w:t xml:space="preserve"> технічної документації із землеустрою щодо </w:t>
      </w:r>
      <w:r>
        <w:rPr>
          <w:szCs w:val="24"/>
        </w:rPr>
        <w:t xml:space="preserve">інвентаризації земельної ділянки </w:t>
      </w:r>
      <w:r w:rsidRPr="00053FA0">
        <w:rPr>
          <w:szCs w:val="24"/>
        </w:rPr>
        <w:t xml:space="preserve">для будівництва </w:t>
      </w:r>
      <w:r>
        <w:rPr>
          <w:szCs w:val="24"/>
        </w:rPr>
        <w:t>та</w:t>
      </w:r>
      <w:r w:rsidRPr="00053FA0">
        <w:rPr>
          <w:szCs w:val="24"/>
        </w:rPr>
        <w:t xml:space="preserve"> обслуговування будівель </w:t>
      </w:r>
      <w:r>
        <w:rPr>
          <w:szCs w:val="24"/>
        </w:rPr>
        <w:t>торгівлі</w:t>
      </w:r>
      <w:r w:rsidRPr="00053FA0">
        <w:rPr>
          <w:szCs w:val="24"/>
        </w:rPr>
        <w:t xml:space="preserve"> в селищі Коцюбинське, вул. </w:t>
      </w:r>
      <w:r>
        <w:rPr>
          <w:szCs w:val="24"/>
        </w:rPr>
        <w:t>Пономарьова</w:t>
      </w:r>
      <w:r w:rsidRPr="00053FA0">
        <w:rPr>
          <w:szCs w:val="24"/>
        </w:rPr>
        <w:t>,</w:t>
      </w:r>
      <w:r>
        <w:rPr>
          <w:szCs w:val="24"/>
        </w:rPr>
        <w:t xml:space="preserve"> </w:t>
      </w:r>
      <w:r w:rsidRPr="009E6D67">
        <w:rPr>
          <w:color w:val="auto"/>
          <w:szCs w:val="24"/>
        </w:rPr>
        <w:t xml:space="preserve">враховуючи </w:t>
      </w:r>
      <w:r w:rsidRPr="00053FA0">
        <w:rPr>
          <w:szCs w:val="24"/>
        </w:rPr>
        <w:t xml:space="preserve">пропозиції постійної комісії з питань землекористування, містобудування, землеустрою та відносин власності на природні ресурси, керуючись </w:t>
      </w:r>
      <w:r w:rsidRPr="00100E29">
        <w:rPr>
          <w:bCs/>
          <w:szCs w:val="24"/>
        </w:rPr>
        <w:t>статями 12, 79.1, 122, 186 Земельного кодексу України, ст. 55 Закону України «Про землеустрій», Законом України «Про державний земельний кадастр», ст. 26 Закону</w:t>
      </w:r>
      <w:r w:rsidRPr="00053FA0">
        <w:rPr>
          <w:szCs w:val="24"/>
        </w:rPr>
        <w:t xml:space="preserve"> України «Про місцеве самоврядування в Україні»,  Коцюбинська селищна рада</w:t>
      </w:r>
    </w:p>
    <w:p w14:paraId="1A9940BE" w14:textId="77777777" w:rsidR="00182D9A" w:rsidRPr="00053FA0" w:rsidRDefault="00182D9A" w:rsidP="001B78EC">
      <w:pPr>
        <w:pStyle w:val="210"/>
        <w:ind w:firstLine="0"/>
        <w:rPr>
          <w:szCs w:val="24"/>
        </w:rPr>
      </w:pPr>
    </w:p>
    <w:p w14:paraId="02512763" w14:textId="77777777" w:rsidR="0075757F" w:rsidRPr="00107924" w:rsidRDefault="0075757F" w:rsidP="0075757F">
      <w:pPr>
        <w:ind w:firstLine="709"/>
        <w:jc w:val="center"/>
        <w:rPr>
          <w:rFonts w:ascii="Antiqua" w:hAnsi="Antiqua"/>
          <w:b/>
          <w:lang w:val="uk-UA"/>
        </w:rPr>
      </w:pPr>
      <w:r w:rsidRPr="00107924">
        <w:rPr>
          <w:b/>
          <w:lang w:val="uk-UA"/>
        </w:rPr>
        <w:t>В И Р І Ш И Л А :</w:t>
      </w:r>
    </w:p>
    <w:p w14:paraId="7E60AAD9" w14:textId="77777777" w:rsidR="0075757F" w:rsidRPr="00107924" w:rsidRDefault="0075757F" w:rsidP="0075757F">
      <w:pPr>
        <w:ind w:firstLine="709"/>
        <w:jc w:val="center"/>
        <w:rPr>
          <w:lang w:val="uk-UA"/>
        </w:rPr>
      </w:pPr>
    </w:p>
    <w:p w14:paraId="5D873547" w14:textId="217A1AA4" w:rsidR="0075757F" w:rsidRPr="00560587" w:rsidRDefault="0075757F" w:rsidP="00560587">
      <w:pPr>
        <w:pStyle w:val="210"/>
        <w:numPr>
          <w:ilvl w:val="0"/>
          <w:numId w:val="8"/>
        </w:numPr>
        <w:ind w:left="284"/>
        <w:rPr>
          <w:szCs w:val="24"/>
        </w:rPr>
      </w:pPr>
      <w:r w:rsidRPr="00560587">
        <w:rPr>
          <w:szCs w:val="24"/>
        </w:rPr>
        <w:t xml:space="preserve">Надати дозвіл </w:t>
      </w:r>
      <w:r w:rsidR="00DE7976" w:rsidRPr="00560587">
        <w:rPr>
          <w:szCs w:val="24"/>
        </w:rPr>
        <w:t xml:space="preserve">Виконавчому комітету Коцюбинської селищної ради </w:t>
      </w:r>
      <w:r w:rsidRPr="00560587">
        <w:rPr>
          <w:szCs w:val="24"/>
        </w:rPr>
        <w:t xml:space="preserve">на розроблення технічної документації із землеустрою щодо інвентаризації </w:t>
      </w:r>
      <w:r w:rsidR="00BF5566" w:rsidRPr="00560587">
        <w:rPr>
          <w:szCs w:val="24"/>
        </w:rPr>
        <w:t>земельн</w:t>
      </w:r>
      <w:r w:rsidR="006C5F41">
        <w:rPr>
          <w:szCs w:val="24"/>
        </w:rPr>
        <w:t>ої</w:t>
      </w:r>
      <w:r w:rsidR="00BF5566" w:rsidRPr="00560587">
        <w:rPr>
          <w:szCs w:val="24"/>
        </w:rPr>
        <w:t xml:space="preserve"> ділян</w:t>
      </w:r>
      <w:r w:rsidR="006C5F41">
        <w:rPr>
          <w:szCs w:val="24"/>
        </w:rPr>
        <w:t>ки</w:t>
      </w:r>
      <w:r w:rsidR="00560587" w:rsidRPr="00560587">
        <w:rPr>
          <w:szCs w:val="24"/>
        </w:rPr>
        <w:t xml:space="preserve"> </w:t>
      </w:r>
      <w:r w:rsidR="00560587" w:rsidRPr="00560587">
        <w:rPr>
          <w:color w:val="auto"/>
          <w:szCs w:val="24"/>
        </w:rPr>
        <w:t>з кадастровим номер</w:t>
      </w:r>
      <w:r w:rsidR="006C5F41">
        <w:rPr>
          <w:color w:val="auto"/>
          <w:szCs w:val="24"/>
        </w:rPr>
        <w:t>о</w:t>
      </w:r>
      <w:r w:rsidR="00560587" w:rsidRPr="00560587">
        <w:rPr>
          <w:color w:val="auto"/>
          <w:szCs w:val="24"/>
        </w:rPr>
        <w:t xml:space="preserve">м </w:t>
      </w:r>
      <w:r w:rsidR="00AF56B2">
        <w:rPr>
          <w:color w:val="auto"/>
          <w:szCs w:val="24"/>
        </w:rPr>
        <w:t>3210946200</w:t>
      </w:r>
      <w:r w:rsidR="00560587" w:rsidRPr="00560587">
        <w:rPr>
          <w:color w:val="auto"/>
          <w:szCs w:val="24"/>
        </w:rPr>
        <w:t>:</w:t>
      </w:r>
      <w:r w:rsidR="00AF56B2">
        <w:rPr>
          <w:color w:val="auto"/>
          <w:szCs w:val="24"/>
        </w:rPr>
        <w:t>01</w:t>
      </w:r>
      <w:r w:rsidR="00560587" w:rsidRPr="00560587">
        <w:rPr>
          <w:color w:val="auto"/>
          <w:szCs w:val="24"/>
        </w:rPr>
        <w:t>:</w:t>
      </w:r>
      <w:r w:rsidR="00AF56B2">
        <w:rPr>
          <w:color w:val="auto"/>
          <w:szCs w:val="24"/>
        </w:rPr>
        <w:t>034</w:t>
      </w:r>
      <w:r w:rsidR="00560587" w:rsidRPr="00560587">
        <w:rPr>
          <w:color w:val="auto"/>
          <w:szCs w:val="24"/>
        </w:rPr>
        <w:t>:0</w:t>
      </w:r>
      <w:r w:rsidR="006C5F41">
        <w:rPr>
          <w:color w:val="auto"/>
          <w:szCs w:val="24"/>
        </w:rPr>
        <w:t>0</w:t>
      </w:r>
      <w:r w:rsidR="00AF56B2">
        <w:rPr>
          <w:color w:val="auto"/>
          <w:szCs w:val="24"/>
        </w:rPr>
        <w:t>49</w:t>
      </w:r>
      <w:r w:rsidR="006C5F41">
        <w:rPr>
          <w:color w:val="auto"/>
          <w:szCs w:val="24"/>
        </w:rPr>
        <w:t xml:space="preserve">, </w:t>
      </w:r>
      <w:r w:rsidR="00560587" w:rsidRPr="00560587">
        <w:rPr>
          <w:color w:val="auto"/>
          <w:szCs w:val="24"/>
        </w:rPr>
        <w:t xml:space="preserve">для будівництва </w:t>
      </w:r>
      <w:r w:rsidR="00AF56B2">
        <w:rPr>
          <w:color w:val="auto"/>
          <w:szCs w:val="24"/>
        </w:rPr>
        <w:t>та</w:t>
      </w:r>
      <w:r w:rsidR="00560587" w:rsidRPr="00560587">
        <w:rPr>
          <w:color w:val="auto"/>
          <w:szCs w:val="24"/>
        </w:rPr>
        <w:t xml:space="preserve"> обслуговування </w:t>
      </w:r>
      <w:r w:rsidR="00AF56B2">
        <w:rPr>
          <w:color w:val="auto"/>
          <w:szCs w:val="24"/>
        </w:rPr>
        <w:t>будівель торгівлі</w:t>
      </w:r>
      <w:r w:rsidR="00560587" w:rsidRPr="00560587">
        <w:rPr>
          <w:color w:val="auto"/>
          <w:szCs w:val="24"/>
        </w:rPr>
        <w:t>, що розташован</w:t>
      </w:r>
      <w:r w:rsidR="003029BF">
        <w:rPr>
          <w:color w:val="auto"/>
          <w:szCs w:val="24"/>
        </w:rPr>
        <w:t>а</w:t>
      </w:r>
      <w:r w:rsidR="00560587" w:rsidRPr="00560587">
        <w:rPr>
          <w:color w:val="auto"/>
          <w:szCs w:val="24"/>
        </w:rPr>
        <w:t xml:space="preserve"> за </w:t>
      </w:r>
      <w:proofErr w:type="spellStart"/>
      <w:r w:rsidR="00560587" w:rsidRPr="00560587">
        <w:rPr>
          <w:color w:val="auto"/>
          <w:szCs w:val="24"/>
        </w:rPr>
        <w:t>адресою</w:t>
      </w:r>
      <w:proofErr w:type="spellEnd"/>
      <w:r w:rsidR="00560587" w:rsidRPr="00560587">
        <w:rPr>
          <w:color w:val="auto"/>
          <w:szCs w:val="24"/>
        </w:rPr>
        <w:t xml:space="preserve">:  </w:t>
      </w:r>
      <w:r w:rsidR="00560587" w:rsidRPr="00560587">
        <w:rPr>
          <w:szCs w:val="24"/>
        </w:rPr>
        <w:t xml:space="preserve">Бучанський район, селище Коцюбинське, вул. </w:t>
      </w:r>
      <w:r w:rsidR="00AF56B2">
        <w:rPr>
          <w:szCs w:val="24"/>
        </w:rPr>
        <w:t>Пономарьова</w:t>
      </w:r>
      <w:r w:rsidR="00560587" w:rsidRPr="00560587">
        <w:rPr>
          <w:szCs w:val="24"/>
        </w:rPr>
        <w:t xml:space="preserve">. </w:t>
      </w:r>
    </w:p>
    <w:p w14:paraId="2713CBAC" w14:textId="2C5DBB21" w:rsidR="0075757F" w:rsidRPr="00560587" w:rsidRDefault="00DE7976" w:rsidP="00560587">
      <w:pPr>
        <w:pStyle w:val="a4"/>
        <w:numPr>
          <w:ilvl w:val="0"/>
          <w:numId w:val="8"/>
        </w:numPr>
        <w:tabs>
          <w:tab w:val="num" w:pos="360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bidi="ur-PK"/>
        </w:rPr>
      </w:pPr>
      <w:r w:rsidRPr="00560587">
        <w:rPr>
          <w:rFonts w:ascii="Times New Roman" w:hAnsi="Times New Roman" w:cs="Times New Roman"/>
          <w:sz w:val="24"/>
          <w:szCs w:val="24"/>
          <w:lang w:val="uk-UA"/>
        </w:rPr>
        <w:t>Виконавчому комітету Коцюбинської селищної ради з</w:t>
      </w:r>
      <w:r w:rsidR="001728CB" w:rsidRPr="00560587">
        <w:rPr>
          <w:rFonts w:ascii="Times New Roman" w:hAnsi="Times New Roman" w:cs="Times New Roman"/>
          <w:sz w:val="24"/>
          <w:szCs w:val="24"/>
          <w:lang w:val="uk-UA"/>
        </w:rPr>
        <w:t xml:space="preserve">вернутися до </w:t>
      </w:r>
      <w:r w:rsidR="001728CB" w:rsidRPr="00560587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виконавця робіт із землеустрою для розроблення </w:t>
      </w:r>
      <w:r w:rsidR="001728CB" w:rsidRPr="00560587">
        <w:rPr>
          <w:rFonts w:ascii="Times New Roman" w:hAnsi="Times New Roman" w:cs="Times New Roman"/>
          <w:sz w:val="24"/>
          <w:szCs w:val="24"/>
          <w:lang w:val="uk-UA"/>
        </w:rPr>
        <w:t>технічної документації із землеустрою щодо інвентаризації земельн</w:t>
      </w:r>
      <w:r w:rsidR="003029BF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1728CB" w:rsidRPr="00560587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3029BF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75757F" w:rsidRPr="005605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EBB7761" w14:textId="77777777" w:rsidR="001728CB" w:rsidRPr="00560587" w:rsidRDefault="001728CB" w:rsidP="00560587">
      <w:pPr>
        <w:numPr>
          <w:ilvl w:val="0"/>
          <w:numId w:val="8"/>
        </w:numPr>
        <w:suppressAutoHyphens/>
        <w:ind w:left="284"/>
        <w:jc w:val="both"/>
        <w:rPr>
          <w:lang w:val="uk-UA" w:bidi="ur-PK"/>
        </w:rPr>
      </w:pPr>
      <w:r w:rsidRPr="00560587">
        <w:rPr>
          <w:lang w:val="uk-UA" w:bidi="ur-PK"/>
        </w:rPr>
        <w:t>Розроблену та погоджену технічну документацію із землеустрою подати на розгляд та затвердження сесії Коцюбинської селищної ради.</w:t>
      </w:r>
    </w:p>
    <w:p w14:paraId="18DF90F8" w14:textId="77777777" w:rsidR="001728CB" w:rsidRPr="00560587" w:rsidRDefault="001728CB" w:rsidP="00560587">
      <w:pPr>
        <w:numPr>
          <w:ilvl w:val="0"/>
          <w:numId w:val="8"/>
        </w:numPr>
        <w:suppressAutoHyphens/>
        <w:ind w:left="284"/>
        <w:jc w:val="both"/>
        <w:rPr>
          <w:lang w:val="uk-UA" w:bidi="ur-PK"/>
        </w:rPr>
      </w:pPr>
      <w:r w:rsidRPr="00560587">
        <w:rPr>
          <w:color w:val="000000"/>
          <w:lang w:val="uk-UA"/>
        </w:rPr>
        <w:t>Контроль за виконанням даного рішення покласти на постійну комісію з питань землекористування, містобудування, землеустрою та відносин власності на природні ресурси.</w:t>
      </w:r>
    </w:p>
    <w:p w14:paraId="4FB8814F" w14:textId="77777777" w:rsidR="0075757F" w:rsidRPr="00107924" w:rsidRDefault="0075757F" w:rsidP="001728CB">
      <w:pPr>
        <w:ind w:left="426"/>
        <w:jc w:val="both"/>
        <w:rPr>
          <w:lang w:val="uk-UA"/>
        </w:rPr>
      </w:pPr>
    </w:p>
    <w:p w14:paraId="7445A284" w14:textId="77777777" w:rsidR="0075757F" w:rsidRPr="00107924" w:rsidRDefault="0075757F" w:rsidP="0075757F">
      <w:pPr>
        <w:rPr>
          <w:lang w:val="uk-UA"/>
        </w:rPr>
      </w:pPr>
    </w:p>
    <w:p w14:paraId="2E789498" w14:textId="4C85436D" w:rsidR="00B13510" w:rsidRDefault="00B13510" w:rsidP="00107924">
      <w:pPr>
        <w:pStyle w:val="a4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792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10792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10792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10792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10792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10792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10792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Сергій ДАНІШ</w:t>
      </w:r>
    </w:p>
    <w:p w14:paraId="515BBE24" w14:textId="77777777" w:rsidR="006D6D3E" w:rsidRPr="00107924" w:rsidRDefault="006D6D3E" w:rsidP="00107924">
      <w:pPr>
        <w:pStyle w:val="a4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E961C2" w14:textId="658A4688" w:rsidR="00B13510" w:rsidRDefault="00B13510" w:rsidP="00B1351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04C0C4BF" w14:textId="72489818" w:rsidR="00195D6A" w:rsidRDefault="00195D6A" w:rsidP="00B1351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65FFC036" w14:textId="1F7DBC40" w:rsidR="00195D6A" w:rsidRDefault="00195D6A" w:rsidP="00B1351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35AB948E" w14:textId="77777777" w:rsidR="00195D6A" w:rsidRPr="00107924" w:rsidRDefault="00195D6A" w:rsidP="00B1351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2B4FFEB3" w14:textId="77777777" w:rsidR="006D6D3E" w:rsidRPr="003C278A" w:rsidRDefault="006D6D3E" w:rsidP="006D6D3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C278A">
        <w:rPr>
          <w:rFonts w:ascii="Times New Roman" w:hAnsi="Times New Roman" w:cs="Times New Roman"/>
          <w:sz w:val="28"/>
          <w:szCs w:val="28"/>
          <w:lang w:val="uk-UA"/>
        </w:rPr>
        <w:t>Секретар ради</w:t>
      </w:r>
      <w:r w:rsidRPr="003C27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27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27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27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27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278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Юлія ГЛАВАЦЬКА</w:t>
      </w:r>
    </w:p>
    <w:p w14:paraId="36EAE4B5" w14:textId="77777777" w:rsidR="006D6D3E" w:rsidRPr="003C278A" w:rsidRDefault="006D6D3E" w:rsidP="006D6D3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6C54B8C3" w14:textId="77777777" w:rsidR="006D6D3E" w:rsidRPr="003C278A" w:rsidRDefault="006D6D3E" w:rsidP="006D6D3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0940F5D9" w14:textId="77777777" w:rsidR="006D6D3E" w:rsidRPr="003C278A" w:rsidRDefault="006D6D3E" w:rsidP="006D6D3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1C24339E" w14:textId="77777777" w:rsidR="006D6D3E" w:rsidRPr="00A10C2A" w:rsidRDefault="006D6D3E" w:rsidP="006D6D3E">
      <w:r>
        <w:rPr>
          <w:color w:val="000000"/>
          <w:sz w:val="28"/>
          <w:szCs w:val="28"/>
          <w:lang w:val="uk-UA"/>
        </w:rPr>
        <w:t xml:space="preserve">Начальник </w:t>
      </w:r>
      <w:r w:rsidRPr="00A10C2A">
        <w:rPr>
          <w:color w:val="000000"/>
          <w:sz w:val="28"/>
          <w:szCs w:val="28"/>
        </w:rPr>
        <w:t xml:space="preserve">  </w:t>
      </w:r>
      <w:proofErr w:type="spellStart"/>
      <w:r w:rsidRPr="00A10C2A">
        <w:rPr>
          <w:color w:val="000000"/>
          <w:sz w:val="28"/>
          <w:szCs w:val="28"/>
        </w:rPr>
        <w:t>відділу</w:t>
      </w:r>
      <w:proofErr w:type="spellEnd"/>
    </w:p>
    <w:p w14:paraId="33DCE733" w14:textId="77777777" w:rsidR="006D6D3E" w:rsidRPr="00C4655F" w:rsidRDefault="006D6D3E" w:rsidP="006D6D3E">
      <w:pPr>
        <w:rPr>
          <w:lang w:val="uk-UA"/>
        </w:rPr>
      </w:pPr>
      <w:r w:rsidRPr="00A10C2A">
        <w:rPr>
          <w:color w:val="000000"/>
          <w:sz w:val="28"/>
          <w:szCs w:val="28"/>
        </w:rPr>
        <w:t xml:space="preserve">правового </w:t>
      </w:r>
      <w:proofErr w:type="spellStart"/>
      <w:r w:rsidRPr="00A10C2A">
        <w:rPr>
          <w:color w:val="000000"/>
          <w:sz w:val="28"/>
          <w:szCs w:val="28"/>
        </w:rPr>
        <w:t>забезпечення</w:t>
      </w:r>
      <w:proofErr w:type="spellEnd"/>
      <w:r w:rsidRPr="00A10C2A">
        <w:rPr>
          <w:color w:val="000000"/>
          <w:sz w:val="28"/>
          <w:szCs w:val="28"/>
        </w:rPr>
        <w:t>                                         </w:t>
      </w:r>
      <w:r>
        <w:rPr>
          <w:color w:val="000000"/>
          <w:sz w:val="28"/>
          <w:szCs w:val="28"/>
          <w:lang w:val="uk-UA"/>
        </w:rPr>
        <w:t xml:space="preserve"> </w:t>
      </w:r>
      <w:r w:rsidRPr="00A10C2A">
        <w:rPr>
          <w:color w:val="000000"/>
          <w:sz w:val="28"/>
          <w:szCs w:val="28"/>
        </w:rPr>
        <w:t xml:space="preserve">        </w:t>
      </w:r>
      <w:r>
        <w:rPr>
          <w:color w:val="000000"/>
          <w:sz w:val="28"/>
          <w:szCs w:val="28"/>
          <w:lang w:val="uk-UA"/>
        </w:rPr>
        <w:t>Олена ПОГОНЕЦЬ</w:t>
      </w:r>
    </w:p>
    <w:p w14:paraId="3C9E6F36" w14:textId="77777777" w:rsidR="006D6D3E" w:rsidRDefault="006D6D3E" w:rsidP="006D6D3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51D42BC" w14:textId="77777777" w:rsidR="006D6D3E" w:rsidRDefault="006D6D3E" w:rsidP="006D6D3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6E95F126" w14:textId="77777777" w:rsidR="006D6D3E" w:rsidRPr="003C278A" w:rsidRDefault="006D6D3E" w:rsidP="006D6D3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09512A41" w14:textId="77777777" w:rsidR="006D6D3E" w:rsidRPr="003C278A" w:rsidRDefault="006D6D3E" w:rsidP="006D6D3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C278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09CEC560" w14:textId="77777777" w:rsidR="006D6D3E" w:rsidRPr="003C278A" w:rsidRDefault="006D6D3E" w:rsidP="006D6D3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C278A">
        <w:rPr>
          <w:rFonts w:ascii="Times New Roman" w:hAnsi="Times New Roman" w:cs="Times New Roman"/>
          <w:sz w:val="28"/>
          <w:szCs w:val="28"/>
          <w:lang w:val="uk-UA"/>
        </w:rPr>
        <w:t>з питань земельних відносин</w:t>
      </w:r>
      <w:r w:rsidRPr="003C27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27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27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27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278A">
        <w:rPr>
          <w:rFonts w:ascii="Times New Roman" w:hAnsi="Times New Roman" w:cs="Times New Roman"/>
          <w:sz w:val="28"/>
          <w:szCs w:val="28"/>
          <w:lang w:val="uk-UA"/>
        </w:rPr>
        <w:tab/>
        <w:t>Павло МІЛЕВСЬКИЙ</w:t>
      </w:r>
    </w:p>
    <w:p w14:paraId="5C76AB78" w14:textId="77777777" w:rsidR="006D6D3E" w:rsidRPr="003C278A" w:rsidRDefault="006D6D3E" w:rsidP="006D6D3E">
      <w:pPr>
        <w:rPr>
          <w:lang w:val="uk-UA"/>
        </w:rPr>
      </w:pPr>
    </w:p>
    <w:p w14:paraId="4F9D1241" w14:textId="77777777" w:rsidR="006D6D3E" w:rsidRPr="003C278A" w:rsidRDefault="006D6D3E" w:rsidP="006D6D3E">
      <w:pPr>
        <w:rPr>
          <w:lang w:val="uk-UA"/>
        </w:rPr>
      </w:pPr>
    </w:p>
    <w:p w14:paraId="57D22486" w14:textId="77777777" w:rsidR="006D6D3E" w:rsidRPr="003C278A" w:rsidRDefault="006D6D3E" w:rsidP="006D6D3E">
      <w:pPr>
        <w:rPr>
          <w:lang w:val="uk-UA"/>
        </w:rPr>
      </w:pPr>
    </w:p>
    <w:p w14:paraId="33D00B83" w14:textId="77777777" w:rsidR="006D6D3E" w:rsidRPr="003C278A" w:rsidRDefault="006D6D3E" w:rsidP="006D6D3E">
      <w:pPr>
        <w:rPr>
          <w:lang w:val="uk-UA"/>
        </w:rPr>
      </w:pPr>
    </w:p>
    <w:p w14:paraId="4F566A78" w14:textId="77777777" w:rsidR="006D6D3E" w:rsidRPr="003C278A" w:rsidRDefault="006D6D3E" w:rsidP="006D6D3E">
      <w:pPr>
        <w:rPr>
          <w:lang w:val="uk-UA"/>
        </w:rPr>
      </w:pPr>
    </w:p>
    <w:p w14:paraId="413F5B2E" w14:textId="77777777" w:rsidR="006D6D3E" w:rsidRPr="003C278A" w:rsidRDefault="006D6D3E" w:rsidP="006D6D3E">
      <w:pPr>
        <w:rPr>
          <w:lang w:val="uk-UA"/>
        </w:rPr>
      </w:pPr>
    </w:p>
    <w:p w14:paraId="3699C888" w14:textId="77777777" w:rsidR="006D6D3E" w:rsidRPr="003C278A" w:rsidRDefault="006D6D3E" w:rsidP="006D6D3E">
      <w:pPr>
        <w:rPr>
          <w:lang w:val="uk-UA"/>
        </w:rPr>
      </w:pPr>
    </w:p>
    <w:p w14:paraId="44AED48F" w14:textId="77777777" w:rsidR="006D6D3E" w:rsidRPr="003C278A" w:rsidRDefault="006D6D3E" w:rsidP="006D6D3E">
      <w:pPr>
        <w:rPr>
          <w:lang w:val="uk-UA"/>
        </w:rPr>
      </w:pPr>
    </w:p>
    <w:p w14:paraId="021D52E9" w14:textId="77777777" w:rsidR="006D6D3E" w:rsidRPr="003C278A" w:rsidRDefault="006D6D3E" w:rsidP="006D6D3E">
      <w:pPr>
        <w:rPr>
          <w:lang w:val="uk-UA"/>
        </w:rPr>
      </w:pPr>
    </w:p>
    <w:p w14:paraId="3A0269C5" w14:textId="77777777" w:rsidR="006D6D3E" w:rsidRPr="003C278A" w:rsidRDefault="006D6D3E" w:rsidP="006D6D3E">
      <w:pPr>
        <w:rPr>
          <w:lang w:val="uk-UA"/>
        </w:rPr>
      </w:pPr>
    </w:p>
    <w:p w14:paraId="09A07C18" w14:textId="77777777" w:rsidR="006D6D3E" w:rsidRPr="003C278A" w:rsidRDefault="006D6D3E" w:rsidP="006D6D3E">
      <w:pPr>
        <w:rPr>
          <w:lang w:val="uk-UA"/>
        </w:rPr>
      </w:pPr>
    </w:p>
    <w:p w14:paraId="6CC560CF" w14:textId="77777777" w:rsidR="006D6D3E" w:rsidRPr="003C278A" w:rsidRDefault="006D6D3E" w:rsidP="006D6D3E">
      <w:pPr>
        <w:rPr>
          <w:lang w:val="uk-UA"/>
        </w:rPr>
      </w:pPr>
    </w:p>
    <w:p w14:paraId="6B1FD8F6" w14:textId="77777777" w:rsidR="006D6D3E" w:rsidRPr="003C278A" w:rsidRDefault="006D6D3E" w:rsidP="006D6D3E">
      <w:pPr>
        <w:rPr>
          <w:lang w:val="uk-UA"/>
        </w:rPr>
      </w:pPr>
    </w:p>
    <w:p w14:paraId="3FD347A2" w14:textId="77777777" w:rsidR="006D6D3E" w:rsidRPr="003C278A" w:rsidRDefault="006D6D3E" w:rsidP="006D6D3E">
      <w:pPr>
        <w:rPr>
          <w:lang w:val="uk-UA"/>
        </w:rPr>
      </w:pPr>
    </w:p>
    <w:p w14:paraId="276FEBD8" w14:textId="77777777" w:rsidR="006D6D3E" w:rsidRPr="003C278A" w:rsidRDefault="006D6D3E" w:rsidP="006D6D3E">
      <w:pPr>
        <w:rPr>
          <w:lang w:val="uk-UA"/>
        </w:rPr>
      </w:pPr>
    </w:p>
    <w:p w14:paraId="0BB776B8" w14:textId="77777777" w:rsidR="006D6D3E" w:rsidRDefault="006D6D3E" w:rsidP="006D6D3E">
      <w:pPr>
        <w:rPr>
          <w:lang w:val="uk-UA"/>
        </w:rPr>
      </w:pPr>
    </w:p>
    <w:p w14:paraId="18521BA1" w14:textId="77777777" w:rsidR="006D6D3E" w:rsidRDefault="006D6D3E" w:rsidP="006D6D3E">
      <w:pPr>
        <w:rPr>
          <w:lang w:val="uk-UA"/>
        </w:rPr>
      </w:pPr>
    </w:p>
    <w:p w14:paraId="20FABE77" w14:textId="77777777" w:rsidR="006D6D3E" w:rsidRDefault="006D6D3E" w:rsidP="006D6D3E">
      <w:pPr>
        <w:rPr>
          <w:lang w:val="uk-UA"/>
        </w:rPr>
      </w:pPr>
    </w:p>
    <w:p w14:paraId="4E699FF0" w14:textId="77777777" w:rsidR="006D6D3E" w:rsidRDefault="006D6D3E" w:rsidP="006D6D3E">
      <w:pPr>
        <w:rPr>
          <w:lang w:val="uk-UA"/>
        </w:rPr>
      </w:pPr>
    </w:p>
    <w:p w14:paraId="4529A9AE" w14:textId="77777777" w:rsidR="006D6D3E" w:rsidRDefault="006D6D3E" w:rsidP="006D6D3E">
      <w:pPr>
        <w:rPr>
          <w:lang w:val="uk-UA"/>
        </w:rPr>
      </w:pPr>
    </w:p>
    <w:p w14:paraId="6A5F5CD6" w14:textId="0D0F394A" w:rsidR="006D6D3E" w:rsidRDefault="006D6D3E" w:rsidP="006D6D3E">
      <w:pPr>
        <w:rPr>
          <w:lang w:val="uk-UA"/>
        </w:rPr>
      </w:pPr>
      <w:r>
        <w:rPr>
          <w:lang w:val="uk-UA"/>
        </w:rPr>
        <w:softHyphen/>
      </w:r>
    </w:p>
    <w:p w14:paraId="1C158D99" w14:textId="01E5E587" w:rsidR="006D6D3E" w:rsidRDefault="006D6D3E" w:rsidP="006D6D3E">
      <w:pPr>
        <w:rPr>
          <w:lang w:val="uk-UA"/>
        </w:rPr>
      </w:pPr>
    </w:p>
    <w:p w14:paraId="6BA30F55" w14:textId="69901EEC" w:rsidR="006D6D3E" w:rsidRDefault="006D6D3E" w:rsidP="006D6D3E">
      <w:pPr>
        <w:rPr>
          <w:lang w:val="uk-UA"/>
        </w:rPr>
      </w:pPr>
    </w:p>
    <w:p w14:paraId="58FF3BFE" w14:textId="52AD6D91" w:rsidR="006D6D3E" w:rsidRDefault="006D6D3E" w:rsidP="006D6D3E">
      <w:pPr>
        <w:rPr>
          <w:lang w:val="uk-UA"/>
        </w:rPr>
      </w:pPr>
    </w:p>
    <w:p w14:paraId="62513BE6" w14:textId="6173D9CB" w:rsidR="006D6D3E" w:rsidRDefault="006D6D3E" w:rsidP="006D6D3E">
      <w:pPr>
        <w:rPr>
          <w:lang w:val="uk-UA"/>
        </w:rPr>
      </w:pPr>
    </w:p>
    <w:p w14:paraId="34772886" w14:textId="5A5A661C" w:rsidR="006D6D3E" w:rsidRDefault="006D6D3E" w:rsidP="006D6D3E">
      <w:pPr>
        <w:rPr>
          <w:lang w:val="uk-UA"/>
        </w:rPr>
      </w:pPr>
    </w:p>
    <w:p w14:paraId="590C1A4F" w14:textId="405A363F" w:rsidR="006D6D3E" w:rsidRDefault="006D6D3E" w:rsidP="006D6D3E">
      <w:pPr>
        <w:rPr>
          <w:lang w:val="uk-UA"/>
        </w:rPr>
      </w:pPr>
    </w:p>
    <w:p w14:paraId="5FDFD7CA" w14:textId="29665679" w:rsidR="006D6D3E" w:rsidRDefault="006D6D3E" w:rsidP="006D6D3E">
      <w:pPr>
        <w:rPr>
          <w:lang w:val="uk-UA"/>
        </w:rPr>
      </w:pPr>
    </w:p>
    <w:p w14:paraId="56101D9F" w14:textId="434D4968" w:rsidR="006D6D3E" w:rsidRDefault="006D6D3E" w:rsidP="006D6D3E">
      <w:pPr>
        <w:rPr>
          <w:lang w:val="uk-UA"/>
        </w:rPr>
      </w:pPr>
    </w:p>
    <w:p w14:paraId="07060329" w14:textId="126ED2FF" w:rsidR="006D6D3E" w:rsidRDefault="006D6D3E" w:rsidP="006D6D3E">
      <w:pPr>
        <w:rPr>
          <w:lang w:val="uk-UA"/>
        </w:rPr>
      </w:pPr>
    </w:p>
    <w:p w14:paraId="5F16CCD9" w14:textId="77777777" w:rsidR="00195D6A" w:rsidRDefault="00195D6A" w:rsidP="006D6D3E">
      <w:pPr>
        <w:rPr>
          <w:lang w:val="uk-UA"/>
        </w:rPr>
      </w:pPr>
    </w:p>
    <w:p w14:paraId="6E183F80" w14:textId="3349020B" w:rsidR="006D6D3E" w:rsidRDefault="006D6D3E" w:rsidP="006D6D3E">
      <w:pPr>
        <w:rPr>
          <w:lang w:val="uk-UA"/>
        </w:rPr>
      </w:pPr>
    </w:p>
    <w:p w14:paraId="12E0333F" w14:textId="3E1AA3CC" w:rsidR="006D6D3E" w:rsidRDefault="006D6D3E" w:rsidP="006D6D3E">
      <w:pPr>
        <w:rPr>
          <w:lang w:val="uk-UA"/>
        </w:rPr>
      </w:pPr>
    </w:p>
    <w:p w14:paraId="77C5606B" w14:textId="77777777" w:rsidR="006D6D3E" w:rsidRDefault="006D6D3E" w:rsidP="006D6D3E">
      <w:pPr>
        <w:rPr>
          <w:lang w:val="uk-UA"/>
        </w:rPr>
      </w:pPr>
    </w:p>
    <w:p w14:paraId="67797BC5" w14:textId="77777777" w:rsidR="006D6D3E" w:rsidRDefault="006D6D3E" w:rsidP="006D6D3E">
      <w:pPr>
        <w:rPr>
          <w:lang w:val="uk-UA"/>
        </w:rPr>
      </w:pPr>
    </w:p>
    <w:p w14:paraId="0CC2AB73" w14:textId="77777777" w:rsidR="006D6D3E" w:rsidRPr="003C278A" w:rsidRDefault="006D6D3E" w:rsidP="006D6D3E">
      <w:pPr>
        <w:pStyle w:val="a6"/>
        <w:rPr>
          <w:rFonts w:ascii="Times New Roman" w:hAnsi="Times New Roman" w:cs="Times New Roman"/>
          <w:sz w:val="18"/>
          <w:szCs w:val="18"/>
          <w:lang w:val="uk-UA"/>
        </w:rPr>
      </w:pPr>
      <w:r w:rsidRPr="003C278A">
        <w:rPr>
          <w:rFonts w:ascii="Times New Roman" w:hAnsi="Times New Roman" w:cs="Times New Roman"/>
          <w:sz w:val="18"/>
          <w:szCs w:val="18"/>
          <w:lang w:val="uk-UA"/>
        </w:rPr>
        <w:t>Розрахунок розсилки:</w:t>
      </w:r>
    </w:p>
    <w:p w14:paraId="233819A5" w14:textId="77777777" w:rsidR="006D6D3E" w:rsidRPr="003C278A" w:rsidRDefault="006D6D3E" w:rsidP="006D6D3E">
      <w:pPr>
        <w:pStyle w:val="a6"/>
        <w:rPr>
          <w:rFonts w:ascii="Times New Roman" w:hAnsi="Times New Roman" w:cs="Times New Roman"/>
          <w:sz w:val="18"/>
          <w:szCs w:val="18"/>
          <w:lang w:val="uk-UA"/>
        </w:rPr>
      </w:pPr>
      <w:r w:rsidRPr="003C278A">
        <w:rPr>
          <w:rFonts w:ascii="Times New Roman" w:hAnsi="Times New Roman" w:cs="Times New Roman"/>
          <w:sz w:val="18"/>
          <w:szCs w:val="18"/>
          <w:lang w:val="uk-UA"/>
        </w:rPr>
        <w:t>Апарат ради – 2 пр.</w:t>
      </w:r>
    </w:p>
    <w:p w14:paraId="3A3C91A1" w14:textId="77777777" w:rsidR="006D6D3E" w:rsidRPr="003C278A" w:rsidRDefault="006D6D3E" w:rsidP="006D6D3E">
      <w:pPr>
        <w:pStyle w:val="a6"/>
        <w:rPr>
          <w:rFonts w:ascii="Times New Roman" w:hAnsi="Times New Roman" w:cs="Times New Roman"/>
          <w:sz w:val="18"/>
          <w:szCs w:val="18"/>
          <w:lang w:val="uk-UA"/>
        </w:rPr>
      </w:pPr>
      <w:r w:rsidRPr="003C278A">
        <w:rPr>
          <w:rFonts w:ascii="Times New Roman" w:hAnsi="Times New Roman" w:cs="Times New Roman"/>
          <w:sz w:val="18"/>
          <w:szCs w:val="18"/>
          <w:lang w:val="uk-UA"/>
        </w:rPr>
        <w:t>Відділ з питань</w:t>
      </w:r>
    </w:p>
    <w:p w14:paraId="40AB9A4A" w14:textId="77777777" w:rsidR="006D6D3E" w:rsidRPr="00360487" w:rsidRDefault="006D6D3E" w:rsidP="006D6D3E">
      <w:pPr>
        <w:pStyle w:val="a6"/>
        <w:rPr>
          <w:lang w:val="uk-UA"/>
        </w:rPr>
      </w:pPr>
      <w:r w:rsidRPr="003C278A">
        <w:rPr>
          <w:rFonts w:ascii="Times New Roman" w:hAnsi="Times New Roman" w:cs="Times New Roman"/>
          <w:sz w:val="18"/>
          <w:szCs w:val="18"/>
          <w:lang w:val="uk-UA"/>
        </w:rPr>
        <w:t xml:space="preserve"> земельних відносин – 3 пр.</w:t>
      </w:r>
    </w:p>
    <w:p w14:paraId="4FD2EF62" w14:textId="77777777" w:rsidR="00B13510" w:rsidRPr="00107924" w:rsidRDefault="00B13510" w:rsidP="00B13510">
      <w:pPr>
        <w:rPr>
          <w:lang w:val="uk-UA"/>
        </w:rPr>
      </w:pPr>
    </w:p>
    <w:sectPr w:rsidR="00B13510" w:rsidRPr="00107924" w:rsidSect="00FC62E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tiqua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A28C714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CD44E67"/>
    <w:multiLevelType w:val="hybridMultilevel"/>
    <w:tmpl w:val="233ACB7E"/>
    <w:lvl w:ilvl="0" w:tplc="2A36AB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E3DB6"/>
    <w:multiLevelType w:val="hybridMultilevel"/>
    <w:tmpl w:val="4FA62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F55BF"/>
    <w:multiLevelType w:val="multilevel"/>
    <w:tmpl w:val="7CEC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14125C1"/>
    <w:multiLevelType w:val="hybridMultilevel"/>
    <w:tmpl w:val="14C29FCE"/>
    <w:lvl w:ilvl="0" w:tplc="1A08EA7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A31081D"/>
    <w:multiLevelType w:val="hybridMultilevel"/>
    <w:tmpl w:val="D0725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06C61"/>
    <w:multiLevelType w:val="hybridMultilevel"/>
    <w:tmpl w:val="6D98F686"/>
    <w:lvl w:ilvl="0" w:tplc="07D608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7F"/>
    <w:rsid w:val="00012885"/>
    <w:rsid w:val="00066852"/>
    <w:rsid w:val="0008351A"/>
    <w:rsid w:val="00107924"/>
    <w:rsid w:val="00140011"/>
    <w:rsid w:val="001700DE"/>
    <w:rsid w:val="001728CB"/>
    <w:rsid w:val="00182D9A"/>
    <w:rsid w:val="00195D6A"/>
    <w:rsid w:val="001A27FB"/>
    <w:rsid w:val="001B7040"/>
    <w:rsid w:val="001B78EC"/>
    <w:rsid w:val="001F1EE3"/>
    <w:rsid w:val="003029BF"/>
    <w:rsid w:val="0034403C"/>
    <w:rsid w:val="00377AD5"/>
    <w:rsid w:val="00385E40"/>
    <w:rsid w:val="003A1B89"/>
    <w:rsid w:val="00417049"/>
    <w:rsid w:val="004B1134"/>
    <w:rsid w:val="004B7333"/>
    <w:rsid w:val="004D23EF"/>
    <w:rsid w:val="004D3D16"/>
    <w:rsid w:val="00560587"/>
    <w:rsid w:val="00564382"/>
    <w:rsid w:val="005B7628"/>
    <w:rsid w:val="00694C09"/>
    <w:rsid w:val="006C5F41"/>
    <w:rsid w:val="006D6005"/>
    <w:rsid w:val="006D620F"/>
    <w:rsid w:val="006D6D3E"/>
    <w:rsid w:val="0075757F"/>
    <w:rsid w:val="007B1C95"/>
    <w:rsid w:val="007B3733"/>
    <w:rsid w:val="00880E97"/>
    <w:rsid w:val="008C0EEA"/>
    <w:rsid w:val="008D2ADD"/>
    <w:rsid w:val="008F1EF6"/>
    <w:rsid w:val="00951B39"/>
    <w:rsid w:val="00975B00"/>
    <w:rsid w:val="009C7C8C"/>
    <w:rsid w:val="00A41770"/>
    <w:rsid w:val="00A91A57"/>
    <w:rsid w:val="00A9401C"/>
    <w:rsid w:val="00AC4B08"/>
    <w:rsid w:val="00AD642C"/>
    <w:rsid w:val="00AF56B2"/>
    <w:rsid w:val="00B13510"/>
    <w:rsid w:val="00B751EB"/>
    <w:rsid w:val="00B87F96"/>
    <w:rsid w:val="00BF5566"/>
    <w:rsid w:val="00BF59BD"/>
    <w:rsid w:val="00C85052"/>
    <w:rsid w:val="00CA78D3"/>
    <w:rsid w:val="00CC1343"/>
    <w:rsid w:val="00D02383"/>
    <w:rsid w:val="00DE7976"/>
    <w:rsid w:val="00DF4C3F"/>
    <w:rsid w:val="00EB41EA"/>
    <w:rsid w:val="00F23A05"/>
    <w:rsid w:val="00F341B4"/>
    <w:rsid w:val="00F47F64"/>
    <w:rsid w:val="00F66644"/>
    <w:rsid w:val="00FB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302F"/>
  <w15:chartTrackingRefBased/>
  <w15:docId w15:val="{7029AA47-B06C-49CA-AC80-3863C35E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5757F"/>
    <w:pPr>
      <w:keepNext/>
      <w:outlineLvl w:val="6"/>
    </w:pPr>
    <w:rPr>
      <w:b/>
      <w:bCs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5757F"/>
    <w:rPr>
      <w:rFonts w:ascii="Times New Roman" w:eastAsia="Times New Roman" w:hAnsi="Times New Roman" w:cs="Times New Roman"/>
      <w:b/>
      <w:bCs/>
      <w:sz w:val="24"/>
      <w:szCs w:val="20"/>
      <w:lang w:val="uk-UA" w:eastAsia="x-none"/>
    </w:rPr>
  </w:style>
  <w:style w:type="character" w:customStyle="1" w:styleId="2">
    <w:name w:val="Заголовок №2_"/>
    <w:link w:val="20"/>
    <w:locked/>
    <w:rsid w:val="0075757F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75757F"/>
    <w:pPr>
      <w:widowControl w:val="0"/>
      <w:shd w:val="clear" w:color="auto" w:fill="FFFFFF"/>
      <w:spacing w:before="60" w:after="6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character" w:customStyle="1" w:styleId="21">
    <w:name w:val="Основной текст (2)_"/>
    <w:link w:val="22"/>
    <w:locked/>
    <w:rsid w:val="0075757F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757F"/>
    <w:pPr>
      <w:widowControl w:val="0"/>
      <w:shd w:val="clear" w:color="auto" w:fill="FFFFFF"/>
      <w:spacing w:before="60" w:after="180" w:line="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1">
    <w:name w:val="Заголовок №1_"/>
    <w:link w:val="10"/>
    <w:locked/>
    <w:rsid w:val="0075757F"/>
    <w:rPr>
      <w:b/>
      <w:bCs/>
      <w:sz w:val="46"/>
      <w:szCs w:val="46"/>
      <w:shd w:val="clear" w:color="auto" w:fill="FFFFFF"/>
    </w:rPr>
  </w:style>
  <w:style w:type="paragraph" w:customStyle="1" w:styleId="10">
    <w:name w:val="Заголовок №1"/>
    <w:basedOn w:val="a"/>
    <w:link w:val="1"/>
    <w:rsid w:val="0075757F"/>
    <w:pPr>
      <w:widowControl w:val="0"/>
      <w:shd w:val="clear" w:color="auto" w:fill="FFFFFF"/>
      <w:spacing w:before="180"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46"/>
      <w:szCs w:val="46"/>
      <w:lang w:eastAsia="en-US"/>
    </w:rPr>
  </w:style>
  <w:style w:type="paragraph" w:customStyle="1" w:styleId="rvps2">
    <w:name w:val="rvps2"/>
    <w:basedOn w:val="a"/>
    <w:rsid w:val="0075757F"/>
    <w:pPr>
      <w:spacing w:before="100" w:beforeAutospacing="1" w:after="100" w:afterAutospacing="1"/>
    </w:pPr>
  </w:style>
  <w:style w:type="character" w:customStyle="1" w:styleId="rvts9">
    <w:name w:val="rvts9"/>
    <w:rsid w:val="0075757F"/>
  </w:style>
  <w:style w:type="character" w:customStyle="1" w:styleId="rvts0">
    <w:name w:val="rvts0"/>
    <w:rsid w:val="0075757F"/>
  </w:style>
  <w:style w:type="character" w:styleId="a3">
    <w:name w:val="Emphasis"/>
    <w:qFormat/>
    <w:rsid w:val="0075757F"/>
    <w:rPr>
      <w:i/>
      <w:iCs/>
    </w:rPr>
  </w:style>
  <w:style w:type="paragraph" w:styleId="a4">
    <w:name w:val="List Paragraph"/>
    <w:basedOn w:val="a"/>
    <w:uiPriority w:val="34"/>
    <w:qFormat/>
    <w:rsid w:val="007575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75757F"/>
    <w:pPr>
      <w:spacing w:before="100" w:beforeAutospacing="1" w:after="100" w:afterAutospacing="1"/>
    </w:pPr>
    <w:rPr>
      <w:lang w:val="uk-UA"/>
    </w:rPr>
  </w:style>
  <w:style w:type="paragraph" w:styleId="a6">
    <w:name w:val="No Spacing"/>
    <w:uiPriority w:val="1"/>
    <w:qFormat/>
    <w:rsid w:val="0075757F"/>
    <w:pPr>
      <w:spacing w:after="0" w:line="240" w:lineRule="auto"/>
    </w:pPr>
  </w:style>
  <w:style w:type="table" w:styleId="a7">
    <w:name w:val="Table Grid"/>
    <w:basedOn w:val="a1"/>
    <w:uiPriority w:val="59"/>
    <w:rsid w:val="00B8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B87F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10">
    <w:name w:val="Основной текст с отступом 21"/>
    <w:basedOn w:val="a"/>
    <w:rsid w:val="007B3733"/>
    <w:pPr>
      <w:suppressAutoHyphens/>
      <w:ind w:firstLine="709"/>
      <w:jc w:val="both"/>
    </w:pPr>
    <w:rPr>
      <w:color w:val="00000A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1653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Валеріївна</dc:creator>
  <cp:keywords/>
  <dc:description/>
  <cp:lastModifiedBy>Валентина Унинець</cp:lastModifiedBy>
  <cp:revision>35</cp:revision>
  <cp:lastPrinted>2026-04-30T06:52:00Z</cp:lastPrinted>
  <dcterms:created xsi:type="dcterms:W3CDTF">2022-11-02T08:42:00Z</dcterms:created>
  <dcterms:modified xsi:type="dcterms:W3CDTF">2026-05-08T06:51:00Z</dcterms:modified>
</cp:coreProperties>
</file>