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FE5C3" w14:textId="77777777" w:rsidR="00996F66" w:rsidRPr="000F1D86" w:rsidRDefault="00996F66" w:rsidP="00996F66">
      <w:pPr>
        <w:rPr>
          <w:lang w:val="uk-UA"/>
        </w:rPr>
      </w:pPr>
    </w:p>
    <w:p w14:paraId="23DE7057" w14:textId="77777777" w:rsidR="00996F66" w:rsidRPr="000F1D86" w:rsidRDefault="00996F66" w:rsidP="00996F66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ab/>
      </w:r>
      <w:r w:rsidRPr="000F1D86">
        <w:rPr>
          <w:b/>
          <w:noProof/>
          <w:sz w:val="28"/>
          <w:szCs w:val="28"/>
        </w:rPr>
        <w:drawing>
          <wp:inline distT="0" distB="0" distL="0" distR="0" wp14:anchorId="0C754DEA" wp14:editId="0B3AB22C">
            <wp:extent cx="447675" cy="6191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6EE2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38128D33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BFA0BD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648649E0" w14:textId="77777777" w:rsidR="00996F66" w:rsidRPr="000F1D86" w:rsidRDefault="00996F66" w:rsidP="00996F66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0F1D86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ECD00B4" w14:textId="77777777" w:rsidR="00996F66" w:rsidRPr="000F1D86" w:rsidRDefault="00996F66" w:rsidP="00996F66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69A0A333" w14:textId="77777777" w:rsidR="00996F66" w:rsidRPr="000F1D86" w:rsidRDefault="00996F66" w:rsidP="00996F66">
      <w:pPr>
        <w:widowControl w:val="0"/>
        <w:ind w:left="708"/>
        <w:jc w:val="center"/>
        <w:rPr>
          <w:b/>
          <w:bCs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t>___________________________</w:t>
      </w:r>
      <w:r w:rsidRPr="000F1D86">
        <w:rPr>
          <w:b/>
          <w:sz w:val="28"/>
          <w:szCs w:val="28"/>
          <w:lang w:val="uk-UA"/>
        </w:rPr>
        <w:t xml:space="preserve">  СЕСІЯ ДЕВ’ЯТОГО СКЛИКАННЯ</w:t>
      </w:r>
    </w:p>
    <w:p w14:paraId="52A1C301" w14:textId="77777777" w:rsidR="00996F66" w:rsidRPr="000F1D86" w:rsidRDefault="00996F66" w:rsidP="00996F66">
      <w:pPr>
        <w:keepNext/>
        <w:keepLines/>
        <w:widowControl w:val="0"/>
        <w:jc w:val="center"/>
        <w:outlineLvl w:val="0"/>
        <w:rPr>
          <w:b/>
          <w:bCs/>
          <w:sz w:val="28"/>
          <w:szCs w:val="28"/>
          <w:lang w:val="uk-UA" w:eastAsia="uk-UA"/>
        </w:rPr>
      </w:pPr>
      <w:r w:rsidRPr="000F1D86">
        <w:rPr>
          <w:b/>
          <w:bCs/>
          <w:sz w:val="28"/>
          <w:szCs w:val="28"/>
          <w:lang w:val="uk-UA" w:eastAsia="uk-UA"/>
        </w:rPr>
        <w:t>РІШЕННЯ №____________</w:t>
      </w:r>
    </w:p>
    <w:p w14:paraId="22C2D149" w14:textId="08B494FA" w:rsidR="00996F66" w:rsidRPr="000F1D86" w:rsidRDefault="00996F66" w:rsidP="00996F66">
      <w:pPr>
        <w:widowControl w:val="0"/>
        <w:rPr>
          <w:sz w:val="28"/>
          <w:szCs w:val="28"/>
          <w:lang w:val="uk-UA" w:eastAsia="uk-UA"/>
        </w:rPr>
      </w:pPr>
      <w:r w:rsidRPr="000F1D86">
        <w:rPr>
          <w:sz w:val="28"/>
          <w:szCs w:val="28"/>
          <w:lang w:val="uk-UA" w:eastAsia="uk-UA"/>
        </w:rPr>
        <w:t xml:space="preserve"> «___» _________ 202</w:t>
      </w:r>
      <w:r w:rsidR="00277286">
        <w:rPr>
          <w:sz w:val="28"/>
          <w:szCs w:val="28"/>
          <w:lang w:val="uk-UA" w:eastAsia="uk-UA"/>
        </w:rPr>
        <w:t>6</w:t>
      </w:r>
      <w:r w:rsidRPr="000F1D86">
        <w:rPr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0F1D86">
        <w:rPr>
          <w:b/>
          <w:lang w:val="uk-UA"/>
        </w:rPr>
        <w:t xml:space="preserve">             </w:t>
      </w:r>
    </w:p>
    <w:p w14:paraId="26E3A1C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5C23B58" w14:textId="77777777" w:rsidR="00996F66" w:rsidRDefault="00996F66" w:rsidP="00996F66">
      <w:pPr>
        <w:rPr>
          <w:b/>
          <w:sz w:val="24"/>
          <w:szCs w:val="24"/>
          <w:lang w:val="uk-UA"/>
        </w:rPr>
      </w:pPr>
    </w:p>
    <w:p w14:paraId="076B4F9A" w14:textId="77777777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Про встановлення земельного сервітуту</w:t>
      </w:r>
    </w:p>
    <w:p w14:paraId="3AD97600" w14:textId="4D539E76" w:rsidR="00996F66" w:rsidRPr="006E3831" w:rsidRDefault="00996F66" w:rsidP="00996F66">
      <w:pPr>
        <w:ind w:right="5244"/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та укладання з </w:t>
      </w:r>
      <w:r w:rsidR="00D86414">
        <w:rPr>
          <w:b/>
          <w:sz w:val="24"/>
          <w:szCs w:val="24"/>
          <w:lang w:val="uk-UA"/>
        </w:rPr>
        <w:t xml:space="preserve">ФОП </w:t>
      </w:r>
      <w:proofErr w:type="spellStart"/>
      <w:r w:rsidR="00277286">
        <w:rPr>
          <w:b/>
          <w:sz w:val="24"/>
          <w:szCs w:val="24"/>
          <w:lang w:val="uk-UA"/>
        </w:rPr>
        <w:t>Гратій</w:t>
      </w:r>
      <w:proofErr w:type="spellEnd"/>
      <w:r w:rsidR="00277286">
        <w:rPr>
          <w:b/>
          <w:sz w:val="24"/>
          <w:szCs w:val="24"/>
          <w:lang w:val="uk-UA"/>
        </w:rPr>
        <w:t xml:space="preserve"> Р.А</w:t>
      </w:r>
      <w:r w:rsidR="009658AC">
        <w:rPr>
          <w:b/>
          <w:sz w:val="24"/>
          <w:szCs w:val="24"/>
          <w:lang w:val="uk-UA"/>
        </w:rPr>
        <w:t>.</w:t>
      </w:r>
      <w:r>
        <w:rPr>
          <w:b/>
          <w:sz w:val="24"/>
          <w:szCs w:val="24"/>
          <w:lang w:val="uk-UA"/>
        </w:rPr>
        <w:t xml:space="preserve"> </w:t>
      </w:r>
      <w:r w:rsidRPr="006E3831">
        <w:rPr>
          <w:b/>
          <w:sz w:val="24"/>
          <w:szCs w:val="24"/>
          <w:lang w:val="uk-UA"/>
        </w:rPr>
        <w:t>договору особистого строкового сервітуту</w:t>
      </w:r>
      <w:r>
        <w:rPr>
          <w:b/>
          <w:sz w:val="24"/>
          <w:szCs w:val="24"/>
          <w:lang w:val="uk-UA"/>
        </w:rPr>
        <w:t xml:space="preserve"> на земельну ділянку, що  розташована </w:t>
      </w:r>
      <w:r w:rsidRPr="006E3831">
        <w:rPr>
          <w:b/>
          <w:sz w:val="24"/>
          <w:szCs w:val="24"/>
          <w:lang w:val="uk-UA"/>
        </w:rPr>
        <w:t xml:space="preserve">в </w:t>
      </w:r>
      <w:r>
        <w:rPr>
          <w:b/>
          <w:sz w:val="24"/>
          <w:szCs w:val="24"/>
          <w:lang w:val="uk-UA"/>
        </w:rPr>
        <w:t>селищі Коцюбинське</w:t>
      </w:r>
      <w:r w:rsidRPr="006E3831">
        <w:rPr>
          <w:b/>
          <w:sz w:val="24"/>
          <w:szCs w:val="24"/>
          <w:lang w:val="uk-UA"/>
        </w:rPr>
        <w:t xml:space="preserve">, </w:t>
      </w:r>
      <w:r w:rsidR="00945E3A" w:rsidRPr="006E3831">
        <w:rPr>
          <w:b/>
          <w:sz w:val="24"/>
          <w:szCs w:val="24"/>
          <w:lang w:val="uk-UA"/>
        </w:rPr>
        <w:t xml:space="preserve">вул. </w:t>
      </w:r>
      <w:r w:rsidR="00277286">
        <w:rPr>
          <w:b/>
          <w:sz w:val="24"/>
          <w:szCs w:val="24"/>
          <w:lang w:val="uk-UA"/>
        </w:rPr>
        <w:t>Пономарьова, 32/1</w:t>
      </w:r>
      <w:r w:rsidR="00945E3A">
        <w:rPr>
          <w:b/>
          <w:sz w:val="24"/>
          <w:szCs w:val="24"/>
          <w:lang w:val="uk-UA"/>
        </w:rPr>
        <w:t xml:space="preserve"> </w:t>
      </w:r>
      <w:r w:rsidR="00945E3A" w:rsidRPr="007D6AE7">
        <w:rPr>
          <w:b/>
          <w:bCs/>
          <w:sz w:val="24"/>
          <w:szCs w:val="24"/>
          <w:lang w:val="uk-UA"/>
        </w:rPr>
        <w:t>(</w:t>
      </w:r>
      <w:r w:rsidR="00945E3A">
        <w:rPr>
          <w:b/>
          <w:bCs/>
          <w:sz w:val="24"/>
          <w:szCs w:val="24"/>
          <w:lang w:val="uk-UA"/>
        </w:rPr>
        <w:t>поряд</w:t>
      </w:r>
      <w:r w:rsidR="00945E3A" w:rsidRPr="007D6AE7">
        <w:rPr>
          <w:b/>
          <w:bCs/>
          <w:sz w:val="24"/>
          <w:szCs w:val="24"/>
          <w:lang w:val="uk-UA"/>
        </w:rPr>
        <w:t xml:space="preserve"> </w:t>
      </w:r>
      <w:r w:rsidR="00D01EA1">
        <w:rPr>
          <w:b/>
          <w:bCs/>
          <w:sz w:val="24"/>
          <w:szCs w:val="24"/>
          <w:lang w:val="uk-UA"/>
        </w:rPr>
        <w:t>кафе</w:t>
      </w:r>
      <w:r w:rsidR="00945E3A" w:rsidRPr="007D6AE7">
        <w:rPr>
          <w:b/>
          <w:bCs/>
          <w:sz w:val="24"/>
          <w:szCs w:val="24"/>
          <w:lang w:val="uk-UA"/>
        </w:rPr>
        <w:t xml:space="preserve"> </w:t>
      </w:r>
      <w:r w:rsidR="00277286">
        <w:rPr>
          <w:sz w:val="28"/>
          <w:szCs w:val="28"/>
          <w:lang w:val="uk-UA"/>
        </w:rPr>
        <w:t>«</w:t>
      </w:r>
      <w:r w:rsidR="00277286" w:rsidRPr="00863AED">
        <w:rPr>
          <w:sz w:val="28"/>
          <w:szCs w:val="28"/>
          <w:lang w:val="uk-UA"/>
        </w:rPr>
        <w:t>PARMEZAN</w:t>
      </w:r>
      <w:r w:rsidR="00277286">
        <w:rPr>
          <w:sz w:val="28"/>
          <w:szCs w:val="28"/>
          <w:lang w:val="uk-UA"/>
        </w:rPr>
        <w:t>»</w:t>
      </w:r>
      <w:r w:rsidR="00945E3A" w:rsidRPr="007D6AE7">
        <w:rPr>
          <w:b/>
          <w:bCs/>
          <w:sz w:val="24"/>
          <w:szCs w:val="24"/>
          <w:lang w:val="uk-UA"/>
        </w:rPr>
        <w:t>)</w:t>
      </w:r>
    </w:p>
    <w:p w14:paraId="4390BA89" w14:textId="77777777" w:rsidR="00996F66" w:rsidRPr="006E3831" w:rsidRDefault="00996F66" w:rsidP="00996F66">
      <w:pPr>
        <w:rPr>
          <w:b/>
          <w:sz w:val="24"/>
          <w:szCs w:val="24"/>
          <w:lang w:val="uk-UA"/>
        </w:rPr>
      </w:pPr>
    </w:p>
    <w:p w14:paraId="22510020" w14:textId="4D61AF63" w:rsidR="00996F66" w:rsidRPr="00740246" w:rsidRDefault="00996F66" w:rsidP="00996F66">
      <w:pPr>
        <w:jc w:val="both"/>
        <w:rPr>
          <w:bCs/>
          <w:sz w:val="24"/>
          <w:szCs w:val="24"/>
          <w:lang w:val="uk-UA"/>
        </w:rPr>
      </w:pPr>
      <w:r w:rsidRPr="0010721B">
        <w:rPr>
          <w:sz w:val="24"/>
          <w:szCs w:val="24"/>
          <w:lang w:val="uk-UA"/>
        </w:rPr>
        <w:tab/>
        <w:t xml:space="preserve">Розглянувши клопотання </w:t>
      </w:r>
      <w:r w:rsidR="00D86414">
        <w:rPr>
          <w:bCs/>
          <w:sz w:val="24"/>
          <w:szCs w:val="24"/>
          <w:lang w:val="uk-UA"/>
        </w:rPr>
        <w:t xml:space="preserve">ФОП </w:t>
      </w:r>
      <w:proofErr w:type="spellStart"/>
      <w:r w:rsidR="00277286">
        <w:rPr>
          <w:bCs/>
          <w:sz w:val="24"/>
          <w:szCs w:val="24"/>
          <w:lang w:val="uk-UA"/>
        </w:rPr>
        <w:t>Гратія</w:t>
      </w:r>
      <w:proofErr w:type="spellEnd"/>
      <w:r w:rsidR="00277286">
        <w:rPr>
          <w:bCs/>
          <w:sz w:val="24"/>
          <w:szCs w:val="24"/>
          <w:lang w:val="uk-UA"/>
        </w:rPr>
        <w:t xml:space="preserve"> Р.А</w:t>
      </w:r>
      <w:r w:rsidR="00E03510">
        <w:rPr>
          <w:bCs/>
          <w:sz w:val="24"/>
          <w:szCs w:val="24"/>
          <w:lang w:val="uk-UA"/>
        </w:rPr>
        <w:t>.</w:t>
      </w:r>
      <w:r w:rsidRPr="0010721B">
        <w:rPr>
          <w:bCs/>
          <w:sz w:val="24"/>
          <w:szCs w:val="24"/>
          <w:lang w:val="uk-UA"/>
        </w:rPr>
        <w:t xml:space="preserve"> щодо укладання договору про встановлення особистого строкового сервітуту на </w:t>
      </w:r>
      <w:r>
        <w:rPr>
          <w:bCs/>
          <w:sz w:val="24"/>
          <w:szCs w:val="24"/>
          <w:lang w:val="uk-UA"/>
        </w:rPr>
        <w:t xml:space="preserve">земельну ділянку для </w:t>
      </w:r>
      <w:r w:rsidR="00E667DE">
        <w:rPr>
          <w:bCs/>
          <w:sz w:val="24"/>
          <w:szCs w:val="24"/>
          <w:lang w:val="uk-UA"/>
        </w:rPr>
        <w:t>розміщення літнього майданчика</w:t>
      </w:r>
      <w:r w:rsidR="00740246">
        <w:rPr>
          <w:bCs/>
          <w:sz w:val="24"/>
          <w:szCs w:val="24"/>
          <w:lang w:val="uk-UA"/>
        </w:rPr>
        <w:t xml:space="preserve"> </w:t>
      </w:r>
      <w:r w:rsidR="00277286">
        <w:rPr>
          <w:bCs/>
          <w:sz w:val="24"/>
          <w:szCs w:val="24"/>
          <w:lang w:val="uk-UA"/>
        </w:rPr>
        <w:t xml:space="preserve">(намет) </w:t>
      </w:r>
      <w:r w:rsidRPr="0010721B">
        <w:rPr>
          <w:sz w:val="24"/>
          <w:szCs w:val="24"/>
          <w:lang w:val="uk-UA"/>
        </w:rPr>
        <w:t xml:space="preserve">в селищі Коцюбинське, вул. </w:t>
      </w:r>
      <w:r w:rsidR="00277286">
        <w:rPr>
          <w:bCs/>
          <w:sz w:val="24"/>
          <w:szCs w:val="24"/>
          <w:lang w:val="uk-UA"/>
        </w:rPr>
        <w:t>Пономарьова</w:t>
      </w:r>
      <w:r w:rsidR="00D01EA1" w:rsidRPr="00D01EA1">
        <w:rPr>
          <w:bCs/>
          <w:sz w:val="24"/>
          <w:szCs w:val="24"/>
          <w:lang w:val="uk-UA"/>
        </w:rPr>
        <w:t xml:space="preserve"> (поряд кафе </w:t>
      </w:r>
      <w:r w:rsidR="00277286">
        <w:rPr>
          <w:sz w:val="28"/>
          <w:szCs w:val="28"/>
          <w:lang w:val="uk-UA"/>
        </w:rPr>
        <w:t>«</w:t>
      </w:r>
      <w:r w:rsidR="00277286" w:rsidRPr="00863AED">
        <w:rPr>
          <w:sz w:val="28"/>
          <w:szCs w:val="28"/>
          <w:lang w:val="uk-UA"/>
        </w:rPr>
        <w:t>PARMEZAN</w:t>
      </w:r>
      <w:r w:rsidR="00277286">
        <w:rPr>
          <w:sz w:val="28"/>
          <w:szCs w:val="28"/>
          <w:lang w:val="uk-UA"/>
        </w:rPr>
        <w:t>»</w:t>
      </w:r>
      <w:r w:rsidR="00D01EA1" w:rsidRPr="00D01EA1">
        <w:rPr>
          <w:bCs/>
          <w:sz w:val="24"/>
          <w:szCs w:val="24"/>
          <w:lang w:val="uk-UA"/>
        </w:rPr>
        <w:t>)</w:t>
      </w:r>
      <w:r w:rsidR="00D86414">
        <w:rPr>
          <w:sz w:val="24"/>
          <w:szCs w:val="24"/>
          <w:lang w:val="uk-UA"/>
        </w:rPr>
        <w:t xml:space="preserve">, </w:t>
      </w:r>
      <w:r w:rsidR="007902DE">
        <w:rPr>
          <w:sz w:val="24"/>
          <w:szCs w:val="24"/>
          <w:lang w:val="uk-UA"/>
        </w:rPr>
        <w:t>згідно схеми місця розташування</w:t>
      </w:r>
      <w:r w:rsidR="00436143">
        <w:rPr>
          <w:sz w:val="24"/>
          <w:szCs w:val="24"/>
          <w:lang w:val="uk-UA"/>
        </w:rPr>
        <w:t xml:space="preserve">, </w:t>
      </w:r>
      <w:r>
        <w:rPr>
          <w:sz w:val="24"/>
          <w:szCs w:val="24"/>
          <w:lang w:val="uk-UA"/>
        </w:rPr>
        <w:t xml:space="preserve">враховуючи </w:t>
      </w:r>
      <w:r w:rsidRPr="0010721B">
        <w:rPr>
          <w:sz w:val="24"/>
          <w:szCs w:val="24"/>
          <w:lang w:val="uk-UA" w:bidi="uk-UA"/>
        </w:rPr>
        <w:t xml:space="preserve">висновок постійної депутатської комісії Коцюбинської селищної ради з питань землекористування, містобудування, землеустрою та відносин власності на природні ресурси, керуючись </w:t>
      </w:r>
      <w:r w:rsidRPr="0010721B">
        <w:rPr>
          <w:sz w:val="24"/>
          <w:szCs w:val="24"/>
          <w:lang w:val="uk-UA"/>
        </w:rPr>
        <w:t>статтями 98-102, 122</w:t>
      </w:r>
      <w:r>
        <w:rPr>
          <w:sz w:val="24"/>
          <w:szCs w:val="24"/>
          <w:lang w:val="uk-UA"/>
        </w:rPr>
        <w:t>, 124</w:t>
      </w:r>
      <w:r>
        <w:rPr>
          <w:sz w:val="24"/>
          <w:szCs w:val="24"/>
          <w:vertAlign w:val="superscript"/>
          <w:lang w:val="uk-UA"/>
        </w:rPr>
        <w:t>1</w:t>
      </w:r>
      <w:r w:rsidRPr="0010721B">
        <w:rPr>
          <w:sz w:val="24"/>
          <w:szCs w:val="24"/>
          <w:lang w:val="uk-UA"/>
        </w:rPr>
        <w:t xml:space="preserve"> Земельного кодексу України, ст. 26 Закону України «Про місцеве самоврядування в Україні», </w:t>
      </w:r>
      <w:r>
        <w:rPr>
          <w:sz w:val="24"/>
          <w:szCs w:val="24"/>
          <w:lang w:val="uk-UA"/>
        </w:rPr>
        <w:t>Коцюбинська селищна</w:t>
      </w:r>
      <w:r w:rsidRPr="0010721B">
        <w:rPr>
          <w:sz w:val="24"/>
          <w:szCs w:val="24"/>
          <w:lang w:val="uk-UA"/>
        </w:rPr>
        <w:t xml:space="preserve">  рада</w:t>
      </w:r>
    </w:p>
    <w:p w14:paraId="187E83C0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 xml:space="preserve">                                                                </w:t>
      </w:r>
    </w:p>
    <w:p w14:paraId="48911219" w14:textId="77777777" w:rsidR="00996F66" w:rsidRDefault="00996F66" w:rsidP="00996F66">
      <w:pPr>
        <w:jc w:val="center"/>
        <w:rPr>
          <w:b/>
          <w:sz w:val="24"/>
          <w:szCs w:val="24"/>
          <w:lang w:val="uk-UA"/>
        </w:rPr>
      </w:pPr>
      <w:r w:rsidRPr="006E3831">
        <w:rPr>
          <w:b/>
          <w:sz w:val="24"/>
          <w:szCs w:val="24"/>
          <w:lang w:val="uk-UA"/>
        </w:rPr>
        <w:t>В И Р І Ш И Л А:</w:t>
      </w:r>
    </w:p>
    <w:p w14:paraId="00702F83" w14:textId="77777777" w:rsidR="00996F66" w:rsidRDefault="00996F66" w:rsidP="00996F66">
      <w:pPr>
        <w:jc w:val="both"/>
        <w:rPr>
          <w:b/>
          <w:sz w:val="24"/>
          <w:szCs w:val="24"/>
          <w:lang w:val="uk-UA"/>
        </w:rPr>
      </w:pPr>
    </w:p>
    <w:p w14:paraId="6ADB73AD" w14:textId="10D846DD" w:rsidR="00996F66" w:rsidRDefault="00996F66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Встановити земельний сервітут строком на </w:t>
      </w:r>
      <w:r w:rsidR="00277286">
        <w:rPr>
          <w:sz w:val="24"/>
          <w:szCs w:val="24"/>
          <w:lang w:val="uk-UA"/>
        </w:rPr>
        <w:t>4</w:t>
      </w:r>
      <w:r w:rsidRPr="002A3751">
        <w:rPr>
          <w:sz w:val="24"/>
          <w:szCs w:val="24"/>
          <w:lang w:val="uk-UA"/>
        </w:rPr>
        <w:t xml:space="preserve"> (</w:t>
      </w:r>
      <w:r w:rsidR="00277286">
        <w:rPr>
          <w:sz w:val="24"/>
          <w:szCs w:val="24"/>
          <w:lang w:val="uk-UA"/>
        </w:rPr>
        <w:t>чотири</w:t>
      </w:r>
      <w:r w:rsidRPr="002A3751">
        <w:rPr>
          <w:sz w:val="24"/>
          <w:szCs w:val="24"/>
          <w:lang w:val="uk-UA"/>
        </w:rPr>
        <w:t xml:space="preserve">) </w:t>
      </w:r>
      <w:r w:rsidR="00A07F84">
        <w:rPr>
          <w:sz w:val="24"/>
          <w:szCs w:val="24"/>
          <w:lang w:val="uk-UA"/>
        </w:rPr>
        <w:t>місяці</w:t>
      </w:r>
      <w:r w:rsidRPr="002A3751">
        <w:rPr>
          <w:sz w:val="24"/>
          <w:szCs w:val="24"/>
          <w:lang w:val="uk-UA"/>
        </w:rPr>
        <w:t xml:space="preserve">, шляхом укладення договору про встановлення особистого строкового сервітуту </w:t>
      </w:r>
      <w:r w:rsidR="00272E08" w:rsidRPr="002A3751">
        <w:rPr>
          <w:sz w:val="24"/>
          <w:szCs w:val="24"/>
          <w:lang w:val="uk-UA"/>
        </w:rPr>
        <w:t xml:space="preserve">для провадження підприємницької діяльності </w:t>
      </w:r>
      <w:r w:rsidRPr="002A3751">
        <w:rPr>
          <w:sz w:val="24"/>
          <w:szCs w:val="24"/>
          <w:lang w:val="uk-UA"/>
        </w:rPr>
        <w:t xml:space="preserve">з </w:t>
      </w:r>
      <w:r w:rsidR="007665B0">
        <w:rPr>
          <w:b/>
          <w:bCs/>
          <w:sz w:val="24"/>
          <w:szCs w:val="24"/>
          <w:lang w:val="uk-UA"/>
        </w:rPr>
        <w:t xml:space="preserve">ФОП </w:t>
      </w:r>
      <w:proofErr w:type="spellStart"/>
      <w:r w:rsidR="00277286">
        <w:rPr>
          <w:b/>
          <w:bCs/>
          <w:sz w:val="24"/>
          <w:szCs w:val="24"/>
          <w:lang w:val="uk-UA"/>
        </w:rPr>
        <w:t>Гратієм</w:t>
      </w:r>
      <w:proofErr w:type="spellEnd"/>
      <w:r w:rsidR="00277286">
        <w:rPr>
          <w:b/>
          <w:bCs/>
          <w:sz w:val="24"/>
          <w:szCs w:val="24"/>
          <w:lang w:val="uk-UA"/>
        </w:rPr>
        <w:t xml:space="preserve"> Романом Анатолійовичем</w:t>
      </w:r>
      <w:r w:rsidRPr="0009728E">
        <w:rPr>
          <w:b/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 xml:space="preserve">стосовно земельної ділянки площею </w:t>
      </w:r>
      <w:r w:rsidR="00272E08" w:rsidRPr="0044366A">
        <w:rPr>
          <w:sz w:val="24"/>
          <w:szCs w:val="24"/>
          <w:lang w:val="uk-UA"/>
        </w:rPr>
        <w:t>0,00</w:t>
      </w:r>
      <w:r w:rsidR="00A07F84">
        <w:rPr>
          <w:sz w:val="24"/>
          <w:szCs w:val="24"/>
          <w:lang w:val="uk-UA"/>
        </w:rPr>
        <w:t>1</w:t>
      </w:r>
      <w:r w:rsidR="00277286">
        <w:rPr>
          <w:sz w:val="24"/>
          <w:szCs w:val="24"/>
          <w:lang w:val="uk-UA"/>
        </w:rPr>
        <w:t>0</w:t>
      </w:r>
      <w:r w:rsidR="00272E08" w:rsidRPr="0044366A">
        <w:rPr>
          <w:sz w:val="24"/>
          <w:szCs w:val="24"/>
          <w:lang w:val="uk-UA"/>
        </w:rPr>
        <w:t xml:space="preserve"> </w:t>
      </w:r>
      <w:r w:rsidR="00272E08" w:rsidRPr="00BB1C09">
        <w:rPr>
          <w:sz w:val="24"/>
          <w:szCs w:val="24"/>
          <w:lang w:val="uk-UA"/>
        </w:rPr>
        <w:t>га</w:t>
      </w:r>
      <w:r w:rsidR="00A07F84">
        <w:rPr>
          <w:sz w:val="24"/>
          <w:szCs w:val="24"/>
          <w:lang w:val="uk-UA"/>
        </w:rPr>
        <w:t>,</w:t>
      </w:r>
      <w:r w:rsidR="00272E08" w:rsidRPr="00BB1C09">
        <w:rPr>
          <w:sz w:val="24"/>
          <w:szCs w:val="24"/>
          <w:lang w:val="uk-UA"/>
        </w:rPr>
        <w:t xml:space="preserve"> для </w:t>
      </w:r>
      <w:r w:rsidR="00A07F84">
        <w:rPr>
          <w:sz w:val="24"/>
          <w:szCs w:val="24"/>
          <w:lang w:val="uk-UA"/>
        </w:rPr>
        <w:t>розміщення літнього майданчику</w:t>
      </w:r>
      <w:r w:rsidR="00277286">
        <w:rPr>
          <w:sz w:val="24"/>
          <w:szCs w:val="24"/>
          <w:lang w:val="uk-UA"/>
        </w:rPr>
        <w:t xml:space="preserve"> (намет)</w:t>
      </w:r>
      <w:r w:rsidR="00272E08" w:rsidRPr="00BB1C09">
        <w:rPr>
          <w:sz w:val="24"/>
          <w:szCs w:val="24"/>
          <w:lang w:val="uk-UA"/>
        </w:rPr>
        <w:t xml:space="preserve">, що розташована в селищі Коцюбинське, вул. </w:t>
      </w:r>
      <w:r w:rsidR="00277286">
        <w:rPr>
          <w:bCs/>
          <w:sz w:val="24"/>
          <w:szCs w:val="24"/>
          <w:lang w:val="uk-UA"/>
        </w:rPr>
        <w:t>Пономарьова</w:t>
      </w:r>
      <w:r w:rsidR="00277286" w:rsidRPr="00D01EA1">
        <w:rPr>
          <w:bCs/>
          <w:sz w:val="24"/>
          <w:szCs w:val="24"/>
          <w:lang w:val="uk-UA"/>
        </w:rPr>
        <w:t xml:space="preserve"> (поряд кафе </w:t>
      </w:r>
      <w:r w:rsidR="00277286">
        <w:rPr>
          <w:sz w:val="28"/>
          <w:szCs w:val="28"/>
          <w:lang w:val="uk-UA"/>
        </w:rPr>
        <w:t>«</w:t>
      </w:r>
      <w:r w:rsidR="00277286" w:rsidRPr="00863AED">
        <w:rPr>
          <w:sz w:val="28"/>
          <w:szCs w:val="28"/>
          <w:lang w:val="uk-UA"/>
        </w:rPr>
        <w:t>PARMEZAN</w:t>
      </w:r>
      <w:r w:rsidR="00277286">
        <w:rPr>
          <w:sz w:val="28"/>
          <w:szCs w:val="28"/>
          <w:lang w:val="uk-UA"/>
        </w:rPr>
        <w:t>»</w:t>
      </w:r>
      <w:r w:rsidR="00277286" w:rsidRPr="00D01EA1">
        <w:rPr>
          <w:bCs/>
          <w:sz w:val="24"/>
          <w:szCs w:val="24"/>
          <w:lang w:val="uk-UA"/>
        </w:rPr>
        <w:t>)</w:t>
      </w:r>
      <w:r w:rsidR="00272E08">
        <w:rPr>
          <w:sz w:val="24"/>
          <w:szCs w:val="24"/>
          <w:lang w:val="uk-UA"/>
        </w:rPr>
        <w:t>.</w:t>
      </w:r>
    </w:p>
    <w:p w14:paraId="6352C879" w14:textId="55EE732D" w:rsidR="00CA2689" w:rsidRPr="00A454DA" w:rsidRDefault="00CA2689" w:rsidP="00996F66">
      <w:pPr>
        <w:pStyle w:val="a3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Встановити плату за користування земельною ділянкою у розмірі 12 (дванадцять) відсотків від нормативної грошової оцінки земельної ділянки</w:t>
      </w:r>
      <w:r w:rsidR="007902DE">
        <w:rPr>
          <w:sz w:val="24"/>
          <w:szCs w:val="24"/>
          <w:lang w:val="uk-UA"/>
        </w:rPr>
        <w:t xml:space="preserve"> (згідно розрахунку)</w:t>
      </w:r>
      <w:r>
        <w:rPr>
          <w:sz w:val="24"/>
          <w:szCs w:val="24"/>
          <w:lang w:val="uk-UA"/>
        </w:rPr>
        <w:t>.</w:t>
      </w:r>
    </w:p>
    <w:p w14:paraId="763EF7E3" w14:textId="156E9E17" w:rsidR="00996F66" w:rsidRPr="002A3751" w:rsidRDefault="00996F66" w:rsidP="00996F66">
      <w:pPr>
        <w:pStyle w:val="a3"/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2A3751">
        <w:rPr>
          <w:sz w:val="24"/>
          <w:szCs w:val="24"/>
          <w:lang w:val="uk-UA"/>
        </w:rPr>
        <w:t xml:space="preserve">Відділу з питань земельних відносин </w:t>
      </w:r>
      <w:r w:rsidR="00B35E85">
        <w:rPr>
          <w:sz w:val="24"/>
          <w:szCs w:val="24"/>
          <w:lang w:val="uk-UA"/>
        </w:rPr>
        <w:t xml:space="preserve">Виконавчого комітету </w:t>
      </w:r>
      <w:r w:rsidRPr="002A3751">
        <w:rPr>
          <w:sz w:val="24"/>
          <w:szCs w:val="24"/>
          <w:lang w:val="uk-UA"/>
        </w:rPr>
        <w:t xml:space="preserve">Коцюбинської селищної ради підготувати договір </w:t>
      </w:r>
      <w:r>
        <w:rPr>
          <w:sz w:val="24"/>
          <w:szCs w:val="24"/>
          <w:lang w:val="uk-UA"/>
        </w:rPr>
        <w:t>про встановлення особистого строкового сервітуту на</w:t>
      </w:r>
      <w:r w:rsidRPr="002A3751">
        <w:rPr>
          <w:sz w:val="24"/>
          <w:szCs w:val="24"/>
          <w:lang w:val="uk-UA"/>
        </w:rPr>
        <w:t xml:space="preserve"> земельн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 ділянк</w:t>
      </w:r>
      <w:r>
        <w:rPr>
          <w:sz w:val="24"/>
          <w:szCs w:val="24"/>
          <w:lang w:val="uk-UA"/>
        </w:rPr>
        <w:t>у</w:t>
      </w:r>
      <w:r w:rsidRPr="002A3751">
        <w:rPr>
          <w:sz w:val="24"/>
          <w:szCs w:val="24"/>
          <w:lang w:val="uk-UA"/>
        </w:rPr>
        <w:t xml:space="preserve">.  </w:t>
      </w:r>
    </w:p>
    <w:p w14:paraId="0EFA7EC6" w14:textId="77777777" w:rsidR="00B35E85" w:rsidRPr="00B35E85" w:rsidRDefault="00B35E85" w:rsidP="00B35E85">
      <w:pPr>
        <w:numPr>
          <w:ilvl w:val="0"/>
          <w:numId w:val="1"/>
        </w:numPr>
        <w:ind w:left="284" w:hanging="284"/>
        <w:jc w:val="both"/>
        <w:rPr>
          <w:sz w:val="24"/>
          <w:szCs w:val="24"/>
          <w:lang w:val="uk-UA"/>
        </w:rPr>
      </w:pPr>
      <w:r w:rsidRPr="00B35E85">
        <w:rPr>
          <w:sz w:val="24"/>
          <w:szCs w:val="24"/>
          <w:lang w:val="uk-UA"/>
        </w:rPr>
        <w:t>Контроль за виконанням рішення покласти на постійну депутатську комісію з питань землекористування, містобудування, землеустрою та відносин власності на природні ресурси.</w:t>
      </w:r>
    </w:p>
    <w:p w14:paraId="3ADE246F" w14:textId="1C943839" w:rsidR="00996F66" w:rsidRDefault="00996F66" w:rsidP="00996F66">
      <w:pPr>
        <w:jc w:val="both"/>
        <w:rPr>
          <w:sz w:val="24"/>
          <w:szCs w:val="24"/>
          <w:lang w:val="uk-UA"/>
        </w:rPr>
      </w:pPr>
    </w:p>
    <w:p w14:paraId="7D3DB1AE" w14:textId="77777777" w:rsidR="007B1B43" w:rsidRDefault="007B1B43" w:rsidP="00996F66">
      <w:pPr>
        <w:jc w:val="both"/>
        <w:rPr>
          <w:sz w:val="24"/>
          <w:szCs w:val="24"/>
          <w:lang w:val="uk-UA"/>
        </w:rPr>
      </w:pPr>
    </w:p>
    <w:p w14:paraId="13952400" w14:textId="3C55CCDC" w:rsidR="00996F66" w:rsidRDefault="00996F66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  <w:r w:rsidRPr="000A73B0">
        <w:rPr>
          <w:b/>
          <w:bCs/>
          <w:sz w:val="28"/>
          <w:szCs w:val="28"/>
          <w:lang w:val="uk-UA"/>
        </w:rPr>
        <w:t>Селищний голова</w:t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Pr="000A73B0">
        <w:rPr>
          <w:b/>
          <w:bCs/>
          <w:sz w:val="28"/>
          <w:szCs w:val="28"/>
          <w:lang w:val="uk-UA"/>
        </w:rPr>
        <w:tab/>
        <w:t>Сергій ДАНІШ</w:t>
      </w:r>
    </w:p>
    <w:p w14:paraId="42A0EB10" w14:textId="3266A82B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274E4DEB" w14:textId="020FF11D" w:rsidR="00284F8B" w:rsidRDefault="00284F8B" w:rsidP="00996F66">
      <w:pPr>
        <w:pStyle w:val="a3"/>
        <w:ind w:left="426"/>
        <w:jc w:val="both"/>
        <w:rPr>
          <w:b/>
          <w:bCs/>
          <w:sz w:val="28"/>
          <w:szCs w:val="28"/>
          <w:lang w:val="uk-UA"/>
        </w:rPr>
      </w:pPr>
    </w:p>
    <w:p w14:paraId="5B92C0CE" w14:textId="4508632A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DD114E7" w14:textId="7138FC5D" w:rsidR="00B03F35" w:rsidRDefault="00B03F35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2365E78" w14:textId="42D64B49" w:rsidR="00B03F35" w:rsidRDefault="00B03F35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212F8BA" w14:textId="1CDCBCCE" w:rsidR="007B1B43" w:rsidRDefault="007B1B43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B43FE61" w14:textId="77777777" w:rsidR="007B1B43" w:rsidRDefault="007B1B43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27FB9081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8E36D6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47E88EF0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FC05F89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521DD626" w14:textId="77777777" w:rsidR="00996F66" w:rsidRPr="009C1A67" w:rsidRDefault="00996F66" w:rsidP="00996F66">
      <w:pPr>
        <w:rPr>
          <w:sz w:val="24"/>
          <w:szCs w:val="24"/>
        </w:rPr>
      </w:pPr>
      <w:r>
        <w:rPr>
          <w:color w:val="000000"/>
          <w:sz w:val="28"/>
          <w:szCs w:val="28"/>
          <w:lang w:val="uk-UA"/>
        </w:rPr>
        <w:t>Начальник відділу</w:t>
      </w:r>
    </w:p>
    <w:p w14:paraId="5DAD3F4D" w14:textId="77777777" w:rsidR="00996F66" w:rsidRPr="00A454DA" w:rsidRDefault="00996F66" w:rsidP="00996F66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9C1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 w:rsidR="00B35E8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A626275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0B681B84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3F457D8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3FDAB87C" w14:textId="77777777" w:rsidR="00996F66" w:rsidRDefault="00996F66" w:rsidP="00996F66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44E43DAB" w14:textId="77777777" w:rsidR="00996F66" w:rsidRDefault="00996F66" w:rsidP="00996F66"/>
    <w:p w14:paraId="031EB40C" w14:textId="77777777" w:rsidR="00996F66" w:rsidRPr="000A73B0" w:rsidRDefault="00996F66" w:rsidP="00996F66"/>
    <w:p w14:paraId="4BEDEB8D" w14:textId="77777777" w:rsidR="00996F66" w:rsidRPr="000A73B0" w:rsidRDefault="00996F66" w:rsidP="00996F66"/>
    <w:p w14:paraId="01726D1A" w14:textId="77777777" w:rsidR="00996F66" w:rsidRPr="000A73B0" w:rsidRDefault="00996F66" w:rsidP="00996F66"/>
    <w:p w14:paraId="1DD01FA4" w14:textId="77777777" w:rsidR="00996F66" w:rsidRPr="000A73B0" w:rsidRDefault="00996F66" w:rsidP="00996F66"/>
    <w:p w14:paraId="545A9BF6" w14:textId="77777777" w:rsidR="00996F66" w:rsidRPr="000A73B0" w:rsidRDefault="00996F66" w:rsidP="00996F66"/>
    <w:p w14:paraId="331E195A" w14:textId="77777777" w:rsidR="00996F66" w:rsidRPr="004C7F2C" w:rsidRDefault="00996F66" w:rsidP="00996F66">
      <w:pPr>
        <w:rPr>
          <w:lang w:val="uk-UA"/>
        </w:rPr>
      </w:pPr>
    </w:p>
    <w:p w14:paraId="24BF5FEC" w14:textId="77777777" w:rsidR="00996F66" w:rsidRPr="000A73B0" w:rsidRDefault="00996F66" w:rsidP="00996F66"/>
    <w:p w14:paraId="5CCFAC7C" w14:textId="77777777" w:rsidR="00996F66" w:rsidRPr="000A73B0" w:rsidRDefault="00996F66" w:rsidP="00996F66"/>
    <w:p w14:paraId="26190364" w14:textId="77777777" w:rsidR="00996F66" w:rsidRDefault="00996F66" w:rsidP="00996F66"/>
    <w:p w14:paraId="28A3CDD9" w14:textId="77777777" w:rsidR="00996F66" w:rsidRDefault="00996F66" w:rsidP="00996F66"/>
    <w:p w14:paraId="2F1CD25A" w14:textId="77777777" w:rsidR="00996F66" w:rsidRDefault="00996F66" w:rsidP="00996F66"/>
    <w:p w14:paraId="7FBE9C56" w14:textId="77777777" w:rsidR="00996F66" w:rsidRDefault="00996F66" w:rsidP="00996F66"/>
    <w:p w14:paraId="4E8080AF" w14:textId="77777777" w:rsidR="00996F66" w:rsidRPr="000A73B0" w:rsidRDefault="00996F66" w:rsidP="00996F66"/>
    <w:p w14:paraId="32D593B7" w14:textId="77777777" w:rsidR="00996F66" w:rsidRPr="000A73B0" w:rsidRDefault="00996F66" w:rsidP="00996F66"/>
    <w:p w14:paraId="46909AAA" w14:textId="77777777" w:rsidR="00996F66" w:rsidRPr="000A73B0" w:rsidRDefault="00996F66" w:rsidP="00996F66"/>
    <w:p w14:paraId="348A34AA" w14:textId="77777777" w:rsidR="00996F66" w:rsidRPr="000A73B0" w:rsidRDefault="00996F66" w:rsidP="00996F66"/>
    <w:p w14:paraId="35132D7C" w14:textId="77777777" w:rsidR="00996F66" w:rsidRDefault="00996F66" w:rsidP="00996F66"/>
    <w:p w14:paraId="3BC4ABB7" w14:textId="77777777" w:rsidR="00996F66" w:rsidRDefault="00996F66" w:rsidP="00996F66"/>
    <w:p w14:paraId="02FC51C4" w14:textId="77777777" w:rsidR="00996F66" w:rsidRDefault="00996F66" w:rsidP="00996F66"/>
    <w:p w14:paraId="24D98E38" w14:textId="77777777" w:rsidR="00996F66" w:rsidRDefault="00996F66" w:rsidP="00996F66"/>
    <w:p w14:paraId="4931AECC" w14:textId="77777777" w:rsidR="00996F66" w:rsidRDefault="00996F66" w:rsidP="00996F66"/>
    <w:p w14:paraId="120B9849" w14:textId="77777777" w:rsidR="00996F66" w:rsidRDefault="00996F66" w:rsidP="00996F66"/>
    <w:p w14:paraId="61DDE9A1" w14:textId="77777777" w:rsidR="00996F66" w:rsidRDefault="00996F66" w:rsidP="00996F66"/>
    <w:p w14:paraId="1958BFC6" w14:textId="77777777" w:rsidR="00996F66" w:rsidRDefault="00996F66" w:rsidP="00996F66">
      <w:pPr>
        <w:rPr>
          <w:lang w:val="uk-UA"/>
        </w:rPr>
      </w:pPr>
    </w:p>
    <w:p w14:paraId="7CC1D330" w14:textId="77777777" w:rsidR="00996F66" w:rsidRDefault="00996F66" w:rsidP="00996F66">
      <w:pPr>
        <w:rPr>
          <w:lang w:val="uk-UA"/>
        </w:rPr>
      </w:pPr>
    </w:p>
    <w:p w14:paraId="32CFC47C" w14:textId="77777777" w:rsidR="00996F66" w:rsidRDefault="00996F66" w:rsidP="00996F66">
      <w:pPr>
        <w:rPr>
          <w:lang w:val="uk-UA"/>
        </w:rPr>
      </w:pPr>
    </w:p>
    <w:p w14:paraId="67B1A030" w14:textId="77777777" w:rsidR="00996F66" w:rsidRDefault="00996F66" w:rsidP="00996F66">
      <w:pPr>
        <w:rPr>
          <w:lang w:val="uk-UA"/>
        </w:rPr>
      </w:pPr>
    </w:p>
    <w:p w14:paraId="245B34CB" w14:textId="77777777" w:rsidR="00996F66" w:rsidRDefault="00996F66" w:rsidP="00996F66">
      <w:pPr>
        <w:rPr>
          <w:lang w:val="uk-UA"/>
        </w:rPr>
      </w:pPr>
    </w:p>
    <w:p w14:paraId="5A05240A" w14:textId="77777777" w:rsidR="00996F66" w:rsidRDefault="00996F66" w:rsidP="00996F66">
      <w:pPr>
        <w:rPr>
          <w:lang w:val="uk-UA"/>
        </w:rPr>
      </w:pPr>
    </w:p>
    <w:p w14:paraId="12447ABD" w14:textId="77777777" w:rsidR="00996F66" w:rsidRDefault="00996F66" w:rsidP="00996F66">
      <w:pPr>
        <w:rPr>
          <w:lang w:val="uk-UA"/>
        </w:rPr>
      </w:pPr>
    </w:p>
    <w:p w14:paraId="682555BC" w14:textId="77777777" w:rsidR="00996F66" w:rsidRDefault="00996F66" w:rsidP="00996F66">
      <w:pPr>
        <w:rPr>
          <w:lang w:val="uk-UA"/>
        </w:rPr>
      </w:pPr>
    </w:p>
    <w:p w14:paraId="7B570C86" w14:textId="77777777" w:rsidR="00996F66" w:rsidRDefault="00996F66" w:rsidP="00996F66">
      <w:pPr>
        <w:rPr>
          <w:lang w:val="uk-UA"/>
        </w:rPr>
      </w:pPr>
    </w:p>
    <w:p w14:paraId="55885ADA" w14:textId="77777777" w:rsidR="00996F66" w:rsidRPr="00996F66" w:rsidRDefault="00996F66" w:rsidP="00996F66">
      <w:pPr>
        <w:rPr>
          <w:lang w:val="uk-UA"/>
        </w:rPr>
      </w:pPr>
    </w:p>
    <w:p w14:paraId="6B1245DE" w14:textId="77777777" w:rsidR="00996F66" w:rsidRDefault="00996F66" w:rsidP="00996F66"/>
    <w:p w14:paraId="370F4C56" w14:textId="77777777" w:rsidR="00996F66" w:rsidRDefault="00996F66" w:rsidP="00996F66"/>
    <w:p w14:paraId="60F04E4A" w14:textId="77777777" w:rsidR="00996F66" w:rsidRDefault="00996F66" w:rsidP="00996F66"/>
    <w:p w14:paraId="7DF85EEC" w14:textId="77777777" w:rsidR="00996F66" w:rsidRDefault="00996F66" w:rsidP="00996F66"/>
    <w:p w14:paraId="3C5E6F1B" w14:textId="091BC92C" w:rsidR="00996F66" w:rsidRDefault="00996F66" w:rsidP="00996F66"/>
    <w:p w14:paraId="0A015C27" w14:textId="77777777" w:rsidR="00B03F35" w:rsidRDefault="00B03F35" w:rsidP="00996F66"/>
    <w:p w14:paraId="0DD943E4" w14:textId="77777777" w:rsidR="00B35E85" w:rsidRDefault="00B35E85" w:rsidP="00996F66"/>
    <w:p w14:paraId="2E748992" w14:textId="77777777" w:rsidR="00B35E85" w:rsidRDefault="00B35E85" w:rsidP="00996F66"/>
    <w:p w14:paraId="47CE82A6" w14:textId="77777777" w:rsidR="00B35E85" w:rsidRDefault="00B35E85" w:rsidP="00996F66"/>
    <w:p w14:paraId="4F3D5D0B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00273FD9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7CC91AEE" w14:textId="77777777" w:rsidR="00996F66" w:rsidRPr="000A73B0" w:rsidRDefault="00996F66" w:rsidP="00996F66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4A1B1805" w14:textId="06543A40" w:rsidR="00AD1A94" w:rsidRDefault="00996F66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p w14:paraId="684B5DD9" w14:textId="2E5C3B4E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235BE146" w14:textId="1FC2FFFE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16E378BC" w14:textId="77777777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5FD67715" w14:textId="41A350CC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315F78BA" w14:textId="36A75083" w:rsidR="0065276E" w:rsidRDefault="0065276E" w:rsidP="00B35E85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7E94B5BE" w14:textId="402FBF7E" w:rsidR="00C50A5C" w:rsidRPr="00AB058E" w:rsidRDefault="0065276E" w:rsidP="00C50A5C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Розрахунок розміру плати по договору особистого строкового сервітуту за земельну ділянку,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яка розташована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адресою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: селище Коцюбинське, вул.</w:t>
      </w:r>
      <w:r w:rsidR="00997C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 w:rsidR="00AB058E">
        <w:rPr>
          <w:rFonts w:ascii="Times New Roman" w:hAnsi="Times New Roman" w:cs="Times New Roman"/>
          <w:b/>
          <w:sz w:val="24"/>
          <w:szCs w:val="24"/>
          <w:lang w:val="uk-UA"/>
        </w:rPr>
        <w:t>Пономарьова</w:t>
      </w:r>
      <w:r w:rsidR="00C50A5C" w:rsidRPr="00C50A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50A5C" w:rsidRPr="00AB058E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r w:rsidR="00AB058E" w:rsidRPr="00AB058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поряд кафе </w:t>
      </w:r>
      <w:r w:rsidR="00AB058E" w:rsidRPr="00AB058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«PARMEZAN»</w:t>
      </w:r>
      <w:r w:rsidR="00C50A5C" w:rsidRPr="00AB058E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AB058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7AC4EBFD" w14:textId="343F61B9" w:rsidR="0065276E" w:rsidRDefault="0065276E" w:rsidP="00C50A5C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Розмір річної плати за договорам особистого строкового сервітуту у селищі Коцюбинське розраховується за наступною формулою:</w:t>
      </w:r>
    </w:p>
    <w:p w14:paraId="6F9E4C68" w14:textId="77777777" w:rsidR="0065276E" w:rsidRDefault="0065276E" w:rsidP="0065276E">
      <w:pPr>
        <w:pStyle w:val="a4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= О х % (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відсоток від оцінки земельної ділянки)</w:t>
      </w:r>
    </w:p>
    <w:p w14:paraId="26E62998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>де</w:t>
      </w:r>
    </w:p>
    <w:p w14:paraId="66D670C7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Ррп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– розмір річної плати за договорам особистого строкового сервітуту;</w:t>
      </w:r>
    </w:p>
    <w:p w14:paraId="4BB163D9" w14:textId="77777777" w:rsidR="0065276E" w:rsidRDefault="0065276E" w:rsidP="0065276E">
      <w:pPr>
        <w:pStyle w:val="a4"/>
        <w:rPr>
          <w:rFonts w:ascii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О</w:t>
      </w:r>
      <w:r>
        <w:rPr>
          <w:rFonts w:ascii="Times New Roman" w:hAnsi="Times New Roman" w:cs="Times New Roman"/>
          <w:sz w:val="24"/>
          <w:szCs w:val="24"/>
          <w:lang w:val="uk-UA" w:eastAsia="ru-RU"/>
        </w:rPr>
        <w:t>- оцінка земельної ділянки</w:t>
      </w: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</w:p>
    <w:p w14:paraId="6F5068B3" w14:textId="77777777" w:rsidR="0065276E" w:rsidRDefault="0065276E" w:rsidP="0065276E">
      <w:pPr>
        <w:pStyle w:val="a4"/>
        <w:rPr>
          <w:rFonts w:ascii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О=П х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Кф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Кі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 w:eastAsia="ru-RU"/>
        </w:rPr>
        <w:t>)</w:t>
      </w:r>
    </w:p>
    <w:p w14:paraId="7ACD984E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загальна площа розміщення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сервітуарія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14:paraId="3C58DD26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Сбв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середня базова вартість одного квадратного метра земельної ділянки;</w:t>
      </w:r>
    </w:p>
    <w:p w14:paraId="3828DB8A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зональний коефіцієнт, визначений згідно з додатком №1;</w:t>
      </w:r>
    </w:p>
    <w:p w14:paraId="127B03B8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локальний коефіцієнт становить у розмірі 1,5; </w:t>
      </w:r>
    </w:p>
    <w:p w14:paraId="144A615E" w14:textId="77777777" w:rsidR="0065276E" w:rsidRDefault="0065276E" w:rsidP="0065276E">
      <w:pPr>
        <w:rPr>
          <w:rFonts w:eastAsiaTheme="minorHAnsi"/>
          <w:sz w:val="24"/>
          <w:szCs w:val="24"/>
          <w:lang w:val="uk-UA" w:eastAsia="en-US"/>
        </w:rPr>
      </w:pPr>
      <w:proofErr w:type="spellStart"/>
      <w:r>
        <w:rPr>
          <w:b/>
          <w:bCs/>
          <w:sz w:val="24"/>
          <w:szCs w:val="24"/>
          <w:lang w:val="uk-UA"/>
        </w:rPr>
        <w:t>Кф</w:t>
      </w:r>
      <w:proofErr w:type="spellEnd"/>
      <w:r>
        <w:rPr>
          <w:sz w:val="24"/>
          <w:szCs w:val="24"/>
          <w:lang w:val="uk-UA"/>
        </w:rPr>
        <w:t xml:space="preserve">–коефіцієнт функціонального використання, визначається згідно Додатку 1 до Порядку нормативної грошової оцінки земель населених пунктів затвердженого Наказом Міністерства аграрної політики та продовольства України 25.11.2016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489 та зареєстровано в Міністерстві юстиції України 19 грудня 2016 р. за </w:t>
      </w:r>
      <w:proofErr w:type="spellStart"/>
      <w:r>
        <w:rPr>
          <w:sz w:val="24"/>
          <w:szCs w:val="24"/>
          <w:lang w:val="uk-UA"/>
        </w:rPr>
        <w:t>No</w:t>
      </w:r>
      <w:proofErr w:type="spellEnd"/>
      <w:r>
        <w:rPr>
          <w:sz w:val="24"/>
          <w:szCs w:val="24"/>
          <w:lang w:val="uk-UA"/>
        </w:rPr>
        <w:t xml:space="preserve"> 1647/29777; </w:t>
      </w:r>
      <w:r>
        <w:rPr>
          <w:sz w:val="24"/>
          <w:szCs w:val="24"/>
          <w:lang w:val="uk-UA"/>
        </w:rPr>
        <w:br/>
      </w:r>
      <w:proofErr w:type="spellStart"/>
      <w:r>
        <w:rPr>
          <w:b/>
          <w:bCs/>
          <w:sz w:val="24"/>
          <w:szCs w:val="24"/>
          <w:lang w:val="uk-UA"/>
        </w:rPr>
        <w:t>Кі</w:t>
      </w:r>
      <w:proofErr w:type="spellEnd"/>
      <w:r>
        <w:rPr>
          <w:sz w:val="24"/>
          <w:szCs w:val="24"/>
          <w:lang w:val="uk-UA"/>
        </w:rPr>
        <w:t xml:space="preserve"> – коефіцієнт індексації нормативної грошової оцінки земель застосовується </w:t>
      </w:r>
      <w:proofErr w:type="spellStart"/>
      <w:r>
        <w:rPr>
          <w:sz w:val="24"/>
          <w:szCs w:val="24"/>
          <w:lang w:val="uk-UA"/>
        </w:rPr>
        <w:t>кумулятивно</w:t>
      </w:r>
      <w:proofErr w:type="spellEnd"/>
      <w:r>
        <w:rPr>
          <w:sz w:val="24"/>
          <w:szCs w:val="24"/>
          <w:lang w:val="uk-UA"/>
        </w:rPr>
        <w:t xml:space="preserve"> залежно від дати проведення нормативної грошової оцінки земель на дату укладання договору (угоди);</w:t>
      </w:r>
    </w:p>
    <w:p w14:paraId="04861D7B" w14:textId="77777777" w:rsidR="0065276E" w:rsidRDefault="0065276E" w:rsidP="0065276E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Для </w:t>
      </w:r>
      <w:r>
        <w:rPr>
          <w:color w:val="000000"/>
          <w:sz w:val="24"/>
          <w:szCs w:val="24"/>
          <w:lang w:val="uk-UA"/>
        </w:rPr>
        <w:t>розміщення тимчасової споруди для провадження підприємницької діяльності застосовується 12 % від оцінки земельної ділянки</w:t>
      </w:r>
      <w:r>
        <w:rPr>
          <w:sz w:val="24"/>
          <w:szCs w:val="24"/>
          <w:lang w:val="uk-UA"/>
        </w:rPr>
        <w:t>.</w:t>
      </w:r>
    </w:p>
    <w:p w14:paraId="2825B25B" w14:textId="77777777" w:rsidR="0065276E" w:rsidRDefault="0065276E" w:rsidP="0065276E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понижуючий коефіцієнт встановлюється: </w:t>
      </w:r>
    </w:p>
    <w:p w14:paraId="49380927" w14:textId="77777777" w:rsidR="0065276E" w:rsidRDefault="0065276E" w:rsidP="0065276E">
      <w:pPr>
        <w:spacing w:before="100" w:after="100"/>
        <w:jc w:val="both"/>
        <w:rPr>
          <w:rFonts w:eastAsiaTheme="minorHAnsi"/>
          <w:sz w:val="24"/>
          <w:szCs w:val="24"/>
          <w:lang w:val="uk-UA" w:eastAsia="en-US"/>
        </w:rPr>
      </w:pPr>
      <w:r>
        <w:rPr>
          <w:sz w:val="24"/>
          <w:szCs w:val="24"/>
          <w:lang w:val="uk-UA"/>
        </w:rPr>
        <w:t xml:space="preserve">- для розміщення місць для паркування транспортних засобів у розмірі 0,15; </w:t>
      </w:r>
      <w:r>
        <w:rPr>
          <w:sz w:val="24"/>
          <w:szCs w:val="24"/>
          <w:lang w:val="uk-UA"/>
        </w:rPr>
        <w:br/>
        <w:t xml:space="preserve">- для розміщення дитячих атракціонів, а саме: батути, крани, </w:t>
      </w:r>
      <w:proofErr w:type="spellStart"/>
      <w:r>
        <w:rPr>
          <w:sz w:val="24"/>
          <w:szCs w:val="24"/>
          <w:lang w:val="uk-UA"/>
        </w:rPr>
        <w:t>аєрохокеї</w:t>
      </w:r>
      <w:proofErr w:type="spellEnd"/>
      <w:r>
        <w:rPr>
          <w:sz w:val="24"/>
          <w:szCs w:val="24"/>
          <w:lang w:val="uk-UA"/>
        </w:rPr>
        <w:t xml:space="preserve">, мотузкові дороги та об’єктів, які експлуатуються за сезонним характером в період з березня по листопад місяці у розмірі 0,4. </w:t>
      </w:r>
    </w:p>
    <w:p w14:paraId="05C3EA93" w14:textId="77777777" w:rsidR="0065276E" w:rsidRDefault="0065276E" w:rsidP="0065276E">
      <w:pPr>
        <w:spacing w:before="100" w:after="10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У зимовий період (грудень, січень, лютий місяці) відповідно для цих об’єктів коефіцієнт застосовується у розмірі 0,2. </w:t>
      </w:r>
    </w:p>
    <w:p w14:paraId="480AAEDE" w14:textId="7E2B89FB" w:rsidR="0065276E" w:rsidRPr="00086DC8" w:rsidRDefault="0065276E" w:rsidP="005C5B93">
      <w:pPr>
        <w:jc w:val="center"/>
        <w:rPr>
          <w:b/>
          <w:bCs/>
          <w:sz w:val="28"/>
          <w:szCs w:val="28"/>
          <w:lang w:val="uk-UA"/>
        </w:rPr>
      </w:pPr>
      <w:r w:rsidRPr="00086DC8">
        <w:rPr>
          <w:b/>
          <w:bCs/>
          <w:sz w:val="28"/>
          <w:szCs w:val="28"/>
          <w:lang w:val="uk-UA"/>
        </w:rPr>
        <w:t>О = 0,00</w:t>
      </w:r>
      <w:r w:rsidR="00B03F35">
        <w:rPr>
          <w:b/>
          <w:bCs/>
          <w:sz w:val="28"/>
          <w:szCs w:val="28"/>
          <w:lang w:val="uk-UA"/>
        </w:rPr>
        <w:t>1</w:t>
      </w:r>
      <w:r w:rsidR="00AB058E">
        <w:rPr>
          <w:b/>
          <w:bCs/>
          <w:sz w:val="28"/>
          <w:szCs w:val="28"/>
          <w:lang w:val="uk-UA"/>
        </w:rPr>
        <w:t>0</w:t>
      </w:r>
      <w:r w:rsidRPr="00086DC8">
        <w:rPr>
          <w:b/>
          <w:bCs/>
          <w:sz w:val="28"/>
          <w:szCs w:val="28"/>
          <w:lang w:val="uk-UA"/>
        </w:rPr>
        <w:t xml:space="preserve"> га х (30,11х 1,5 х 1,5 х 1 х 3,01) = </w:t>
      </w:r>
      <w:r w:rsidR="00AB058E">
        <w:rPr>
          <w:b/>
          <w:bCs/>
          <w:sz w:val="28"/>
          <w:szCs w:val="28"/>
          <w:lang w:val="uk-UA"/>
        </w:rPr>
        <w:t>12996,1</w:t>
      </w:r>
      <w:r w:rsidRPr="00086DC8">
        <w:rPr>
          <w:b/>
          <w:bCs/>
          <w:sz w:val="28"/>
          <w:szCs w:val="28"/>
          <w:lang w:val="uk-UA"/>
        </w:rPr>
        <w:t xml:space="preserve"> грн.</w:t>
      </w:r>
    </w:p>
    <w:p w14:paraId="5CE34D98" w14:textId="137B2FA4" w:rsidR="0065276E" w:rsidRPr="00086DC8" w:rsidRDefault="0065276E" w:rsidP="005C5B93">
      <w:pPr>
        <w:jc w:val="center"/>
        <w:rPr>
          <w:rFonts w:eastAsia="Calibri"/>
          <w:sz w:val="24"/>
          <w:szCs w:val="24"/>
          <w:lang w:val="uk-UA"/>
        </w:rPr>
      </w:pPr>
    </w:p>
    <w:p w14:paraId="17249CFC" w14:textId="4C7FB26B" w:rsidR="0065276E" w:rsidRPr="00086DC8" w:rsidRDefault="0065276E" w:rsidP="005C5B93">
      <w:pPr>
        <w:jc w:val="center"/>
        <w:rPr>
          <w:rFonts w:eastAsiaTheme="minorHAnsi"/>
          <w:b/>
          <w:bCs/>
          <w:sz w:val="28"/>
          <w:szCs w:val="28"/>
          <w:lang w:val="uk-UA"/>
        </w:rPr>
      </w:pPr>
      <w:proofErr w:type="spellStart"/>
      <w:r w:rsidRPr="00086DC8">
        <w:rPr>
          <w:b/>
          <w:bCs/>
          <w:sz w:val="28"/>
          <w:szCs w:val="28"/>
          <w:lang w:val="uk-UA"/>
        </w:rPr>
        <w:t>Ррп</w:t>
      </w:r>
      <w:proofErr w:type="spellEnd"/>
      <w:r w:rsidRPr="00086DC8">
        <w:rPr>
          <w:b/>
          <w:bCs/>
          <w:sz w:val="28"/>
          <w:szCs w:val="28"/>
          <w:lang w:val="uk-UA"/>
        </w:rPr>
        <w:t xml:space="preserve"> = </w:t>
      </w:r>
      <w:r w:rsidR="00AB058E">
        <w:rPr>
          <w:b/>
          <w:bCs/>
          <w:sz w:val="28"/>
          <w:szCs w:val="28"/>
          <w:lang w:val="uk-UA"/>
        </w:rPr>
        <w:t>12996,1</w:t>
      </w:r>
      <w:r w:rsidRPr="00086DC8">
        <w:rPr>
          <w:b/>
          <w:bCs/>
          <w:sz w:val="28"/>
          <w:szCs w:val="28"/>
          <w:lang w:val="uk-UA"/>
        </w:rPr>
        <w:t xml:space="preserve"> х </w:t>
      </w:r>
      <w:r w:rsidR="003F0D64" w:rsidRPr="00086DC8">
        <w:rPr>
          <w:b/>
          <w:bCs/>
          <w:sz w:val="28"/>
          <w:szCs w:val="28"/>
          <w:lang w:val="uk-UA"/>
        </w:rPr>
        <w:t>12</w:t>
      </w:r>
      <w:r w:rsidRPr="00086DC8">
        <w:rPr>
          <w:b/>
          <w:bCs/>
          <w:sz w:val="28"/>
          <w:szCs w:val="28"/>
          <w:lang w:val="uk-UA"/>
        </w:rPr>
        <w:t xml:space="preserve"> </w:t>
      </w:r>
      <w:r w:rsidR="00557932" w:rsidRPr="00086DC8">
        <w:rPr>
          <w:b/>
          <w:sz w:val="24"/>
          <w:szCs w:val="24"/>
          <w:lang w:val="uk-UA"/>
        </w:rPr>
        <w:t>%</w:t>
      </w:r>
      <w:r w:rsidRPr="00086DC8">
        <w:rPr>
          <w:b/>
          <w:bCs/>
          <w:sz w:val="28"/>
          <w:szCs w:val="28"/>
          <w:lang w:val="uk-UA"/>
        </w:rPr>
        <w:t xml:space="preserve">= </w:t>
      </w:r>
      <w:r w:rsidR="00AB058E">
        <w:rPr>
          <w:b/>
          <w:bCs/>
          <w:sz w:val="28"/>
          <w:szCs w:val="28"/>
          <w:lang w:val="uk-UA"/>
        </w:rPr>
        <w:t>1559,53</w:t>
      </w:r>
      <w:r w:rsidRPr="00086DC8">
        <w:rPr>
          <w:b/>
          <w:bCs/>
          <w:sz w:val="28"/>
          <w:szCs w:val="28"/>
          <w:lang w:val="uk-UA"/>
        </w:rPr>
        <w:t xml:space="preserve"> грн.</w:t>
      </w:r>
    </w:p>
    <w:p w14:paraId="72A71E13" w14:textId="3E5A8F47" w:rsidR="0065276E" w:rsidRPr="00AB058E" w:rsidRDefault="00AB058E" w:rsidP="005C5B93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AB058E">
        <w:rPr>
          <w:rFonts w:ascii="Times New Roman" w:hAnsi="Times New Roman" w:cs="Times New Roman"/>
          <w:sz w:val="28"/>
          <w:szCs w:val="28"/>
          <w:lang w:val="uk-UA"/>
        </w:rPr>
        <w:t>ісячна плата 129,96</w:t>
      </w:r>
    </w:p>
    <w:p w14:paraId="1039B764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113D2DCE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7312ED55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3827CA3E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14:paraId="698689CF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6961A981" w14:textId="77777777" w:rsidR="0065276E" w:rsidRDefault="0065276E" w:rsidP="0065276E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Павло МІЛЕВСЬКИЙ </w:t>
      </w:r>
    </w:p>
    <w:p w14:paraId="62B0BBDD" w14:textId="77777777" w:rsidR="0065276E" w:rsidRDefault="0065276E" w:rsidP="0065276E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123ECBF" w14:textId="77777777" w:rsidR="0065276E" w:rsidRDefault="0065276E" w:rsidP="0065276E">
      <w:pPr>
        <w:pStyle w:val="a4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3E1E99" w14:textId="77777777" w:rsidR="0065276E" w:rsidRDefault="0065276E" w:rsidP="0065276E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4C28AACC" w14:textId="77777777" w:rsidR="0065276E" w:rsidRDefault="0065276E" w:rsidP="0065276E">
      <w:pPr>
        <w:pStyle w:val="a4"/>
        <w:rPr>
          <w:rFonts w:ascii="Times New Roman" w:hAnsi="Times New Roman" w:cs="Times New Roman"/>
          <w:sz w:val="18"/>
          <w:szCs w:val="18"/>
          <w:lang w:val="uk-UA"/>
        </w:rPr>
      </w:pPr>
    </w:p>
    <w:p w14:paraId="4F2D3E6F" w14:textId="77777777" w:rsidR="0065276E" w:rsidRDefault="0065276E" w:rsidP="0065276E">
      <w:pPr>
        <w:rPr>
          <w:sz w:val="22"/>
          <w:szCs w:val="22"/>
          <w:lang w:val="uk-UA"/>
        </w:rPr>
      </w:pPr>
    </w:p>
    <w:p w14:paraId="15C0F880" w14:textId="77777777" w:rsidR="0065276E" w:rsidRDefault="0065276E" w:rsidP="0065276E">
      <w:pPr>
        <w:pStyle w:val="a4"/>
      </w:pPr>
    </w:p>
    <w:p w14:paraId="4BC87C5E" w14:textId="77777777" w:rsidR="0065276E" w:rsidRDefault="0065276E" w:rsidP="00B35E85">
      <w:pPr>
        <w:pStyle w:val="a4"/>
      </w:pPr>
    </w:p>
    <w:sectPr w:rsidR="0065276E" w:rsidSect="00996F66">
      <w:pgSz w:w="11906" w:h="16838"/>
      <w:pgMar w:top="426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36245"/>
    <w:multiLevelType w:val="hybridMultilevel"/>
    <w:tmpl w:val="6BDEA276"/>
    <w:lvl w:ilvl="0" w:tplc="8B00F9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66"/>
    <w:rsid w:val="000107CB"/>
    <w:rsid w:val="00070125"/>
    <w:rsid w:val="00086DC8"/>
    <w:rsid w:val="0009728E"/>
    <w:rsid w:val="000E5D06"/>
    <w:rsid w:val="00161E00"/>
    <w:rsid w:val="0016292A"/>
    <w:rsid w:val="001A2765"/>
    <w:rsid w:val="00270A8D"/>
    <w:rsid w:val="00272E08"/>
    <w:rsid w:val="00277286"/>
    <w:rsid w:val="00284F8B"/>
    <w:rsid w:val="002D5A59"/>
    <w:rsid w:val="002E6185"/>
    <w:rsid w:val="002E7B75"/>
    <w:rsid w:val="00333D4A"/>
    <w:rsid w:val="00355D72"/>
    <w:rsid w:val="003C7BB5"/>
    <w:rsid w:val="003F0D64"/>
    <w:rsid w:val="0042220C"/>
    <w:rsid w:val="00436143"/>
    <w:rsid w:val="0044366A"/>
    <w:rsid w:val="00486033"/>
    <w:rsid w:val="004E6947"/>
    <w:rsid w:val="00527590"/>
    <w:rsid w:val="00557932"/>
    <w:rsid w:val="005C5B93"/>
    <w:rsid w:val="0065276E"/>
    <w:rsid w:val="00740246"/>
    <w:rsid w:val="0076519F"/>
    <w:rsid w:val="007665B0"/>
    <w:rsid w:val="0077461C"/>
    <w:rsid w:val="007902DE"/>
    <w:rsid w:val="007B1B43"/>
    <w:rsid w:val="007D6AE7"/>
    <w:rsid w:val="007E727F"/>
    <w:rsid w:val="00846ED9"/>
    <w:rsid w:val="00872592"/>
    <w:rsid w:val="008E1171"/>
    <w:rsid w:val="00932CCF"/>
    <w:rsid w:val="00936E71"/>
    <w:rsid w:val="00945E3A"/>
    <w:rsid w:val="009658AC"/>
    <w:rsid w:val="00996F66"/>
    <w:rsid w:val="00997CDF"/>
    <w:rsid w:val="009E3040"/>
    <w:rsid w:val="00A07F84"/>
    <w:rsid w:val="00A44CB7"/>
    <w:rsid w:val="00AB058E"/>
    <w:rsid w:val="00AD1A94"/>
    <w:rsid w:val="00B03F35"/>
    <w:rsid w:val="00B35E85"/>
    <w:rsid w:val="00B63BF9"/>
    <w:rsid w:val="00B93E26"/>
    <w:rsid w:val="00BD42E9"/>
    <w:rsid w:val="00C25542"/>
    <w:rsid w:val="00C50A5C"/>
    <w:rsid w:val="00C6175C"/>
    <w:rsid w:val="00C61ECB"/>
    <w:rsid w:val="00CA2689"/>
    <w:rsid w:val="00CC4DA5"/>
    <w:rsid w:val="00CD5588"/>
    <w:rsid w:val="00D01EA1"/>
    <w:rsid w:val="00D53608"/>
    <w:rsid w:val="00D86414"/>
    <w:rsid w:val="00DC5CE7"/>
    <w:rsid w:val="00DE1BF0"/>
    <w:rsid w:val="00E03510"/>
    <w:rsid w:val="00E6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369BE"/>
  <w15:docId w15:val="{9214FCA0-D9BE-4743-A89E-3E578E1B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6F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996F66"/>
    <w:pPr>
      <w:keepNext/>
      <w:outlineLvl w:val="6"/>
    </w:pPr>
    <w:rPr>
      <w:b/>
      <w:bCs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96F66"/>
    <w:rPr>
      <w:rFonts w:ascii="Times New Roman" w:eastAsia="Times New Roman" w:hAnsi="Times New Roman" w:cs="Times New Roman"/>
      <w:b/>
      <w:bCs/>
      <w:sz w:val="24"/>
      <w:szCs w:val="20"/>
      <w:lang w:val="uk-UA" w:eastAsia="ru-RU"/>
    </w:rPr>
  </w:style>
  <w:style w:type="paragraph" w:styleId="a3">
    <w:name w:val="List Paragraph"/>
    <w:basedOn w:val="a"/>
    <w:uiPriority w:val="34"/>
    <w:qFormat/>
    <w:rsid w:val="00996F66"/>
    <w:pPr>
      <w:ind w:left="720"/>
      <w:contextualSpacing/>
    </w:pPr>
  </w:style>
  <w:style w:type="paragraph" w:styleId="a4">
    <w:name w:val="No Spacing"/>
    <w:uiPriority w:val="1"/>
    <w:qFormat/>
    <w:rsid w:val="00996F66"/>
    <w:pPr>
      <w:spacing w:after="0" w:line="240" w:lineRule="auto"/>
    </w:pPr>
  </w:style>
  <w:style w:type="paragraph" w:customStyle="1" w:styleId="21">
    <w:name w:val="Основной текст с отступом 21"/>
    <w:basedOn w:val="a"/>
    <w:rsid w:val="00996F66"/>
    <w:pPr>
      <w:suppressAutoHyphens/>
      <w:ind w:firstLine="709"/>
      <w:jc w:val="both"/>
    </w:pPr>
    <w:rPr>
      <w:color w:val="00000A"/>
      <w:sz w:val="24"/>
      <w:lang w:val="uk-UA" w:eastAsia="ar-SA"/>
    </w:rPr>
  </w:style>
  <w:style w:type="paragraph" w:styleId="a5">
    <w:name w:val="Balloon Text"/>
    <w:basedOn w:val="a"/>
    <w:link w:val="a6"/>
    <w:uiPriority w:val="99"/>
    <w:semiHidden/>
    <w:unhideWhenUsed/>
    <w:rsid w:val="00996F66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96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2866</Words>
  <Characters>1634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Унинець</cp:lastModifiedBy>
  <cp:revision>38</cp:revision>
  <cp:lastPrinted>2026-06-23T06:13:00Z</cp:lastPrinted>
  <dcterms:created xsi:type="dcterms:W3CDTF">2024-04-24T08:10:00Z</dcterms:created>
  <dcterms:modified xsi:type="dcterms:W3CDTF">2026-06-23T06:13:00Z</dcterms:modified>
</cp:coreProperties>
</file>