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4973" w14:textId="2E783120" w:rsidR="00F725EC" w:rsidRPr="009C5533" w:rsidRDefault="009C5533" w:rsidP="00F725EC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86935016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25060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47CC996B" w14:textId="77777777" w:rsidR="00F725EC" w:rsidRPr="00F47EC6" w:rsidRDefault="00F725EC" w:rsidP="00F725EC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F47EC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EB3424" wp14:editId="583C0CAA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7325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511BFAAD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96CAD71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946A5CA" w14:textId="77777777" w:rsidR="00F725EC" w:rsidRPr="00F47EC6" w:rsidRDefault="00F725EC" w:rsidP="00F725EC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4652F2C6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7387F33" w14:textId="77777777" w:rsidR="00F725EC" w:rsidRPr="00F47EC6" w:rsidRDefault="00F725EC" w:rsidP="00F725EC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 СЕСІЯ ДЕВ’ЯТОГО СКЛИКАННЯ</w:t>
      </w:r>
    </w:p>
    <w:p w14:paraId="4D74CF99" w14:textId="77777777" w:rsidR="00F725EC" w:rsidRPr="00F47EC6" w:rsidRDefault="00F725EC" w:rsidP="00F725EC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154CF507" w14:textId="11C8068B" w:rsidR="00F725EC" w:rsidRPr="00F47EC6" w:rsidRDefault="00F725EC" w:rsidP="00F725EC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 w:rsidR="00FD227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  селище Коцюбинське                                                    </w:t>
      </w:r>
    </w:p>
    <w:p w14:paraId="70B353BD" w14:textId="45F2D374" w:rsidR="007B7F6D" w:rsidRDefault="007B7F6D" w:rsidP="007B7F6D">
      <w:pPr>
        <w:pStyle w:val="7"/>
        <w:ind w:right="3969"/>
        <w:jc w:val="both"/>
        <w:rPr>
          <w:szCs w:val="24"/>
        </w:rPr>
      </w:pPr>
      <w:r w:rsidRPr="00F47EC6">
        <w:rPr>
          <w:szCs w:val="24"/>
        </w:rPr>
        <w:t xml:space="preserve">Про </w:t>
      </w:r>
      <w:r>
        <w:rPr>
          <w:szCs w:val="24"/>
        </w:rPr>
        <w:t>затвердження</w:t>
      </w:r>
      <w:r w:rsidRPr="00F47EC6">
        <w:rPr>
          <w:szCs w:val="24"/>
        </w:rPr>
        <w:t xml:space="preserve"> технічної документації із  землеустрою щодо поділу</w:t>
      </w:r>
      <w:r>
        <w:rPr>
          <w:szCs w:val="24"/>
        </w:rPr>
        <w:t xml:space="preserve"> </w:t>
      </w:r>
      <w:r w:rsidR="00FD227B">
        <w:rPr>
          <w:szCs w:val="24"/>
        </w:rPr>
        <w:t xml:space="preserve">та об'єднання </w:t>
      </w:r>
      <w:r w:rsidRPr="00F47EC6">
        <w:rPr>
          <w:szCs w:val="24"/>
        </w:rPr>
        <w:t>земельн</w:t>
      </w:r>
      <w:r w:rsidR="00FD227B">
        <w:rPr>
          <w:szCs w:val="24"/>
        </w:rPr>
        <w:t>их</w:t>
      </w:r>
      <w:r>
        <w:rPr>
          <w:szCs w:val="24"/>
        </w:rPr>
        <w:t xml:space="preserve"> </w:t>
      </w:r>
      <w:r w:rsidRPr="00F47EC6">
        <w:rPr>
          <w:szCs w:val="24"/>
        </w:rPr>
        <w:t>ділян</w:t>
      </w:r>
      <w:r w:rsidR="00FD227B">
        <w:rPr>
          <w:szCs w:val="24"/>
        </w:rPr>
        <w:t>ок</w:t>
      </w:r>
      <w:r>
        <w:rPr>
          <w:szCs w:val="24"/>
        </w:rPr>
        <w:t xml:space="preserve"> комунальної власності Коцюбинської селищної територіальної громади </w:t>
      </w:r>
      <w:r w:rsidR="00304EC3">
        <w:rPr>
          <w:szCs w:val="24"/>
        </w:rPr>
        <w:t>земель запасу (земельні ділянки, які не надані у власність або користування громадянам або юридичним особам)</w:t>
      </w:r>
      <w:r>
        <w:rPr>
          <w:szCs w:val="24"/>
        </w:rPr>
        <w:t xml:space="preserve">, </w:t>
      </w:r>
      <w:r w:rsidRPr="00F47EC6">
        <w:rPr>
          <w:szCs w:val="24"/>
        </w:rPr>
        <w:t>що розташован</w:t>
      </w:r>
      <w:r w:rsidR="00F93ECE">
        <w:rPr>
          <w:szCs w:val="24"/>
        </w:rPr>
        <w:t>і</w:t>
      </w:r>
      <w:r w:rsidRPr="00F47EC6">
        <w:rPr>
          <w:szCs w:val="24"/>
        </w:rPr>
        <w:t xml:space="preserve"> в селищі Коцюбинське по вул. </w:t>
      </w:r>
      <w:r w:rsidR="00701E92">
        <w:rPr>
          <w:szCs w:val="24"/>
        </w:rPr>
        <w:t>Щаслива</w:t>
      </w:r>
    </w:p>
    <w:p w14:paraId="48BF7D46" w14:textId="77777777" w:rsidR="00E37329" w:rsidRPr="00E37329" w:rsidRDefault="00E37329" w:rsidP="00E37329">
      <w:pPr>
        <w:rPr>
          <w:lang w:eastAsia="ru-RU"/>
        </w:rPr>
      </w:pPr>
    </w:p>
    <w:p w14:paraId="6A69F9DA" w14:textId="179BF704" w:rsidR="007B7F6D" w:rsidRDefault="00FD227B" w:rsidP="007B7F6D">
      <w:pPr>
        <w:pStyle w:val="7"/>
        <w:ind w:firstLine="708"/>
        <w:jc w:val="both"/>
        <w:rPr>
          <w:b w:val="0"/>
          <w:szCs w:val="24"/>
        </w:rPr>
      </w:pPr>
      <w:r>
        <w:rPr>
          <w:b w:val="0"/>
          <w:szCs w:val="24"/>
        </w:rPr>
        <w:t xml:space="preserve">Розглянувши технічну документацію із землеустрою щодо поділу та об'єднання земельних ділянок комунальної власності Коцюбинської селищної територіальної громади, місце розташування: селище Коцюбинське, вул. </w:t>
      </w:r>
      <w:r w:rsidR="00701E92">
        <w:rPr>
          <w:b w:val="0"/>
          <w:szCs w:val="24"/>
        </w:rPr>
        <w:t>Щаслива,</w:t>
      </w:r>
      <w:r w:rsidR="00304EC3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розробленої </w:t>
      </w:r>
      <w:r w:rsidR="00701E92">
        <w:rPr>
          <w:b w:val="0"/>
          <w:bCs w:val="0"/>
          <w:szCs w:val="24"/>
        </w:rPr>
        <w:t>ТОВ</w:t>
      </w:r>
      <w:r w:rsidRPr="0088349B">
        <w:rPr>
          <w:b w:val="0"/>
          <w:bCs w:val="0"/>
          <w:szCs w:val="24"/>
        </w:rPr>
        <w:t xml:space="preserve"> «</w:t>
      </w:r>
      <w:r w:rsidR="00701E92">
        <w:rPr>
          <w:b w:val="0"/>
          <w:bCs w:val="0"/>
          <w:szCs w:val="24"/>
        </w:rPr>
        <w:t>МИХАЙЛІВСЬКІ РУБЕЖІ</w:t>
      </w:r>
      <w:r w:rsidRPr="0088349B">
        <w:rPr>
          <w:b w:val="0"/>
          <w:bCs w:val="0"/>
          <w:szCs w:val="24"/>
        </w:rPr>
        <w:t>»</w:t>
      </w:r>
      <w:r>
        <w:rPr>
          <w:b w:val="0"/>
          <w:bCs w:val="0"/>
          <w:szCs w:val="24"/>
        </w:rPr>
        <w:t xml:space="preserve">, </w:t>
      </w:r>
      <w:r w:rsidR="007B7F6D">
        <w:rPr>
          <w:b w:val="0"/>
          <w:szCs w:val="24"/>
        </w:rPr>
        <w:t xml:space="preserve">враховуючи </w:t>
      </w:r>
      <w:r w:rsidR="007B7F6D" w:rsidRPr="00F47EC6">
        <w:rPr>
          <w:b w:val="0"/>
          <w:szCs w:val="24"/>
        </w:rPr>
        <w:t>пропозиції постійної комісії з питань землекористування, містобудування, землеустрою та відносин власності на природні ресурси, керуючись статтями 12, 79</w:t>
      </w:r>
      <w:r w:rsidR="007B7F6D" w:rsidRPr="00F47EC6">
        <w:rPr>
          <w:b w:val="0"/>
          <w:szCs w:val="24"/>
          <w:vertAlign w:val="superscript"/>
        </w:rPr>
        <w:t>1</w:t>
      </w:r>
      <w:r w:rsidR="007B7F6D" w:rsidRPr="00F47EC6">
        <w:rPr>
          <w:b w:val="0"/>
          <w:szCs w:val="24"/>
        </w:rPr>
        <w:t>, 122, 186</w:t>
      </w:r>
      <w:r w:rsidR="007B7F6D">
        <w:rPr>
          <w:b w:val="0"/>
          <w:szCs w:val="24"/>
        </w:rPr>
        <w:t xml:space="preserve">, </w:t>
      </w:r>
      <w:r w:rsidR="007B7F6D" w:rsidRPr="00F47EC6">
        <w:rPr>
          <w:b w:val="0"/>
          <w:szCs w:val="24"/>
        </w:rPr>
        <w:t xml:space="preserve"> ст. 22, 56 Закону України «Про землеустрій», ст. 26 Закону України «Про місцеве самоврядування в Україні», Коцюбинська селищна рада</w:t>
      </w:r>
    </w:p>
    <w:p w14:paraId="1987D403" w14:textId="77777777" w:rsidR="00304EC3" w:rsidRDefault="00304EC3" w:rsidP="007B7F6D">
      <w:pPr>
        <w:pStyle w:val="a3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EA3209E" w14:textId="6064E3E6" w:rsidR="007B7F6D" w:rsidRDefault="007B7F6D" w:rsidP="007B7F6D">
      <w:pPr>
        <w:pStyle w:val="a3"/>
        <w:ind w:left="720"/>
        <w:jc w:val="center"/>
        <w:rPr>
          <w:b/>
          <w:sz w:val="24"/>
          <w:szCs w:val="24"/>
        </w:rPr>
      </w:pPr>
      <w:r w:rsidRPr="0087576D">
        <w:rPr>
          <w:b/>
          <w:sz w:val="24"/>
          <w:szCs w:val="24"/>
        </w:rPr>
        <w:t>В И Р І Ш И Л А:</w:t>
      </w:r>
    </w:p>
    <w:p w14:paraId="53275A56" w14:textId="77777777" w:rsidR="007B7F6D" w:rsidRPr="0087576D" w:rsidRDefault="007B7F6D" w:rsidP="007B7F6D">
      <w:pPr>
        <w:pStyle w:val="a3"/>
        <w:ind w:left="720"/>
        <w:jc w:val="center"/>
        <w:rPr>
          <w:b/>
          <w:sz w:val="24"/>
          <w:szCs w:val="24"/>
        </w:rPr>
      </w:pPr>
    </w:p>
    <w:p w14:paraId="27C188B5" w14:textId="2028387B" w:rsidR="007B7F6D" w:rsidRDefault="007B7F6D" w:rsidP="007B7F6D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ехнічн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документаці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землеустрою щодо поділу земельної ділянки площею 0,</w:t>
      </w:r>
      <w:r w:rsidR="00304EC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0060 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га (кадастровий номер 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:00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="00304EC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скасований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304EC3">
        <w:rPr>
          <w:rFonts w:ascii="Times New Roman" w:hAnsi="Times New Roman" w:cs="Times New Roman"/>
          <w:sz w:val="24"/>
          <w:szCs w:val="24"/>
          <w:lang w:val="uk-UA"/>
        </w:rPr>
        <w:t>дві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>земельн</w:t>
      </w:r>
      <w:r w:rsidR="00304EC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ділян</w:t>
      </w:r>
      <w:r w:rsidR="00304EC3">
        <w:rPr>
          <w:rFonts w:ascii="Times New Roman" w:hAnsi="Times New Roman" w:cs="Times New Roman"/>
          <w:sz w:val="24"/>
          <w:szCs w:val="24"/>
          <w:lang w:val="uk-UA"/>
        </w:rPr>
        <w:t>ки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площами</w:t>
      </w:r>
      <w:r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7A3CCC63" w14:textId="26706597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>004</w:t>
      </w:r>
      <w:r w:rsidR="00304EC3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304EC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1;</w:t>
      </w:r>
    </w:p>
    <w:p w14:paraId="0979F252" w14:textId="54EBD036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D43422">
        <w:rPr>
          <w:rFonts w:ascii="Times New Roman" w:hAnsi="Times New Roman" w:cs="Times New Roman"/>
          <w:sz w:val="24"/>
          <w:szCs w:val="24"/>
          <w:lang w:val="uk-UA"/>
        </w:rPr>
        <w:t>0013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</w:t>
      </w:r>
      <w:r w:rsidR="00D434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</w:p>
    <w:p w14:paraId="2DFEF45C" w14:textId="2D833241" w:rsidR="007B7F6D" w:rsidRPr="00A932AC" w:rsidRDefault="007B7F6D" w:rsidP="00A932AC">
      <w:pPr>
        <w:pStyle w:val="a4"/>
        <w:ind w:left="78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категорія земель </w:t>
      </w:r>
      <w:r w:rsidR="00DC7E5E" w:rsidRPr="00A932AC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7E5E"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землі </w:t>
      </w:r>
      <w:r w:rsidR="00E578B6"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житлової та громадської забудови 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- 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земел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43422" w:rsidRPr="00D43422">
        <w:rPr>
          <w:rFonts w:ascii="Times New Roman" w:hAnsi="Times New Roman" w:cs="Times New Roman"/>
          <w:sz w:val="24"/>
          <w:szCs w:val="24"/>
        </w:rPr>
        <w:t xml:space="preserve"> запасу (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земельні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надані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власність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користування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громадянам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422" w:rsidRPr="00D43422">
        <w:rPr>
          <w:rFonts w:ascii="Times New Roman" w:hAnsi="Times New Roman" w:cs="Times New Roman"/>
          <w:sz w:val="24"/>
          <w:szCs w:val="24"/>
        </w:rPr>
        <w:t>юридичним</w:t>
      </w:r>
      <w:proofErr w:type="spellEnd"/>
      <w:r w:rsidR="00D43422" w:rsidRPr="00D43422">
        <w:rPr>
          <w:rFonts w:ascii="Times New Roman" w:hAnsi="Times New Roman" w:cs="Times New Roman"/>
          <w:sz w:val="24"/>
          <w:szCs w:val="24"/>
        </w:rPr>
        <w:t xml:space="preserve"> особам)</w:t>
      </w:r>
      <w:r w:rsidRPr="00D4342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 місцерозташування: вул. 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 xml:space="preserve">Щаслива, 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>селище Коцюбинське Бучанського району Київської області.</w:t>
      </w:r>
    </w:p>
    <w:p w14:paraId="79D09CFF" w14:textId="12AFDD56" w:rsidR="008D6331" w:rsidRDefault="007B7F6D" w:rsidP="003855F1">
      <w:pPr>
        <w:pStyle w:val="21"/>
        <w:numPr>
          <w:ilvl w:val="0"/>
          <w:numId w:val="2"/>
        </w:numPr>
        <w:ind w:left="426" w:hanging="426"/>
        <w:rPr>
          <w:szCs w:val="24"/>
        </w:rPr>
      </w:pPr>
      <w:r w:rsidRPr="00151C27">
        <w:rPr>
          <w:szCs w:val="24"/>
        </w:rPr>
        <w:t>Зареєструвати право комунальної власності Коцюбинської селищної територіальної громади на земельн</w:t>
      </w:r>
      <w:r w:rsidR="00E578B6">
        <w:rPr>
          <w:szCs w:val="24"/>
        </w:rPr>
        <w:t>і</w:t>
      </w:r>
      <w:r w:rsidRPr="00151C27">
        <w:rPr>
          <w:szCs w:val="24"/>
        </w:rPr>
        <w:t xml:space="preserve"> ділянк</w:t>
      </w:r>
      <w:r w:rsidR="00E578B6">
        <w:rPr>
          <w:szCs w:val="24"/>
        </w:rPr>
        <w:t>и</w:t>
      </w:r>
      <w:r w:rsidRPr="00151C27">
        <w:rPr>
          <w:szCs w:val="24"/>
        </w:rPr>
        <w:t xml:space="preserve"> з кадастровим</w:t>
      </w:r>
      <w:r>
        <w:rPr>
          <w:szCs w:val="24"/>
        </w:rPr>
        <w:t>и</w:t>
      </w:r>
      <w:r w:rsidRPr="00151C27">
        <w:rPr>
          <w:szCs w:val="24"/>
        </w:rPr>
        <w:t xml:space="preserve"> номер</w:t>
      </w:r>
      <w:r>
        <w:rPr>
          <w:szCs w:val="24"/>
        </w:rPr>
        <w:t>а</w:t>
      </w:r>
      <w:r w:rsidRPr="00151C27">
        <w:rPr>
          <w:szCs w:val="24"/>
        </w:rPr>
        <w:t>м</w:t>
      </w:r>
      <w:r>
        <w:rPr>
          <w:szCs w:val="24"/>
        </w:rPr>
        <w:t>и</w:t>
      </w:r>
      <w:r>
        <w:rPr>
          <w:szCs w:val="24"/>
          <w:lang w:eastAsia="ru-RU"/>
        </w:rPr>
        <w:t xml:space="preserve"> </w:t>
      </w:r>
      <w:r w:rsidR="00D43422">
        <w:rPr>
          <w:szCs w:val="24"/>
          <w:lang w:eastAsia="ru-RU"/>
        </w:rPr>
        <w:t>3210946200</w:t>
      </w:r>
      <w:r w:rsidR="00D43422" w:rsidRPr="00151C27">
        <w:rPr>
          <w:szCs w:val="24"/>
          <w:lang w:eastAsia="ru-RU"/>
        </w:rPr>
        <w:t>:</w:t>
      </w:r>
      <w:r w:rsidR="00D43422">
        <w:rPr>
          <w:szCs w:val="24"/>
          <w:lang w:eastAsia="ru-RU"/>
        </w:rPr>
        <w:t>01</w:t>
      </w:r>
      <w:r w:rsidR="00D43422" w:rsidRPr="00151C27">
        <w:rPr>
          <w:szCs w:val="24"/>
          <w:lang w:eastAsia="ru-RU"/>
        </w:rPr>
        <w:t>:</w:t>
      </w:r>
      <w:r w:rsidR="00D43422">
        <w:rPr>
          <w:szCs w:val="24"/>
          <w:lang w:eastAsia="ru-RU"/>
        </w:rPr>
        <w:t>017</w:t>
      </w:r>
      <w:r w:rsidR="00D43422" w:rsidRPr="00151C27">
        <w:rPr>
          <w:szCs w:val="24"/>
          <w:lang w:eastAsia="ru-RU"/>
        </w:rPr>
        <w:t>:0</w:t>
      </w:r>
      <w:r w:rsidR="00D43422">
        <w:rPr>
          <w:szCs w:val="24"/>
          <w:lang w:eastAsia="ru-RU"/>
        </w:rPr>
        <w:t>050</w:t>
      </w:r>
      <w:r w:rsidR="00E578B6">
        <w:rPr>
          <w:szCs w:val="24"/>
          <w:lang w:eastAsia="ru-RU"/>
        </w:rPr>
        <w:t xml:space="preserve">, </w:t>
      </w:r>
      <w:r w:rsidR="00A932AC">
        <w:rPr>
          <w:szCs w:val="24"/>
          <w:lang w:eastAsia="ru-RU"/>
        </w:rPr>
        <w:t>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05</w:t>
      </w:r>
      <w:r w:rsidR="00D43422">
        <w:rPr>
          <w:szCs w:val="24"/>
          <w:lang w:eastAsia="ru-RU"/>
        </w:rPr>
        <w:t>1</w:t>
      </w:r>
      <w:r w:rsidR="00A932AC">
        <w:rPr>
          <w:szCs w:val="24"/>
          <w:lang w:eastAsia="ru-RU"/>
        </w:rPr>
        <w:t xml:space="preserve">, </w:t>
      </w:r>
      <w:r w:rsidR="00D43422">
        <w:rPr>
          <w:szCs w:val="24"/>
          <w:lang w:eastAsia="ru-RU"/>
        </w:rPr>
        <w:t>з</w:t>
      </w:r>
      <w:r w:rsidRPr="00151C27">
        <w:rPr>
          <w:szCs w:val="24"/>
        </w:rPr>
        <w:t>гідно вимог Закону України «Про державну реєстрацію речових прав на нерухоме майно та їх обтяжень».</w:t>
      </w:r>
    </w:p>
    <w:p w14:paraId="46EC5931" w14:textId="77777777" w:rsidR="007B7F6D" w:rsidRPr="00151C27" w:rsidRDefault="007B7F6D" w:rsidP="007B7F6D">
      <w:pPr>
        <w:pStyle w:val="a3"/>
        <w:numPr>
          <w:ilvl w:val="0"/>
          <w:numId w:val="2"/>
        </w:numPr>
        <w:ind w:left="426" w:hanging="426"/>
        <w:contextualSpacing/>
        <w:jc w:val="both"/>
        <w:rPr>
          <w:sz w:val="24"/>
          <w:szCs w:val="24"/>
        </w:rPr>
      </w:pPr>
      <w:r w:rsidRPr="00151C27">
        <w:rPr>
          <w:color w:val="000000"/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1FBBCF4E" w14:textId="77777777" w:rsidR="00F725EC" w:rsidRPr="00F47EC6" w:rsidRDefault="00F725EC" w:rsidP="00F725EC">
      <w:pPr>
        <w:contextualSpacing/>
        <w:jc w:val="both"/>
        <w:rPr>
          <w:b/>
          <w:bCs/>
          <w:sz w:val="28"/>
          <w:szCs w:val="28"/>
        </w:rPr>
      </w:pPr>
    </w:p>
    <w:p w14:paraId="030CB623" w14:textId="6374C22B" w:rsidR="00F725EC" w:rsidRDefault="00F725EC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  <w:r w:rsidRPr="00F47EC6">
        <w:rPr>
          <w:b/>
          <w:bCs/>
          <w:sz w:val="28"/>
          <w:szCs w:val="28"/>
        </w:rPr>
        <w:t>Селищний голова</w:t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  <w:t>Сергій ДАНІШ</w:t>
      </w:r>
    </w:p>
    <w:p w14:paraId="1149C850" w14:textId="56964CA0" w:rsidR="00311C35" w:rsidRDefault="00311C35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</w:p>
    <w:p w14:paraId="5F066C5E" w14:textId="77777777" w:rsidR="00311C35" w:rsidRPr="00F47EC6" w:rsidRDefault="00311C35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</w:p>
    <w:p w14:paraId="19B4052E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6907506" w14:textId="77777777" w:rsidR="00D43422" w:rsidRDefault="00D43422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0370710" w14:textId="77777777" w:rsidR="00D43422" w:rsidRDefault="00D43422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60646BB" w14:textId="4A16B393" w:rsidR="005626FD" w:rsidRPr="00B54971" w:rsidRDefault="00D43422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626FD" w:rsidRPr="00B549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9D47868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71C0D05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A2C2720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AE5B3D7" w14:textId="77777777" w:rsidR="005626FD" w:rsidRPr="00B54971" w:rsidRDefault="005626FD" w:rsidP="005626F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54971">
        <w:rPr>
          <w:rFonts w:ascii="Times New Roman" w:hAnsi="Times New Roman" w:cs="Times New Roman"/>
          <w:color w:val="000000"/>
          <w:sz w:val="28"/>
          <w:szCs w:val="28"/>
        </w:rPr>
        <w:t>Начальник відділу</w:t>
      </w:r>
    </w:p>
    <w:p w14:paraId="5931284E" w14:textId="77777777" w:rsidR="005626FD" w:rsidRPr="00B54971" w:rsidRDefault="005626FD" w:rsidP="005626FD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Олена ПОГОНЕЦЬ</w:t>
      </w:r>
    </w:p>
    <w:p w14:paraId="4DE41313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1BC9878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B3201E4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87F80E9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E8158DD" w14:textId="77777777" w:rsidR="005626FD" w:rsidRPr="00B54971" w:rsidRDefault="005626FD" w:rsidP="005626FD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620B551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FD8A936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5E04CB7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8EBE8F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D5609F4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8C8998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2B69940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221F17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B39F597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298F9001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394415F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99C862B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34D4035A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491647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8C8221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50D0A5AB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F707EB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9BB0EE6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2837594F" w14:textId="32AF472F" w:rsidR="00F725EC" w:rsidRDefault="00F725EC" w:rsidP="00F725EC">
      <w:pPr>
        <w:rPr>
          <w:rFonts w:ascii="Times New Roman" w:hAnsi="Times New Roman" w:cs="Times New Roman"/>
        </w:rPr>
      </w:pPr>
    </w:p>
    <w:p w14:paraId="094AAB6C" w14:textId="109EFD71" w:rsidR="00323FA8" w:rsidRDefault="00323FA8" w:rsidP="00F725EC">
      <w:pPr>
        <w:rPr>
          <w:rFonts w:ascii="Times New Roman" w:hAnsi="Times New Roman" w:cs="Times New Roman"/>
        </w:rPr>
      </w:pPr>
    </w:p>
    <w:p w14:paraId="3E6D9C29" w14:textId="77777777" w:rsidR="00323FA8" w:rsidRPr="00F47EC6" w:rsidRDefault="00323FA8" w:rsidP="00F725EC">
      <w:pPr>
        <w:rPr>
          <w:rFonts w:ascii="Times New Roman" w:hAnsi="Times New Roman" w:cs="Times New Roman"/>
        </w:rPr>
      </w:pPr>
    </w:p>
    <w:p w14:paraId="6E69F7A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703D4286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92E11BA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76B00EE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5F0FAE1C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2 пр.</w:t>
      </w:r>
    </w:p>
    <w:bookmarkEnd w:id="0"/>
    <w:p w14:paraId="7797478D" w14:textId="77777777" w:rsidR="00F725EC" w:rsidRPr="00F47EC6" w:rsidRDefault="00F725EC" w:rsidP="00F725EC"/>
    <w:sectPr w:rsidR="00F725EC" w:rsidRPr="00F47EC6" w:rsidSect="00A932AC">
      <w:pgSz w:w="11906" w:h="16838"/>
      <w:pgMar w:top="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03E2"/>
    <w:multiLevelType w:val="hybridMultilevel"/>
    <w:tmpl w:val="EA6CD25E"/>
    <w:lvl w:ilvl="0" w:tplc="AE743F66">
      <w:start w:val="1"/>
      <w:numFmt w:val="decimal"/>
      <w:lvlText w:val="%1."/>
      <w:lvlJc w:val="left"/>
      <w:pPr>
        <w:ind w:left="15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1540DC8"/>
    <w:multiLevelType w:val="hybridMultilevel"/>
    <w:tmpl w:val="B2B8C7A2"/>
    <w:lvl w:ilvl="0" w:tplc="419EADE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F4E3880"/>
    <w:multiLevelType w:val="hybridMultilevel"/>
    <w:tmpl w:val="7D7EA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710196">
    <w:abstractNumId w:val="0"/>
  </w:num>
  <w:num w:numId="2" w16cid:durableId="167673812">
    <w:abstractNumId w:val="2"/>
  </w:num>
  <w:num w:numId="3" w16cid:durableId="35319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EC"/>
    <w:rsid w:val="00003E38"/>
    <w:rsid w:val="00020AA3"/>
    <w:rsid w:val="000224F7"/>
    <w:rsid w:val="00025DEE"/>
    <w:rsid w:val="000403CA"/>
    <w:rsid w:val="000804BF"/>
    <w:rsid w:val="000A7064"/>
    <w:rsid w:val="000C7DE6"/>
    <w:rsid w:val="00140DAE"/>
    <w:rsid w:val="00166FF4"/>
    <w:rsid w:val="00193259"/>
    <w:rsid w:val="00205CAD"/>
    <w:rsid w:val="00210195"/>
    <w:rsid w:val="002445F6"/>
    <w:rsid w:val="002470F5"/>
    <w:rsid w:val="00250609"/>
    <w:rsid w:val="00261C57"/>
    <w:rsid w:val="002D670D"/>
    <w:rsid w:val="002D6B34"/>
    <w:rsid w:val="002E6466"/>
    <w:rsid w:val="00304EC3"/>
    <w:rsid w:val="00311C35"/>
    <w:rsid w:val="00323FA8"/>
    <w:rsid w:val="00332DCD"/>
    <w:rsid w:val="00362F8E"/>
    <w:rsid w:val="003855F1"/>
    <w:rsid w:val="00422CB6"/>
    <w:rsid w:val="00467DEB"/>
    <w:rsid w:val="00472A8C"/>
    <w:rsid w:val="004E7B72"/>
    <w:rsid w:val="00543774"/>
    <w:rsid w:val="005557CC"/>
    <w:rsid w:val="005626FD"/>
    <w:rsid w:val="00590E97"/>
    <w:rsid w:val="005D2592"/>
    <w:rsid w:val="00644CC0"/>
    <w:rsid w:val="00682834"/>
    <w:rsid w:val="00690E18"/>
    <w:rsid w:val="00701E92"/>
    <w:rsid w:val="00731564"/>
    <w:rsid w:val="00741BF0"/>
    <w:rsid w:val="00742ECC"/>
    <w:rsid w:val="00772A42"/>
    <w:rsid w:val="007B7F6D"/>
    <w:rsid w:val="007F16CF"/>
    <w:rsid w:val="0081667F"/>
    <w:rsid w:val="008518F6"/>
    <w:rsid w:val="008D6331"/>
    <w:rsid w:val="008F1A1F"/>
    <w:rsid w:val="00966BDC"/>
    <w:rsid w:val="00993296"/>
    <w:rsid w:val="009B465A"/>
    <w:rsid w:val="009C5533"/>
    <w:rsid w:val="00A10FD4"/>
    <w:rsid w:val="00A75FCB"/>
    <w:rsid w:val="00A932AC"/>
    <w:rsid w:val="00AC78EF"/>
    <w:rsid w:val="00AD7A71"/>
    <w:rsid w:val="00B342E2"/>
    <w:rsid w:val="00B649F5"/>
    <w:rsid w:val="00BE2860"/>
    <w:rsid w:val="00BE6CC2"/>
    <w:rsid w:val="00BF6939"/>
    <w:rsid w:val="00C164DD"/>
    <w:rsid w:val="00C43AE6"/>
    <w:rsid w:val="00CD4831"/>
    <w:rsid w:val="00D066A2"/>
    <w:rsid w:val="00D1673D"/>
    <w:rsid w:val="00D43422"/>
    <w:rsid w:val="00D762B9"/>
    <w:rsid w:val="00DB33F2"/>
    <w:rsid w:val="00DC7E5E"/>
    <w:rsid w:val="00DF231B"/>
    <w:rsid w:val="00E37329"/>
    <w:rsid w:val="00E578B6"/>
    <w:rsid w:val="00E946AA"/>
    <w:rsid w:val="00F05728"/>
    <w:rsid w:val="00F30CA6"/>
    <w:rsid w:val="00F4343A"/>
    <w:rsid w:val="00F55024"/>
    <w:rsid w:val="00F61121"/>
    <w:rsid w:val="00F725EC"/>
    <w:rsid w:val="00F93ECE"/>
    <w:rsid w:val="00FD227B"/>
    <w:rsid w:val="00FE5B6F"/>
    <w:rsid w:val="00FE6DEF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52E2"/>
  <w15:chartTrackingRefBased/>
  <w15:docId w15:val="{8F3B000B-5F3D-4516-B97D-2E50D82B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5EC"/>
  </w:style>
  <w:style w:type="paragraph" w:styleId="7">
    <w:name w:val="heading 7"/>
    <w:basedOn w:val="a"/>
    <w:next w:val="a"/>
    <w:link w:val="70"/>
    <w:qFormat/>
    <w:rsid w:val="00F725E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725E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725E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F725EC"/>
    <w:pPr>
      <w:spacing w:after="0" w:line="240" w:lineRule="auto"/>
    </w:pPr>
    <w:rPr>
      <w:lang w:val="ru-RU"/>
    </w:rPr>
  </w:style>
  <w:style w:type="paragraph" w:customStyle="1" w:styleId="21">
    <w:name w:val="Основной текст с отступом 21"/>
    <w:basedOn w:val="a"/>
    <w:rsid w:val="007B7F6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Julia</cp:lastModifiedBy>
  <cp:revision>2</cp:revision>
  <cp:lastPrinted>2026-09-22T10:26:00Z</cp:lastPrinted>
  <dcterms:created xsi:type="dcterms:W3CDTF">2026-09-22T13:48:00Z</dcterms:created>
  <dcterms:modified xsi:type="dcterms:W3CDTF">2026-09-22T13:48:00Z</dcterms:modified>
</cp:coreProperties>
</file>