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6934"/>
      </w:tblGrid>
      <w:tr w:rsidR="002A18D4" w:rsidRPr="00360F1C" w14:paraId="1DDB6F1B" w14:textId="77777777" w:rsidTr="00EE2505">
        <w:trPr>
          <w:trHeight w:val="989"/>
        </w:trPr>
        <w:tc>
          <w:tcPr>
            <w:tcW w:w="1788"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6934" w:type="dxa"/>
            <w:tcBorders>
              <w:top w:val="single" w:sz="4" w:space="0" w:color="auto"/>
              <w:right w:val="nil"/>
            </w:tcBorders>
            <w:shd w:val="clear" w:color="auto" w:fill="auto"/>
          </w:tcPr>
          <w:p w14:paraId="216F2F50" w14:textId="77777777" w:rsidR="002C0F50" w:rsidRDefault="002C0F50" w:rsidP="002C0F50">
            <w:pPr>
              <w:pStyle w:val="Bullet1"/>
              <w:numPr>
                <w:ilvl w:val="0"/>
                <w:numId w:val="0"/>
              </w:numPr>
              <w:ind w:left="360"/>
              <w:rPr>
                <w:rFonts w:ascii="Calibri" w:hAnsi="Calibri" w:cs="Calibri"/>
                <w:sz w:val="22"/>
                <w:szCs w:val="22"/>
              </w:rPr>
            </w:pPr>
            <w:r>
              <w:rPr>
                <w:rFonts w:ascii="Calibri" w:hAnsi="Calibri" w:cs="Calibri"/>
                <w:sz w:val="22"/>
                <w:szCs w:val="22"/>
              </w:rPr>
              <w:t xml:space="preserve">Many people love DIY and for both personal satisfaction and to save money, prefer to make their own home improvements. Framing a mirror is an inexpensive and easy way to update a bathroom, which is often a very expensive room to renovate. </w:t>
            </w:r>
          </w:p>
          <w:p w14:paraId="06EA37C5" w14:textId="77777777" w:rsidR="002C0F50" w:rsidRDefault="002C0F50" w:rsidP="002C0F50">
            <w:pPr>
              <w:pStyle w:val="Bullet1"/>
              <w:numPr>
                <w:ilvl w:val="0"/>
                <w:numId w:val="0"/>
              </w:numPr>
              <w:ind w:left="360"/>
              <w:rPr>
                <w:rFonts w:ascii="Calibri" w:hAnsi="Calibri" w:cs="Calibri"/>
                <w:sz w:val="22"/>
                <w:szCs w:val="22"/>
              </w:rPr>
            </w:pPr>
          </w:p>
          <w:p w14:paraId="0935909D" w14:textId="0DCEF3DF" w:rsidR="002C0F50" w:rsidRDefault="002C0F50" w:rsidP="002C0F50">
            <w:pPr>
              <w:pStyle w:val="Bullet1"/>
              <w:numPr>
                <w:ilvl w:val="0"/>
                <w:numId w:val="0"/>
              </w:numPr>
              <w:ind w:left="360"/>
              <w:rPr>
                <w:rFonts w:ascii="Calibri" w:hAnsi="Calibri" w:cs="Calibri"/>
                <w:sz w:val="22"/>
                <w:szCs w:val="22"/>
              </w:rPr>
            </w:pPr>
            <w:r>
              <w:rPr>
                <w:rFonts w:ascii="Calibri" w:hAnsi="Calibri" w:cs="Calibri"/>
                <w:sz w:val="22"/>
                <w:szCs w:val="22"/>
              </w:rPr>
              <w:t>With the advent of farmhouse design, wood frames for plate-glass mirrors are quite popular, saving DIYers both the bother and expense of replacing the mirror (and it’s much safer than trying to remove the mirror, which can be vey dangerous and can cause lots of damage to the wall).</w:t>
            </w:r>
          </w:p>
          <w:p w14:paraId="0DFBB880" w14:textId="77777777" w:rsidR="002C0F50" w:rsidRDefault="002C0F50" w:rsidP="002C0F50">
            <w:pPr>
              <w:pStyle w:val="Bullet1"/>
              <w:numPr>
                <w:ilvl w:val="0"/>
                <w:numId w:val="0"/>
              </w:numPr>
              <w:ind w:left="360"/>
              <w:rPr>
                <w:rFonts w:ascii="Calibri" w:hAnsi="Calibri" w:cs="Calibri"/>
                <w:sz w:val="22"/>
                <w:szCs w:val="22"/>
              </w:rPr>
            </w:pPr>
          </w:p>
          <w:p w14:paraId="54C420D9" w14:textId="66F988A3" w:rsidR="00361094" w:rsidRDefault="00361094" w:rsidP="002C0F50">
            <w:pPr>
              <w:pStyle w:val="Bullet1"/>
              <w:numPr>
                <w:ilvl w:val="0"/>
                <w:numId w:val="0"/>
              </w:numPr>
              <w:ind w:left="360"/>
              <w:rPr>
                <w:rFonts w:ascii="Calibri" w:hAnsi="Calibri" w:cs="Calibri"/>
                <w:sz w:val="22"/>
                <w:szCs w:val="22"/>
              </w:rPr>
            </w:pPr>
            <w:r>
              <w:rPr>
                <w:rFonts w:ascii="Calibri" w:hAnsi="Calibri" w:cs="Calibri"/>
                <w:sz w:val="22"/>
                <w:szCs w:val="22"/>
              </w:rPr>
              <w:t xml:space="preserve">The purpose of this training is to enable </w:t>
            </w:r>
            <w:r w:rsidR="002C0F50">
              <w:rPr>
                <w:rFonts w:ascii="Calibri" w:hAnsi="Calibri" w:cs="Calibri"/>
                <w:sz w:val="22"/>
                <w:szCs w:val="22"/>
              </w:rPr>
              <w:t>DIYers to plan for, purchase the supplies and tools if needed, construct and hang their own plate glass mirror frame.</w:t>
            </w:r>
          </w:p>
          <w:p w14:paraId="732F7BC1" w14:textId="77777777" w:rsidR="00361094" w:rsidRDefault="00361094" w:rsidP="00694647">
            <w:pPr>
              <w:pStyle w:val="Bullet1"/>
              <w:numPr>
                <w:ilvl w:val="0"/>
                <w:numId w:val="0"/>
              </w:numPr>
              <w:ind w:left="360"/>
              <w:rPr>
                <w:rFonts w:ascii="Calibri" w:hAnsi="Calibri" w:cs="Calibri"/>
                <w:sz w:val="22"/>
                <w:szCs w:val="22"/>
              </w:rPr>
            </w:pPr>
          </w:p>
          <w:p w14:paraId="1CDA4FD2" w14:textId="6B628724" w:rsidR="00361094" w:rsidRDefault="00361094" w:rsidP="00694647">
            <w:pPr>
              <w:pStyle w:val="Bullet1"/>
              <w:numPr>
                <w:ilvl w:val="0"/>
                <w:numId w:val="0"/>
              </w:numPr>
              <w:ind w:left="360"/>
              <w:rPr>
                <w:rFonts w:ascii="Calibri" w:hAnsi="Calibri" w:cs="Calibri"/>
                <w:sz w:val="22"/>
                <w:szCs w:val="22"/>
              </w:rPr>
            </w:pPr>
            <w:r>
              <w:rPr>
                <w:rFonts w:ascii="Calibri" w:hAnsi="Calibri" w:cs="Calibri"/>
                <w:sz w:val="22"/>
                <w:szCs w:val="22"/>
              </w:rPr>
              <w:t>This training will result in the following outcomes:</w:t>
            </w:r>
          </w:p>
          <w:p w14:paraId="45D79F97" w14:textId="21A2BE30" w:rsidR="00AD57C1" w:rsidRDefault="00AD7FDD" w:rsidP="00AD57C1">
            <w:pPr>
              <w:pStyle w:val="Bullet1"/>
              <w:numPr>
                <w:ilvl w:val="0"/>
                <w:numId w:val="30"/>
              </w:numPr>
              <w:rPr>
                <w:rFonts w:ascii="Calibri" w:hAnsi="Calibri" w:cs="Calibri"/>
                <w:sz w:val="22"/>
                <w:szCs w:val="22"/>
              </w:rPr>
            </w:pPr>
            <w:r>
              <w:rPr>
                <w:rFonts w:ascii="Calibri" w:hAnsi="Calibri" w:cs="Calibri"/>
                <w:sz w:val="22"/>
                <w:szCs w:val="22"/>
              </w:rPr>
              <w:t>DIYers will be able to plan how to build a mirror frame</w:t>
            </w:r>
          </w:p>
          <w:p w14:paraId="50711911" w14:textId="7C1E6664" w:rsidR="00AD57C1" w:rsidRPr="00AD57C1" w:rsidRDefault="00AD7FDD" w:rsidP="00AD57C1">
            <w:pPr>
              <w:pStyle w:val="Bullet1"/>
              <w:numPr>
                <w:ilvl w:val="0"/>
                <w:numId w:val="30"/>
              </w:numPr>
              <w:rPr>
                <w:rFonts w:ascii="Calibri" w:hAnsi="Calibri" w:cs="Calibri"/>
                <w:sz w:val="22"/>
                <w:szCs w:val="22"/>
              </w:rPr>
            </w:pPr>
            <w:r>
              <w:rPr>
                <w:rFonts w:ascii="Calibri" w:hAnsi="Calibri" w:cs="Calibri"/>
                <w:sz w:val="22"/>
                <w:szCs w:val="22"/>
              </w:rPr>
              <w:t>DIYers will be able to describe how to build and install a mirror frame</w:t>
            </w:r>
          </w:p>
        </w:tc>
      </w:tr>
      <w:tr w:rsidR="002A18D4" w:rsidRPr="00360F1C" w14:paraId="739C954A" w14:textId="77777777" w:rsidTr="00EE2505">
        <w:trPr>
          <w:trHeight w:val="359"/>
        </w:trPr>
        <w:tc>
          <w:tcPr>
            <w:tcW w:w="1788"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6934" w:type="dxa"/>
            <w:tcBorders>
              <w:top w:val="single" w:sz="4" w:space="0" w:color="auto"/>
              <w:right w:val="nil"/>
            </w:tcBorders>
            <w:shd w:val="clear" w:color="auto" w:fill="auto"/>
          </w:tcPr>
          <w:p w14:paraId="6B77F270" w14:textId="5F842594" w:rsidR="007F3A2C" w:rsidRPr="00360F1C" w:rsidRDefault="00AD57C1" w:rsidP="00694647">
            <w:pPr>
              <w:pStyle w:val="Bullet1"/>
              <w:numPr>
                <w:ilvl w:val="0"/>
                <w:numId w:val="0"/>
              </w:numPr>
              <w:ind w:left="360"/>
              <w:rPr>
                <w:rFonts w:ascii="Calibri" w:hAnsi="Calibri" w:cs="Calibri"/>
                <w:sz w:val="22"/>
                <w:szCs w:val="22"/>
              </w:rPr>
            </w:pPr>
            <w:r>
              <w:rPr>
                <w:rFonts w:ascii="Calibri" w:hAnsi="Calibri" w:cs="Calibri"/>
                <w:sz w:val="22"/>
                <w:szCs w:val="22"/>
              </w:rPr>
              <w:t xml:space="preserve">The target audience for this training </w:t>
            </w:r>
            <w:r w:rsidR="002C0F50">
              <w:rPr>
                <w:rFonts w:ascii="Calibri" w:hAnsi="Calibri" w:cs="Calibri"/>
                <w:sz w:val="22"/>
                <w:szCs w:val="22"/>
              </w:rPr>
              <w:t>includes anyone who wishes to frame a wall mirror, primarily those interested in DIY.</w:t>
            </w:r>
          </w:p>
        </w:tc>
      </w:tr>
      <w:tr w:rsidR="002A18D4" w:rsidRPr="00360F1C" w14:paraId="0F2DF9D6" w14:textId="77777777" w:rsidTr="00EE2505">
        <w:trPr>
          <w:trHeight w:val="350"/>
        </w:trPr>
        <w:tc>
          <w:tcPr>
            <w:tcW w:w="1788"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6934" w:type="dxa"/>
            <w:tcBorders>
              <w:top w:val="nil"/>
              <w:right w:val="nil"/>
            </w:tcBorders>
            <w:shd w:val="clear" w:color="auto" w:fill="auto"/>
          </w:tcPr>
          <w:p w14:paraId="1165F328" w14:textId="5FDF05CE" w:rsidR="002A18D4" w:rsidRPr="00360F1C" w:rsidRDefault="00AD57C1" w:rsidP="00D05929">
            <w:pPr>
              <w:ind w:left="406" w:hanging="44"/>
              <w:rPr>
                <w:rFonts w:ascii="Calibri" w:hAnsi="Calibri" w:cs="Calibri"/>
                <w:sz w:val="22"/>
                <w:szCs w:val="22"/>
              </w:rPr>
            </w:pPr>
            <w:r>
              <w:rPr>
                <w:rFonts w:ascii="Calibri" w:hAnsi="Calibri" w:cs="Calibri"/>
                <w:sz w:val="22"/>
                <w:szCs w:val="22"/>
              </w:rPr>
              <w:t>The seat time for this training will be approximately 20 minutes, delivered in one session.</w:t>
            </w:r>
          </w:p>
        </w:tc>
      </w:tr>
      <w:tr w:rsidR="00E76A2B" w:rsidRPr="00360F1C" w14:paraId="5471E3E2" w14:textId="77777777" w:rsidTr="00EE2505">
        <w:trPr>
          <w:trHeight w:val="1340"/>
        </w:trPr>
        <w:tc>
          <w:tcPr>
            <w:tcW w:w="1788"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6934" w:type="dxa"/>
            <w:tcBorders>
              <w:right w:val="nil"/>
            </w:tcBorders>
            <w:shd w:val="clear" w:color="auto" w:fill="auto"/>
          </w:tcPr>
          <w:p w14:paraId="36D3F3E8" w14:textId="47D7E0EC" w:rsidR="007E5061" w:rsidRDefault="00502659" w:rsidP="00694647">
            <w:pPr>
              <w:pStyle w:val="Bullet1"/>
              <w:numPr>
                <w:ilvl w:val="0"/>
                <w:numId w:val="0"/>
              </w:numPr>
              <w:ind w:left="360"/>
              <w:rPr>
                <w:rFonts w:ascii="Calibri" w:hAnsi="Calibri" w:cs="Calibri"/>
                <w:sz w:val="22"/>
                <w:szCs w:val="22"/>
              </w:rPr>
            </w:pPr>
            <w:r>
              <w:rPr>
                <w:rFonts w:ascii="Calibri" w:hAnsi="Calibri" w:cs="Calibri"/>
                <w:sz w:val="22"/>
                <w:szCs w:val="22"/>
              </w:rPr>
              <w:t>The recommended delivery method for this training is one</w:t>
            </w:r>
            <w:r w:rsidR="009C174F">
              <w:rPr>
                <w:rFonts w:ascii="Calibri" w:hAnsi="Calibri" w:cs="Calibri"/>
                <w:sz w:val="22"/>
                <w:szCs w:val="22"/>
              </w:rPr>
              <w:t xml:space="preserve"> engaging,</w:t>
            </w:r>
            <w:r>
              <w:rPr>
                <w:rFonts w:ascii="Calibri" w:hAnsi="Calibri" w:cs="Calibri"/>
                <w:sz w:val="22"/>
                <w:szCs w:val="22"/>
              </w:rPr>
              <w:t xml:space="preserve"> interactive, elearning course</w:t>
            </w:r>
            <w:r w:rsidR="009C174F">
              <w:rPr>
                <w:rFonts w:ascii="Calibri" w:hAnsi="Calibri" w:cs="Calibri"/>
                <w:sz w:val="22"/>
                <w:szCs w:val="22"/>
              </w:rPr>
              <w:t xml:space="preserve"> with interactivity and knowledge checks</w:t>
            </w:r>
            <w:r>
              <w:rPr>
                <w:rFonts w:ascii="Calibri" w:hAnsi="Calibri" w:cs="Calibri"/>
                <w:sz w:val="22"/>
                <w:szCs w:val="22"/>
              </w:rPr>
              <w:t xml:space="preserve">. This recommendation is based on the following considerations: </w:t>
            </w:r>
          </w:p>
          <w:p w14:paraId="2916E5F0" w14:textId="1C944245" w:rsidR="00AA740C" w:rsidRDefault="00502659" w:rsidP="00502659">
            <w:pPr>
              <w:pStyle w:val="Bullet1"/>
              <w:numPr>
                <w:ilvl w:val="0"/>
                <w:numId w:val="31"/>
              </w:numPr>
              <w:rPr>
                <w:rFonts w:ascii="Calibri" w:hAnsi="Calibri" w:cs="Calibri"/>
                <w:sz w:val="22"/>
                <w:szCs w:val="22"/>
              </w:rPr>
            </w:pPr>
            <w:r>
              <w:rPr>
                <w:rFonts w:ascii="Calibri" w:hAnsi="Calibri" w:cs="Calibri"/>
                <w:sz w:val="22"/>
                <w:szCs w:val="22"/>
              </w:rPr>
              <w:t>Elearning eliminate</w:t>
            </w:r>
            <w:r w:rsidR="00F96C53">
              <w:rPr>
                <w:rFonts w:ascii="Calibri" w:hAnsi="Calibri" w:cs="Calibri"/>
                <w:sz w:val="22"/>
                <w:szCs w:val="22"/>
              </w:rPr>
              <w:t>s</w:t>
            </w:r>
            <w:r>
              <w:rPr>
                <w:rFonts w:ascii="Calibri" w:hAnsi="Calibri" w:cs="Calibri"/>
                <w:sz w:val="22"/>
                <w:szCs w:val="22"/>
              </w:rPr>
              <w:t xml:space="preserve"> the cost</w:t>
            </w:r>
            <w:r w:rsidR="00850E5D">
              <w:rPr>
                <w:rFonts w:ascii="Calibri" w:hAnsi="Calibri" w:cs="Calibri"/>
                <w:sz w:val="22"/>
                <w:szCs w:val="22"/>
              </w:rPr>
              <w:t>s</w:t>
            </w:r>
            <w:r>
              <w:rPr>
                <w:rFonts w:ascii="Calibri" w:hAnsi="Calibri" w:cs="Calibri"/>
                <w:sz w:val="22"/>
                <w:szCs w:val="22"/>
              </w:rPr>
              <w:t xml:space="preserve"> </w:t>
            </w:r>
            <w:r w:rsidR="00AA740C">
              <w:rPr>
                <w:rFonts w:ascii="Calibri" w:hAnsi="Calibri" w:cs="Calibri"/>
                <w:sz w:val="22"/>
                <w:szCs w:val="22"/>
              </w:rPr>
              <w:t xml:space="preserve">of </w:t>
            </w:r>
            <w:r w:rsidR="00F96C53">
              <w:rPr>
                <w:rFonts w:ascii="Calibri" w:hAnsi="Calibri" w:cs="Calibri"/>
                <w:sz w:val="22"/>
                <w:szCs w:val="22"/>
              </w:rPr>
              <w:t>hiring a professional to complete this work or to teach the DIYer how to do so.</w:t>
            </w:r>
          </w:p>
          <w:p w14:paraId="1FBDEE76" w14:textId="2D8E6167" w:rsidR="00AA740C" w:rsidRPr="00AA740C" w:rsidRDefault="00AA740C" w:rsidP="00AA740C">
            <w:pPr>
              <w:pStyle w:val="Bullet1"/>
              <w:numPr>
                <w:ilvl w:val="0"/>
                <w:numId w:val="31"/>
              </w:numPr>
              <w:rPr>
                <w:rFonts w:ascii="Calibri" w:hAnsi="Calibri" w:cs="Calibri"/>
                <w:sz w:val="22"/>
                <w:szCs w:val="22"/>
              </w:rPr>
            </w:pPr>
            <w:r>
              <w:rPr>
                <w:rFonts w:ascii="Calibri" w:hAnsi="Calibri" w:cs="Calibri"/>
                <w:sz w:val="22"/>
                <w:szCs w:val="22"/>
              </w:rPr>
              <w:t>Elearning is timely, efficient</w:t>
            </w:r>
            <w:r w:rsidR="00EF58AD">
              <w:rPr>
                <w:rFonts w:ascii="Calibri" w:hAnsi="Calibri" w:cs="Calibri"/>
                <w:sz w:val="22"/>
                <w:szCs w:val="22"/>
              </w:rPr>
              <w:t>,</w:t>
            </w:r>
            <w:r>
              <w:rPr>
                <w:rFonts w:ascii="Calibri" w:hAnsi="Calibri" w:cs="Calibri"/>
                <w:sz w:val="22"/>
                <w:szCs w:val="22"/>
              </w:rPr>
              <w:t xml:space="preserve"> and flexible, allowing for</w:t>
            </w:r>
            <w:r w:rsidR="00502659">
              <w:rPr>
                <w:rFonts w:ascii="Calibri" w:hAnsi="Calibri" w:cs="Calibri"/>
                <w:sz w:val="22"/>
                <w:szCs w:val="22"/>
              </w:rPr>
              <w:t xml:space="preserve"> </w:t>
            </w:r>
            <w:r>
              <w:rPr>
                <w:rFonts w:ascii="Calibri" w:hAnsi="Calibri" w:cs="Calibri"/>
                <w:sz w:val="22"/>
                <w:szCs w:val="22"/>
              </w:rPr>
              <w:t>immediate</w:t>
            </w:r>
            <w:r w:rsidR="00F96C53">
              <w:rPr>
                <w:rFonts w:ascii="Calibri" w:hAnsi="Calibri" w:cs="Calibri"/>
                <w:sz w:val="22"/>
                <w:szCs w:val="22"/>
              </w:rPr>
              <w:t xml:space="preserve"> performance of the objectives</w:t>
            </w:r>
            <w:r>
              <w:rPr>
                <w:rFonts w:ascii="Calibri" w:hAnsi="Calibri" w:cs="Calibri"/>
                <w:sz w:val="22"/>
                <w:szCs w:val="22"/>
              </w:rPr>
              <w:t>.</w:t>
            </w:r>
          </w:p>
        </w:tc>
      </w:tr>
      <w:tr w:rsidR="00360F1C" w:rsidRPr="00360F1C" w14:paraId="3A2FF89A" w14:textId="77777777" w:rsidTr="00EE2505">
        <w:trPr>
          <w:trHeight w:val="170"/>
        </w:trPr>
        <w:tc>
          <w:tcPr>
            <w:tcW w:w="1788"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6934" w:type="dxa"/>
            <w:tcBorders>
              <w:top w:val="single" w:sz="4" w:space="0" w:color="auto"/>
              <w:right w:val="nil"/>
            </w:tcBorders>
            <w:shd w:val="clear" w:color="auto" w:fill="auto"/>
          </w:tcPr>
          <w:p w14:paraId="6F2F0038" w14:textId="03142C26" w:rsidR="00980214" w:rsidRDefault="00980214" w:rsidP="00980214">
            <w:pPr>
              <w:pStyle w:val="Bullet2"/>
              <w:numPr>
                <w:ilvl w:val="0"/>
                <w:numId w:val="0"/>
              </w:numPr>
              <w:ind w:left="316"/>
              <w:rPr>
                <w:rFonts w:ascii="Calibri" w:hAnsi="Calibri" w:cs="Calibri"/>
                <w:sz w:val="22"/>
                <w:szCs w:val="22"/>
              </w:rPr>
            </w:pPr>
            <w:r>
              <w:rPr>
                <w:rFonts w:ascii="Calibri" w:hAnsi="Calibri" w:cs="Calibri"/>
                <w:sz w:val="22"/>
                <w:szCs w:val="22"/>
              </w:rPr>
              <w:t xml:space="preserve">1 </w:t>
            </w:r>
            <w:r w:rsidR="00276475">
              <w:rPr>
                <w:rFonts w:ascii="Calibri" w:hAnsi="Calibri" w:cs="Calibri"/>
                <w:sz w:val="22"/>
                <w:szCs w:val="22"/>
              </w:rPr>
              <w:t xml:space="preserve">engaging </w:t>
            </w:r>
            <w:r>
              <w:rPr>
                <w:rFonts w:ascii="Calibri" w:hAnsi="Calibri" w:cs="Calibri"/>
                <w:sz w:val="22"/>
                <w:szCs w:val="22"/>
              </w:rPr>
              <w:t>elearning course</w:t>
            </w:r>
            <w:r w:rsidR="00154112">
              <w:rPr>
                <w:rFonts w:ascii="Calibri" w:hAnsi="Calibri" w:cs="Calibri"/>
                <w:sz w:val="22"/>
                <w:szCs w:val="22"/>
              </w:rPr>
              <w:t xml:space="preserve"> developed in Articulate </w:t>
            </w:r>
            <w:r w:rsidR="00F96C53">
              <w:rPr>
                <w:rFonts w:ascii="Calibri" w:hAnsi="Calibri" w:cs="Calibri"/>
                <w:sz w:val="22"/>
                <w:szCs w:val="22"/>
              </w:rPr>
              <w:t>Rise</w:t>
            </w:r>
            <w:r w:rsidR="00154112">
              <w:rPr>
                <w:rFonts w:ascii="Calibri" w:hAnsi="Calibri" w:cs="Calibri"/>
                <w:sz w:val="22"/>
                <w:szCs w:val="22"/>
              </w:rPr>
              <w:t xml:space="preserve"> 360</w:t>
            </w:r>
          </w:p>
          <w:p w14:paraId="43121241" w14:textId="63F94094" w:rsidR="00980214" w:rsidRDefault="0088089A" w:rsidP="00980214">
            <w:pPr>
              <w:pStyle w:val="Bullet2"/>
              <w:numPr>
                <w:ilvl w:val="0"/>
                <w:numId w:val="33"/>
              </w:numPr>
              <w:rPr>
                <w:rFonts w:ascii="Calibri" w:hAnsi="Calibri" w:cs="Calibri"/>
                <w:sz w:val="22"/>
                <w:szCs w:val="22"/>
              </w:rPr>
            </w:pPr>
            <w:r>
              <w:rPr>
                <w:rFonts w:ascii="Calibri" w:hAnsi="Calibri" w:cs="Calibri"/>
                <w:sz w:val="22"/>
                <w:szCs w:val="22"/>
              </w:rPr>
              <w:t>4</w:t>
            </w:r>
            <w:r w:rsidR="00154112">
              <w:rPr>
                <w:rFonts w:ascii="Calibri" w:hAnsi="Calibri" w:cs="Calibri"/>
                <w:sz w:val="22"/>
                <w:szCs w:val="22"/>
              </w:rPr>
              <w:t xml:space="preserve"> </w:t>
            </w:r>
            <w:r w:rsidR="00F96C53">
              <w:rPr>
                <w:rFonts w:ascii="Calibri" w:hAnsi="Calibri" w:cs="Calibri"/>
                <w:sz w:val="22"/>
                <w:szCs w:val="22"/>
              </w:rPr>
              <w:t>lessons</w:t>
            </w:r>
          </w:p>
          <w:p w14:paraId="511C89E1" w14:textId="7A220E43" w:rsidR="00154112" w:rsidRDefault="00F96C53" w:rsidP="00980214">
            <w:pPr>
              <w:pStyle w:val="Bullet2"/>
              <w:numPr>
                <w:ilvl w:val="0"/>
                <w:numId w:val="33"/>
              </w:numPr>
              <w:rPr>
                <w:rFonts w:ascii="Calibri" w:hAnsi="Calibri" w:cs="Calibri"/>
                <w:sz w:val="22"/>
                <w:szCs w:val="22"/>
              </w:rPr>
            </w:pPr>
            <w:r>
              <w:rPr>
                <w:rFonts w:ascii="Calibri" w:hAnsi="Calibri" w:cs="Calibri"/>
                <w:sz w:val="22"/>
                <w:szCs w:val="22"/>
              </w:rPr>
              <w:t>1</w:t>
            </w:r>
            <w:r w:rsidR="00154112">
              <w:rPr>
                <w:rFonts w:ascii="Calibri" w:hAnsi="Calibri" w:cs="Calibri"/>
                <w:sz w:val="22"/>
                <w:szCs w:val="22"/>
              </w:rPr>
              <w:t xml:space="preserve"> </w:t>
            </w:r>
            <w:r>
              <w:rPr>
                <w:rFonts w:ascii="Calibri" w:hAnsi="Calibri" w:cs="Calibri"/>
                <w:sz w:val="22"/>
                <w:szCs w:val="22"/>
              </w:rPr>
              <w:t>quiz</w:t>
            </w:r>
          </w:p>
          <w:p w14:paraId="1EA850C9" w14:textId="19442B46" w:rsidR="00154112" w:rsidRPr="00F96C53" w:rsidRDefault="00154112" w:rsidP="00F96C53">
            <w:pPr>
              <w:pStyle w:val="Bullet2"/>
              <w:numPr>
                <w:ilvl w:val="0"/>
                <w:numId w:val="33"/>
              </w:numPr>
              <w:rPr>
                <w:rFonts w:ascii="Calibri" w:hAnsi="Calibri" w:cs="Calibri"/>
                <w:sz w:val="22"/>
                <w:szCs w:val="22"/>
              </w:rPr>
            </w:pPr>
            <w:r>
              <w:rPr>
                <w:rFonts w:ascii="Calibri" w:hAnsi="Calibri" w:cs="Calibri"/>
                <w:sz w:val="22"/>
                <w:szCs w:val="22"/>
              </w:rPr>
              <w:t xml:space="preserve">1 </w:t>
            </w:r>
            <w:r w:rsidR="00F96C53">
              <w:rPr>
                <w:rFonts w:ascii="Calibri" w:hAnsi="Calibri" w:cs="Calibri"/>
                <w:sz w:val="22"/>
                <w:szCs w:val="22"/>
              </w:rPr>
              <w:t>summary</w:t>
            </w:r>
          </w:p>
        </w:tc>
      </w:tr>
      <w:tr w:rsidR="002A18D4" w:rsidRPr="00360F1C" w14:paraId="219E89E2" w14:textId="77777777" w:rsidTr="00EE2505">
        <w:trPr>
          <w:trHeight w:val="1340"/>
        </w:trPr>
        <w:tc>
          <w:tcPr>
            <w:tcW w:w="1788"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Learning</w:t>
            </w:r>
            <w:r w:rsidR="002A18D4" w:rsidRPr="00360F1C">
              <w:rPr>
                <w:rFonts w:ascii="Calibri" w:hAnsi="Calibri" w:cs="Calibri"/>
                <w:i/>
                <w:sz w:val="22"/>
                <w:szCs w:val="22"/>
              </w:rPr>
              <w:t xml:space="preserve"> Objectives</w:t>
            </w:r>
          </w:p>
        </w:tc>
        <w:tc>
          <w:tcPr>
            <w:tcW w:w="6934" w:type="dxa"/>
            <w:tcBorders>
              <w:right w:val="nil"/>
            </w:tcBorders>
            <w:shd w:val="clear" w:color="auto" w:fill="auto"/>
          </w:tcPr>
          <w:p w14:paraId="32A34B26" w14:textId="77777777" w:rsidR="007F3A2C" w:rsidRDefault="00154112" w:rsidP="00694647">
            <w:pPr>
              <w:pStyle w:val="Bullet1"/>
              <w:numPr>
                <w:ilvl w:val="0"/>
                <w:numId w:val="0"/>
              </w:numPr>
              <w:ind w:left="360"/>
              <w:rPr>
                <w:rFonts w:ascii="Calibri" w:hAnsi="Calibri" w:cs="Calibri"/>
                <w:sz w:val="22"/>
                <w:szCs w:val="22"/>
              </w:rPr>
            </w:pPr>
            <w:r>
              <w:rPr>
                <w:rFonts w:ascii="Calibri" w:hAnsi="Calibri" w:cs="Calibri"/>
                <w:sz w:val="22"/>
                <w:szCs w:val="22"/>
              </w:rPr>
              <w:t>By the end of the training course, the learner will be able to:</w:t>
            </w:r>
          </w:p>
          <w:p w14:paraId="33F79985" w14:textId="140CF248" w:rsidR="00F96C53" w:rsidRPr="00F96C53" w:rsidRDefault="00F96C53" w:rsidP="00F96C53">
            <w:pPr>
              <w:pStyle w:val="NormalWeb"/>
              <w:numPr>
                <w:ilvl w:val="0"/>
                <w:numId w:val="44"/>
              </w:numPr>
              <w:spacing w:before="0" w:beforeAutospacing="0" w:after="0" w:afterAutospacing="0"/>
              <w:ind w:left="1036"/>
              <w:textAlignment w:val="baseline"/>
              <w:rPr>
                <w:rFonts w:asciiTheme="minorHAnsi" w:hAnsiTheme="minorHAnsi" w:cstheme="minorHAnsi"/>
                <w:b/>
                <w:bCs/>
                <w:color w:val="313537"/>
                <w:sz w:val="22"/>
                <w:szCs w:val="22"/>
              </w:rPr>
            </w:pPr>
            <w:r w:rsidRPr="00F96C53">
              <w:rPr>
                <w:rStyle w:val="Strong"/>
                <w:rFonts w:asciiTheme="minorHAnsi" w:hAnsiTheme="minorHAnsi" w:cstheme="minorHAnsi"/>
                <w:b w:val="0"/>
                <w:bCs w:val="0"/>
                <w:color w:val="000000"/>
                <w:sz w:val="22"/>
                <w:szCs w:val="22"/>
                <w:bdr w:val="none" w:sz="0" w:space="0" w:color="auto" w:frame="1"/>
              </w:rPr>
              <w:t>List the materials you will need to build your mirror frame.</w:t>
            </w:r>
          </w:p>
          <w:p w14:paraId="35F234A7" w14:textId="2CFEC083" w:rsidR="00F96C53" w:rsidRPr="00F96C53" w:rsidRDefault="00F96C53" w:rsidP="00F96C53">
            <w:pPr>
              <w:pStyle w:val="NormalWeb"/>
              <w:numPr>
                <w:ilvl w:val="0"/>
                <w:numId w:val="44"/>
              </w:numPr>
              <w:spacing w:before="0" w:beforeAutospacing="0" w:after="0" w:afterAutospacing="0"/>
              <w:ind w:left="1036"/>
              <w:textAlignment w:val="baseline"/>
              <w:rPr>
                <w:rFonts w:asciiTheme="minorHAnsi" w:hAnsiTheme="minorHAnsi" w:cstheme="minorHAnsi"/>
                <w:b/>
                <w:bCs/>
                <w:color w:val="313537"/>
                <w:sz w:val="22"/>
                <w:szCs w:val="22"/>
              </w:rPr>
            </w:pPr>
            <w:r w:rsidRPr="00F96C53">
              <w:rPr>
                <w:rStyle w:val="Strong"/>
                <w:rFonts w:asciiTheme="minorHAnsi" w:hAnsiTheme="minorHAnsi" w:cstheme="minorHAnsi"/>
                <w:b w:val="0"/>
                <w:bCs w:val="0"/>
                <w:color w:val="000000"/>
                <w:sz w:val="22"/>
                <w:szCs w:val="22"/>
                <w:bdr w:val="none" w:sz="0" w:space="0" w:color="auto" w:frame="1"/>
              </w:rPr>
              <w:t>Describe the steps to build your own wooden mirror frame.</w:t>
            </w:r>
          </w:p>
          <w:p w14:paraId="7C534582" w14:textId="442C2A58" w:rsidR="00DE59B9" w:rsidRPr="00F96C53" w:rsidRDefault="00F96C53" w:rsidP="00F96C53">
            <w:pPr>
              <w:pStyle w:val="NormalWeb"/>
              <w:numPr>
                <w:ilvl w:val="0"/>
                <w:numId w:val="44"/>
              </w:numPr>
              <w:spacing w:before="0" w:beforeAutospacing="0" w:after="0" w:afterAutospacing="0"/>
              <w:ind w:left="1036"/>
              <w:textAlignment w:val="baseline"/>
              <w:rPr>
                <w:rFonts w:asciiTheme="minorHAnsi" w:hAnsiTheme="minorHAnsi" w:cstheme="minorHAnsi"/>
                <w:color w:val="313537"/>
                <w:sz w:val="22"/>
                <w:szCs w:val="22"/>
              </w:rPr>
            </w:pPr>
            <w:r w:rsidRPr="00F96C53">
              <w:rPr>
                <w:rStyle w:val="Strong"/>
                <w:rFonts w:asciiTheme="minorHAnsi" w:hAnsiTheme="minorHAnsi" w:cstheme="minorHAnsi"/>
                <w:b w:val="0"/>
                <w:bCs w:val="0"/>
                <w:color w:val="000000"/>
                <w:sz w:val="22"/>
                <w:szCs w:val="22"/>
                <w:bdr w:val="none" w:sz="0" w:space="0" w:color="auto" w:frame="1"/>
              </w:rPr>
              <w:t>Explain how to hang your own wooden mirror frame.</w:t>
            </w:r>
          </w:p>
        </w:tc>
      </w:tr>
      <w:tr w:rsidR="00D16759" w:rsidRPr="00360F1C" w14:paraId="4DCF422C" w14:textId="77777777" w:rsidTr="002D4173">
        <w:trPr>
          <w:trHeight w:val="1997"/>
        </w:trPr>
        <w:tc>
          <w:tcPr>
            <w:tcW w:w="1788" w:type="dxa"/>
            <w:tcBorders>
              <w:left w:val="nil"/>
              <w:bottom w:val="nil"/>
            </w:tcBorders>
          </w:tcPr>
          <w:p w14:paraId="5A1C6E1B" w14:textId="77777777" w:rsidR="00D16759" w:rsidRPr="00360F1C" w:rsidRDefault="00D16759" w:rsidP="00D16759">
            <w:pPr>
              <w:rPr>
                <w:rFonts w:ascii="Calibri" w:hAnsi="Calibri" w:cs="Calibri"/>
                <w:i/>
                <w:sz w:val="22"/>
                <w:szCs w:val="22"/>
              </w:rPr>
            </w:pPr>
            <w:r w:rsidRPr="00360F1C">
              <w:rPr>
                <w:rFonts w:ascii="Calibri" w:hAnsi="Calibri" w:cs="Calibri"/>
                <w:i/>
                <w:sz w:val="22"/>
                <w:szCs w:val="22"/>
              </w:rPr>
              <w:lastRenderedPageBreak/>
              <w:t>Training Outline</w:t>
            </w:r>
          </w:p>
        </w:tc>
        <w:tc>
          <w:tcPr>
            <w:tcW w:w="6934" w:type="dxa"/>
            <w:tcBorders>
              <w:bottom w:val="nil"/>
              <w:right w:val="nil"/>
            </w:tcBorders>
            <w:shd w:val="clear" w:color="auto" w:fill="auto"/>
          </w:tcPr>
          <w:p w14:paraId="62194BF8" w14:textId="188EE175" w:rsidR="001020D1" w:rsidRDefault="005E6596" w:rsidP="001020D1">
            <w:pPr>
              <w:pStyle w:val="Bullet3"/>
              <w:numPr>
                <w:ilvl w:val="0"/>
                <w:numId w:val="0"/>
              </w:numPr>
              <w:tabs>
                <w:tab w:val="clear" w:pos="1800"/>
              </w:tabs>
              <w:ind w:left="360"/>
              <w:rPr>
                <w:b/>
                <w:bCs/>
              </w:rPr>
            </w:pPr>
            <w:r>
              <w:rPr>
                <w:b/>
                <w:bCs/>
              </w:rPr>
              <w:t>Lesson</w:t>
            </w:r>
            <w:r w:rsidR="001020D1" w:rsidRPr="001020D1">
              <w:rPr>
                <w:b/>
                <w:bCs/>
              </w:rPr>
              <w:t xml:space="preserve"> 1: </w:t>
            </w:r>
            <w:r>
              <w:rPr>
                <w:b/>
                <w:bCs/>
              </w:rPr>
              <w:t>Introduction</w:t>
            </w:r>
          </w:p>
          <w:p w14:paraId="3C6C0053" w14:textId="71560E30" w:rsidR="005E6596" w:rsidRPr="005E6596" w:rsidRDefault="005E6596" w:rsidP="005E6596">
            <w:pPr>
              <w:pStyle w:val="Bullet3"/>
              <w:numPr>
                <w:ilvl w:val="0"/>
                <w:numId w:val="45"/>
              </w:numPr>
              <w:tabs>
                <w:tab w:val="clear" w:pos="1800"/>
              </w:tabs>
            </w:pPr>
            <w:r w:rsidRPr="005E6596">
              <w:t>Purpose</w:t>
            </w:r>
          </w:p>
          <w:p w14:paraId="3E98FC16" w14:textId="63835DC8" w:rsidR="005E6596" w:rsidRPr="005E6596" w:rsidRDefault="005E6596" w:rsidP="005E6596">
            <w:pPr>
              <w:pStyle w:val="Bullet3"/>
              <w:numPr>
                <w:ilvl w:val="0"/>
                <w:numId w:val="45"/>
              </w:numPr>
              <w:tabs>
                <w:tab w:val="clear" w:pos="1800"/>
              </w:tabs>
            </w:pPr>
            <w:r w:rsidRPr="005E6596">
              <w:t>Learning objectives</w:t>
            </w:r>
          </w:p>
          <w:p w14:paraId="41B1BCB0" w14:textId="5758A4A5" w:rsidR="005E6596" w:rsidRPr="005E6596" w:rsidRDefault="005E6596" w:rsidP="005E6596">
            <w:pPr>
              <w:pStyle w:val="Bullet3"/>
              <w:numPr>
                <w:ilvl w:val="0"/>
                <w:numId w:val="45"/>
              </w:numPr>
              <w:tabs>
                <w:tab w:val="clear" w:pos="1800"/>
              </w:tabs>
            </w:pPr>
            <w:r w:rsidRPr="005E6596">
              <w:t>Pro tip</w:t>
            </w:r>
          </w:p>
          <w:p w14:paraId="7EB14141" w14:textId="71B0EBFF" w:rsidR="005E6596" w:rsidRPr="005E6596" w:rsidRDefault="005E6596" w:rsidP="005E6596">
            <w:pPr>
              <w:pStyle w:val="Bullet3"/>
              <w:numPr>
                <w:ilvl w:val="0"/>
                <w:numId w:val="45"/>
              </w:numPr>
              <w:tabs>
                <w:tab w:val="clear" w:pos="1800"/>
              </w:tabs>
            </w:pPr>
            <w:r w:rsidRPr="005E6596">
              <w:t>Sample (from Canva)</w:t>
            </w:r>
          </w:p>
          <w:p w14:paraId="51C24223" w14:textId="2B5A825C" w:rsidR="001020D1" w:rsidRDefault="005E6596" w:rsidP="001020D1">
            <w:pPr>
              <w:pStyle w:val="Bullet3"/>
              <w:numPr>
                <w:ilvl w:val="0"/>
                <w:numId w:val="0"/>
              </w:numPr>
              <w:tabs>
                <w:tab w:val="clear" w:pos="1800"/>
              </w:tabs>
              <w:ind w:left="360"/>
              <w:rPr>
                <w:b/>
                <w:bCs/>
              </w:rPr>
            </w:pPr>
            <w:r>
              <w:rPr>
                <w:b/>
                <w:bCs/>
              </w:rPr>
              <w:t>Lesson</w:t>
            </w:r>
            <w:r w:rsidR="001020D1" w:rsidRPr="001020D1">
              <w:rPr>
                <w:b/>
                <w:bCs/>
              </w:rPr>
              <w:t xml:space="preserve"> 2: </w:t>
            </w:r>
            <w:r>
              <w:rPr>
                <w:b/>
                <w:bCs/>
              </w:rPr>
              <w:t>Materials</w:t>
            </w:r>
          </w:p>
          <w:p w14:paraId="4A47CC7A" w14:textId="3E108DB2" w:rsidR="005E6596" w:rsidRPr="005E6596" w:rsidRDefault="005E6596" w:rsidP="005E6596">
            <w:pPr>
              <w:pStyle w:val="Bullet3"/>
              <w:numPr>
                <w:ilvl w:val="0"/>
                <w:numId w:val="46"/>
              </w:numPr>
              <w:tabs>
                <w:tab w:val="clear" w:pos="1800"/>
              </w:tabs>
            </w:pPr>
            <w:r w:rsidRPr="005E6596">
              <w:t>Tab interactivity</w:t>
            </w:r>
            <w:r>
              <w:t>:</w:t>
            </w:r>
          </w:p>
          <w:p w14:paraId="58A083C7" w14:textId="045A7656" w:rsidR="005E6596" w:rsidRPr="005E6596" w:rsidRDefault="005E6596" w:rsidP="005E6596">
            <w:pPr>
              <w:pStyle w:val="Bullet3"/>
              <w:numPr>
                <w:ilvl w:val="0"/>
                <w:numId w:val="46"/>
              </w:numPr>
              <w:tabs>
                <w:tab w:val="clear" w:pos="1800"/>
              </w:tabs>
              <w:ind w:left="1576"/>
            </w:pPr>
            <w:r w:rsidRPr="005E6596">
              <w:t>Lumber</w:t>
            </w:r>
          </w:p>
          <w:p w14:paraId="25AC4862" w14:textId="28ECD60E" w:rsidR="005E6596" w:rsidRPr="005E6596" w:rsidRDefault="005E6596" w:rsidP="005E6596">
            <w:pPr>
              <w:pStyle w:val="Bullet3"/>
              <w:numPr>
                <w:ilvl w:val="0"/>
                <w:numId w:val="46"/>
              </w:numPr>
              <w:tabs>
                <w:tab w:val="clear" w:pos="1800"/>
              </w:tabs>
              <w:ind w:left="1576"/>
            </w:pPr>
            <w:r w:rsidRPr="005E6596">
              <w:t>Tools</w:t>
            </w:r>
          </w:p>
          <w:p w14:paraId="16D62841" w14:textId="1D7902CF" w:rsidR="005E6596" w:rsidRDefault="005E6596" w:rsidP="005E6596">
            <w:pPr>
              <w:pStyle w:val="Bullet3"/>
              <w:numPr>
                <w:ilvl w:val="0"/>
                <w:numId w:val="46"/>
              </w:numPr>
              <w:tabs>
                <w:tab w:val="clear" w:pos="1800"/>
              </w:tabs>
              <w:ind w:left="1576"/>
            </w:pPr>
            <w:r w:rsidRPr="005E6596">
              <w:t>Other supplies</w:t>
            </w:r>
          </w:p>
          <w:p w14:paraId="466D8961" w14:textId="4B0A10A8" w:rsidR="00BA5E76" w:rsidRPr="005E6596" w:rsidRDefault="00BA5E76" w:rsidP="005E6596">
            <w:pPr>
              <w:pStyle w:val="Bullet3"/>
              <w:numPr>
                <w:ilvl w:val="0"/>
                <w:numId w:val="46"/>
              </w:numPr>
              <w:tabs>
                <w:tab w:val="clear" w:pos="1800"/>
              </w:tabs>
              <w:ind w:left="1576"/>
            </w:pPr>
            <w:r>
              <w:t>Knowledge Check (1 multiple-choice question, 1 multiple-response question)</w:t>
            </w:r>
          </w:p>
          <w:p w14:paraId="358CBEFC" w14:textId="01B7F047" w:rsidR="001020D1" w:rsidRDefault="005E6596" w:rsidP="001020D1">
            <w:pPr>
              <w:pStyle w:val="Bullet3"/>
              <w:numPr>
                <w:ilvl w:val="0"/>
                <w:numId w:val="0"/>
              </w:numPr>
              <w:tabs>
                <w:tab w:val="clear" w:pos="1800"/>
              </w:tabs>
              <w:ind w:left="360"/>
              <w:rPr>
                <w:b/>
                <w:bCs/>
              </w:rPr>
            </w:pPr>
            <w:r>
              <w:rPr>
                <w:b/>
                <w:bCs/>
              </w:rPr>
              <w:t>Lesson</w:t>
            </w:r>
            <w:r w:rsidR="001020D1" w:rsidRPr="001020D1">
              <w:rPr>
                <w:b/>
                <w:bCs/>
              </w:rPr>
              <w:t xml:space="preserve"> 3: </w:t>
            </w:r>
            <w:r>
              <w:rPr>
                <w:b/>
                <w:bCs/>
              </w:rPr>
              <w:t>Build it</w:t>
            </w:r>
          </w:p>
          <w:p w14:paraId="0889907D" w14:textId="3D6805F6" w:rsidR="005E6596" w:rsidRDefault="005E6596" w:rsidP="005E6596">
            <w:pPr>
              <w:pStyle w:val="Bullet3"/>
              <w:numPr>
                <w:ilvl w:val="0"/>
                <w:numId w:val="47"/>
              </w:numPr>
              <w:tabs>
                <w:tab w:val="clear" w:pos="1800"/>
              </w:tabs>
            </w:pPr>
            <w:r w:rsidRPr="005E6596">
              <w:t>Slider interactivity</w:t>
            </w:r>
          </w:p>
          <w:p w14:paraId="5AB99342" w14:textId="43F5F7A1" w:rsidR="005E6596" w:rsidRDefault="005E6596" w:rsidP="005E6596">
            <w:pPr>
              <w:pStyle w:val="Bullet3"/>
              <w:numPr>
                <w:ilvl w:val="0"/>
                <w:numId w:val="47"/>
              </w:numPr>
              <w:tabs>
                <w:tab w:val="clear" w:pos="1800"/>
              </w:tabs>
              <w:ind w:left="1486"/>
            </w:pPr>
            <w:r>
              <w:t>Prepping</w:t>
            </w:r>
          </w:p>
          <w:p w14:paraId="665D44F3" w14:textId="231D7307" w:rsidR="005E6596" w:rsidRDefault="005E6596" w:rsidP="005E6596">
            <w:pPr>
              <w:pStyle w:val="Bullet3"/>
              <w:numPr>
                <w:ilvl w:val="0"/>
                <w:numId w:val="47"/>
              </w:numPr>
              <w:tabs>
                <w:tab w:val="clear" w:pos="1800"/>
              </w:tabs>
              <w:ind w:left="1486"/>
            </w:pPr>
            <w:r>
              <w:t>Sanding</w:t>
            </w:r>
          </w:p>
          <w:p w14:paraId="65DE14F2" w14:textId="54933446" w:rsidR="005E6596" w:rsidRDefault="005E6596" w:rsidP="005E6596">
            <w:pPr>
              <w:pStyle w:val="Bullet3"/>
              <w:numPr>
                <w:ilvl w:val="0"/>
                <w:numId w:val="47"/>
              </w:numPr>
              <w:tabs>
                <w:tab w:val="clear" w:pos="1800"/>
              </w:tabs>
              <w:ind w:left="1486"/>
            </w:pPr>
            <w:r>
              <w:t>Staining</w:t>
            </w:r>
          </w:p>
          <w:p w14:paraId="02BC4649" w14:textId="70F45460" w:rsidR="005E6596" w:rsidRPr="005E6596" w:rsidRDefault="005E6596" w:rsidP="005E6596">
            <w:pPr>
              <w:pStyle w:val="Bullet3"/>
              <w:numPr>
                <w:ilvl w:val="0"/>
                <w:numId w:val="47"/>
              </w:numPr>
              <w:tabs>
                <w:tab w:val="clear" w:pos="1800"/>
              </w:tabs>
              <w:ind w:left="1486"/>
            </w:pPr>
            <w:r>
              <w:t>sealing</w:t>
            </w:r>
          </w:p>
          <w:p w14:paraId="764F6742" w14:textId="5B9E3121" w:rsidR="005E6596" w:rsidRPr="005E6596" w:rsidRDefault="005E6596" w:rsidP="005E6596">
            <w:pPr>
              <w:pStyle w:val="Bullet3"/>
              <w:numPr>
                <w:ilvl w:val="0"/>
                <w:numId w:val="47"/>
              </w:numPr>
              <w:tabs>
                <w:tab w:val="clear" w:pos="1800"/>
              </w:tabs>
            </w:pPr>
            <w:r w:rsidRPr="005E6596">
              <w:t>Pro tip</w:t>
            </w:r>
          </w:p>
          <w:p w14:paraId="5ECFA2CB" w14:textId="7514E077" w:rsidR="005E6596" w:rsidRPr="005E6596" w:rsidRDefault="005E6596" w:rsidP="005E6596">
            <w:pPr>
              <w:pStyle w:val="Bullet3"/>
              <w:numPr>
                <w:ilvl w:val="0"/>
                <w:numId w:val="47"/>
              </w:numPr>
              <w:tabs>
                <w:tab w:val="clear" w:pos="1800"/>
              </w:tabs>
            </w:pPr>
            <w:r w:rsidRPr="005E6596">
              <w:t>Brackets</w:t>
            </w:r>
            <w:r>
              <w:t xml:space="preserve"> (painting)</w:t>
            </w:r>
          </w:p>
          <w:p w14:paraId="252276F6" w14:textId="6855DBFC" w:rsidR="005E6596" w:rsidRDefault="005E6596" w:rsidP="005E6596">
            <w:pPr>
              <w:pStyle w:val="Bullet3"/>
              <w:numPr>
                <w:ilvl w:val="0"/>
                <w:numId w:val="47"/>
              </w:numPr>
              <w:tabs>
                <w:tab w:val="clear" w:pos="1800"/>
              </w:tabs>
            </w:pPr>
            <w:r w:rsidRPr="005E6596">
              <w:t>Building checklist</w:t>
            </w:r>
          </w:p>
          <w:p w14:paraId="40E54F27" w14:textId="32B64690" w:rsidR="005E6596" w:rsidRDefault="005E6596" w:rsidP="005E6596">
            <w:pPr>
              <w:pStyle w:val="Bullet3"/>
              <w:numPr>
                <w:ilvl w:val="0"/>
                <w:numId w:val="47"/>
              </w:numPr>
              <w:tabs>
                <w:tab w:val="clear" w:pos="1800"/>
              </w:tabs>
              <w:ind w:left="1486"/>
            </w:pPr>
            <w:r>
              <w:t>Glue-up</w:t>
            </w:r>
            <w:r w:rsidR="00E70B53">
              <w:t>/clamping</w:t>
            </w:r>
          </w:p>
          <w:p w14:paraId="725E1F1F" w14:textId="6873C71C" w:rsidR="005E6596" w:rsidRDefault="005E6596" w:rsidP="005E6596">
            <w:pPr>
              <w:pStyle w:val="Bullet3"/>
              <w:numPr>
                <w:ilvl w:val="0"/>
                <w:numId w:val="47"/>
              </w:numPr>
              <w:tabs>
                <w:tab w:val="clear" w:pos="1800"/>
              </w:tabs>
              <w:ind w:left="1486"/>
            </w:pPr>
            <w:r>
              <w:t>Attaching brackets</w:t>
            </w:r>
          </w:p>
          <w:p w14:paraId="3CAA77E8" w14:textId="68272C59" w:rsidR="00BA5E76" w:rsidRPr="005E6596" w:rsidRDefault="00BA5E76" w:rsidP="00BA5E76">
            <w:pPr>
              <w:pStyle w:val="Bullet3"/>
              <w:numPr>
                <w:ilvl w:val="0"/>
                <w:numId w:val="47"/>
              </w:numPr>
              <w:tabs>
                <w:tab w:val="clear" w:pos="1800"/>
              </w:tabs>
              <w:ind w:left="1126"/>
            </w:pPr>
            <w:r>
              <w:t>Knowledge check (2 multiple-choice questions)</w:t>
            </w:r>
          </w:p>
          <w:p w14:paraId="3B8C2C28" w14:textId="7F5F6D25" w:rsidR="005E6596" w:rsidRDefault="005E6596" w:rsidP="005E6596">
            <w:pPr>
              <w:pStyle w:val="Bullet3"/>
              <w:numPr>
                <w:ilvl w:val="0"/>
                <w:numId w:val="0"/>
              </w:numPr>
              <w:tabs>
                <w:tab w:val="clear" w:pos="1800"/>
              </w:tabs>
              <w:ind w:left="406"/>
              <w:rPr>
                <w:b/>
                <w:bCs/>
              </w:rPr>
            </w:pPr>
            <w:r w:rsidRPr="005E6596">
              <w:rPr>
                <w:b/>
                <w:bCs/>
              </w:rPr>
              <w:t>Lesson 4: Hang it</w:t>
            </w:r>
          </w:p>
          <w:p w14:paraId="0AEB1882" w14:textId="0E5C3BA9" w:rsidR="005E6596" w:rsidRPr="005E6596" w:rsidRDefault="005E6596" w:rsidP="005E6596">
            <w:pPr>
              <w:pStyle w:val="Bullet3"/>
              <w:numPr>
                <w:ilvl w:val="0"/>
                <w:numId w:val="48"/>
              </w:numPr>
              <w:tabs>
                <w:tab w:val="clear" w:pos="1800"/>
              </w:tabs>
            </w:pPr>
            <w:r w:rsidRPr="005E6596">
              <w:t>Pro tip</w:t>
            </w:r>
          </w:p>
          <w:p w14:paraId="03698C94" w14:textId="1076ECD3" w:rsidR="005E6596" w:rsidRDefault="005E6596" w:rsidP="005E6596">
            <w:pPr>
              <w:pStyle w:val="Bullet3"/>
              <w:numPr>
                <w:ilvl w:val="0"/>
                <w:numId w:val="48"/>
              </w:numPr>
              <w:tabs>
                <w:tab w:val="clear" w:pos="1800"/>
              </w:tabs>
            </w:pPr>
            <w:r w:rsidRPr="005E6596">
              <w:t>Flashcards</w:t>
            </w:r>
            <w:r>
              <w:t>:</w:t>
            </w:r>
          </w:p>
          <w:p w14:paraId="4461520B" w14:textId="41DD44BF" w:rsidR="005E6596" w:rsidRDefault="005E6596" w:rsidP="005E6596">
            <w:pPr>
              <w:pStyle w:val="Bullet3"/>
              <w:numPr>
                <w:ilvl w:val="0"/>
                <w:numId w:val="48"/>
              </w:numPr>
              <w:tabs>
                <w:tab w:val="clear" w:pos="1800"/>
              </w:tabs>
              <w:ind w:left="1486"/>
            </w:pPr>
            <w:r>
              <w:t>Steps for hanging</w:t>
            </w:r>
          </w:p>
          <w:p w14:paraId="60A33B3C" w14:textId="4310CE49" w:rsidR="00BA5E76" w:rsidRPr="005E6596" w:rsidRDefault="00BA5E76" w:rsidP="00BA5E76">
            <w:pPr>
              <w:pStyle w:val="Bullet3"/>
              <w:numPr>
                <w:ilvl w:val="0"/>
                <w:numId w:val="48"/>
              </w:numPr>
              <w:tabs>
                <w:tab w:val="clear" w:pos="1800"/>
              </w:tabs>
            </w:pPr>
            <w:r>
              <w:t>Knowledge Check (1 multiple-response question)</w:t>
            </w:r>
          </w:p>
          <w:p w14:paraId="0388E6DF" w14:textId="167EF83B" w:rsidR="001020D1" w:rsidRDefault="005E6596" w:rsidP="001020D1">
            <w:pPr>
              <w:pStyle w:val="Bullet3"/>
              <w:numPr>
                <w:ilvl w:val="0"/>
                <w:numId w:val="0"/>
              </w:numPr>
              <w:tabs>
                <w:tab w:val="clear" w:pos="1800"/>
              </w:tabs>
              <w:ind w:left="360"/>
              <w:rPr>
                <w:b/>
                <w:bCs/>
              </w:rPr>
            </w:pPr>
            <w:r>
              <w:rPr>
                <w:b/>
                <w:bCs/>
              </w:rPr>
              <w:t>Quiz</w:t>
            </w:r>
          </w:p>
          <w:p w14:paraId="19D7E575" w14:textId="77777777" w:rsidR="001020D1" w:rsidRPr="001020D1" w:rsidRDefault="001020D1" w:rsidP="001020D1">
            <w:pPr>
              <w:pStyle w:val="Bullet3"/>
              <w:numPr>
                <w:ilvl w:val="0"/>
                <w:numId w:val="0"/>
              </w:numPr>
              <w:tabs>
                <w:tab w:val="clear" w:pos="1800"/>
              </w:tabs>
              <w:ind w:left="360"/>
              <w:rPr>
                <w:b/>
                <w:bCs/>
              </w:rPr>
            </w:pPr>
            <w:r w:rsidRPr="001020D1">
              <w:rPr>
                <w:b/>
                <w:bCs/>
              </w:rPr>
              <w:t>Summary</w:t>
            </w:r>
          </w:p>
          <w:p w14:paraId="79BC7486" w14:textId="43E75EF5" w:rsidR="001020D1" w:rsidRPr="00104D7F" w:rsidRDefault="005E6596" w:rsidP="001020D1">
            <w:pPr>
              <w:pStyle w:val="Bullet3"/>
              <w:numPr>
                <w:ilvl w:val="0"/>
                <w:numId w:val="0"/>
              </w:numPr>
              <w:tabs>
                <w:tab w:val="clear" w:pos="1800"/>
              </w:tabs>
              <w:ind w:left="360"/>
            </w:pPr>
            <w:r>
              <w:rPr>
                <w:b/>
                <w:bCs/>
              </w:rPr>
              <w:t>Congratulations</w:t>
            </w:r>
          </w:p>
        </w:tc>
      </w:tr>
      <w:tr w:rsidR="00D16759" w:rsidRPr="00360F1C" w14:paraId="2C4F0D27" w14:textId="77777777" w:rsidTr="00EE2505">
        <w:trPr>
          <w:trHeight w:val="1340"/>
        </w:trPr>
        <w:tc>
          <w:tcPr>
            <w:tcW w:w="1788" w:type="dxa"/>
            <w:tcBorders>
              <w:left w:val="nil"/>
            </w:tcBorders>
          </w:tcPr>
          <w:p w14:paraId="6043A04D" w14:textId="10C9E225" w:rsidR="00EE2505" w:rsidRPr="0016683E" w:rsidRDefault="00854EE3" w:rsidP="00D16759">
            <w:pPr>
              <w:rPr>
                <w:rFonts w:ascii="Calibri" w:hAnsi="Calibri" w:cs="Calibri"/>
                <w:i/>
                <w:iCs/>
                <w:sz w:val="22"/>
                <w:szCs w:val="22"/>
              </w:rPr>
            </w:pPr>
            <w:r>
              <w:rPr>
                <w:rFonts w:ascii="Calibri" w:hAnsi="Calibri" w:cs="Calibri"/>
                <w:i/>
                <w:iCs/>
                <w:sz w:val="22"/>
                <w:szCs w:val="22"/>
              </w:rPr>
              <w:t>Assessment</w:t>
            </w:r>
            <w:r w:rsidR="00D16759" w:rsidRPr="00360F1C">
              <w:rPr>
                <w:rFonts w:ascii="Calibri" w:hAnsi="Calibri" w:cs="Calibri"/>
                <w:i/>
                <w:iCs/>
                <w:sz w:val="22"/>
                <w:szCs w:val="22"/>
              </w:rPr>
              <w:t xml:space="preserve"> Plan</w:t>
            </w:r>
          </w:p>
        </w:tc>
        <w:tc>
          <w:tcPr>
            <w:tcW w:w="6934" w:type="dxa"/>
            <w:tcBorders>
              <w:right w:val="nil"/>
            </w:tcBorders>
            <w:shd w:val="clear" w:color="auto" w:fill="auto"/>
          </w:tcPr>
          <w:p w14:paraId="4D72A8EC" w14:textId="446D5B7C" w:rsidR="00EE2505" w:rsidRPr="00891D61" w:rsidRDefault="00EE2505" w:rsidP="00D05929">
            <w:pPr>
              <w:pStyle w:val="Bullet1"/>
              <w:numPr>
                <w:ilvl w:val="0"/>
                <w:numId w:val="0"/>
              </w:numPr>
              <w:ind w:left="360" w:hanging="44"/>
              <w:rPr>
                <w:rFonts w:asciiTheme="minorHAnsi" w:hAnsiTheme="minorHAnsi" w:cstheme="minorHAnsi"/>
                <w:b/>
                <w:bCs/>
                <w:i/>
                <w:iCs/>
                <w:sz w:val="22"/>
                <w:szCs w:val="22"/>
              </w:rPr>
            </w:pPr>
            <w:r w:rsidRPr="00891D61">
              <w:rPr>
                <w:rFonts w:asciiTheme="minorHAnsi" w:hAnsiTheme="minorHAnsi" w:cstheme="minorHAnsi"/>
                <w:b/>
                <w:bCs/>
                <w:i/>
                <w:iCs/>
                <w:sz w:val="22"/>
                <w:szCs w:val="22"/>
              </w:rPr>
              <w:t>Final</w:t>
            </w:r>
            <w:r w:rsidR="005E6596">
              <w:rPr>
                <w:rFonts w:asciiTheme="minorHAnsi" w:hAnsiTheme="minorHAnsi" w:cstheme="minorHAnsi"/>
                <w:b/>
                <w:bCs/>
                <w:i/>
                <w:iCs/>
                <w:sz w:val="22"/>
                <w:szCs w:val="22"/>
              </w:rPr>
              <w:t xml:space="preserve"> Quiz</w:t>
            </w:r>
            <w:r w:rsidRPr="00891D61">
              <w:rPr>
                <w:rFonts w:asciiTheme="minorHAnsi" w:hAnsiTheme="minorHAnsi" w:cstheme="minorHAnsi"/>
                <w:b/>
                <w:bCs/>
                <w:i/>
                <w:iCs/>
                <w:sz w:val="22"/>
                <w:szCs w:val="22"/>
              </w:rPr>
              <w:t>:</w:t>
            </w:r>
          </w:p>
          <w:p w14:paraId="4B51F2F1" w14:textId="0EE475F8" w:rsidR="001F4F8C" w:rsidRPr="001F4F8C" w:rsidRDefault="000207DD" w:rsidP="00E70B53">
            <w:pPr>
              <w:pStyle w:val="Bullet1"/>
              <w:numPr>
                <w:ilvl w:val="0"/>
                <w:numId w:val="37"/>
              </w:numPr>
              <w:ind w:left="406" w:firstLine="0"/>
              <w:rPr>
                <w:rFonts w:ascii="Calibri" w:hAnsi="Calibri" w:cs="Calibri"/>
                <w:sz w:val="22"/>
                <w:szCs w:val="22"/>
              </w:rPr>
            </w:pPr>
            <w:r>
              <w:rPr>
                <w:rFonts w:asciiTheme="minorHAnsi" w:hAnsiTheme="minorHAnsi" w:cstheme="minorHAnsi"/>
                <w:sz w:val="22"/>
                <w:szCs w:val="22"/>
              </w:rPr>
              <w:t>≥</w:t>
            </w:r>
            <w:r w:rsidR="00EE2505">
              <w:rPr>
                <w:rFonts w:asciiTheme="minorHAnsi" w:hAnsiTheme="minorHAnsi" w:cstheme="minorHAnsi"/>
                <w:sz w:val="22"/>
                <w:szCs w:val="22"/>
              </w:rPr>
              <w:t xml:space="preserve">80% passing on e-learning module assessment of 5 graded </w:t>
            </w:r>
            <w:r w:rsidR="005E6596">
              <w:rPr>
                <w:rFonts w:asciiTheme="minorHAnsi" w:hAnsiTheme="minorHAnsi" w:cstheme="minorHAnsi"/>
                <w:sz w:val="22"/>
                <w:szCs w:val="22"/>
              </w:rPr>
              <w:t>multiple-choice questions</w:t>
            </w:r>
            <w:r w:rsidR="00BA5E76">
              <w:rPr>
                <w:rFonts w:asciiTheme="minorHAnsi" w:hAnsiTheme="minorHAnsi" w:cstheme="minorHAnsi"/>
                <w:sz w:val="22"/>
                <w:szCs w:val="22"/>
              </w:rPr>
              <w:t xml:space="preserve"> with feedback for responses.</w:t>
            </w:r>
          </w:p>
          <w:p w14:paraId="10F78AA5" w14:textId="4C982AB5" w:rsidR="00D16759" w:rsidRPr="001F4F8C" w:rsidRDefault="00EE2505" w:rsidP="001F4F8C">
            <w:pPr>
              <w:pStyle w:val="Bullet1"/>
              <w:numPr>
                <w:ilvl w:val="0"/>
                <w:numId w:val="37"/>
              </w:numPr>
              <w:ind w:left="406" w:firstLine="0"/>
              <w:rPr>
                <w:rFonts w:ascii="Calibri" w:hAnsi="Calibri" w:cs="Calibri"/>
                <w:sz w:val="22"/>
                <w:szCs w:val="22"/>
              </w:rPr>
            </w:pPr>
            <w:r>
              <w:rPr>
                <w:rFonts w:asciiTheme="minorHAnsi" w:hAnsiTheme="minorHAnsi" w:cstheme="minorHAnsi"/>
                <w:sz w:val="22"/>
                <w:szCs w:val="22"/>
              </w:rPr>
              <w:t xml:space="preserve">The learner will </w:t>
            </w:r>
            <w:r w:rsidR="001F4F8C">
              <w:rPr>
                <w:rFonts w:asciiTheme="minorHAnsi" w:hAnsiTheme="minorHAnsi" w:cstheme="minorHAnsi"/>
                <w:sz w:val="22"/>
                <w:szCs w:val="22"/>
              </w:rPr>
              <w:t>have unlimited attempts</w:t>
            </w:r>
            <w:r>
              <w:rPr>
                <w:rFonts w:asciiTheme="minorHAnsi" w:hAnsiTheme="minorHAnsi" w:cstheme="minorHAnsi"/>
                <w:sz w:val="22"/>
                <w:szCs w:val="22"/>
              </w:rPr>
              <w:t xml:space="preserve"> to retry the quiz in the event of receiving a failing score</w:t>
            </w:r>
            <w:r w:rsidR="005E6596">
              <w:rPr>
                <w:rFonts w:asciiTheme="minorHAnsi" w:hAnsiTheme="minorHAnsi" w:cstheme="minorHAnsi"/>
                <w:sz w:val="22"/>
                <w:szCs w:val="22"/>
              </w:rPr>
              <w:t>.</w:t>
            </w:r>
            <w:r w:rsidR="00FD3486">
              <w:rPr>
                <w:rFonts w:asciiTheme="minorHAnsi" w:hAnsiTheme="minorHAnsi" w:cstheme="minorHAnsi"/>
                <w:sz w:val="22"/>
                <w:szCs w:val="22"/>
              </w:rPr>
              <w:t xml:space="preserve"> </w:t>
            </w:r>
          </w:p>
          <w:p w14:paraId="7289A9DE" w14:textId="26589888" w:rsidR="001F4F8C" w:rsidRDefault="000207DD" w:rsidP="001F4F8C">
            <w:pPr>
              <w:pStyle w:val="Bullet1"/>
              <w:numPr>
                <w:ilvl w:val="0"/>
                <w:numId w:val="37"/>
              </w:numPr>
              <w:ind w:left="406" w:firstLine="0"/>
              <w:rPr>
                <w:rFonts w:ascii="Calibri" w:hAnsi="Calibri" w:cs="Calibri"/>
                <w:sz w:val="22"/>
                <w:szCs w:val="22"/>
              </w:rPr>
            </w:pPr>
            <w:r>
              <w:rPr>
                <w:rFonts w:ascii="Calibri" w:hAnsi="Calibri" w:cs="Calibri"/>
                <w:sz w:val="22"/>
                <w:szCs w:val="22"/>
              </w:rPr>
              <w:t>Based on Learning Objectives</w:t>
            </w:r>
          </w:p>
          <w:p w14:paraId="4C030E79" w14:textId="66F7313D" w:rsidR="00EE2505" w:rsidRPr="00360F1C" w:rsidRDefault="00EE2505" w:rsidP="00EE2505">
            <w:pPr>
              <w:pStyle w:val="Bullet1"/>
              <w:numPr>
                <w:ilvl w:val="0"/>
                <w:numId w:val="0"/>
              </w:numPr>
              <w:rPr>
                <w:rFonts w:ascii="Calibri" w:hAnsi="Calibri" w:cs="Calibri"/>
                <w:sz w:val="22"/>
                <w:szCs w:val="22"/>
              </w:rPr>
            </w:pPr>
          </w:p>
        </w:tc>
      </w:tr>
    </w:tbl>
    <w:p w14:paraId="3AC6D03F" w14:textId="77777777" w:rsidR="00EE2505" w:rsidRPr="00330919" w:rsidRDefault="00EE2505" w:rsidP="0026170C">
      <w:pPr>
        <w:pStyle w:val="Header"/>
      </w:pPr>
    </w:p>
    <w:sectPr w:rsidR="00EE2505" w:rsidRPr="00330919">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7776" w14:textId="77777777" w:rsidR="00AC7160" w:rsidRDefault="00AC7160" w:rsidP="0026170C">
      <w:r>
        <w:separator/>
      </w:r>
    </w:p>
  </w:endnote>
  <w:endnote w:type="continuationSeparator" w:id="0">
    <w:p w14:paraId="10857272" w14:textId="77777777" w:rsidR="00AC7160" w:rsidRDefault="00AC7160"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1EF9358A" w:rsidR="004D2800" w:rsidRPr="00694647" w:rsidRDefault="004D2800" w:rsidP="00694647">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206231">
      <w:rPr>
        <w:rFonts w:ascii="Calibri" w:hAnsi="Calibri" w:cs="Calibri"/>
        <w:i/>
        <w:sz w:val="22"/>
        <w:szCs w:val="22"/>
      </w:rPr>
      <w:t>Interview Strategies</w:t>
    </w:r>
    <w:r w:rsidR="00694647">
      <w:rPr>
        <w:rFonts w:ascii="Calibri" w:hAnsi="Calibri" w:cs="Calibri"/>
        <w:i/>
        <w:sz w:val="22"/>
        <w:szCs w:val="22"/>
      </w:rPr>
      <w:t xml:space="preserve">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00782657">
      <w:rPr>
        <w:rStyle w:val="PageNumber"/>
        <w:rFonts w:ascii="Calibri" w:hAnsi="Calibri" w:cs="Calibri"/>
        <w:noProof/>
      </w:rPr>
      <w:t>4</w:t>
    </w:r>
    <w:r w:rsidRPr="00360F1C">
      <w:rPr>
        <w:rStyle w:val="PageNumber"/>
        <w:rFonts w:ascii="Calibri" w:hAnsi="Calibri" w:cs="Calibri"/>
      </w:rPr>
      <w:t xml:space="preserve"> of </w:t>
    </w:r>
    <w:r w:rsidR="00782657">
      <w:rPr>
        <w:rStyle w:val="PageNumber"/>
        <w:rFonts w:ascii="Calibri" w:hAnsi="Calibri" w:cs="Calibri"/>
        <w:noProof/>
      </w:rPr>
      <w:t>4</w:t>
    </w:r>
    <w:r w:rsidRPr="00360F1C">
      <w:rPr>
        <w:rStyle w:val="PageNumber"/>
        <w:rFonts w:ascii="Calibri" w:hAnsi="Calibri" w:cs="Calibri"/>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3232" w14:textId="77777777" w:rsidR="00AC7160" w:rsidRDefault="00AC7160" w:rsidP="0026170C">
      <w:r>
        <w:separator/>
      </w:r>
    </w:p>
  </w:footnote>
  <w:footnote w:type="continuationSeparator" w:id="0">
    <w:p w14:paraId="4187C001" w14:textId="77777777" w:rsidR="00AC7160" w:rsidRDefault="00AC7160"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346" w14:textId="00E6C08E" w:rsidR="004D2800" w:rsidRPr="00694647" w:rsidRDefault="002C0F50" w:rsidP="00694647">
    <w:pPr>
      <w:pStyle w:val="Header"/>
      <w:pBdr>
        <w:bottom w:val="single" w:sz="4" w:space="1" w:color="auto"/>
      </w:pBdr>
      <w:tabs>
        <w:tab w:val="clear" w:pos="8640"/>
        <w:tab w:val="right" w:pos="9360"/>
      </w:tabs>
      <w:jc w:val="center"/>
      <w:rPr>
        <w:rFonts w:ascii="Calibri" w:hAnsi="Calibri" w:cs="Calibri"/>
        <w:b/>
        <w:sz w:val="36"/>
        <w:szCs w:val="36"/>
      </w:rPr>
    </w:pPr>
    <w:r>
      <w:rPr>
        <w:rFonts w:ascii="Calibri" w:hAnsi="Calibri" w:cs="Calibri"/>
        <w:sz w:val="36"/>
        <w:szCs w:val="36"/>
      </w:rPr>
      <w:t>How to Frame a Wall Mirror</w:t>
    </w:r>
    <w:r w:rsidR="00206231">
      <w:rPr>
        <w:rFonts w:ascii="Calibri" w:hAnsi="Calibri" w:cs="Calibri"/>
        <w:sz w:val="36"/>
        <w:szCs w:val="36"/>
      </w:rPr>
      <w:t xml:space="preserve"> </w:t>
    </w:r>
    <w:r>
      <w:rPr>
        <w:rFonts w:ascii="Calibri" w:hAnsi="Calibri" w:cs="Calibri"/>
        <w:sz w:val="36"/>
        <w:szCs w:val="36"/>
      </w:rPr>
      <w:t xml:space="preserve">Rise 360 </w:t>
    </w:r>
    <w:r w:rsidR="00206231">
      <w:rPr>
        <w:rFonts w:ascii="Calibri" w:hAnsi="Calibri" w:cs="Calibri"/>
        <w:sz w:val="36"/>
        <w:szCs w:val="36"/>
      </w:rPr>
      <w:t>Design Document</w:t>
    </w:r>
  </w:p>
  <w:p w14:paraId="26FBF183" w14:textId="59D8A65B" w:rsidR="004D2800" w:rsidRDefault="004D2800" w:rsidP="0026170C">
    <w:pPr>
      <w:pStyle w:val="Header"/>
      <w:tabs>
        <w:tab w:val="clear" w:pos="8640"/>
        <w:tab w:val="right" w:pos="9360"/>
      </w:tabs>
      <w:rPr>
        <w:i/>
        <w:sz w:val="16"/>
      </w:rPr>
    </w:pPr>
  </w:p>
  <w:p w14:paraId="27CD3186" w14:textId="77777777" w:rsidR="00694647" w:rsidRPr="00A21556" w:rsidRDefault="00694647" w:rsidP="0026170C">
    <w:pPr>
      <w:pStyle w:val="Header"/>
      <w:tabs>
        <w:tab w:val="clear" w:pos="8640"/>
        <w:tab w:val="right" w:pos="9360"/>
      </w:tabs>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7FF"/>
    <w:multiLevelType w:val="hybridMultilevel"/>
    <w:tmpl w:val="54AE05D8"/>
    <w:lvl w:ilvl="0" w:tplc="2604E76C">
      <w:start w:val="1"/>
      <w:numFmt w:val="bullet"/>
      <w:lvlText w:val=""/>
      <w:lvlJc w:val="left"/>
      <w:pPr>
        <w:tabs>
          <w:tab w:val="num" w:pos="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2974F9"/>
    <w:multiLevelType w:val="hybridMultilevel"/>
    <w:tmpl w:val="A1942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47770B"/>
    <w:multiLevelType w:val="hybridMultilevel"/>
    <w:tmpl w:val="7102B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C5596"/>
    <w:multiLevelType w:val="hybridMultilevel"/>
    <w:tmpl w:val="30FED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014C78"/>
    <w:multiLevelType w:val="hybridMultilevel"/>
    <w:tmpl w:val="AD90E510"/>
    <w:lvl w:ilvl="0" w:tplc="04090001">
      <w:start w:val="1"/>
      <w:numFmt w:val="bullet"/>
      <w:lvlText w:val=""/>
      <w:lvlJc w:val="left"/>
      <w:pPr>
        <w:tabs>
          <w:tab w:val="num" w:pos="720"/>
        </w:tabs>
        <w:ind w:left="720" w:hanging="360"/>
      </w:pPr>
      <w:rPr>
        <w:rFonts w:ascii="Symbol" w:hAnsi="Symbol" w:hint="default"/>
      </w:rPr>
    </w:lvl>
    <w:lvl w:ilvl="1" w:tplc="CD12D302">
      <w:start w:val="1"/>
      <w:numFmt w:val="bullet"/>
      <w:lvlText w:val="­"/>
      <w:lvlJc w:val="left"/>
      <w:pPr>
        <w:tabs>
          <w:tab w:val="num" w:pos="108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E5D79"/>
    <w:multiLevelType w:val="hybridMultilevel"/>
    <w:tmpl w:val="5030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62131"/>
    <w:multiLevelType w:val="hybridMultilevel"/>
    <w:tmpl w:val="0BE0E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79A7"/>
    <w:multiLevelType w:val="hybridMultilevel"/>
    <w:tmpl w:val="90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64F4D"/>
    <w:multiLevelType w:val="hybridMultilevel"/>
    <w:tmpl w:val="F6548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E29E8"/>
    <w:multiLevelType w:val="hybridMultilevel"/>
    <w:tmpl w:val="CB8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B086D"/>
    <w:multiLevelType w:val="hybridMultilevel"/>
    <w:tmpl w:val="C58C1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463454"/>
    <w:multiLevelType w:val="hybridMultilevel"/>
    <w:tmpl w:val="567C5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C63DFF"/>
    <w:multiLevelType w:val="hybridMultilevel"/>
    <w:tmpl w:val="0B8E8E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2A52D5"/>
    <w:multiLevelType w:val="hybridMultilevel"/>
    <w:tmpl w:val="D3A8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D346A"/>
    <w:multiLevelType w:val="hybridMultilevel"/>
    <w:tmpl w:val="F8E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7374E9"/>
    <w:multiLevelType w:val="hybridMultilevel"/>
    <w:tmpl w:val="AF0CD9E2"/>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17" w15:restartNumberingAfterBreak="0">
    <w:nsid w:val="4B152125"/>
    <w:multiLevelType w:val="hybridMultilevel"/>
    <w:tmpl w:val="A3B030D0"/>
    <w:lvl w:ilvl="0" w:tplc="CD12D302">
      <w:start w:val="1"/>
      <w:numFmt w:val="bullet"/>
      <w:lvlText w:val="­"/>
      <w:lvlJc w:val="left"/>
      <w:pPr>
        <w:tabs>
          <w:tab w:val="num" w:pos="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E87867"/>
    <w:multiLevelType w:val="hybridMultilevel"/>
    <w:tmpl w:val="A9326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901D62"/>
    <w:multiLevelType w:val="hybridMultilevel"/>
    <w:tmpl w:val="C30632DE"/>
    <w:lvl w:ilvl="0" w:tplc="2B4A3DCC">
      <w:start w:val="1"/>
      <w:numFmt w:val="bullet"/>
      <w:lvlText w:val=""/>
      <w:lvlJc w:val="left"/>
      <w:pPr>
        <w:tabs>
          <w:tab w:val="num" w:pos="0"/>
        </w:tabs>
        <w:ind w:left="18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76595"/>
    <w:multiLevelType w:val="hybridMultilevel"/>
    <w:tmpl w:val="A1526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A32C4C"/>
    <w:multiLevelType w:val="hybridMultilevel"/>
    <w:tmpl w:val="14D6B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610F9E"/>
    <w:multiLevelType w:val="hybridMultilevel"/>
    <w:tmpl w:val="B95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652955"/>
    <w:multiLevelType w:val="multilevel"/>
    <w:tmpl w:val="CE9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3670F"/>
    <w:multiLevelType w:val="hybridMultilevel"/>
    <w:tmpl w:val="8072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2711C"/>
    <w:multiLevelType w:val="hybridMultilevel"/>
    <w:tmpl w:val="FD5C5C4C"/>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26" w15:restartNumberingAfterBreak="0">
    <w:nsid w:val="6AFF04CD"/>
    <w:multiLevelType w:val="hybridMultilevel"/>
    <w:tmpl w:val="D582987A"/>
    <w:lvl w:ilvl="0" w:tplc="04090001">
      <w:start w:val="1"/>
      <w:numFmt w:val="bullet"/>
      <w:lvlText w:val=""/>
      <w:lvlJc w:val="left"/>
      <w:pPr>
        <w:tabs>
          <w:tab w:val="num" w:pos="360"/>
        </w:tabs>
        <w:ind w:left="360" w:hanging="360"/>
      </w:pPr>
      <w:rPr>
        <w:rFonts w:ascii="Symbol" w:hAnsi="Symbol" w:hint="default"/>
      </w:rPr>
    </w:lvl>
    <w:lvl w:ilvl="1" w:tplc="90E6326E">
      <w:start w:val="1"/>
      <w:numFmt w:val="bullet"/>
      <w:lvlText w:val="­"/>
      <w:lvlJc w:val="left"/>
      <w:pPr>
        <w:tabs>
          <w:tab w:val="num" w:pos="621"/>
        </w:tabs>
        <w:ind w:left="981"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D04B9E"/>
    <w:multiLevelType w:val="hybridMultilevel"/>
    <w:tmpl w:val="707CD7EC"/>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28" w15:restartNumberingAfterBreak="0">
    <w:nsid w:val="716745EF"/>
    <w:multiLevelType w:val="hybridMultilevel"/>
    <w:tmpl w:val="31CA6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814D29"/>
    <w:multiLevelType w:val="hybridMultilevel"/>
    <w:tmpl w:val="E59C2134"/>
    <w:lvl w:ilvl="0" w:tplc="2604E76C">
      <w:start w:val="1"/>
      <w:numFmt w:val="bullet"/>
      <w:lvlText w:val=""/>
      <w:lvlJc w:val="left"/>
      <w:pPr>
        <w:tabs>
          <w:tab w:val="num" w:pos="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621F57"/>
    <w:multiLevelType w:val="hybridMultilevel"/>
    <w:tmpl w:val="2DA2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842022">
    <w:abstractNumId w:val="26"/>
  </w:num>
  <w:num w:numId="2" w16cid:durableId="147137751">
    <w:abstractNumId w:val="29"/>
  </w:num>
  <w:num w:numId="3" w16cid:durableId="1876766886">
    <w:abstractNumId w:val="0"/>
  </w:num>
  <w:num w:numId="4" w16cid:durableId="1394891173">
    <w:abstractNumId w:val="21"/>
  </w:num>
  <w:num w:numId="5" w16cid:durableId="98648270">
    <w:abstractNumId w:val="22"/>
  </w:num>
  <w:num w:numId="6" w16cid:durableId="667950668">
    <w:abstractNumId w:val="5"/>
  </w:num>
  <w:num w:numId="7" w16cid:durableId="1853453801">
    <w:abstractNumId w:val="19"/>
  </w:num>
  <w:num w:numId="8" w16cid:durableId="886138760">
    <w:abstractNumId w:val="17"/>
  </w:num>
  <w:num w:numId="9" w16cid:durableId="1037510963">
    <w:abstractNumId w:val="10"/>
  </w:num>
  <w:num w:numId="10" w16cid:durableId="2021616397">
    <w:abstractNumId w:val="1"/>
  </w:num>
  <w:num w:numId="11" w16cid:durableId="1170296488">
    <w:abstractNumId w:val="1"/>
  </w:num>
  <w:num w:numId="12" w16cid:durableId="621234152">
    <w:abstractNumId w:val="1"/>
  </w:num>
  <w:num w:numId="13" w16cid:durableId="56974754">
    <w:abstractNumId w:val="1"/>
  </w:num>
  <w:num w:numId="14" w16cid:durableId="890267804">
    <w:abstractNumId w:val="1"/>
  </w:num>
  <w:num w:numId="15" w16cid:durableId="1398749736">
    <w:abstractNumId w:val="1"/>
  </w:num>
  <w:num w:numId="16" w16cid:durableId="336466817">
    <w:abstractNumId w:val="1"/>
  </w:num>
  <w:num w:numId="17" w16cid:durableId="1513304378">
    <w:abstractNumId w:val="1"/>
  </w:num>
  <w:num w:numId="18" w16cid:durableId="191656139">
    <w:abstractNumId w:val="1"/>
  </w:num>
  <w:num w:numId="19" w16cid:durableId="51195257">
    <w:abstractNumId w:val="1"/>
  </w:num>
  <w:num w:numId="20" w16cid:durableId="2052722966">
    <w:abstractNumId w:val="1"/>
  </w:num>
  <w:num w:numId="21" w16cid:durableId="1793666305">
    <w:abstractNumId w:val="1"/>
  </w:num>
  <w:num w:numId="22" w16cid:durableId="1042709197">
    <w:abstractNumId w:val="1"/>
  </w:num>
  <w:num w:numId="23" w16cid:durableId="1733917762">
    <w:abstractNumId w:val="1"/>
  </w:num>
  <w:num w:numId="24" w16cid:durableId="508176693">
    <w:abstractNumId w:val="1"/>
  </w:num>
  <w:num w:numId="25" w16cid:durableId="1827284028">
    <w:abstractNumId w:val="1"/>
  </w:num>
  <w:num w:numId="26" w16cid:durableId="1904414763">
    <w:abstractNumId w:val="1"/>
  </w:num>
  <w:num w:numId="27" w16cid:durableId="352613680">
    <w:abstractNumId w:val="8"/>
  </w:num>
  <w:num w:numId="28" w16cid:durableId="1858303066">
    <w:abstractNumId w:val="1"/>
  </w:num>
  <w:num w:numId="29" w16cid:durableId="506867953">
    <w:abstractNumId w:val="15"/>
  </w:num>
  <w:num w:numId="30" w16cid:durableId="2103720770">
    <w:abstractNumId w:val="2"/>
  </w:num>
  <w:num w:numId="31" w16cid:durableId="1399207257">
    <w:abstractNumId w:val="18"/>
  </w:num>
  <w:num w:numId="32" w16cid:durableId="680622751">
    <w:abstractNumId w:val="27"/>
  </w:num>
  <w:num w:numId="33" w16cid:durableId="2114127787">
    <w:abstractNumId w:val="16"/>
  </w:num>
  <w:num w:numId="34" w16cid:durableId="1206913128">
    <w:abstractNumId w:val="4"/>
  </w:num>
  <w:num w:numId="35" w16cid:durableId="794562959">
    <w:abstractNumId w:val="24"/>
  </w:num>
  <w:num w:numId="36" w16cid:durableId="399670929">
    <w:abstractNumId w:val="14"/>
  </w:num>
  <w:num w:numId="37" w16cid:durableId="1342972397">
    <w:abstractNumId w:val="9"/>
  </w:num>
  <w:num w:numId="38" w16cid:durableId="817697351">
    <w:abstractNumId w:val="30"/>
  </w:num>
  <w:num w:numId="39" w16cid:durableId="1959680566">
    <w:abstractNumId w:val="6"/>
  </w:num>
  <w:num w:numId="40" w16cid:durableId="1667828974">
    <w:abstractNumId w:val="7"/>
  </w:num>
  <w:num w:numId="41" w16cid:durableId="1069155581">
    <w:abstractNumId w:val="3"/>
  </w:num>
  <w:num w:numId="42" w16cid:durableId="749424116">
    <w:abstractNumId w:val="13"/>
  </w:num>
  <w:num w:numId="43" w16cid:durableId="875579053">
    <w:abstractNumId w:val="23"/>
  </w:num>
  <w:num w:numId="44" w16cid:durableId="1487357942">
    <w:abstractNumId w:val="28"/>
  </w:num>
  <w:num w:numId="45" w16cid:durableId="730351495">
    <w:abstractNumId w:val="20"/>
  </w:num>
  <w:num w:numId="46" w16cid:durableId="133841605">
    <w:abstractNumId w:val="12"/>
  </w:num>
  <w:num w:numId="47" w16cid:durableId="1407652031">
    <w:abstractNumId w:val="11"/>
  </w:num>
  <w:num w:numId="48" w16cid:durableId="129440368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o:colormru v:ext="edit" colors="#6fc,#5ee0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07DD"/>
    <w:rsid w:val="00023BBA"/>
    <w:rsid w:val="00065608"/>
    <w:rsid w:val="00082C03"/>
    <w:rsid w:val="00083844"/>
    <w:rsid w:val="0009301A"/>
    <w:rsid w:val="000962B1"/>
    <w:rsid w:val="00096BB2"/>
    <w:rsid w:val="000A43C4"/>
    <w:rsid w:val="000B1AE0"/>
    <w:rsid w:val="000B4483"/>
    <w:rsid w:val="000E741B"/>
    <w:rsid w:val="001020D1"/>
    <w:rsid w:val="00102A16"/>
    <w:rsid w:val="00104D7F"/>
    <w:rsid w:val="001403A8"/>
    <w:rsid w:val="00154112"/>
    <w:rsid w:val="0016683E"/>
    <w:rsid w:val="001740A0"/>
    <w:rsid w:val="00182C79"/>
    <w:rsid w:val="0018389D"/>
    <w:rsid w:val="001A55CE"/>
    <w:rsid w:val="001C654A"/>
    <w:rsid w:val="001E20BE"/>
    <w:rsid w:val="001F3F63"/>
    <w:rsid w:val="001F4F8C"/>
    <w:rsid w:val="00206231"/>
    <w:rsid w:val="002222C3"/>
    <w:rsid w:val="00253497"/>
    <w:rsid w:val="0026170C"/>
    <w:rsid w:val="00276475"/>
    <w:rsid w:val="002938B2"/>
    <w:rsid w:val="002A18D4"/>
    <w:rsid w:val="002C0F50"/>
    <w:rsid w:val="002D274E"/>
    <w:rsid w:val="002D4173"/>
    <w:rsid w:val="002F6DE7"/>
    <w:rsid w:val="00326FA7"/>
    <w:rsid w:val="00330919"/>
    <w:rsid w:val="00333726"/>
    <w:rsid w:val="00360F1C"/>
    <w:rsid w:val="00361094"/>
    <w:rsid w:val="003A05DD"/>
    <w:rsid w:val="003A32AD"/>
    <w:rsid w:val="003A3DAD"/>
    <w:rsid w:val="003A3EF3"/>
    <w:rsid w:val="003A72C9"/>
    <w:rsid w:val="003B011A"/>
    <w:rsid w:val="003B13BA"/>
    <w:rsid w:val="003C1E4B"/>
    <w:rsid w:val="003C5DBA"/>
    <w:rsid w:val="003D4242"/>
    <w:rsid w:val="003F4B5F"/>
    <w:rsid w:val="00406829"/>
    <w:rsid w:val="00411E92"/>
    <w:rsid w:val="004120BF"/>
    <w:rsid w:val="00412A3F"/>
    <w:rsid w:val="00495FF0"/>
    <w:rsid w:val="004B5A9E"/>
    <w:rsid w:val="004D2800"/>
    <w:rsid w:val="004D2F4F"/>
    <w:rsid w:val="004E06FB"/>
    <w:rsid w:val="004E412C"/>
    <w:rsid w:val="004F2A54"/>
    <w:rsid w:val="00502659"/>
    <w:rsid w:val="005061D5"/>
    <w:rsid w:val="00522A37"/>
    <w:rsid w:val="00525CEC"/>
    <w:rsid w:val="00534838"/>
    <w:rsid w:val="00550174"/>
    <w:rsid w:val="00580336"/>
    <w:rsid w:val="00596B85"/>
    <w:rsid w:val="005A22EF"/>
    <w:rsid w:val="005A58D5"/>
    <w:rsid w:val="005B58C3"/>
    <w:rsid w:val="005D1AE5"/>
    <w:rsid w:val="005E6596"/>
    <w:rsid w:val="005F238F"/>
    <w:rsid w:val="005F7C15"/>
    <w:rsid w:val="00610119"/>
    <w:rsid w:val="006213A7"/>
    <w:rsid w:val="006553D0"/>
    <w:rsid w:val="0068580F"/>
    <w:rsid w:val="00691C68"/>
    <w:rsid w:val="0069257A"/>
    <w:rsid w:val="00693B4B"/>
    <w:rsid w:val="00694647"/>
    <w:rsid w:val="006D12AE"/>
    <w:rsid w:val="006E6443"/>
    <w:rsid w:val="006E6F16"/>
    <w:rsid w:val="00711B89"/>
    <w:rsid w:val="0071219B"/>
    <w:rsid w:val="007175ED"/>
    <w:rsid w:val="00736FF7"/>
    <w:rsid w:val="00740026"/>
    <w:rsid w:val="007556B4"/>
    <w:rsid w:val="007703F5"/>
    <w:rsid w:val="00782657"/>
    <w:rsid w:val="0078548F"/>
    <w:rsid w:val="007C0BD8"/>
    <w:rsid w:val="007C72D4"/>
    <w:rsid w:val="007D1D48"/>
    <w:rsid w:val="007E00D1"/>
    <w:rsid w:val="007E5061"/>
    <w:rsid w:val="007F3A2C"/>
    <w:rsid w:val="0081658F"/>
    <w:rsid w:val="00836914"/>
    <w:rsid w:val="00850E5D"/>
    <w:rsid w:val="0085128D"/>
    <w:rsid w:val="00854EE3"/>
    <w:rsid w:val="008566D3"/>
    <w:rsid w:val="0088089A"/>
    <w:rsid w:val="00881192"/>
    <w:rsid w:val="00891F84"/>
    <w:rsid w:val="008B552B"/>
    <w:rsid w:val="008C67B7"/>
    <w:rsid w:val="008C686F"/>
    <w:rsid w:val="008D764C"/>
    <w:rsid w:val="008F1166"/>
    <w:rsid w:val="008F742B"/>
    <w:rsid w:val="009114D7"/>
    <w:rsid w:val="0093491F"/>
    <w:rsid w:val="00936D34"/>
    <w:rsid w:val="00945473"/>
    <w:rsid w:val="0094769D"/>
    <w:rsid w:val="00955BB6"/>
    <w:rsid w:val="00960B46"/>
    <w:rsid w:val="009670B0"/>
    <w:rsid w:val="009735D6"/>
    <w:rsid w:val="00973CB7"/>
    <w:rsid w:val="00980214"/>
    <w:rsid w:val="0099699D"/>
    <w:rsid w:val="009C174F"/>
    <w:rsid w:val="009D1013"/>
    <w:rsid w:val="009E4EE7"/>
    <w:rsid w:val="009F3B0E"/>
    <w:rsid w:val="009F60CD"/>
    <w:rsid w:val="00A21556"/>
    <w:rsid w:val="00A346BD"/>
    <w:rsid w:val="00A50312"/>
    <w:rsid w:val="00A76DC5"/>
    <w:rsid w:val="00A82721"/>
    <w:rsid w:val="00A90B73"/>
    <w:rsid w:val="00AA055D"/>
    <w:rsid w:val="00AA740C"/>
    <w:rsid w:val="00AB0880"/>
    <w:rsid w:val="00AB3B66"/>
    <w:rsid w:val="00AC7160"/>
    <w:rsid w:val="00AD3D82"/>
    <w:rsid w:val="00AD50BA"/>
    <w:rsid w:val="00AD57C1"/>
    <w:rsid w:val="00AD7FDD"/>
    <w:rsid w:val="00AE5D4D"/>
    <w:rsid w:val="00AF37AA"/>
    <w:rsid w:val="00AF4A96"/>
    <w:rsid w:val="00AF4B39"/>
    <w:rsid w:val="00AF74DD"/>
    <w:rsid w:val="00B256B9"/>
    <w:rsid w:val="00B4481D"/>
    <w:rsid w:val="00B46FE3"/>
    <w:rsid w:val="00B54363"/>
    <w:rsid w:val="00B662FF"/>
    <w:rsid w:val="00BA5E76"/>
    <w:rsid w:val="00BB00FA"/>
    <w:rsid w:val="00BC1D41"/>
    <w:rsid w:val="00BE2B1D"/>
    <w:rsid w:val="00BF02C2"/>
    <w:rsid w:val="00C03102"/>
    <w:rsid w:val="00C51ACA"/>
    <w:rsid w:val="00C52FDC"/>
    <w:rsid w:val="00C91CF4"/>
    <w:rsid w:val="00CB3DD4"/>
    <w:rsid w:val="00CE6AD2"/>
    <w:rsid w:val="00CF35FE"/>
    <w:rsid w:val="00D05929"/>
    <w:rsid w:val="00D16759"/>
    <w:rsid w:val="00D25A84"/>
    <w:rsid w:val="00D32986"/>
    <w:rsid w:val="00D35EC0"/>
    <w:rsid w:val="00D724DD"/>
    <w:rsid w:val="00D72A4E"/>
    <w:rsid w:val="00DA3F08"/>
    <w:rsid w:val="00DC6BF4"/>
    <w:rsid w:val="00DE59B9"/>
    <w:rsid w:val="00DF5F66"/>
    <w:rsid w:val="00E36B06"/>
    <w:rsid w:val="00E53C2F"/>
    <w:rsid w:val="00E70B53"/>
    <w:rsid w:val="00E76A2B"/>
    <w:rsid w:val="00E86AA4"/>
    <w:rsid w:val="00EA0C5A"/>
    <w:rsid w:val="00EB1CA8"/>
    <w:rsid w:val="00EE0991"/>
    <w:rsid w:val="00EE2505"/>
    <w:rsid w:val="00EF1EA5"/>
    <w:rsid w:val="00EF58AD"/>
    <w:rsid w:val="00F33AAF"/>
    <w:rsid w:val="00F4468C"/>
    <w:rsid w:val="00F47480"/>
    <w:rsid w:val="00F5593C"/>
    <w:rsid w:val="00F576F9"/>
    <w:rsid w:val="00F612A9"/>
    <w:rsid w:val="00F96C53"/>
    <w:rsid w:val="00FB25B7"/>
    <w:rsid w:val="00FD21C3"/>
    <w:rsid w:val="00FD3486"/>
    <w:rsid w:val="00FD587A"/>
    <w:rsid w:val="00FE06D8"/>
    <w:rsid w:val="00FE12B1"/>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5ee0d4"/>
    </o:shapedefaults>
    <o:shapelayout v:ext="edit">
      <o:idmap v:ext="edit" data="2"/>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0"/>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 w:type="paragraph" w:customStyle="1" w:styleId="block-listitem">
    <w:name w:val="block-list__item"/>
    <w:basedOn w:val="Normal"/>
    <w:rsid w:val="00F96C53"/>
    <w:pPr>
      <w:spacing w:before="100" w:beforeAutospacing="1" w:after="100" w:afterAutospacing="1"/>
    </w:pPr>
    <w:rPr>
      <w:rFonts w:ascii="Times New Roman" w:hAnsi="Times New Roman"/>
      <w:sz w:val="24"/>
    </w:rPr>
  </w:style>
  <w:style w:type="paragraph" w:styleId="NormalWeb">
    <w:name w:val="Normal (Web)"/>
    <w:basedOn w:val="Normal"/>
    <w:uiPriority w:val="99"/>
    <w:unhideWhenUsed/>
    <w:rsid w:val="00F96C53"/>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96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69465">
      <w:bodyDiv w:val="1"/>
      <w:marLeft w:val="0"/>
      <w:marRight w:val="0"/>
      <w:marTop w:val="0"/>
      <w:marBottom w:val="0"/>
      <w:divBdr>
        <w:top w:val="none" w:sz="0" w:space="0" w:color="auto"/>
        <w:left w:val="none" w:sz="0" w:space="0" w:color="auto"/>
        <w:bottom w:val="none" w:sz="0" w:space="0" w:color="auto"/>
        <w:right w:val="none" w:sz="0" w:space="0" w:color="auto"/>
      </w:divBdr>
      <w:divsChild>
        <w:div w:id="2079741349">
          <w:marLeft w:val="0"/>
          <w:marRight w:val="0"/>
          <w:marTop w:val="0"/>
          <w:marBottom w:val="0"/>
          <w:divBdr>
            <w:top w:val="none" w:sz="0" w:space="0" w:color="auto"/>
            <w:left w:val="none" w:sz="0" w:space="0" w:color="auto"/>
            <w:bottom w:val="none" w:sz="0" w:space="0" w:color="auto"/>
            <w:right w:val="none" w:sz="0" w:space="0" w:color="auto"/>
          </w:divBdr>
          <w:divsChild>
            <w:div w:id="2024622849">
              <w:marLeft w:val="0"/>
              <w:marRight w:val="0"/>
              <w:marTop w:val="0"/>
              <w:marBottom w:val="0"/>
              <w:divBdr>
                <w:top w:val="none" w:sz="0" w:space="0" w:color="auto"/>
                <w:left w:val="none" w:sz="0" w:space="0" w:color="auto"/>
                <w:bottom w:val="none" w:sz="0" w:space="0" w:color="auto"/>
                <w:right w:val="none" w:sz="0" w:space="0" w:color="auto"/>
              </w:divBdr>
            </w:div>
          </w:divsChild>
        </w:div>
        <w:div w:id="1123186228">
          <w:marLeft w:val="0"/>
          <w:marRight w:val="0"/>
          <w:marTop w:val="0"/>
          <w:marBottom w:val="0"/>
          <w:divBdr>
            <w:top w:val="none" w:sz="0" w:space="0" w:color="auto"/>
            <w:left w:val="none" w:sz="0" w:space="0" w:color="auto"/>
            <w:bottom w:val="none" w:sz="0" w:space="0" w:color="auto"/>
            <w:right w:val="none" w:sz="0" w:space="0" w:color="auto"/>
          </w:divBdr>
          <w:divsChild>
            <w:div w:id="1174613884">
              <w:marLeft w:val="0"/>
              <w:marRight w:val="0"/>
              <w:marTop w:val="0"/>
              <w:marBottom w:val="0"/>
              <w:divBdr>
                <w:top w:val="none" w:sz="0" w:space="0" w:color="auto"/>
                <w:left w:val="none" w:sz="0" w:space="0" w:color="auto"/>
                <w:bottom w:val="none" w:sz="0" w:space="0" w:color="auto"/>
                <w:right w:val="none" w:sz="0" w:space="0" w:color="auto"/>
              </w:divBdr>
            </w:div>
          </w:divsChild>
        </w:div>
        <w:div w:id="1372267845">
          <w:marLeft w:val="0"/>
          <w:marRight w:val="0"/>
          <w:marTop w:val="0"/>
          <w:marBottom w:val="0"/>
          <w:divBdr>
            <w:top w:val="none" w:sz="0" w:space="0" w:color="auto"/>
            <w:left w:val="none" w:sz="0" w:space="0" w:color="auto"/>
            <w:bottom w:val="none" w:sz="0" w:space="0" w:color="auto"/>
            <w:right w:val="none" w:sz="0" w:space="0" w:color="auto"/>
          </w:divBdr>
        </w:div>
        <w:div w:id="1744180460">
          <w:marLeft w:val="0"/>
          <w:marRight w:val="0"/>
          <w:marTop w:val="0"/>
          <w:marBottom w:val="0"/>
          <w:divBdr>
            <w:top w:val="none" w:sz="0" w:space="0" w:color="auto"/>
            <w:left w:val="none" w:sz="0" w:space="0" w:color="auto"/>
            <w:bottom w:val="none" w:sz="0" w:space="0" w:color="auto"/>
            <w:right w:val="none" w:sz="0" w:space="0" w:color="auto"/>
          </w:divBdr>
          <w:divsChild>
            <w:div w:id="1346245025">
              <w:marLeft w:val="0"/>
              <w:marRight w:val="0"/>
              <w:marTop w:val="0"/>
              <w:marBottom w:val="0"/>
              <w:divBdr>
                <w:top w:val="none" w:sz="0" w:space="0" w:color="auto"/>
                <w:left w:val="none" w:sz="0" w:space="0" w:color="auto"/>
                <w:bottom w:val="none" w:sz="0" w:space="0" w:color="auto"/>
                <w:right w:val="none" w:sz="0" w:space="0" w:color="auto"/>
              </w:divBdr>
            </w:div>
          </w:divsChild>
        </w:div>
        <w:div w:id="1014192047">
          <w:marLeft w:val="0"/>
          <w:marRight w:val="0"/>
          <w:marTop w:val="0"/>
          <w:marBottom w:val="0"/>
          <w:divBdr>
            <w:top w:val="none" w:sz="0" w:space="0" w:color="auto"/>
            <w:left w:val="none" w:sz="0" w:space="0" w:color="auto"/>
            <w:bottom w:val="none" w:sz="0" w:space="0" w:color="auto"/>
            <w:right w:val="none" w:sz="0" w:space="0" w:color="auto"/>
          </w:divBdr>
          <w:divsChild>
            <w:div w:id="510071954">
              <w:marLeft w:val="0"/>
              <w:marRight w:val="0"/>
              <w:marTop w:val="0"/>
              <w:marBottom w:val="0"/>
              <w:divBdr>
                <w:top w:val="none" w:sz="0" w:space="0" w:color="auto"/>
                <w:left w:val="none" w:sz="0" w:space="0" w:color="auto"/>
                <w:bottom w:val="none" w:sz="0" w:space="0" w:color="auto"/>
                <w:right w:val="none" w:sz="0" w:space="0" w:color="auto"/>
              </w:divBdr>
            </w:div>
          </w:divsChild>
        </w:div>
        <w:div w:id="1703750540">
          <w:marLeft w:val="0"/>
          <w:marRight w:val="0"/>
          <w:marTop w:val="0"/>
          <w:marBottom w:val="0"/>
          <w:divBdr>
            <w:top w:val="none" w:sz="0" w:space="0" w:color="auto"/>
            <w:left w:val="none" w:sz="0" w:space="0" w:color="auto"/>
            <w:bottom w:val="none" w:sz="0" w:space="0" w:color="auto"/>
            <w:right w:val="none" w:sz="0" w:space="0" w:color="auto"/>
          </w:divBdr>
        </w:div>
        <w:div w:id="1441880457">
          <w:marLeft w:val="0"/>
          <w:marRight w:val="0"/>
          <w:marTop w:val="0"/>
          <w:marBottom w:val="0"/>
          <w:divBdr>
            <w:top w:val="none" w:sz="0" w:space="0" w:color="auto"/>
            <w:left w:val="none" w:sz="0" w:space="0" w:color="auto"/>
            <w:bottom w:val="none" w:sz="0" w:space="0" w:color="auto"/>
            <w:right w:val="none" w:sz="0" w:space="0" w:color="auto"/>
          </w:divBdr>
          <w:divsChild>
            <w:div w:id="7448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2</Pages>
  <Words>347</Words>
  <Characters>2432</Characters>
  <Application>Microsoft Office Word</Application>
  <DocSecurity>0</DocSecurity>
  <Lines>152</Lines>
  <Paragraphs>106</Paragraphs>
  <ScaleCrop>false</ScaleCrop>
  <HeadingPairs>
    <vt:vector size="2" baseType="variant">
      <vt:variant>
        <vt:lpstr>Title</vt:lpstr>
      </vt:variant>
      <vt:variant>
        <vt:i4>1</vt:i4>
      </vt:variant>
    </vt:vector>
  </HeadingPairs>
  <TitlesOfParts>
    <vt:vector size="1" baseType="lpstr">
      <vt:lpstr>Subject</vt:lpstr>
    </vt:vector>
  </TitlesOfParts>
  <Company>PNC</Company>
  <LinksUpToDate>false</LinksUpToDate>
  <CharactersWithSpaces>2673</CharactersWithSpaces>
  <SharedDoc>false</SharedDoc>
  <HLinks>
    <vt:vector size="6" baseType="variant">
      <vt:variant>
        <vt:i4>2228289</vt:i4>
      </vt:variant>
      <vt:variant>
        <vt:i4>-1</vt:i4>
      </vt:variant>
      <vt:variant>
        <vt:i4>2053</vt:i4>
      </vt:variant>
      <vt:variant>
        <vt:i4>1</vt:i4>
      </vt:variant>
      <vt:variant>
        <vt:lpwstr>cid:image001.jpg@01CBD37C.EB4368A0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Tammy Legg</cp:lastModifiedBy>
  <cp:revision>10</cp:revision>
  <cp:lastPrinted>2008-12-30T22:48:00Z</cp:lastPrinted>
  <dcterms:created xsi:type="dcterms:W3CDTF">2023-03-07T02:39:00Z</dcterms:created>
  <dcterms:modified xsi:type="dcterms:W3CDTF">2023-03-08T04:27:00Z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