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1D67F" w14:textId="5867F47E" w:rsidR="00322874" w:rsidRDefault="00322874" w:rsidP="00687AB0">
      <w:pPr>
        <w:jc w:val="center"/>
      </w:pPr>
      <w:r>
        <w:t xml:space="preserve"> COMPANY NAME</w:t>
      </w:r>
    </w:p>
    <w:p w14:paraId="6A5EB0B8" w14:textId="77777777" w:rsidR="00322874" w:rsidRDefault="00322874" w:rsidP="00687AB0">
      <w:pPr>
        <w:jc w:val="center"/>
      </w:pPr>
      <w:r>
        <w:t>Board Meeting Minutes</w:t>
      </w:r>
    </w:p>
    <w:p w14:paraId="4DAE7EB3" w14:textId="5F295C2E" w:rsidR="00322874" w:rsidRDefault="00322874" w:rsidP="00687AB0">
      <w:r>
        <w:t>Date: DATE</w:t>
      </w:r>
    </w:p>
    <w:p w14:paraId="3A3F7C88" w14:textId="271B6409" w:rsidR="00322874" w:rsidRDefault="00322874" w:rsidP="00687AB0">
      <w:r>
        <w:t>Location: LOCATION</w:t>
      </w:r>
    </w:p>
    <w:p w14:paraId="30994FA3" w14:textId="77777777" w:rsidR="00322874" w:rsidRDefault="00322874" w:rsidP="009B007C">
      <w:pPr>
        <w:pStyle w:val="ListParagraph"/>
        <w:numPr>
          <w:ilvl w:val="0"/>
          <w:numId w:val="1"/>
        </w:numPr>
      </w:pPr>
      <w:r>
        <w:t>Call to order.</w:t>
      </w:r>
    </w:p>
    <w:p w14:paraId="0490FF14" w14:textId="77777777" w:rsidR="00322874" w:rsidRDefault="00322874" w:rsidP="009B007C">
      <w:pPr>
        <w:pStyle w:val="ListParagraph"/>
        <w:numPr>
          <w:ilvl w:val="0"/>
          <w:numId w:val="1"/>
        </w:numPr>
      </w:pPr>
      <w:r>
        <w:t>Chairman’s report.</w:t>
      </w:r>
    </w:p>
    <w:p w14:paraId="49965418" w14:textId="77777777" w:rsidR="00322874" w:rsidRDefault="00322874" w:rsidP="009B007C">
      <w:pPr>
        <w:pStyle w:val="ListParagraph"/>
        <w:numPr>
          <w:ilvl w:val="0"/>
          <w:numId w:val="1"/>
        </w:numPr>
        <w:spacing w:line="256" w:lineRule="auto"/>
      </w:pPr>
      <w:r>
        <w:t>Announcements</w:t>
      </w:r>
    </w:p>
    <w:p w14:paraId="7B0D6099" w14:textId="77777777" w:rsidR="00F72BE9" w:rsidRDefault="00F72BE9" w:rsidP="00F72BE9">
      <w:pPr>
        <w:pStyle w:val="ListParagraph"/>
        <w:numPr>
          <w:ilvl w:val="1"/>
          <w:numId w:val="1"/>
        </w:numPr>
        <w:spacing w:line="256" w:lineRule="auto"/>
      </w:pPr>
      <w:r w:rsidRPr="009B007C">
        <w:t>General Announcements</w:t>
      </w:r>
    </w:p>
    <w:p w14:paraId="4B3FDA4C" w14:textId="77777777" w:rsidR="00F72BE9" w:rsidRDefault="00F72BE9" w:rsidP="00F72BE9">
      <w:pPr>
        <w:pStyle w:val="ListParagraph"/>
        <w:numPr>
          <w:ilvl w:val="2"/>
          <w:numId w:val="1"/>
        </w:numPr>
        <w:spacing w:line="256" w:lineRule="auto"/>
      </w:pPr>
      <w:r>
        <w:t>Upcoming Events: Reminders of important conferences, investor meetings, or company-wide events.</w:t>
      </w:r>
    </w:p>
    <w:p w14:paraId="6BA6743E" w14:textId="77777777" w:rsidR="00F72BE9" w:rsidRDefault="00F72BE9" w:rsidP="00F72BE9">
      <w:pPr>
        <w:pStyle w:val="ListParagraph"/>
        <w:numPr>
          <w:ilvl w:val="2"/>
          <w:numId w:val="1"/>
        </w:numPr>
        <w:spacing w:line="256" w:lineRule="auto"/>
      </w:pPr>
      <w:r>
        <w:t>New Hires and Promotions: Introduction of new key personnel or recognition of internal promotions.</w:t>
      </w:r>
    </w:p>
    <w:p w14:paraId="6BC6582C" w14:textId="77777777" w:rsidR="00F72BE9" w:rsidRDefault="00F72BE9" w:rsidP="00F72BE9">
      <w:pPr>
        <w:pStyle w:val="ListParagraph"/>
        <w:numPr>
          <w:ilvl w:val="2"/>
          <w:numId w:val="1"/>
        </w:numPr>
        <w:spacing w:line="256" w:lineRule="auto"/>
      </w:pPr>
      <w:r>
        <w:t>Partnerships: Announcement of new strategic partnerships or collaborations.</w:t>
      </w:r>
    </w:p>
    <w:p w14:paraId="33316E52" w14:textId="77777777" w:rsidR="00F72BE9" w:rsidRDefault="00F72BE9" w:rsidP="00F72BE9">
      <w:pPr>
        <w:pStyle w:val="ListParagraph"/>
        <w:numPr>
          <w:ilvl w:val="2"/>
          <w:numId w:val="1"/>
        </w:numPr>
        <w:spacing w:line="256" w:lineRule="auto"/>
      </w:pPr>
      <w:r>
        <w:t>Awards and Recognition: Acknowledgement of any awards or significant recognition the company or its members have received.</w:t>
      </w:r>
    </w:p>
    <w:p w14:paraId="0A620DA5" w14:textId="1BB17112" w:rsidR="00F72BE9" w:rsidRDefault="00F72BE9" w:rsidP="00F72BE9">
      <w:pPr>
        <w:pStyle w:val="ListParagraph"/>
        <w:numPr>
          <w:ilvl w:val="1"/>
          <w:numId w:val="1"/>
        </w:numPr>
        <w:spacing w:line="256" w:lineRule="auto"/>
      </w:pPr>
      <w:r w:rsidRPr="009B007C">
        <w:t>Project Announcements</w:t>
      </w:r>
    </w:p>
    <w:p w14:paraId="6EB21BDA" w14:textId="77777777" w:rsidR="00F72BE9" w:rsidRDefault="00F72BE9" w:rsidP="00F72BE9">
      <w:pPr>
        <w:pStyle w:val="ListParagraph"/>
        <w:numPr>
          <w:ilvl w:val="2"/>
          <w:numId w:val="1"/>
        </w:numPr>
        <w:spacing w:line="256" w:lineRule="auto"/>
      </w:pPr>
      <w:r>
        <w:t>Product Launches: Updates on a new product release or a major product update.</w:t>
      </w:r>
    </w:p>
    <w:p w14:paraId="41E35AC7" w14:textId="77777777" w:rsidR="00F72BE9" w:rsidRDefault="00F72BE9" w:rsidP="00F72BE9">
      <w:pPr>
        <w:pStyle w:val="ListParagraph"/>
        <w:numPr>
          <w:ilvl w:val="2"/>
          <w:numId w:val="1"/>
        </w:numPr>
        <w:spacing w:line="256" w:lineRule="auto"/>
      </w:pPr>
      <w:r>
        <w:t>Successful Project Completion: Highlight the completion of a significant project or achievement of a key milestone.</w:t>
      </w:r>
    </w:p>
    <w:p w14:paraId="4A1E6360" w14:textId="77777777" w:rsidR="00F72BE9" w:rsidRDefault="00F72BE9" w:rsidP="00F72BE9">
      <w:pPr>
        <w:pStyle w:val="ListParagraph"/>
        <w:numPr>
          <w:ilvl w:val="2"/>
          <w:numId w:val="1"/>
        </w:numPr>
        <w:spacing w:line="256" w:lineRule="auto"/>
      </w:pPr>
      <w:r>
        <w:t>Expansion Plans: Share updates on market expansion, new office openings, or facility upgrades.</w:t>
      </w:r>
    </w:p>
    <w:p w14:paraId="3A8D386B" w14:textId="47B6048C" w:rsidR="00F72BE9" w:rsidRDefault="00F72BE9" w:rsidP="00CD78CD">
      <w:pPr>
        <w:pStyle w:val="ListParagraph"/>
        <w:numPr>
          <w:ilvl w:val="1"/>
          <w:numId w:val="1"/>
        </w:numPr>
        <w:spacing w:line="256" w:lineRule="auto"/>
      </w:pPr>
      <w:r>
        <w:t>Policy Announcements</w:t>
      </w:r>
    </w:p>
    <w:p w14:paraId="74FDF484" w14:textId="77777777" w:rsidR="00F72BE9" w:rsidRDefault="00F72BE9" w:rsidP="00F72BE9">
      <w:pPr>
        <w:pStyle w:val="ListParagraph"/>
        <w:numPr>
          <w:ilvl w:val="2"/>
          <w:numId w:val="1"/>
        </w:numPr>
        <w:spacing w:line="256" w:lineRule="auto"/>
      </w:pPr>
      <w:r>
        <w:t>Changes to Board Policies: Announce updates or revisions to existing company policies.</w:t>
      </w:r>
    </w:p>
    <w:p w14:paraId="01DC7EFD" w14:textId="7E329152" w:rsidR="00F72BE9" w:rsidRDefault="00F72BE9" w:rsidP="00F72BE9">
      <w:pPr>
        <w:pStyle w:val="ListParagraph"/>
        <w:numPr>
          <w:ilvl w:val="2"/>
          <w:numId w:val="1"/>
        </w:numPr>
        <w:spacing w:line="256" w:lineRule="auto"/>
      </w:pPr>
      <w:r>
        <w:t>Compliance Updates: Reminders about regulatory compliance or new company guidelines.</w:t>
      </w:r>
    </w:p>
    <w:p w14:paraId="16356FFE" w14:textId="69409C3D" w:rsidR="00322874" w:rsidRDefault="00322874" w:rsidP="003D41B4">
      <w:pPr>
        <w:pStyle w:val="ListParagraph"/>
        <w:numPr>
          <w:ilvl w:val="0"/>
          <w:numId w:val="1"/>
        </w:numPr>
      </w:pPr>
      <w:r>
        <w:t>Adjournment.</w:t>
      </w:r>
    </w:p>
    <w:p w14:paraId="1B1629A2" w14:textId="21051F4F" w:rsidR="00322874" w:rsidRDefault="00322874" w:rsidP="00687AB0">
      <w:r>
        <w:t>The meeting was adjourned by CHAIRPERSON NAME. All proposals were approved unanimously.</w:t>
      </w:r>
    </w:p>
    <w:p w14:paraId="3C47F4D5" w14:textId="1FFC9A2E" w:rsidR="00322874" w:rsidRDefault="00322874" w:rsidP="00687AB0">
      <w:pPr>
        <w:jc w:val="right"/>
      </w:pPr>
      <w:r>
        <w:t>Date: DATE</w:t>
      </w:r>
    </w:p>
    <w:p w14:paraId="2F886613" w14:textId="14163F20" w:rsidR="00322874" w:rsidRPr="00322874" w:rsidRDefault="00322874" w:rsidP="00687AB0">
      <w:pPr>
        <w:jc w:val="right"/>
      </w:pPr>
      <w:r>
        <w:t>Minutes approved by: CHAIRPERSON NAME</w:t>
      </w:r>
    </w:p>
    <w:p w14:paraId="1EC0A073" w14:textId="77777777" w:rsidR="00322874" w:rsidRDefault="00322874"/>
    <w:sectPr w:rsidR="00322874" w:rsidSect="00322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E7C79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8A6F01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D1C35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4ED58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F10BE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FA9BF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D23BE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768F7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D441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182D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4A3C2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40A40392"/>
    <w:multiLevelType w:val="hybridMultilevel"/>
    <w:tmpl w:val="426ED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6281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D7371F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85286527">
    <w:abstractNumId w:val="11"/>
  </w:num>
  <w:num w:numId="2" w16cid:durableId="1823110530">
    <w:abstractNumId w:val="12"/>
  </w:num>
  <w:num w:numId="3" w16cid:durableId="334846638">
    <w:abstractNumId w:val="13"/>
  </w:num>
  <w:num w:numId="4" w16cid:durableId="1070300543">
    <w:abstractNumId w:val="10"/>
  </w:num>
  <w:num w:numId="5" w16cid:durableId="833296806">
    <w:abstractNumId w:val="9"/>
  </w:num>
  <w:num w:numId="6" w16cid:durableId="1669401198">
    <w:abstractNumId w:val="7"/>
  </w:num>
  <w:num w:numId="7" w16cid:durableId="116921306">
    <w:abstractNumId w:val="6"/>
  </w:num>
  <w:num w:numId="8" w16cid:durableId="2066104894">
    <w:abstractNumId w:val="5"/>
  </w:num>
  <w:num w:numId="9" w16cid:durableId="1301765287">
    <w:abstractNumId w:val="4"/>
  </w:num>
  <w:num w:numId="10" w16cid:durableId="847870073">
    <w:abstractNumId w:val="8"/>
  </w:num>
  <w:num w:numId="11" w16cid:durableId="1598052421">
    <w:abstractNumId w:val="3"/>
  </w:num>
  <w:num w:numId="12" w16cid:durableId="1759596024">
    <w:abstractNumId w:val="2"/>
  </w:num>
  <w:num w:numId="13" w16cid:durableId="244463545">
    <w:abstractNumId w:val="1"/>
  </w:num>
  <w:num w:numId="14" w16cid:durableId="1371152764">
    <w:abstractNumId w:val="0"/>
  </w:num>
  <w:num w:numId="15" w16cid:durableId="550827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0A"/>
    <w:rsid w:val="0006568E"/>
    <w:rsid w:val="000A06F1"/>
    <w:rsid w:val="00113FA6"/>
    <w:rsid w:val="00167CA3"/>
    <w:rsid w:val="001C53A3"/>
    <w:rsid w:val="00322874"/>
    <w:rsid w:val="00347707"/>
    <w:rsid w:val="003E1A8B"/>
    <w:rsid w:val="00523BFC"/>
    <w:rsid w:val="00580576"/>
    <w:rsid w:val="009B007C"/>
    <w:rsid w:val="00CA070A"/>
    <w:rsid w:val="00DC2B4C"/>
    <w:rsid w:val="00F72BE9"/>
    <w:rsid w:val="00FC7965"/>
    <w:rsid w:val="00FD362B"/>
    <w:rsid w:val="00FF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6CE5E"/>
  <w15:chartTrackingRefBased/>
  <w15:docId w15:val="{A7C9FA6D-E0A7-425D-A0E6-37E7859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874"/>
  </w:style>
  <w:style w:type="paragraph" w:styleId="Heading1">
    <w:name w:val="heading 1"/>
    <w:basedOn w:val="Normal"/>
    <w:next w:val="Normal"/>
    <w:link w:val="Heading1Char"/>
    <w:uiPriority w:val="9"/>
    <w:qFormat/>
    <w:rsid w:val="003228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28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8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8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28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8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8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8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8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8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28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8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8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28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8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8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8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28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2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8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2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2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28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28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28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8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28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28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22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uiPriority w:val="99"/>
    <w:semiHidden/>
    <w:unhideWhenUsed/>
    <w:rsid w:val="00322874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322874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unhideWhenUsed/>
    <w:rsid w:val="00322874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2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874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22874"/>
  </w:style>
  <w:style w:type="paragraph" w:styleId="BlockText">
    <w:name w:val="Block Text"/>
    <w:basedOn w:val="Normal"/>
    <w:uiPriority w:val="99"/>
    <w:semiHidden/>
    <w:unhideWhenUsed/>
    <w:rsid w:val="00322874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eastAsiaTheme="minorEastAsia"/>
      <w:i/>
      <w:iCs/>
      <w:color w:val="156082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228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2874"/>
  </w:style>
  <w:style w:type="paragraph" w:styleId="BodyText2">
    <w:name w:val="Body Text 2"/>
    <w:basedOn w:val="Normal"/>
    <w:link w:val="BodyText2Char"/>
    <w:uiPriority w:val="99"/>
    <w:semiHidden/>
    <w:unhideWhenUsed/>
    <w:rsid w:val="003228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22874"/>
  </w:style>
  <w:style w:type="paragraph" w:styleId="BodyText3">
    <w:name w:val="Body Text 3"/>
    <w:basedOn w:val="Normal"/>
    <w:link w:val="BodyText3Char"/>
    <w:uiPriority w:val="99"/>
    <w:semiHidden/>
    <w:unhideWhenUsed/>
    <w:rsid w:val="003228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2287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2287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2287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287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2287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22874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2287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2287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2287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2287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22874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32287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2874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2287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22874"/>
  </w:style>
  <w:style w:type="table" w:styleId="ColorfulGrid">
    <w:name w:val="Colorful Grid"/>
    <w:basedOn w:val="TableNormal"/>
    <w:uiPriority w:val="73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228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8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8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8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874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3228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228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228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228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228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228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228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22874"/>
  </w:style>
  <w:style w:type="character" w:customStyle="1" w:styleId="DateChar">
    <w:name w:val="Date Char"/>
    <w:basedOn w:val="DefaultParagraphFont"/>
    <w:link w:val="Date"/>
    <w:uiPriority w:val="99"/>
    <w:semiHidden/>
    <w:rsid w:val="00322874"/>
  </w:style>
  <w:style w:type="paragraph" w:styleId="DocumentMap">
    <w:name w:val="Document Map"/>
    <w:basedOn w:val="Normal"/>
    <w:link w:val="DocumentMapChar"/>
    <w:uiPriority w:val="99"/>
    <w:semiHidden/>
    <w:unhideWhenUsed/>
    <w:rsid w:val="0032287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22874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2287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22874"/>
  </w:style>
  <w:style w:type="character" w:styleId="Emphasis">
    <w:name w:val="Emphasis"/>
    <w:basedOn w:val="DefaultParagraphFont"/>
    <w:uiPriority w:val="20"/>
    <w:qFormat/>
    <w:rsid w:val="0032287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2287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287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2874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2287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2287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22874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322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2874"/>
  </w:style>
  <w:style w:type="character" w:styleId="FootnoteReference">
    <w:name w:val="footnote reference"/>
    <w:basedOn w:val="DefaultParagraphFont"/>
    <w:uiPriority w:val="99"/>
    <w:semiHidden/>
    <w:unhideWhenUsed/>
    <w:rsid w:val="0032287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28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2874"/>
    <w:rPr>
      <w:sz w:val="20"/>
      <w:szCs w:val="20"/>
    </w:rPr>
  </w:style>
  <w:style w:type="table" w:styleId="GridTable1Light">
    <w:name w:val="Grid Table 1 Light"/>
    <w:basedOn w:val="TableNormal"/>
    <w:uiPriority w:val="46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2287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22874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22874"/>
    <w:pPr>
      <w:spacing w:after="0" w:line="240" w:lineRule="auto"/>
    </w:pPr>
    <w:tblPr>
      <w:tblStyleRowBandSize w:val="1"/>
      <w:tblStyleColBandSize w:val="1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A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22874"/>
    <w:pPr>
      <w:spacing w:after="0" w:line="240" w:lineRule="auto"/>
    </w:pPr>
    <w:tblPr>
      <w:tblStyleRowBandSize w:val="1"/>
      <w:tblStyleColBandSize w:val="1"/>
      <w:tblBorders>
        <w:top w:val="single" w:sz="2" w:space="0" w:color="47D459" w:themeColor="accent3" w:themeTint="99"/>
        <w:bottom w:val="single" w:sz="2" w:space="0" w:color="47D459" w:themeColor="accent3" w:themeTint="99"/>
        <w:insideH w:val="single" w:sz="2" w:space="0" w:color="47D459" w:themeColor="accent3" w:themeTint="99"/>
        <w:insideV w:val="single" w:sz="2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D45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22874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22874"/>
    <w:pPr>
      <w:spacing w:after="0" w:line="240" w:lineRule="auto"/>
    </w:pPr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D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22874"/>
    <w:pPr>
      <w:spacing w:after="0" w:line="240" w:lineRule="auto"/>
    </w:p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3">
    <w:name w:val="Grid Table 3"/>
    <w:basedOn w:val="TableNormal"/>
    <w:uiPriority w:val="48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22874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22874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22874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22874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22874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22874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22874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22874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22874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22874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22874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22874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22874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322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2874"/>
  </w:style>
  <w:style w:type="character" w:styleId="HTMLAcronym">
    <w:name w:val="HTML Acronym"/>
    <w:basedOn w:val="DefaultParagraphFont"/>
    <w:uiPriority w:val="99"/>
    <w:semiHidden/>
    <w:unhideWhenUsed/>
    <w:rsid w:val="00322874"/>
  </w:style>
  <w:style w:type="paragraph" w:styleId="HTMLAddress">
    <w:name w:val="HTML Address"/>
    <w:basedOn w:val="Normal"/>
    <w:link w:val="HTMLAddressChar"/>
    <w:uiPriority w:val="99"/>
    <w:semiHidden/>
    <w:unhideWhenUsed/>
    <w:rsid w:val="0032287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2287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2287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2287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2287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2287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287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2874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2287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2287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2287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22874"/>
    <w:rPr>
      <w:color w:val="46788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2287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2287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2287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2287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2287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2287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2287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2287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2287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22874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228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22874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22874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22874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22874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22874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22874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22874"/>
  </w:style>
  <w:style w:type="paragraph" w:styleId="List">
    <w:name w:val="List"/>
    <w:basedOn w:val="Normal"/>
    <w:uiPriority w:val="99"/>
    <w:semiHidden/>
    <w:unhideWhenUsed/>
    <w:rsid w:val="0032287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2287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2287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2287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2287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22874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22874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22874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22874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22874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2287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2287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2287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2287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2287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22874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22874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22874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22874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22874"/>
    <w:pPr>
      <w:numPr>
        <w:numId w:val="14"/>
      </w:numPr>
      <w:contextualSpacing/>
    </w:pPr>
  </w:style>
  <w:style w:type="table" w:styleId="ListTable1Light">
    <w:name w:val="List Table 1 Light"/>
    <w:basedOn w:val="TableNormal"/>
    <w:uiPriority w:val="46"/>
    <w:rsid w:val="00322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22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22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22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22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22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22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2">
    <w:name w:val="List Table 2"/>
    <w:basedOn w:val="TableNormal"/>
    <w:uiPriority w:val="47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bottom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bottom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bottom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bottom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bottom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3">
    <w:name w:val="List Table 3"/>
    <w:basedOn w:val="TableNormal"/>
    <w:uiPriority w:val="48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196B24" w:themeColor="accent3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6B24" w:themeColor="accent3"/>
          <w:right w:val="single" w:sz="4" w:space="0" w:color="196B24" w:themeColor="accent3"/>
        </w:tcBorders>
      </w:tcPr>
    </w:tblStylePr>
    <w:tblStylePr w:type="band1Horz">
      <w:tblPr/>
      <w:tcPr>
        <w:tcBorders>
          <w:top w:val="single" w:sz="4" w:space="0" w:color="196B24" w:themeColor="accent3"/>
          <w:bottom w:val="single" w:sz="4" w:space="0" w:color="196B2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6B24" w:themeColor="accent3"/>
          <w:left w:val="nil"/>
        </w:tcBorders>
      </w:tcPr>
    </w:tblStylePr>
    <w:tblStylePr w:type="swCell">
      <w:tblPr/>
      <w:tcPr>
        <w:tcBorders>
          <w:top w:val="double" w:sz="4" w:space="0" w:color="196B2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2B93" w:themeColor="accent5"/>
          <w:right w:val="single" w:sz="4" w:space="0" w:color="A02B93" w:themeColor="accent5"/>
        </w:tcBorders>
      </w:tcPr>
    </w:tblStylePr>
    <w:tblStylePr w:type="band1Horz">
      <w:tblPr/>
      <w:tcPr>
        <w:tcBorders>
          <w:top w:val="single" w:sz="4" w:space="0" w:color="A02B93" w:themeColor="accent5"/>
          <w:bottom w:val="single" w:sz="4" w:space="0" w:color="A02B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2B93" w:themeColor="accent5"/>
          <w:left w:val="nil"/>
        </w:tcBorders>
      </w:tcPr>
    </w:tblStylePr>
    <w:tblStylePr w:type="swCell">
      <w:tblPr/>
      <w:tcPr>
        <w:tcBorders>
          <w:top w:val="double" w:sz="4" w:space="0" w:color="A02B9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2287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2287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tblBorders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2287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97132" w:themeColor="accent2"/>
        <w:left w:val="single" w:sz="24" w:space="0" w:color="E97132" w:themeColor="accent2"/>
        <w:bottom w:val="single" w:sz="24" w:space="0" w:color="E97132" w:themeColor="accent2"/>
        <w:right w:val="single" w:sz="24" w:space="0" w:color="E97132" w:themeColor="accent2"/>
      </w:tblBorders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2287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96B24" w:themeColor="accent3"/>
        <w:left w:val="single" w:sz="24" w:space="0" w:color="196B24" w:themeColor="accent3"/>
        <w:bottom w:val="single" w:sz="24" w:space="0" w:color="196B24" w:themeColor="accent3"/>
        <w:right w:val="single" w:sz="24" w:space="0" w:color="196B24" w:themeColor="accent3"/>
      </w:tblBorders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2287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9ED5" w:themeColor="accent4"/>
        <w:left w:val="single" w:sz="24" w:space="0" w:color="0F9ED5" w:themeColor="accent4"/>
        <w:bottom w:val="single" w:sz="24" w:space="0" w:color="0F9ED5" w:themeColor="accent4"/>
        <w:right w:val="single" w:sz="24" w:space="0" w:color="0F9ED5" w:themeColor="accent4"/>
      </w:tblBorders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2287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2B93" w:themeColor="accent5"/>
        <w:left w:val="single" w:sz="24" w:space="0" w:color="A02B93" w:themeColor="accent5"/>
        <w:bottom w:val="single" w:sz="24" w:space="0" w:color="A02B93" w:themeColor="accent5"/>
        <w:right w:val="single" w:sz="24" w:space="0" w:color="A02B93" w:themeColor="accent5"/>
      </w:tblBorders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2287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A72E" w:themeColor="accent6"/>
        <w:left w:val="single" w:sz="24" w:space="0" w:color="4EA72E" w:themeColor="accent6"/>
        <w:bottom w:val="single" w:sz="24" w:space="0" w:color="4EA72E" w:themeColor="accent6"/>
        <w:right w:val="single" w:sz="24" w:space="0" w:color="4EA72E" w:themeColor="accent6"/>
      </w:tblBorders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22874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22874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E97132" w:themeColor="accent2"/>
        <w:bottom w:val="single" w:sz="4" w:space="0" w:color="E9713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9713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22874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196B24" w:themeColor="accent3"/>
        <w:bottom w:val="single" w:sz="4" w:space="0" w:color="196B2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96B2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22874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0F9ED5" w:themeColor="accent4"/>
        <w:bottom w:val="single" w:sz="4" w:space="0" w:color="0F9E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F9E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22874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A02B93" w:themeColor="accent5"/>
        <w:bottom w:val="single" w:sz="4" w:space="0" w:color="A02B9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2B9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22874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4EA72E" w:themeColor="accent6"/>
        <w:bottom w:val="single" w:sz="4" w:space="0" w:color="4EA7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22874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60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60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60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60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22874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13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13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13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13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22874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6B2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6B2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6B2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6B2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22874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9E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9E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9E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9E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22874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2B9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2B9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2B9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2B9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22874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228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22874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228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228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228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228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228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228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228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228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228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228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228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228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228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228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22874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228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2287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2287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2287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2287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2287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22874"/>
  </w:style>
  <w:style w:type="character" w:styleId="PageNumber">
    <w:name w:val="page number"/>
    <w:basedOn w:val="DefaultParagraphFont"/>
    <w:uiPriority w:val="99"/>
    <w:semiHidden/>
    <w:unhideWhenUsed/>
    <w:rsid w:val="00322874"/>
  </w:style>
  <w:style w:type="character" w:styleId="PlaceholderText">
    <w:name w:val="Placeholder Text"/>
    <w:basedOn w:val="DefaultParagraphFont"/>
    <w:uiPriority w:val="99"/>
    <w:semiHidden/>
    <w:rsid w:val="00322874"/>
    <w:rPr>
      <w:color w:val="666666"/>
    </w:rPr>
  </w:style>
  <w:style w:type="table" w:styleId="PlainTable1">
    <w:name w:val="Plain Table 1"/>
    <w:basedOn w:val="TableNormal"/>
    <w:uiPriority w:val="41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22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22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2287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228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22874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2287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22874"/>
  </w:style>
  <w:style w:type="paragraph" w:styleId="Signature">
    <w:name w:val="Signature"/>
    <w:basedOn w:val="Normal"/>
    <w:link w:val="SignatureChar"/>
    <w:uiPriority w:val="99"/>
    <w:semiHidden/>
    <w:unhideWhenUsed/>
    <w:rsid w:val="0032287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22874"/>
  </w:style>
  <w:style w:type="character" w:styleId="SmartHyperlink">
    <w:name w:val="Smart Hyperlink"/>
    <w:basedOn w:val="DefaultParagraphFont"/>
    <w:uiPriority w:val="99"/>
    <w:semiHidden/>
    <w:unhideWhenUsed/>
    <w:rsid w:val="00322874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322874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322874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32287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2287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2287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2287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228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228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228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2287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2287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2287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2287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2287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2287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2287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2287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2287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2287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228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228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228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2287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2287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2287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228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228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2287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2287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228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2287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2287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2287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228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228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228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2287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228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2287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2287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3228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2287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2287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228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2287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228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22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2287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2287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2287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2287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2287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2287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2287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2287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2287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2287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2287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2287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2287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2874"/>
    <w:pPr>
      <w:spacing w:before="240" w:after="0"/>
      <w:outlineLvl w:val="9"/>
    </w:pPr>
    <w:rPr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22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1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C04A971-1797-4A21-BA30-0FD7429E4446}">
  <we:reference id="7b9e137e-c4bf-463e-92c2-d39bbb9a93c7" version="1.0.0.0" store="EXCatalog" storeType="EXCatalog"/>
  <we:alternateReferences>
    <we:reference id="WA200006188" version="1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CD078EA258A4FACDAE68ABDE8A69F" ma:contentTypeVersion="4" ma:contentTypeDescription="Create a new document." ma:contentTypeScope="" ma:versionID="ab36399943407f68fb1ae65f98447f75">
  <xsd:schema xmlns:xsd="http://www.w3.org/2001/XMLSchema" xmlns:xs="http://www.w3.org/2001/XMLSchema" xmlns:p="http://schemas.microsoft.com/office/2006/metadata/properties" xmlns:ns3="4dea5059-014e-4412-af32-25e8b7f82b93" targetNamespace="http://schemas.microsoft.com/office/2006/metadata/properties" ma:root="true" ma:fieldsID="4976ab5c353f0f993144ce147dde781a" ns3:_="">
    <xsd:import namespace="4dea5059-014e-4412-af32-25e8b7f82b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a5059-014e-4412-af32-25e8b7f82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CF6C5A-24E0-4F37-A5A3-D1E7488DAF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B8DD75-CB14-4177-8753-AAA4F4CB4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a5059-014e-4412-af32-25e8b7f82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B84524-E0F7-4100-9C8D-3236D4B751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 Krasnomovets</dc:creator>
  <cp:keywords/>
  <dc:description/>
  <cp:lastModifiedBy>Petro Krasnomovets</cp:lastModifiedBy>
  <cp:revision>9</cp:revision>
  <dcterms:created xsi:type="dcterms:W3CDTF">2024-05-09T11:36:00Z</dcterms:created>
  <dcterms:modified xsi:type="dcterms:W3CDTF">2024-05-10T08:16:00Z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0x010100827CD078EA258A4FACDAE68ABDE8A69F</vt:lpwstr>
  </property>
</Properties>
</file>