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D1A4B" w14:textId="77777777" w:rsidR="00D67E81" w:rsidRPr="00EC56B6" w:rsidRDefault="00964E50" w:rsidP="00964E50">
      <w:pPr>
        <w:pStyle w:val="NoSpacing"/>
        <w:rPr>
          <w:rFonts w:ascii="Times New Roman" w:hAnsi="Times New Roman" w:cs="Times New Roman"/>
          <w:b/>
          <w:sz w:val="24"/>
          <w:szCs w:val="24"/>
          <w:u w:val="single"/>
        </w:rPr>
      </w:pPr>
      <w:r w:rsidRPr="00EC56B6">
        <w:rPr>
          <w:rFonts w:ascii="Times New Roman" w:hAnsi="Times New Roman" w:cs="Times New Roman"/>
          <w:b/>
          <w:sz w:val="24"/>
          <w:szCs w:val="24"/>
          <w:u w:val="single"/>
        </w:rPr>
        <w:t>Construction Law</w:t>
      </w:r>
    </w:p>
    <w:p w14:paraId="4A469958" w14:textId="77777777" w:rsidR="00964E50" w:rsidRPr="00EC56B6" w:rsidRDefault="00964E50" w:rsidP="00964E50">
      <w:pPr>
        <w:pStyle w:val="NoSpacing"/>
        <w:rPr>
          <w:rFonts w:ascii="Times New Roman" w:hAnsi="Times New Roman" w:cs="Times New Roman"/>
          <w:sz w:val="24"/>
          <w:szCs w:val="24"/>
        </w:rPr>
      </w:pPr>
    </w:p>
    <w:p w14:paraId="1175A69A" w14:textId="77777777" w:rsidR="0091414D" w:rsidRPr="00EC56B6" w:rsidRDefault="0091414D" w:rsidP="00964E50">
      <w:pPr>
        <w:pStyle w:val="NoSpacing"/>
        <w:rPr>
          <w:rFonts w:ascii="Times New Roman" w:hAnsi="Times New Roman" w:cs="Times New Roman"/>
          <w:b/>
          <w:sz w:val="24"/>
          <w:szCs w:val="24"/>
          <w:u w:val="single"/>
        </w:rPr>
      </w:pPr>
      <w:r w:rsidRPr="00EC56B6">
        <w:rPr>
          <w:rFonts w:ascii="Times New Roman" w:hAnsi="Times New Roman" w:cs="Times New Roman"/>
          <w:b/>
          <w:sz w:val="24"/>
          <w:szCs w:val="24"/>
          <w:u w:val="single"/>
        </w:rPr>
        <w:t>Part One</w:t>
      </w:r>
      <w:bookmarkStart w:id="0" w:name="_GoBack"/>
      <w:bookmarkEnd w:id="0"/>
    </w:p>
    <w:p w14:paraId="69852F6B" w14:textId="77777777" w:rsidR="0091414D" w:rsidRPr="00EC56B6" w:rsidRDefault="0091414D" w:rsidP="00964E50">
      <w:pPr>
        <w:pStyle w:val="NoSpacing"/>
        <w:rPr>
          <w:rFonts w:ascii="Times New Roman" w:hAnsi="Times New Roman" w:cs="Times New Roman"/>
          <w:sz w:val="24"/>
          <w:szCs w:val="24"/>
        </w:rPr>
      </w:pPr>
    </w:p>
    <w:p w14:paraId="35791508" w14:textId="77777777" w:rsidR="007B35C1" w:rsidRPr="00EC56B6" w:rsidRDefault="007B35C1" w:rsidP="00964E50">
      <w:pPr>
        <w:pStyle w:val="NoSpacing"/>
        <w:rPr>
          <w:rFonts w:ascii="Times New Roman" w:hAnsi="Times New Roman" w:cs="Times New Roman"/>
          <w:b/>
          <w:sz w:val="24"/>
          <w:szCs w:val="24"/>
        </w:rPr>
      </w:pPr>
      <w:r w:rsidRPr="00EC56B6">
        <w:rPr>
          <w:rFonts w:ascii="Times New Roman" w:hAnsi="Times New Roman" w:cs="Times New Roman"/>
          <w:b/>
          <w:sz w:val="24"/>
          <w:szCs w:val="24"/>
        </w:rPr>
        <w:t>Basics of Contract Law</w:t>
      </w:r>
    </w:p>
    <w:p w14:paraId="0128A2BC" w14:textId="77777777" w:rsidR="007B35C1" w:rsidRPr="00EC56B6" w:rsidRDefault="007B35C1" w:rsidP="00964E50">
      <w:pPr>
        <w:pStyle w:val="NoSpacing"/>
        <w:rPr>
          <w:rFonts w:ascii="Times New Roman" w:hAnsi="Times New Roman" w:cs="Times New Roman"/>
          <w:b/>
          <w:sz w:val="24"/>
          <w:szCs w:val="24"/>
        </w:rPr>
      </w:pPr>
    </w:p>
    <w:p w14:paraId="0EF7BD13" w14:textId="77777777" w:rsidR="007B35C1" w:rsidRPr="00EC56B6" w:rsidRDefault="001B1437" w:rsidP="00964E50">
      <w:pPr>
        <w:pStyle w:val="NoSpacing"/>
        <w:rPr>
          <w:rFonts w:ascii="Times New Roman" w:hAnsi="Times New Roman" w:cs="Times New Roman"/>
          <w:sz w:val="24"/>
          <w:szCs w:val="24"/>
        </w:rPr>
      </w:pPr>
      <w:r w:rsidRPr="00EC56B6">
        <w:rPr>
          <w:rFonts w:ascii="Times New Roman" w:hAnsi="Times New Roman" w:cs="Times New Roman"/>
          <w:sz w:val="24"/>
          <w:szCs w:val="24"/>
        </w:rPr>
        <w:t>AS-2124</w:t>
      </w:r>
    </w:p>
    <w:p w14:paraId="511D2CE9" w14:textId="77777777" w:rsidR="001B1437" w:rsidRPr="00EC56B6" w:rsidRDefault="001B1437" w:rsidP="00F01058">
      <w:pPr>
        <w:pStyle w:val="NoSpacing"/>
        <w:numPr>
          <w:ilvl w:val="0"/>
          <w:numId w:val="1"/>
        </w:numPr>
        <w:rPr>
          <w:rFonts w:ascii="Times New Roman" w:hAnsi="Times New Roman" w:cs="Times New Roman"/>
          <w:sz w:val="24"/>
          <w:szCs w:val="24"/>
        </w:rPr>
      </w:pPr>
      <w:r w:rsidRPr="00EC56B6">
        <w:rPr>
          <w:rFonts w:ascii="Times New Roman" w:hAnsi="Times New Roman" w:cs="Times New Roman"/>
          <w:sz w:val="24"/>
          <w:szCs w:val="24"/>
        </w:rPr>
        <w:t>Australian Standard Contract for Building Contract</w:t>
      </w:r>
    </w:p>
    <w:p w14:paraId="6750D606" w14:textId="77777777" w:rsidR="001B1437" w:rsidRPr="00EC56B6" w:rsidRDefault="001B1437" w:rsidP="00F01058">
      <w:pPr>
        <w:pStyle w:val="NoSpacing"/>
        <w:numPr>
          <w:ilvl w:val="1"/>
          <w:numId w:val="1"/>
        </w:numPr>
        <w:rPr>
          <w:rFonts w:ascii="Times New Roman" w:hAnsi="Times New Roman" w:cs="Times New Roman"/>
          <w:sz w:val="24"/>
          <w:szCs w:val="24"/>
        </w:rPr>
      </w:pPr>
      <w:r w:rsidRPr="00EC56B6">
        <w:rPr>
          <w:rFonts w:ascii="Times New Roman" w:hAnsi="Times New Roman" w:cs="Times New Roman"/>
          <w:sz w:val="24"/>
          <w:szCs w:val="24"/>
        </w:rPr>
        <w:t>Most known and most detailed</w:t>
      </w:r>
    </w:p>
    <w:p w14:paraId="232F9194" w14:textId="77777777" w:rsidR="00C25432" w:rsidRPr="00EC56B6" w:rsidRDefault="00C25432" w:rsidP="00F01058">
      <w:pPr>
        <w:pStyle w:val="NoSpacing"/>
        <w:numPr>
          <w:ilvl w:val="1"/>
          <w:numId w:val="1"/>
        </w:numPr>
        <w:rPr>
          <w:rFonts w:ascii="Times New Roman" w:hAnsi="Times New Roman" w:cs="Times New Roman"/>
          <w:sz w:val="24"/>
          <w:szCs w:val="24"/>
        </w:rPr>
      </w:pPr>
      <w:r w:rsidRPr="00EC56B6">
        <w:rPr>
          <w:rFonts w:ascii="Times New Roman" w:hAnsi="Times New Roman" w:cs="Times New Roman"/>
          <w:sz w:val="24"/>
          <w:szCs w:val="24"/>
        </w:rPr>
        <w:t>Standards Australia</w:t>
      </w:r>
    </w:p>
    <w:p w14:paraId="72F095BB" w14:textId="77777777" w:rsidR="00C25432" w:rsidRPr="00EC56B6" w:rsidRDefault="00C25432" w:rsidP="00C25432">
      <w:pPr>
        <w:pStyle w:val="NoSpacing"/>
        <w:rPr>
          <w:rFonts w:ascii="Times New Roman" w:hAnsi="Times New Roman" w:cs="Times New Roman"/>
          <w:sz w:val="24"/>
          <w:szCs w:val="24"/>
        </w:rPr>
      </w:pPr>
    </w:p>
    <w:p w14:paraId="12AD2544" w14:textId="77777777" w:rsidR="006F0EDB" w:rsidRPr="00EC56B6" w:rsidRDefault="006F0EDB" w:rsidP="00C25432">
      <w:pPr>
        <w:pStyle w:val="NoSpacing"/>
        <w:rPr>
          <w:rFonts w:ascii="Times New Roman" w:hAnsi="Times New Roman" w:cs="Times New Roman"/>
          <w:b/>
          <w:sz w:val="24"/>
          <w:szCs w:val="24"/>
        </w:rPr>
      </w:pPr>
      <w:r w:rsidRPr="00EC56B6">
        <w:rPr>
          <w:rFonts w:ascii="Times New Roman" w:hAnsi="Times New Roman" w:cs="Times New Roman"/>
          <w:b/>
          <w:sz w:val="24"/>
          <w:szCs w:val="24"/>
        </w:rPr>
        <w:t>Formation of Contracts</w:t>
      </w:r>
    </w:p>
    <w:p w14:paraId="177B5E9F" w14:textId="77777777" w:rsidR="006F0EDB" w:rsidRPr="00EC56B6" w:rsidRDefault="006F0EDB" w:rsidP="00F01058">
      <w:pPr>
        <w:pStyle w:val="NoSpacing"/>
        <w:numPr>
          <w:ilvl w:val="0"/>
          <w:numId w:val="3"/>
        </w:numPr>
        <w:rPr>
          <w:rFonts w:ascii="Times New Roman" w:hAnsi="Times New Roman" w:cs="Times New Roman"/>
          <w:sz w:val="24"/>
          <w:szCs w:val="24"/>
        </w:rPr>
      </w:pPr>
      <w:r w:rsidRPr="00EC56B6">
        <w:rPr>
          <w:rFonts w:ascii="Times New Roman" w:hAnsi="Times New Roman" w:cs="Times New Roman"/>
          <w:sz w:val="24"/>
          <w:szCs w:val="24"/>
        </w:rPr>
        <w:t>Contract is an enforceable bargain between parties</w:t>
      </w:r>
    </w:p>
    <w:p w14:paraId="72E9C716" w14:textId="77777777" w:rsidR="006F0EDB" w:rsidRPr="00EC56B6" w:rsidRDefault="006F0EDB" w:rsidP="00F01058">
      <w:pPr>
        <w:pStyle w:val="NoSpacing"/>
        <w:numPr>
          <w:ilvl w:val="0"/>
          <w:numId w:val="3"/>
        </w:numPr>
        <w:rPr>
          <w:rFonts w:ascii="Times New Roman" w:hAnsi="Times New Roman" w:cs="Times New Roman"/>
          <w:sz w:val="24"/>
          <w:szCs w:val="24"/>
        </w:rPr>
      </w:pPr>
      <w:r w:rsidRPr="00EC56B6">
        <w:rPr>
          <w:rFonts w:ascii="Times New Roman" w:hAnsi="Times New Roman" w:cs="Times New Roman"/>
          <w:sz w:val="24"/>
          <w:szCs w:val="24"/>
        </w:rPr>
        <w:t>Risk of Disputes</w:t>
      </w:r>
    </w:p>
    <w:p w14:paraId="0D878238" w14:textId="77777777" w:rsidR="006F0EDB" w:rsidRPr="00EC56B6" w:rsidRDefault="006F0EDB" w:rsidP="00F01058">
      <w:pPr>
        <w:pStyle w:val="NoSpacing"/>
        <w:numPr>
          <w:ilvl w:val="0"/>
          <w:numId w:val="3"/>
        </w:numPr>
        <w:rPr>
          <w:rFonts w:ascii="Times New Roman" w:hAnsi="Times New Roman" w:cs="Times New Roman"/>
          <w:sz w:val="24"/>
          <w:szCs w:val="24"/>
        </w:rPr>
      </w:pPr>
      <w:r w:rsidRPr="00EC56B6">
        <w:rPr>
          <w:rFonts w:ascii="Times New Roman" w:hAnsi="Times New Roman" w:cs="Times New Roman"/>
          <w:sz w:val="24"/>
          <w:szCs w:val="24"/>
        </w:rPr>
        <w:t>Failure to comply with the law</w:t>
      </w:r>
    </w:p>
    <w:p w14:paraId="229B4F20" w14:textId="77777777" w:rsidR="006F0EDB" w:rsidRPr="00EC56B6" w:rsidRDefault="006F0EDB" w:rsidP="00C25432">
      <w:pPr>
        <w:pStyle w:val="NoSpacing"/>
        <w:rPr>
          <w:rFonts w:ascii="Times New Roman" w:hAnsi="Times New Roman" w:cs="Times New Roman"/>
          <w:sz w:val="24"/>
          <w:szCs w:val="24"/>
        </w:rPr>
      </w:pPr>
    </w:p>
    <w:p w14:paraId="3B373B9E" w14:textId="77777777" w:rsidR="00461135" w:rsidRPr="00EC56B6" w:rsidRDefault="00461135" w:rsidP="00C25432">
      <w:pPr>
        <w:pStyle w:val="NoSpacing"/>
        <w:rPr>
          <w:rFonts w:ascii="Times New Roman" w:hAnsi="Times New Roman" w:cs="Times New Roman"/>
          <w:b/>
          <w:sz w:val="24"/>
          <w:szCs w:val="24"/>
        </w:rPr>
      </w:pPr>
      <w:r w:rsidRPr="00EC56B6">
        <w:rPr>
          <w:rFonts w:ascii="Times New Roman" w:hAnsi="Times New Roman" w:cs="Times New Roman"/>
          <w:b/>
          <w:sz w:val="24"/>
          <w:szCs w:val="24"/>
        </w:rPr>
        <w:t>Risk in Construction</w:t>
      </w:r>
    </w:p>
    <w:p w14:paraId="50F6F0B1" w14:textId="77777777" w:rsidR="00461135" w:rsidRPr="00EC56B6" w:rsidRDefault="00461135" w:rsidP="00F01058">
      <w:pPr>
        <w:pStyle w:val="NoSpacing"/>
        <w:numPr>
          <w:ilvl w:val="0"/>
          <w:numId w:val="2"/>
        </w:numPr>
        <w:rPr>
          <w:rFonts w:ascii="Times New Roman" w:hAnsi="Times New Roman" w:cs="Times New Roman"/>
          <w:sz w:val="24"/>
          <w:szCs w:val="24"/>
        </w:rPr>
      </w:pPr>
      <w:r w:rsidRPr="00EC56B6">
        <w:rPr>
          <w:rFonts w:ascii="Times New Roman" w:hAnsi="Times New Roman" w:cs="Times New Roman"/>
          <w:sz w:val="24"/>
          <w:szCs w:val="24"/>
        </w:rPr>
        <w:t>Limitation of liability</w:t>
      </w:r>
    </w:p>
    <w:p w14:paraId="2C7C9D67" w14:textId="77777777" w:rsidR="00461135" w:rsidRPr="00EC56B6" w:rsidRDefault="00461135" w:rsidP="00F01058">
      <w:pPr>
        <w:pStyle w:val="NoSpacing"/>
        <w:numPr>
          <w:ilvl w:val="0"/>
          <w:numId w:val="2"/>
        </w:numPr>
        <w:rPr>
          <w:rFonts w:ascii="Times New Roman" w:hAnsi="Times New Roman" w:cs="Times New Roman"/>
          <w:sz w:val="24"/>
          <w:szCs w:val="24"/>
        </w:rPr>
      </w:pPr>
      <w:r w:rsidRPr="00EC56B6">
        <w:rPr>
          <w:rFonts w:ascii="Times New Roman" w:hAnsi="Times New Roman" w:cs="Times New Roman"/>
          <w:sz w:val="24"/>
          <w:szCs w:val="24"/>
        </w:rPr>
        <w:t>Intellectual property</w:t>
      </w:r>
    </w:p>
    <w:p w14:paraId="43AF4FDC" w14:textId="77777777" w:rsidR="00461135" w:rsidRPr="00EC56B6" w:rsidRDefault="00461135" w:rsidP="00F01058">
      <w:pPr>
        <w:pStyle w:val="NoSpacing"/>
        <w:numPr>
          <w:ilvl w:val="1"/>
          <w:numId w:val="2"/>
        </w:numPr>
        <w:rPr>
          <w:rFonts w:ascii="Times New Roman" w:hAnsi="Times New Roman" w:cs="Times New Roman"/>
          <w:sz w:val="24"/>
          <w:szCs w:val="24"/>
        </w:rPr>
      </w:pPr>
      <w:r w:rsidRPr="00EC56B6">
        <w:rPr>
          <w:rFonts w:ascii="Times New Roman" w:hAnsi="Times New Roman" w:cs="Times New Roman"/>
          <w:sz w:val="24"/>
          <w:szCs w:val="24"/>
        </w:rPr>
        <w:t>Particularly in relation to design and architecture work</w:t>
      </w:r>
    </w:p>
    <w:p w14:paraId="379783CA" w14:textId="77777777" w:rsidR="00461135" w:rsidRPr="00EC56B6" w:rsidRDefault="00461135" w:rsidP="00F01058">
      <w:pPr>
        <w:pStyle w:val="NoSpacing"/>
        <w:numPr>
          <w:ilvl w:val="0"/>
          <w:numId w:val="2"/>
        </w:numPr>
        <w:rPr>
          <w:rFonts w:ascii="Times New Roman" w:hAnsi="Times New Roman" w:cs="Times New Roman"/>
          <w:sz w:val="24"/>
          <w:szCs w:val="24"/>
        </w:rPr>
      </w:pPr>
      <w:r w:rsidRPr="00EC56B6">
        <w:rPr>
          <w:rFonts w:ascii="Times New Roman" w:hAnsi="Times New Roman" w:cs="Times New Roman"/>
          <w:sz w:val="24"/>
          <w:szCs w:val="24"/>
        </w:rPr>
        <w:t>Insurance</w:t>
      </w:r>
    </w:p>
    <w:p w14:paraId="4AA7A031" w14:textId="77777777" w:rsidR="006F0EDB" w:rsidRPr="00EC56B6" w:rsidRDefault="006F0EDB" w:rsidP="00F01058">
      <w:pPr>
        <w:pStyle w:val="NoSpacing"/>
        <w:numPr>
          <w:ilvl w:val="1"/>
          <w:numId w:val="2"/>
        </w:numPr>
        <w:rPr>
          <w:rFonts w:ascii="Times New Roman" w:hAnsi="Times New Roman" w:cs="Times New Roman"/>
          <w:sz w:val="24"/>
          <w:szCs w:val="24"/>
        </w:rPr>
      </w:pPr>
      <w:r w:rsidRPr="00EC56B6">
        <w:rPr>
          <w:rFonts w:ascii="Times New Roman" w:hAnsi="Times New Roman" w:cs="Times New Roman"/>
          <w:sz w:val="24"/>
          <w:szCs w:val="24"/>
        </w:rPr>
        <w:t>Public liability insurance</w:t>
      </w:r>
    </w:p>
    <w:p w14:paraId="1BB96067" w14:textId="77777777" w:rsidR="00461135" w:rsidRPr="00EC56B6" w:rsidRDefault="00461135" w:rsidP="00F01058">
      <w:pPr>
        <w:pStyle w:val="NoSpacing"/>
        <w:numPr>
          <w:ilvl w:val="0"/>
          <w:numId w:val="2"/>
        </w:numPr>
        <w:rPr>
          <w:rFonts w:ascii="Times New Roman" w:hAnsi="Times New Roman" w:cs="Times New Roman"/>
          <w:sz w:val="24"/>
          <w:szCs w:val="24"/>
        </w:rPr>
      </w:pPr>
      <w:r w:rsidRPr="00EC56B6">
        <w:rPr>
          <w:rFonts w:ascii="Times New Roman" w:hAnsi="Times New Roman" w:cs="Times New Roman"/>
          <w:sz w:val="24"/>
          <w:szCs w:val="24"/>
        </w:rPr>
        <w:t>Preferred payment structure</w:t>
      </w:r>
    </w:p>
    <w:p w14:paraId="31B418C6" w14:textId="77777777" w:rsidR="00880371" w:rsidRPr="00EC56B6" w:rsidRDefault="00880371" w:rsidP="00F01058">
      <w:pPr>
        <w:pStyle w:val="NoSpacing"/>
        <w:numPr>
          <w:ilvl w:val="1"/>
          <w:numId w:val="2"/>
        </w:numPr>
        <w:rPr>
          <w:rFonts w:ascii="Times New Roman" w:hAnsi="Times New Roman" w:cs="Times New Roman"/>
          <w:sz w:val="24"/>
          <w:szCs w:val="24"/>
        </w:rPr>
      </w:pPr>
      <w:r w:rsidRPr="00EC56B6">
        <w:rPr>
          <w:rFonts w:ascii="Times New Roman" w:hAnsi="Times New Roman" w:cs="Times New Roman"/>
          <w:sz w:val="24"/>
          <w:szCs w:val="24"/>
        </w:rPr>
        <w:t>Right to be paid for work which is implied by law</w:t>
      </w:r>
    </w:p>
    <w:p w14:paraId="65273719" w14:textId="77777777" w:rsidR="00880371" w:rsidRPr="00EC56B6" w:rsidRDefault="00880371" w:rsidP="00880371">
      <w:pPr>
        <w:pStyle w:val="NoSpacing"/>
        <w:rPr>
          <w:rFonts w:ascii="Times New Roman" w:hAnsi="Times New Roman" w:cs="Times New Roman"/>
          <w:sz w:val="24"/>
          <w:szCs w:val="24"/>
        </w:rPr>
      </w:pPr>
    </w:p>
    <w:p w14:paraId="2C79ABC0" w14:textId="77777777" w:rsidR="001B1437" w:rsidRPr="00EC56B6" w:rsidRDefault="00B42D2C" w:rsidP="001B1437">
      <w:pPr>
        <w:pStyle w:val="NoSpacing"/>
        <w:rPr>
          <w:rFonts w:ascii="Times New Roman" w:hAnsi="Times New Roman" w:cs="Times New Roman"/>
          <w:b/>
          <w:sz w:val="24"/>
          <w:szCs w:val="24"/>
        </w:rPr>
      </w:pPr>
      <w:r w:rsidRPr="00EC56B6">
        <w:rPr>
          <w:rFonts w:ascii="Times New Roman" w:hAnsi="Times New Roman" w:cs="Times New Roman"/>
          <w:b/>
          <w:sz w:val="24"/>
          <w:szCs w:val="24"/>
        </w:rPr>
        <w:t>Contraction Formation</w:t>
      </w:r>
    </w:p>
    <w:p w14:paraId="52BEAD48" w14:textId="77777777" w:rsidR="00B42D2C" w:rsidRPr="00EC56B6" w:rsidRDefault="001008AF" w:rsidP="00F01058">
      <w:pPr>
        <w:pStyle w:val="NoSpacing"/>
        <w:numPr>
          <w:ilvl w:val="0"/>
          <w:numId w:val="4"/>
        </w:numPr>
        <w:rPr>
          <w:rFonts w:ascii="Times New Roman" w:hAnsi="Times New Roman" w:cs="Times New Roman"/>
          <w:sz w:val="24"/>
          <w:szCs w:val="24"/>
        </w:rPr>
      </w:pPr>
      <w:r w:rsidRPr="00EC56B6">
        <w:rPr>
          <w:rFonts w:ascii="Times New Roman" w:hAnsi="Times New Roman" w:cs="Times New Roman"/>
          <w:sz w:val="24"/>
          <w:szCs w:val="24"/>
        </w:rPr>
        <w:t>Offer</w:t>
      </w:r>
    </w:p>
    <w:p w14:paraId="780A7666" w14:textId="77777777" w:rsidR="001008AF" w:rsidRPr="00EC56B6" w:rsidRDefault="001008AF" w:rsidP="00F01058">
      <w:pPr>
        <w:pStyle w:val="NoSpacing"/>
        <w:numPr>
          <w:ilvl w:val="0"/>
          <w:numId w:val="4"/>
        </w:numPr>
        <w:rPr>
          <w:rFonts w:ascii="Times New Roman" w:hAnsi="Times New Roman" w:cs="Times New Roman"/>
          <w:sz w:val="24"/>
          <w:szCs w:val="24"/>
        </w:rPr>
      </w:pPr>
      <w:r w:rsidRPr="00EC56B6">
        <w:rPr>
          <w:rFonts w:ascii="Times New Roman" w:hAnsi="Times New Roman" w:cs="Times New Roman"/>
          <w:sz w:val="24"/>
          <w:szCs w:val="24"/>
        </w:rPr>
        <w:t>Acceptance</w:t>
      </w:r>
    </w:p>
    <w:p w14:paraId="446D1FB0" w14:textId="77777777" w:rsidR="001008AF" w:rsidRPr="00EC56B6" w:rsidRDefault="001008AF" w:rsidP="00F01058">
      <w:pPr>
        <w:pStyle w:val="NoSpacing"/>
        <w:numPr>
          <w:ilvl w:val="0"/>
          <w:numId w:val="4"/>
        </w:numPr>
        <w:rPr>
          <w:rFonts w:ascii="Times New Roman" w:hAnsi="Times New Roman" w:cs="Times New Roman"/>
          <w:sz w:val="24"/>
          <w:szCs w:val="24"/>
        </w:rPr>
      </w:pPr>
      <w:r w:rsidRPr="00EC56B6">
        <w:rPr>
          <w:rFonts w:ascii="Times New Roman" w:hAnsi="Times New Roman" w:cs="Times New Roman"/>
          <w:sz w:val="24"/>
          <w:szCs w:val="24"/>
        </w:rPr>
        <w:t>Consideration</w:t>
      </w:r>
    </w:p>
    <w:p w14:paraId="29658DB6" w14:textId="77777777" w:rsidR="001008AF" w:rsidRPr="00EC56B6" w:rsidRDefault="001008AF" w:rsidP="00F01058">
      <w:pPr>
        <w:pStyle w:val="NoSpacing"/>
        <w:numPr>
          <w:ilvl w:val="0"/>
          <w:numId w:val="4"/>
        </w:numPr>
        <w:rPr>
          <w:rFonts w:ascii="Times New Roman" w:hAnsi="Times New Roman" w:cs="Times New Roman"/>
          <w:sz w:val="24"/>
          <w:szCs w:val="24"/>
        </w:rPr>
      </w:pPr>
      <w:r w:rsidRPr="00EC56B6">
        <w:rPr>
          <w:rFonts w:ascii="Times New Roman" w:hAnsi="Times New Roman" w:cs="Times New Roman"/>
          <w:sz w:val="24"/>
          <w:szCs w:val="24"/>
        </w:rPr>
        <w:t>Intention to create legal relations</w:t>
      </w:r>
    </w:p>
    <w:p w14:paraId="37FA52BD" w14:textId="77777777" w:rsidR="001008AF" w:rsidRPr="00EC56B6" w:rsidRDefault="001008AF" w:rsidP="00F01058">
      <w:pPr>
        <w:pStyle w:val="NoSpacing"/>
        <w:numPr>
          <w:ilvl w:val="0"/>
          <w:numId w:val="4"/>
        </w:numPr>
        <w:rPr>
          <w:rFonts w:ascii="Times New Roman" w:hAnsi="Times New Roman" w:cs="Times New Roman"/>
          <w:sz w:val="24"/>
          <w:szCs w:val="24"/>
        </w:rPr>
      </w:pPr>
      <w:r w:rsidRPr="00EC56B6">
        <w:rPr>
          <w:rFonts w:ascii="Times New Roman" w:hAnsi="Times New Roman" w:cs="Times New Roman"/>
          <w:sz w:val="24"/>
          <w:szCs w:val="24"/>
        </w:rPr>
        <w:t>Capacity</w:t>
      </w:r>
    </w:p>
    <w:p w14:paraId="1944EB6A" w14:textId="77777777" w:rsidR="00FF72D9" w:rsidRPr="00EC56B6" w:rsidRDefault="00FF72D9" w:rsidP="00F01058">
      <w:pPr>
        <w:pStyle w:val="NoSpacing"/>
        <w:numPr>
          <w:ilvl w:val="1"/>
          <w:numId w:val="4"/>
        </w:numPr>
        <w:rPr>
          <w:rFonts w:ascii="Times New Roman" w:hAnsi="Times New Roman" w:cs="Times New Roman"/>
          <w:sz w:val="24"/>
          <w:szCs w:val="24"/>
        </w:rPr>
      </w:pPr>
      <w:r w:rsidRPr="00EC56B6">
        <w:rPr>
          <w:rFonts w:ascii="Times New Roman" w:hAnsi="Times New Roman" w:cs="Times New Roman"/>
          <w:sz w:val="24"/>
          <w:szCs w:val="24"/>
        </w:rPr>
        <w:t>Sound mind</w:t>
      </w:r>
    </w:p>
    <w:p w14:paraId="0407F151" w14:textId="77777777" w:rsidR="001008AF" w:rsidRPr="00EC56B6" w:rsidRDefault="001008AF" w:rsidP="00F01058">
      <w:pPr>
        <w:pStyle w:val="NoSpacing"/>
        <w:numPr>
          <w:ilvl w:val="0"/>
          <w:numId w:val="4"/>
        </w:numPr>
        <w:rPr>
          <w:rFonts w:ascii="Times New Roman" w:hAnsi="Times New Roman" w:cs="Times New Roman"/>
          <w:sz w:val="24"/>
          <w:szCs w:val="24"/>
        </w:rPr>
      </w:pPr>
      <w:r w:rsidRPr="00EC56B6">
        <w:rPr>
          <w:rFonts w:ascii="Times New Roman" w:hAnsi="Times New Roman" w:cs="Times New Roman"/>
          <w:sz w:val="24"/>
          <w:szCs w:val="24"/>
        </w:rPr>
        <w:t>Privity</w:t>
      </w:r>
    </w:p>
    <w:p w14:paraId="3FC15F8E" w14:textId="77777777" w:rsidR="001C690A" w:rsidRPr="00EC56B6" w:rsidRDefault="001C690A" w:rsidP="00F01058">
      <w:pPr>
        <w:pStyle w:val="NoSpacing"/>
        <w:numPr>
          <w:ilvl w:val="1"/>
          <w:numId w:val="4"/>
        </w:numPr>
        <w:rPr>
          <w:rFonts w:ascii="Times New Roman" w:hAnsi="Times New Roman" w:cs="Times New Roman"/>
          <w:sz w:val="24"/>
          <w:szCs w:val="24"/>
        </w:rPr>
      </w:pPr>
      <w:r w:rsidRPr="00EC56B6">
        <w:rPr>
          <w:rFonts w:ascii="Times New Roman" w:hAnsi="Times New Roman" w:cs="Times New Roman"/>
          <w:sz w:val="24"/>
          <w:szCs w:val="24"/>
        </w:rPr>
        <w:t>Who are the parties</w:t>
      </w:r>
    </w:p>
    <w:p w14:paraId="787BAE16" w14:textId="77777777" w:rsidR="001008AF" w:rsidRPr="00EC56B6" w:rsidRDefault="001008AF" w:rsidP="00F01058">
      <w:pPr>
        <w:pStyle w:val="NoSpacing"/>
        <w:numPr>
          <w:ilvl w:val="0"/>
          <w:numId w:val="4"/>
        </w:numPr>
        <w:rPr>
          <w:rFonts w:ascii="Times New Roman" w:hAnsi="Times New Roman" w:cs="Times New Roman"/>
          <w:sz w:val="24"/>
          <w:szCs w:val="24"/>
        </w:rPr>
      </w:pPr>
      <w:r w:rsidRPr="00EC56B6">
        <w:rPr>
          <w:rFonts w:ascii="Times New Roman" w:hAnsi="Times New Roman" w:cs="Times New Roman"/>
          <w:sz w:val="24"/>
          <w:szCs w:val="24"/>
        </w:rPr>
        <w:t>Terms</w:t>
      </w:r>
    </w:p>
    <w:p w14:paraId="3BD28A96" w14:textId="77777777" w:rsidR="001C690A" w:rsidRPr="00EC56B6" w:rsidRDefault="001C690A" w:rsidP="00F01058">
      <w:pPr>
        <w:pStyle w:val="NoSpacing"/>
        <w:numPr>
          <w:ilvl w:val="1"/>
          <w:numId w:val="4"/>
        </w:numPr>
        <w:rPr>
          <w:rFonts w:ascii="Times New Roman" w:hAnsi="Times New Roman" w:cs="Times New Roman"/>
          <w:sz w:val="24"/>
          <w:szCs w:val="24"/>
        </w:rPr>
      </w:pPr>
      <w:r w:rsidRPr="00EC56B6">
        <w:rPr>
          <w:rFonts w:ascii="Times New Roman" w:hAnsi="Times New Roman" w:cs="Times New Roman"/>
          <w:sz w:val="24"/>
          <w:szCs w:val="24"/>
        </w:rPr>
        <w:t>Certainty of terms</w:t>
      </w:r>
    </w:p>
    <w:p w14:paraId="171B7B6E" w14:textId="77777777" w:rsidR="001C690A" w:rsidRPr="00EC56B6" w:rsidRDefault="001C690A" w:rsidP="001C690A">
      <w:pPr>
        <w:pStyle w:val="NoSpacing"/>
        <w:rPr>
          <w:rFonts w:ascii="Times New Roman" w:hAnsi="Times New Roman" w:cs="Times New Roman"/>
          <w:sz w:val="24"/>
          <w:szCs w:val="24"/>
        </w:rPr>
      </w:pPr>
    </w:p>
    <w:p w14:paraId="145AE3C2" w14:textId="77777777" w:rsidR="001C690A" w:rsidRPr="00EC56B6" w:rsidRDefault="009D0EAB" w:rsidP="001C690A">
      <w:pPr>
        <w:pStyle w:val="NoSpacing"/>
        <w:rPr>
          <w:rFonts w:ascii="Times New Roman" w:hAnsi="Times New Roman" w:cs="Times New Roman"/>
          <w:b/>
          <w:sz w:val="24"/>
          <w:szCs w:val="24"/>
        </w:rPr>
      </w:pPr>
      <w:r w:rsidRPr="00EC56B6">
        <w:rPr>
          <w:rFonts w:ascii="Times New Roman" w:hAnsi="Times New Roman" w:cs="Times New Roman"/>
          <w:b/>
          <w:sz w:val="24"/>
          <w:szCs w:val="24"/>
        </w:rPr>
        <w:t>Offer</w:t>
      </w:r>
    </w:p>
    <w:p w14:paraId="7DE0572C" w14:textId="77777777" w:rsidR="009D0EAB" w:rsidRPr="00EC56B6" w:rsidRDefault="009D0EAB" w:rsidP="00F01058">
      <w:pPr>
        <w:pStyle w:val="NoSpacing"/>
        <w:numPr>
          <w:ilvl w:val="0"/>
          <w:numId w:val="5"/>
        </w:numPr>
        <w:rPr>
          <w:rFonts w:ascii="Times New Roman" w:hAnsi="Times New Roman" w:cs="Times New Roman"/>
          <w:sz w:val="24"/>
          <w:szCs w:val="24"/>
        </w:rPr>
      </w:pPr>
      <w:r w:rsidRPr="00EC56B6">
        <w:rPr>
          <w:rFonts w:ascii="Times New Roman" w:hAnsi="Times New Roman" w:cs="Times New Roman"/>
          <w:sz w:val="24"/>
          <w:szCs w:val="24"/>
        </w:rPr>
        <w:t>Statement containing proposed contract terms</w:t>
      </w:r>
    </w:p>
    <w:p w14:paraId="227D410D" w14:textId="77777777" w:rsidR="009D0EAB" w:rsidRPr="00EC56B6" w:rsidRDefault="009D0EAB" w:rsidP="00F01058">
      <w:pPr>
        <w:pStyle w:val="NoSpacing"/>
        <w:numPr>
          <w:ilvl w:val="0"/>
          <w:numId w:val="5"/>
        </w:numPr>
        <w:rPr>
          <w:rFonts w:ascii="Times New Roman" w:hAnsi="Times New Roman" w:cs="Times New Roman"/>
          <w:sz w:val="24"/>
          <w:szCs w:val="24"/>
        </w:rPr>
      </w:pPr>
      <w:r w:rsidRPr="00EC56B6">
        <w:rPr>
          <w:rFonts w:ascii="Times New Roman" w:hAnsi="Times New Roman" w:cs="Times New Roman"/>
          <w:sz w:val="24"/>
          <w:szCs w:val="24"/>
        </w:rPr>
        <w:t>Demonstrates an intention be bound</w:t>
      </w:r>
    </w:p>
    <w:p w14:paraId="3A35522F" w14:textId="77777777" w:rsidR="00064355" w:rsidRPr="00EC56B6" w:rsidRDefault="00064355" w:rsidP="00F01058">
      <w:pPr>
        <w:pStyle w:val="NoSpacing"/>
        <w:numPr>
          <w:ilvl w:val="1"/>
          <w:numId w:val="5"/>
        </w:numPr>
        <w:rPr>
          <w:rFonts w:ascii="Times New Roman" w:hAnsi="Times New Roman" w:cs="Times New Roman"/>
          <w:sz w:val="24"/>
          <w:szCs w:val="24"/>
        </w:rPr>
      </w:pPr>
      <w:r w:rsidRPr="00EC56B6">
        <w:rPr>
          <w:rFonts w:ascii="Times New Roman" w:hAnsi="Times New Roman" w:cs="Times New Roman"/>
          <w:sz w:val="24"/>
          <w:szCs w:val="24"/>
        </w:rPr>
        <w:t>Intention to be bound</w:t>
      </w:r>
    </w:p>
    <w:p w14:paraId="2A9EB356" w14:textId="77777777" w:rsidR="009D0EAB" w:rsidRPr="00EC56B6" w:rsidRDefault="009D0EAB" w:rsidP="00F01058">
      <w:pPr>
        <w:pStyle w:val="NoSpacing"/>
        <w:numPr>
          <w:ilvl w:val="0"/>
          <w:numId w:val="5"/>
        </w:numPr>
        <w:rPr>
          <w:rFonts w:ascii="Times New Roman" w:hAnsi="Times New Roman" w:cs="Times New Roman"/>
          <w:sz w:val="24"/>
          <w:szCs w:val="24"/>
        </w:rPr>
      </w:pPr>
      <w:r w:rsidRPr="00EC56B6">
        <w:rPr>
          <w:rFonts w:ascii="Times New Roman" w:hAnsi="Times New Roman" w:cs="Times New Roman"/>
          <w:sz w:val="24"/>
          <w:szCs w:val="24"/>
        </w:rPr>
        <w:t>Made to an individual or the world?</w:t>
      </w:r>
    </w:p>
    <w:p w14:paraId="2552B10D" w14:textId="77777777" w:rsidR="00501DB1" w:rsidRPr="00EC56B6" w:rsidRDefault="00501DB1" w:rsidP="00F01058">
      <w:pPr>
        <w:pStyle w:val="NoSpacing"/>
        <w:numPr>
          <w:ilvl w:val="0"/>
          <w:numId w:val="5"/>
        </w:numPr>
        <w:rPr>
          <w:rFonts w:ascii="Times New Roman" w:hAnsi="Times New Roman" w:cs="Times New Roman"/>
          <w:sz w:val="24"/>
          <w:szCs w:val="24"/>
        </w:rPr>
      </w:pPr>
      <w:r w:rsidRPr="00EC56B6">
        <w:rPr>
          <w:rFonts w:ascii="Times New Roman" w:hAnsi="Times New Roman" w:cs="Times New Roman"/>
          <w:sz w:val="24"/>
          <w:szCs w:val="24"/>
        </w:rPr>
        <w:t xml:space="preserve">Offer needs to be expressly clear in construction contracts – its vital to construction </w:t>
      </w:r>
    </w:p>
    <w:p w14:paraId="705F0C26" w14:textId="77777777" w:rsidR="00501DB1" w:rsidRPr="00EC56B6" w:rsidRDefault="00501DB1" w:rsidP="00F01058">
      <w:pPr>
        <w:pStyle w:val="NoSpacing"/>
        <w:numPr>
          <w:ilvl w:val="0"/>
          <w:numId w:val="5"/>
        </w:numPr>
        <w:rPr>
          <w:rFonts w:ascii="Times New Roman" w:hAnsi="Times New Roman" w:cs="Times New Roman"/>
          <w:sz w:val="24"/>
          <w:szCs w:val="24"/>
        </w:rPr>
      </w:pPr>
      <w:proofErr w:type="spellStart"/>
      <w:r w:rsidRPr="00EC56B6">
        <w:rPr>
          <w:rFonts w:ascii="Times New Roman" w:hAnsi="Times New Roman" w:cs="Times New Roman"/>
          <w:i/>
          <w:sz w:val="24"/>
          <w:szCs w:val="24"/>
        </w:rPr>
        <w:t>Falkin</w:t>
      </w:r>
      <w:proofErr w:type="spellEnd"/>
      <w:r w:rsidRPr="00EC56B6">
        <w:rPr>
          <w:rFonts w:ascii="Times New Roman" w:hAnsi="Times New Roman" w:cs="Times New Roman"/>
          <w:i/>
          <w:sz w:val="24"/>
          <w:szCs w:val="24"/>
        </w:rPr>
        <w:t xml:space="preserve"> v Williams</w:t>
      </w:r>
    </w:p>
    <w:p w14:paraId="0961F223" w14:textId="77777777" w:rsidR="00501DB1" w:rsidRPr="00EC56B6" w:rsidRDefault="00501DB1" w:rsidP="00F01058">
      <w:pPr>
        <w:pStyle w:val="NoSpacing"/>
        <w:numPr>
          <w:ilvl w:val="0"/>
          <w:numId w:val="5"/>
        </w:numPr>
        <w:rPr>
          <w:rFonts w:ascii="Times New Roman" w:hAnsi="Times New Roman" w:cs="Times New Roman"/>
          <w:sz w:val="24"/>
          <w:szCs w:val="24"/>
        </w:rPr>
      </w:pPr>
      <w:r w:rsidRPr="00EC56B6">
        <w:rPr>
          <w:rFonts w:ascii="Times New Roman" w:hAnsi="Times New Roman" w:cs="Times New Roman"/>
          <w:sz w:val="24"/>
          <w:szCs w:val="24"/>
        </w:rPr>
        <w:t>Unilateral</w:t>
      </w:r>
    </w:p>
    <w:p w14:paraId="0D92E496" w14:textId="77777777" w:rsidR="00501DB1" w:rsidRPr="00EC56B6" w:rsidRDefault="00501DB1" w:rsidP="00F01058">
      <w:pPr>
        <w:pStyle w:val="NoSpacing"/>
        <w:numPr>
          <w:ilvl w:val="1"/>
          <w:numId w:val="5"/>
        </w:numPr>
        <w:rPr>
          <w:rFonts w:ascii="Times New Roman" w:hAnsi="Times New Roman" w:cs="Times New Roman"/>
          <w:sz w:val="24"/>
          <w:szCs w:val="24"/>
        </w:rPr>
      </w:pPr>
      <w:r w:rsidRPr="00EC56B6">
        <w:rPr>
          <w:rFonts w:ascii="Times New Roman" w:hAnsi="Times New Roman" w:cs="Times New Roman"/>
          <w:sz w:val="24"/>
          <w:szCs w:val="24"/>
        </w:rPr>
        <w:t>Without a recipient party</w:t>
      </w:r>
    </w:p>
    <w:p w14:paraId="575806FD" w14:textId="77777777" w:rsidR="00501DB1" w:rsidRPr="00EC56B6" w:rsidRDefault="00501DB1" w:rsidP="00F01058">
      <w:pPr>
        <w:pStyle w:val="NoSpacing"/>
        <w:numPr>
          <w:ilvl w:val="0"/>
          <w:numId w:val="5"/>
        </w:numPr>
        <w:rPr>
          <w:rFonts w:ascii="Times New Roman" w:hAnsi="Times New Roman" w:cs="Times New Roman"/>
          <w:sz w:val="24"/>
          <w:szCs w:val="24"/>
        </w:rPr>
      </w:pPr>
      <w:r w:rsidRPr="00EC56B6">
        <w:rPr>
          <w:rFonts w:ascii="Times New Roman" w:hAnsi="Times New Roman" w:cs="Times New Roman"/>
          <w:sz w:val="24"/>
          <w:szCs w:val="24"/>
        </w:rPr>
        <w:t>Individual</w:t>
      </w:r>
    </w:p>
    <w:p w14:paraId="6710F019" w14:textId="77777777" w:rsidR="00501DB1" w:rsidRPr="00EC56B6" w:rsidRDefault="00501DB1" w:rsidP="00F01058">
      <w:pPr>
        <w:pStyle w:val="NoSpacing"/>
        <w:numPr>
          <w:ilvl w:val="1"/>
          <w:numId w:val="5"/>
        </w:numPr>
        <w:rPr>
          <w:rFonts w:ascii="Times New Roman" w:hAnsi="Times New Roman" w:cs="Times New Roman"/>
          <w:sz w:val="24"/>
          <w:szCs w:val="24"/>
        </w:rPr>
      </w:pPr>
      <w:r w:rsidRPr="00EC56B6">
        <w:rPr>
          <w:rFonts w:ascii="Times New Roman" w:hAnsi="Times New Roman" w:cs="Times New Roman"/>
          <w:sz w:val="24"/>
          <w:szCs w:val="24"/>
        </w:rPr>
        <w:t>Two parties are bound by each other</w:t>
      </w:r>
    </w:p>
    <w:p w14:paraId="0FD7E745" w14:textId="77777777" w:rsidR="004E2AB5" w:rsidRPr="00EC56B6" w:rsidRDefault="004E2AB5" w:rsidP="00F01058">
      <w:pPr>
        <w:pStyle w:val="NoSpacing"/>
        <w:numPr>
          <w:ilvl w:val="0"/>
          <w:numId w:val="5"/>
        </w:numPr>
        <w:rPr>
          <w:rFonts w:ascii="Times New Roman" w:hAnsi="Times New Roman" w:cs="Times New Roman"/>
          <w:sz w:val="24"/>
          <w:szCs w:val="24"/>
        </w:rPr>
      </w:pPr>
      <w:r w:rsidRPr="00EC56B6">
        <w:rPr>
          <w:rFonts w:ascii="Times New Roman" w:hAnsi="Times New Roman" w:cs="Times New Roman"/>
          <w:i/>
          <w:sz w:val="24"/>
          <w:szCs w:val="24"/>
        </w:rPr>
        <w:t>Carbolic Smoke Ball</w:t>
      </w:r>
    </w:p>
    <w:p w14:paraId="68D00307" w14:textId="77777777" w:rsidR="004E2AB5" w:rsidRPr="00EC56B6" w:rsidRDefault="00464634" w:rsidP="00F01058">
      <w:pPr>
        <w:pStyle w:val="NoSpacing"/>
        <w:numPr>
          <w:ilvl w:val="1"/>
          <w:numId w:val="5"/>
        </w:numPr>
        <w:rPr>
          <w:rFonts w:ascii="Times New Roman" w:hAnsi="Times New Roman" w:cs="Times New Roman"/>
          <w:sz w:val="24"/>
          <w:szCs w:val="24"/>
        </w:rPr>
      </w:pPr>
      <w:r w:rsidRPr="00EC56B6">
        <w:rPr>
          <w:rFonts w:ascii="Times New Roman" w:hAnsi="Times New Roman" w:cs="Times New Roman"/>
          <w:sz w:val="24"/>
          <w:szCs w:val="24"/>
        </w:rPr>
        <w:t>No offer to a particular person</w:t>
      </w:r>
    </w:p>
    <w:p w14:paraId="0F110FE5" w14:textId="77777777" w:rsidR="00464634" w:rsidRPr="00EC56B6" w:rsidRDefault="00464634" w:rsidP="00F01058">
      <w:pPr>
        <w:pStyle w:val="NoSpacing"/>
        <w:numPr>
          <w:ilvl w:val="1"/>
          <w:numId w:val="5"/>
        </w:numPr>
        <w:rPr>
          <w:rFonts w:ascii="Times New Roman" w:hAnsi="Times New Roman" w:cs="Times New Roman"/>
          <w:sz w:val="24"/>
          <w:szCs w:val="24"/>
        </w:rPr>
      </w:pPr>
      <w:r w:rsidRPr="00EC56B6">
        <w:rPr>
          <w:rFonts w:ascii="Times New Roman" w:hAnsi="Times New Roman" w:cs="Times New Roman"/>
          <w:sz w:val="24"/>
          <w:szCs w:val="24"/>
        </w:rPr>
        <w:t xml:space="preserve">If there was, Mrs </w:t>
      </w:r>
      <w:proofErr w:type="spellStart"/>
      <w:r w:rsidRPr="00EC56B6">
        <w:rPr>
          <w:rFonts w:ascii="Times New Roman" w:hAnsi="Times New Roman" w:cs="Times New Roman"/>
          <w:sz w:val="24"/>
          <w:szCs w:val="24"/>
        </w:rPr>
        <w:t>Carlill</w:t>
      </w:r>
      <w:proofErr w:type="spellEnd"/>
      <w:r w:rsidRPr="00EC56B6">
        <w:rPr>
          <w:rFonts w:ascii="Times New Roman" w:hAnsi="Times New Roman" w:cs="Times New Roman"/>
          <w:sz w:val="24"/>
          <w:szCs w:val="24"/>
        </w:rPr>
        <w:t xml:space="preserve"> had failed to notify her acceptance</w:t>
      </w:r>
    </w:p>
    <w:p w14:paraId="1C9B6A55" w14:textId="77777777" w:rsidR="00EE4721" w:rsidRPr="00EC56B6" w:rsidRDefault="00EE4721" w:rsidP="00F01058">
      <w:pPr>
        <w:pStyle w:val="NoSpacing"/>
        <w:numPr>
          <w:ilvl w:val="1"/>
          <w:numId w:val="5"/>
        </w:numPr>
        <w:rPr>
          <w:rFonts w:ascii="Times New Roman" w:hAnsi="Times New Roman" w:cs="Times New Roman"/>
          <w:sz w:val="24"/>
          <w:szCs w:val="24"/>
        </w:rPr>
      </w:pPr>
      <w:r w:rsidRPr="00EC56B6">
        <w:rPr>
          <w:rFonts w:ascii="Times New Roman" w:hAnsi="Times New Roman" w:cs="Times New Roman"/>
          <w:b/>
          <w:sz w:val="24"/>
          <w:szCs w:val="24"/>
        </w:rPr>
        <w:t>Held:</w:t>
      </w:r>
    </w:p>
    <w:p w14:paraId="114B03D1" w14:textId="77777777" w:rsidR="00EE4721" w:rsidRPr="00EC56B6" w:rsidRDefault="00EE4721" w:rsidP="00F01058">
      <w:pPr>
        <w:pStyle w:val="NoSpacing"/>
        <w:numPr>
          <w:ilvl w:val="2"/>
          <w:numId w:val="5"/>
        </w:numPr>
        <w:rPr>
          <w:rFonts w:ascii="Times New Roman" w:hAnsi="Times New Roman" w:cs="Times New Roman"/>
          <w:sz w:val="24"/>
          <w:szCs w:val="24"/>
        </w:rPr>
      </w:pPr>
      <w:r w:rsidRPr="00EC56B6">
        <w:rPr>
          <w:rFonts w:ascii="Times New Roman" w:hAnsi="Times New Roman" w:cs="Times New Roman"/>
          <w:sz w:val="24"/>
          <w:szCs w:val="24"/>
        </w:rPr>
        <w:lastRenderedPageBreak/>
        <w:t>Valid offer which had been acceptance</w:t>
      </w:r>
    </w:p>
    <w:p w14:paraId="05DE209A" w14:textId="77777777" w:rsidR="00EE4721" w:rsidRPr="00EC56B6" w:rsidRDefault="00EE4721" w:rsidP="00F01058">
      <w:pPr>
        <w:pStyle w:val="NoSpacing"/>
        <w:numPr>
          <w:ilvl w:val="3"/>
          <w:numId w:val="5"/>
        </w:numPr>
        <w:rPr>
          <w:rFonts w:ascii="Times New Roman" w:hAnsi="Times New Roman" w:cs="Times New Roman"/>
          <w:sz w:val="24"/>
          <w:szCs w:val="24"/>
        </w:rPr>
      </w:pPr>
      <w:r w:rsidRPr="00EC56B6">
        <w:rPr>
          <w:rFonts w:ascii="Times New Roman" w:hAnsi="Times New Roman" w:cs="Times New Roman"/>
          <w:sz w:val="24"/>
          <w:szCs w:val="24"/>
        </w:rPr>
        <w:t xml:space="preserve">‘Why should not an offer be made to </w:t>
      </w:r>
      <w:proofErr w:type="gramStart"/>
      <w:r w:rsidRPr="00EC56B6">
        <w:rPr>
          <w:rFonts w:ascii="Times New Roman" w:hAnsi="Times New Roman" w:cs="Times New Roman"/>
          <w:sz w:val="24"/>
          <w:szCs w:val="24"/>
        </w:rPr>
        <w:t>all the</w:t>
      </w:r>
      <w:proofErr w:type="gramEnd"/>
      <w:r w:rsidRPr="00EC56B6">
        <w:rPr>
          <w:rFonts w:ascii="Times New Roman" w:hAnsi="Times New Roman" w:cs="Times New Roman"/>
          <w:sz w:val="24"/>
          <w:szCs w:val="24"/>
        </w:rPr>
        <w:t xml:space="preserve"> world which is to ripen into a contract with anybody who comes forward to perform the condition?’</w:t>
      </w:r>
    </w:p>
    <w:p w14:paraId="359565D9" w14:textId="77777777" w:rsidR="00EE4721" w:rsidRPr="00EC56B6" w:rsidRDefault="00EE4721" w:rsidP="00F01058">
      <w:pPr>
        <w:pStyle w:val="NoSpacing"/>
        <w:numPr>
          <w:ilvl w:val="2"/>
          <w:numId w:val="5"/>
        </w:numPr>
        <w:rPr>
          <w:rFonts w:ascii="Times New Roman" w:hAnsi="Times New Roman" w:cs="Times New Roman"/>
          <w:sz w:val="24"/>
          <w:szCs w:val="24"/>
        </w:rPr>
      </w:pPr>
      <w:r w:rsidRPr="00EC56B6">
        <w:rPr>
          <w:rFonts w:ascii="Times New Roman" w:hAnsi="Times New Roman" w:cs="Times New Roman"/>
          <w:sz w:val="24"/>
          <w:szCs w:val="24"/>
        </w:rPr>
        <w:t>Critical that they deposited $1000 in bank – showed intention to be bound</w:t>
      </w:r>
    </w:p>
    <w:p w14:paraId="3F710E9F" w14:textId="77777777" w:rsidR="00EE4721" w:rsidRPr="00EC56B6" w:rsidRDefault="00EE4721" w:rsidP="00F01058">
      <w:pPr>
        <w:pStyle w:val="NoSpacing"/>
        <w:numPr>
          <w:ilvl w:val="0"/>
          <w:numId w:val="5"/>
        </w:numPr>
        <w:rPr>
          <w:rFonts w:ascii="Times New Roman" w:hAnsi="Times New Roman" w:cs="Times New Roman"/>
          <w:sz w:val="24"/>
          <w:szCs w:val="24"/>
        </w:rPr>
      </w:pPr>
      <w:r w:rsidRPr="00EC56B6">
        <w:rPr>
          <w:rFonts w:ascii="Times New Roman" w:hAnsi="Times New Roman" w:cs="Times New Roman"/>
          <w:sz w:val="24"/>
          <w:szCs w:val="24"/>
        </w:rPr>
        <w:t xml:space="preserve">Would a reasonable person in the position of the </w:t>
      </w:r>
      <w:proofErr w:type="spellStart"/>
      <w:r w:rsidRPr="00EC56B6">
        <w:rPr>
          <w:rFonts w:ascii="Times New Roman" w:hAnsi="Times New Roman" w:cs="Times New Roman"/>
          <w:sz w:val="24"/>
          <w:szCs w:val="24"/>
        </w:rPr>
        <w:t>offeree</w:t>
      </w:r>
      <w:proofErr w:type="spellEnd"/>
      <w:r w:rsidRPr="00EC56B6">
        <w:rPr>
          <w:rFonts w:ascii="Times New Roman" w:hAnsi="Times New Roman" w:cs="Times New Roman"/>
          <w:sz w:val="24"/>
          <w:szCs w:val="24"/>
        </w:rPr>
        <w:t xml:space="preserve"> think that the offer was intended and that it should be accepted?</w:t>
      </w:r>
    </w:p>
    <w:p w14:paraId="6F4ACCF7" w14:textId="77777777" w:rsidR="00EE4721" w:rsidRPr="00EC56B6" w:rsidRDefault="00EE4721" w:rsidP="00EE4721">
      <w:pPr>
        <w:pStyle w:val="NoSpacing"/>
        <w:rPr>
          <w:rFonts w:ascii="Times New Roman" w:hAnsi="Times New Roman" w:cs="Times New Roman"/>
          <w:sz w:val="24"/>
          <w:szCs w:val="24"/>
        </w:rPr>
      </w:pPr>
    </w:p>
    <w:p w14:paraId="23A60C74" w14:textId="77777777" w:rsidR="00EE4721" w:rsidRPr="00EC56B6" w:rsidRDefault="003E5333" w:rsidP="00EE4721">
      <w:pPr>
        <w:pStyle w:val="NoSpacing"/>
        <w:rPr>
          <w:rFonts w:ascii="Times New Roman" w:hAnsi="Times New Roman" w:cs="Times New Roman"/>
          <w:b/>
          <w:sz w:val="24"/>
          <w:szCs w:val="24"/>
        </w:rPr>
      </w:pPr>
      <w:r w:rsidRPr="00EC56B6">
        <w:rPr>
          <w:rFonts w:ascii="Times New Roman" w:hAnsi="Times New Roman" w:cs="Times New Roman"/>
          <w:b/>
          <w:sz w:val="24"/>
          <w:szCs w:val="24"/>
        </w:rPr>
        <w:t>Invitation to Treat</w:t>
      </w:r>
    </w:p>
    <w:p w14:paraId="34388732" w14:textId="77777777" w:rsidR="003E5333" w:rsidRPr="00EC56B6" w:rsidRDefault="001667CB" w:rsidP="00F01058">
      <w:pPr>
        <w:pStyle w:val="NoSpacing"/>
        <w:numPr>
          <w:ilvl w:val="0"/>
          <w:numId w:val="6"/>
        </w:numPr>
        <w:rPr>
          <w:rFonts w:ascii="Times New Roman" w:hAnsi="Times New Roman" w:cs="Times New Roman"/>
          <w:b/>
          <w:sz w:val="24"/>
          <w:szCs w:val="24"/>
        </w:rPr>
      </w:pPr>
      <w:r w:rsidRPr="00EC56B6">
        <w:rPr>
          <w:rFonts w:ascii="Times New Roman" w:hAnsi="Times New Roman" w:cs="Times New Roman"/>
          <w:sz w:val="24"/>
          <w:szCs w:val="24"/>
        </w:rPr>
        <w:t xml:space="preserve">Example – </w:t>
      </w:r>
      <w:r w:rsidRPr="00EC56B6">
        <w:rPr>
          <w:rFonts w:ascii="Times New Roman" w:hAnsi="Times New Roman" w:cs="Times New Roman"/>
          <w:b/>
          <w:sz w:val="24"/>
          <w:szCs w:val="24"/>
        </w:rPr>
        <w:t>request for tender</w:t>
      </w:r>
    </w:p>
    <w:p w14:paraId="77A766D2" w14:textId="77777777" w:rsidR="007F1CAA" w:rsidRPr="00EC56B6" w:rsidRDefault="007F1CAA" w:rsidP="00F01058">
      <w:pPr>
        <w:pStyle w:val="NoSpacing"/>
        <w:numPr>
          <w:ilvl w:val="1"/>
          <w:numId w:val="6"/>
        </w:numPr>
        <w:rPr>
          <w:rFonts w:ascii="Times New Roman" w:hAnsi="Times New Roman" w:cs="Times New Roman"/>
          <w:sz w:val="24"/>
          <w:szCs w:val="24"/>
        </w:rPr>
      </w:pPr>
      <w:r w:rsidRPr="00EC56B6">
        <w:rPr>
          <w:rFonts w:ascii="Times New Roman" w:hAnsi="Times New Roman" w:cs="Times New Roman"/>
          <w:sz w:val="24"/>
          <w:szCs w:val="24"/>
        </w:rPr>
        <w:t>Simply an invitation to treat</w:t>
      </w:r>
    </w:p>
    <w:p w14:paraId="6C208870" w14:textId="77777777" w:rsidR="00034AFB" w:rsidRPr="00EC56B6" w:rsidRDefault="00034AFB" w:rsidP="00F01058">
      <w:pPr>
        <w:pStyle w:val="NoSpacing"/>
        <w:numPr>
          <w:ilvl w:val="1"/>
          <w:numId w:val="6"/>
        </w:numPr>
        <w:rPr>
          <w:rFonts w:ascii="Times New Roman" w:hAnsi="Times New Roman" w:cs="Times New Roman"/>
          <w:sz w:val="24"/>
          <w:szCs w:val="24"/>
        </w:rPr>
      </w:pPr>
      <w:r w:rsidRPr="00EC56B6">
        <w:rPr>
          <w:rFonts w:ascii="Times New Roman" w:hAnsi="Times New Roman" w:cs="Times New Roman"/>
          <w:sz w:val="24"/>
          <w:szCs w:val="24"/>
        </w:rPr>
        <w:t>Include express clause</w:t>
      </w:r>
    </w:p>
    <w:p w14:paraId="371F1E29" w14:textId="77777777" w:rsidR="00034AFB" w:rsidRPr="00EC56B6" w:rsidRDefault="00034AFB" w:rsidP="00F01058">
      <w:pPr>
        <w:pStyle w:val="NoSpacing"/>
        <w:numPr>
          <w:ilvl w:val="2"/>
          <w:numId w:val="6"/>
        </w:numPr>
        <w:rPr>
          <w:rFonts w:ascii="Times New Roman" w:hAnsi="Times New Roman" w:cs="Times New Roman"/>
          <w:sz w:val="24"/>
          <w:szCs w:val="24"/>
        </w:rPr>
      </w:pPr>
      <w:r w:rsidRPr="00EC56B6">
        <w:rPr>
          <w:rFonts w:ascii="Times New Roman" w:hAnsi="Times New Roman" w:cs="Times New Roman"/>
          <w:sz w:val="24"/>
          <w:szCs w:val="24"/>
        </w:rPr>
        <w:t>No offer</w:t>
      </w:r>
    </w:p>
    <w:p w14:paraId="3FD4CCE8" w14:textId="77777777" w:rsidR="00034AFB" w:rsidRPr="00EC56B6" w:rsidRDefault="00034AFB" w:rsidP="00F01058">
      <w:pPr>
        <w:pStyle w:val="NoSpacing"/>
        <w:numPr>
          <w:ilvl w:val="2"/>
          <w:numId w:val="6"/>
        </w:numPr>
        <w:rPr>
          <w:rFonts w:ascii="Times New Roman" w:hAnsi="Times New Roman" w:cs="Times New Roman"/>
          <w:sz w:val="24"/>
          <w:szCs w:val="24"/>
        </w:rPr>
      </w:pPr>
      <w:r w:rsidRPr="00EC56B6">
        <w:rPr>
          <w:rFonts w:ascii="Times New Roman" w:hAnsi="Times New Roman" w:cs="Times New Roman"/>
          <w:sz w:val="24"/>
          <w:szCs w:val="24"/>
        </w:rPr>
        <w:t>Reserve right to bargain with you or competitors</w:t>
      </w:r>
    </w:p>
    <w:p w14:paraId="61C5BB18" w14:textId="77777777" w:rsidR="00034AFB" w:rsidRPr="00EC56B6" w:rsidRDefault="00034AFB" w:rsidP="00F01058">
      <w:pPr>
        <w:pStyle w:val="NoSpacing"/>
        <w:numPr>
          <w:ilvl w:val="2"/>
          <w:numId w:val="6"/>
        </w:numPr>
        <w:rPr>
          <w:rFonts w:ascii="Times New Roman" w:hAnsi="Times New Roman" w:cs="Times New Roman"/>
          <w:sz w:val="24"/>
          <w:szCs w:val="24"/>
        </w:rPr>
      </w:pPr>
      <w:r w:rsidRPr="00EC56B6">
        <w:rPr>
          <w:rFonts w:ascii="Times New Roman" w:hAnsi="Times New Roman" w:cs="Times New Roman"/>
          <w:sz w:val="24"/>
          <w:szCs w:val="24"/>
        </w:rPr>
        <w:t>We will tell you whether there is an acceptance</w:t>
      </w:r>
    </w:p>
    <w:p w14:paraId="79A76740" w14:textId="77777777" w:rsidR="001667CB" w:rsidRPr="00EC56B6" w:rsidRDefault="001667CB" w:rsidP="00F01058">
      <w:pPr>
        <w:pStyle w:val="NoSpacing"/>
        <w:numPr>
          <w:ilvl w:val="0"/>
          <w:numId w:val="6"/>
        </w:numPr>
        <w:rPr>
          <w:rFonts w:ascii="Times New Roman" w:hAnsi="Times New Roman" w:cs="Times New Roman"/>
          <w:sz w:val="24"/>
          <w:szCs w:val="24"/>
        </w:rPr>
      </w:pPr>
      <w:r w:rsidRPr="00EC56B6">
        <w:rPr>
          <w:rFonts w:ascii="Times New Roman" w:hAnsi="Times New Roman" w:cs="Times New Roman"/>
          <w:sz w:val="24"/>
          <w:szCs w:val="24"/>
        </w:rPr>
        <w:t>A request for an offer – not an offer that is capable of being accepted</w:t>
      </w:r>
    </w:p>
    <w:p w14:paraId="2630F2CB" w14:textId="77777777" w:rsidR="00034AFB" w:rsidRPr="00EC56B6" w:rsidRDefault="00034AFB" w:rsidP="00F01058">
      <w:pPr>
        <w:pStyle w:val="NoSpacing"/>
        <w:numPr>
          <w:ilvl w:val="0"/>
          <w:numId w:val="6"/>
        </w:numPr>
        <w:rPr>
          <w:rFonts w:ascii="Times New Roman" w:hAnsi="Times New Roman" w:cs="Times New Roman"/>
          <w:sz w:val="24"/>
          <w:szCs w:val="24"/>
        </w:rPr>
      </w:pPr>
      <w:r w:rsidRPr="00EC56B6">
        <w:rPr>
          <w:rFonts w:ascii="Times New Roman" w:hAnsi="Times New Roman" w:cs="Times New Roman"/>
          <w:sz w:val="24"/>
          <w:szCs w:val="24"/>
        </w:rPr>
        <w:t>Auctions are an example</w:t>
      </w:r>
    </w:p>
    <w:p w14:paraId="3EDF28D8" w14:textId="77777777" w:rsidR="00034AFB" w:rsidRPr="00EC56B6" w:rsidRDefault="00034AFB" w:rsidP="00034AFB">
      <w:pPr>
        <w:pStyle w:val="NoSpacing"/>
        <w:rPr>
          <w:rFonts w:ascii="Times New Roman" w:hAnsi="Times New Roman" w:cs="Times New Roman"/>
          <w:sz w:val="24"/>
          <w:szCs w:val="24"/>
        </w:rPr>
      </w:pPr>
    </w:p>
    <w:p w14:paraId="122EAACE" w14:textId="77777777" w:rsidR="00034AFB" w:rsidRPr="00EC56B6" w:rsidRDefault="00034AFB" w:rsidP="00034AFB">
      <w:pPr>
        <w:pStyle w:val="NoSpacing"/>
        <w:rPr>
          <w:rFonts w:ascii="Times New Roman" w:hAnsi="Times New Roman" w:cs="Times New Roman"/>
          <w:b/>
          <w:sz w:val="24"/>
          <w:szCs w:val="24"/>
        </w:rPr>
      </w:pPr>
      <w:r w:rsidRPr="00EC56B6">
        <w:rPr>
          <w:rFonts w:ascii="Times New Roman" w:hAnsi="Times New Roman" w:cs="Times New Roman"/>
          <w:b/>
          <w:sz w:val="24"/>
          <w:szCs w:val="24"/>
        </w:rPr>
        <w:t>Duration of Offers</w:t>
      </w:r>
    </w:p>
    <w:p w14:paraId="235B6D7D" w14:textId="77777777" w:rsidR="00034AFB" w:rsidRPr="00EC56B6" w:rsidRDefault="00034AFB" w:rsidP="00F01058">
      <w:pPr>
        <w:pStyle w:val="NoSpacing"/>
        <w:numPr>
          <w:ilvl w:val="0"/>
          <w:numId w:val="7"/>
        </w:numPr>
        <w:rPr>
          <w:rFonts w:ascii="Times New Roman" w:hAnsi="Times New Roman" w:cs="Times New Roman"/>
          <w:sz w:val="24"/>
          <w:szCs w:val="24"/>
        </w:rPr>
      </w:pPr>
      <w:r w:rsidRPr="00EC56B6">
        <w:rPr>
          <w:rFonts w:ascii="Times New Roman" w:hAnsi="Times New Roman" w:cs="Times New Roman"/>
          <w:sz w:val="24"/>
          <w:szCs w:val="24"/>
        </w:rPr>
        <w:t>Generally, offers may be revoked prior to acceptance</w:t>
      </w:r>
    </w:p>
    <w:p w14:paraId="05842749" w14:textId="77777777" w:rsidR="00034AFB" w:rsidRPr="00EC56B6" w:rsidRDefault="00034AFB" w:rsidP="00F01058">
      <w:pPr>
        <w:pStyle w:val="NoSpacing"/>
        <w:numPr>
          <w:ilvl w:val="0"/>
          <w:numId w:val="7"/>
        </w:numPr>
        <w:rPr>
          <w:rFonts w:ascii="Times New Roman" w:hAnsi="Times New Roman" w:cs="Times New Roman"/>
          <w:sz w:val="24"/>
          <w:szCs w:val="24"/>
        </w:rPr>
      </w:pPr>
      <w:r w:rsidRPr="00EC56B6">
        <w:rPr>
          <w:rFonts w:ascii="Times New Roman" w:hAnsi="Times New Roman" w:cs="Times New Roman"/>
          <w:sz w:val="24"/>
          <w:szCs w:val="24"/>
        </w:rPr>
        <w:t>Some exceptions</w:t>
      </w:r>
    </w:p>
    <w:p w14:paraId="39E3CAF3" w14:textId="77777777" w:rsidR="00034AFB" w:rsidRPr="00EC56B6" w:rsidRDefault="00034AFB" w:rsidP="00F01058">
      <w:pPr>
        <w:pStyle w:val="NoSpacing"/>
        <w:numPr>
          <w:ilvl w:val="0"/>
          <w:numId w:val="7"/>
        </w:numPr>
        <w:rPr>
          <w:rFonts w:ascii="Times New Roman" w:hAnsi="Times New Roman" w:cs="Times New Roman"/>
          <w:sz w:val="24"/>
          <w:szCs w:val="24"/>
        </w:rPr>
      </w:pPr>
      <w:r w:rsidRPr="00EC56B6">
        <w:rPr>
          <w:rFonts w:ascii="Times New Roman" w:hAnsi="Times New Roman" w:cs="Times New Roman"/>
          <w:sz w:val="24"/>
          <w:szCs w:val="24"/>
        </w:rPr>
        <w:t>Must be communication of revocation</w:t>
      </w:r>
    </w:p>
    <w:p w14:paraId="72EDA54A" w14:textId="77777777" w:rsidR="00034AFB" w:rsidRPr="00EC56B6" w:rsidRDefault="00034AFB" w:rsidP="00F01058">
      <w:pPr>
        <w:pStyle w:val="NoSpacing"/>
        <w:numPr>
          <w:ilvl w:val="0"/>
          <w:numId w:val="7"/>
        </w:numPr>
        <w:rPr>
          <w:rFonts w:ascii="Times New Roman" w:hAnsi="Times New Roman" w:cs="Times New Roman"/>
          <w:sz w:val="24"/>
          <w:szCs w:val="24"/>
        </w:rPr>
      </w:pPr>
      <w:r w:rsidRPr="00EC56B6">
        <w:rPr>
          <w:rFonts w:ascii="Times New Roman" w:hAnsi="Times New Roman" w:cs="Times New Roman"/>
          <w:sz w:val="24"/>
          <w:szCs w:val="24"/>
        </w:rPr>
        <w:t>Offer terminated by rejection</w:t>
      </w:r>
    </w:p>
    <w:p w14:paraId="21EAFFFF" w14:textId="77777777" w:rsidR="00034AFB" w:rsidRPr="00EC56B6" w:rsidRDefault="00034AFB" w:rsidP="00F01058">
      <w:pPr>
        <w:pStyle w:val="NoSpacing"/>
        <w:numPr>
          <w:ilvl w:val="0"/>
          <w:numId w:val="7"/>
        </w:numPr>
        <w:rPr>
          <w:rFonts w:ascii="Times New Roman" w:hAnsi="Times New Roman" w:cs="Times New Roman"/>
          <w:sz w:val="24"/>
          <w:szCs w:val="24"/>
        </w:rPr>
      </w:pPr>
      <w:r w:rsidRPr="00EC56B6">
        <w:rPr>
          <w:rFonts w:ascii="Times New Roman" w:hAnsi="Times New Roman" w:cs="Times New Roman"/>
          <w:sz w:val="24"/>
          <w:szCs w:val="24"/>
        </w:rPr>
        <w:t>Law of estoppels</w:t>
      </w:r>
    </w:p>
    <w:p w14:paraId="4F6B93B5" w14:textId="77777777" w:rsidR="00034AFB" w:rsidRPr="00EC56B6" w:rsidRDefault="00034AFB" w:rsidP="00F01058">
      <w:pPr>
        <w:pStyle w:val="NoSpacing"/>
        <w:numPr>
          <w:ilvl w:val="1"/>
          <w:numId w:val="7"/>
        </w:numPr>
        <w:rPr>
          <w:rFonts w:ascii="Times New Roman" w:hAnsi="Times New Roman" w:cs="Times New Roman"/>
          <w:sz w:val="24"/>
          <w:szCs w:val="24"/>
        </w:rPr>
      </w:pPr>
      <w:r w:rsidRPr="00EC56B6">
        <w:rPr>
          <w:rFonts w:ascii="Times New Roman" w:hAnsi="Times New Roman" w:cs="Times New Roman"/>
          <w:sz w:val="24"/>
          <w:szCs w:val="24"/>
        </w:rPr>
        <w:t>If they can show that they acted to their detriment on the basis of the representation then can be denied from revoking offer</w:t>
      </w:r>
    </w:p>
    <w:p w14:paraId="6D0E57D3" w14:textId="77777777" w:rsidR="00034AFB" w:rsidRPr="00EC56B6" w:rsidRDefault="00034AFB" w:rsidP="00034AFB">
      <w:pPr>
        <w:pStyle w:val="NoSpacing"/>
        <w:rPr>
          <w:rFonts w:ascii="Times New Roman" w:hAnsi="Times New Roman" w:cs="Times New Roman"/>
          <w:sz w:val="24"/>
          <w:szCs w:val="24"/>
        </w:rPr>
      </w:pPr>
    </w:p>
    <w:p w14:paraId="5A4C2805" w14:textId="77777777" w:rsidR="00034AFB" w:rsidRPr="00EC56B6" w:rsidRDefault="00034AFB" w:rsidP="00034AFB">
      <w:pPr>
        <w:pStyle w:val="NoSpacing"/>
        <w:rPr>
          <w:rFonts w:ascii="Times New Roman" w:hAnsi="Times New Roman" w:cs="Times New Roman"/>
          <w:b/>
          <w:sz w:val="24"/>
          <w:szCs w:val="24"/>
        </w:rPr>
      </w:pPr>
      <w:r w:rsidRPr="00EC56B6">
        <w:rPr>
          <w:rFonts w:ascii="Times New Roman" w:hAnsi="Times New Roman" w:cs="Times New Roman"/>
          <w:b/>
          <w:sz w:val="24"/>
          <w:szCs w:val="24"/>
        </w:rPr>
        <w:t>Acceptance</w:t>
      </w:r>
    </w:p>
    <w:p w14:paraId="36A83716" w14:textId="77777777" w:rsidR="00034AFB" w:rsidRPr="00EC56B6" w:rsidRDefault="00A13B7C" w:rsidP="00F01058">
      <w:pPr>
        <w:pStyle w:val="NoSpacing"/>
        <w:numPr>
          <w:ilvl w:val="0"/>
          <w:numId w:val="8"/>
        </w:numPr>
        <w:rPr>
          <w:rFonts w:ascii="Times New Roman" w:hAnsi="Times New Roman" w:cs="Times New Roman"/>
          <w:sz w:val="24"/>
          <w:szCs w:val="24"/>
        </w:rPr>
      </w:pPr>
      <w:r w:rsidRPr="00EC56B6">
        <w:rPr>
          <w:rFonts w:ascii="Times New Roman" w:hAnsi="Times New Roman" w:cs="Times New Roman"/>
          <w:sz w:val="24"/>
          <w:szCs w:val="24"/>
        </w:rPr>
        <w:t>Necessity for acceptance</w:t>
      </w:r>
    </w:p>
    <w:p w14:paraId="6E5616B7" w14:textId="77777777" w:rsidR="00A13B7C" w:rsidRPr="00EC56B6" w:rsidRDefault="00A13B7C" w:rsidP="00F01058">
      <w:pPr>
        <w:pStyle w:val="NoSpacing"/>
        <w:numPr>
          <w:ilvl w:val="1"/>
          <w:numId w:val="8"/>
        </w:numPr>
        <w:rPr>
          <w:rFonts w:ascii="Times New Roman" w:hAnsi="Times New Roman" w:cs="Times New Roman"/>
          <w:sz w:val="24"/>
          <w:szCs w:val="24"/>
        </w:rPr>
      </w:pPr>
      <w:r w:rsidRPr="00EC56B6">
        <w:rPr>
          <w:rFonts w:ascii="Times New Roman" w:hAnsi="Times New Roman" w:cs="Times New Roman"/>
          <w:sz w:val="24"/>
          <w:szCs w:val="24"/>
        </w:rPr>
        <w:t>Acceptance must conform to the offer</w:t>
      </w:r>
    </w:p>
    <w:p w14:paraId="77B24E82" w14:textId="77777777" w:rsidR="00A13B7C" w:rsidRPr="00EC56B6" w:rsidRDefault="00A13B7C" w:rsidP="00F01058">
      <w:pPr>
        <w:pStyle w:val="NoSpacing"/>
        <w:numPr>
          <w:ilvl w:val="1"/>
          <w:numId w:val="8"/>
        </w:numPr>
        <w:rPr>
          <w:rFonts w:ascii="Times New Roman" w:hAnsi="Times New Roman" w:cs="Times New Roman"/>
          <w:sz w:val="24"/>
          <w:szCs w:val="24"/>
        </w:rPr>
      </w:pPr>
      <w:r w:rsidRPr="00EC56B6">
        <w:rPr>
          <w:rFonts w:ascii="Times New Roman" w:hAnsi="Times New Roman" w:cs="Times New Roman"/>
          <w:sz w:val="24"/>
          <w:szCs w:val="24"/>
        </w:rPr>
        <w:t>Acceptance can be inferred from conduct</w:t>
      </w:r>
    </w:p>
    <w:p w14:paraId="0E7ABDF3" w14:textId="77777777" w:rsidR="00A13B7C" w:rsidRPr="00EC56B6" w:rsidRDefault="00A13B7C" w:rsidP="00F01058">
      <w:pPr>
        <w:pStyle w:val="NoSpacing"/>
        <w:numPr>
          <w:ilvl w:val="0"/>
          <w:numId w:val="8"/>
        </w:numPr>
        <w:rPr>
          <w:rFonts w:ascii="Times New Roman" w:hAnsi="Times New Roman" w:cs="Times New Roman"/>
          <w:sz w:val="24"/>
          <w:szCs w:val="24"/>
        </w:rPr>
      </w:pPr>
      <w:r w:rsidRPr="00EC56B6">
        <w:rPr>
          <w:rFonts w:ascii="Times New Roman" w:hAnsi="Times New Roman" w:cs="Times New Roman"/>
          <w:sz w:val="24"/>
          <w:szCs w:val="24"/>
        </w:rPr>
        <w:t>Who may accept? Depends on form of offer</w:t>
      </w:r>
    </w:p>
    <w:p w14:paraId="15D5DC56" w14:textId="77777777" w:rsidR="00A13B7C" w:rsidRPr="00EC56B6" w:rsidRDefault="00A13B7C" w:rsidP="00F01058">
      <w:pPr>
        <w:pStyle w:val="NoSpacing"/>
        <w:numPr>
          <w:ilvl w:val="0"/>
          <w:numId w:val="8"/>
        </w:numPr>
        <w:rPr>
          <w:rFonts w:ascii="Times New Roman" w:hAnsi="Times New Roman" w:cs="Times New Roman"/>
          <w:sz w:val="24"/>
          <w:szCs w:val="24"/>
        </w:rPr>
      </w:pPr>
      <w:r w:rsidRPr="00EC56B6">
        <w:rPr>
          <w:rFonts w:ascii="Times New Roman" w:hAnsi="Times New Roman" w:cs="Times New Roman"/>
          <w:sz w:val="24"/>
          <w:szCs w:val="24"/>
        </w:rPr>
        <w:t>Acceptance must be unequivocal</w:t>
      </w:r>
    </w:p>
    <w:p w14:paraId="4872868A" w14:textId="77777777" w:rsidR="00A13B7C" w:rsidRPr="00EC56B6" w:rsidRDefault="00A13B7C" w:rsidP="00F01058">
      <w:pPr>
        <w:pStyle w:val="NoSpacing"/>
        <w:numPr>
          <w:ilvl w:val="1"/>
          <w:numId w:val="8"/>
        </w:numPr>
        <w:rPr>
          <w:rFonts w:ascii="Times New Roman" w:hAnsi="Times New Roman" w:cs="Times New Roman"/>
          <w:sz w:val="24"/>
          <w:szCs w:val="24"/>
        </w:rPr>
      </w:pPr>
      <w:r w:rsidRPr="00EC56B6">
        <w:rPr>
          <w:rFonts w:ascii="Times New Roman" w:hAnsi="Times New Roman" w:cs="Times New Roman"/>
          <w:sz w:val="24"/>
          <w:szCs w:val="24"/>
        </w:rPr>
        <w:t>Can be inferred from the conduct of a party</w:t>
      </w:r>
    </w:p>
    <w:p w14:paraId="6CA037EB" w14:textId="77777777" w:rsidR="00C7236B" w:rsidRPr="00EC56B6" w:rsidRDefault="00C7236B" w:rsidP="00F01058">
      <w:pPr>
        <w:pStyle w:val="NoSpacing"/>
        <w:numPr>
          <w:ilvl w:val="0"/>
          <w:numId w:val="8"/>
        </w:numPr>
        <w:rPr>
          <w:rFonts w:ascii="Times New Roman" w:hAnsi="Times New Roman" w:cs="Times New Roman"/>
          <w:sz w:val="24"/>
          <w:szCs w:val="24"/>
        </w:rPr>
      </w:pPr>
      <w:r w:rsidRPr="00EC56B6">
        <w:rPr>
          <w:rFonts w:ascii="Times New Roman" w:hAnsi="Times New Roman" w:cs="Times New Roman"/>
          <w:i/>
          <w:sz w:val="24"/>
          <w:szCs w:val="24"/>
        </w:rPr>
        <w:t>White Trucks v Riley</w:t>
      </w:r>
    </w:p>
    <w:p w14:paraId="598E1FC4" w14:textId="77777777" w:rsidR="00C7236B" w:rsidRPr="00EC56B6" w:rsidRDefault="00C7236B" w:rsidP="00F01058">
      <w:pPr>
        <w:pStyle w:val="NoSpacing"/>
        <w:numPr>
          <w:ilvl w:val="1"/>
          <w:numId w:val="8"/>
        </w:numPr>
        <w:rPr>
          <w:rFonts w:ascii="Times New Roman" w:hAnsi="Times New Roman" w:cs="Times New Roman"/>
          <w:sz w:val="24"/>
          <w:szCs w:val="24"/>
        </w:rPr>
      </w:pPr>
      <w:r w:rsidRPr="00EC56B6">
        <w:rPr>
          <w:rFonts w:ascii="Times New Roman" w:hAnsi="Times New Roman" w:cs="Times New Roman"/>
          <w:sz w:val="24"/>
          <w:szCs w:val="24"/>
        </w:rPr>
        <w:t xml:space="preserve">Held that an </w:t>
      </w:r>
      <w:proofErr w:type="spellStart"/>
      <w:r w:rsidRPr="00EC56B6">
        <w:rPr>
          <w:rFonts w:ascii="Times New Roman" w:hAnsi="Times New Roman" w:cs="Times New Roman"/>
          <w:sz w:val="24"/>
          <w:szCs w:val="24"/>
        </w:rPr>
        <w:t>offeree</w:t>
      </w:r>
      <w:proofErr w:type="spellEnd"/>
      <w:r w:rsidRPr="00EC56B6">
        <w:rPr>
          <w:rFonts w:ascii="Times New Roman" w:hAnsi="Times New Roman" w:cs="Times New Roman"/>
          <w:sz w:val="24"/>
          <w:szCs w:val="24"/>
        </w:rPr>
        <w:t xml:space="preserve"> had accepted an offer without signing it – by ordering the materials for the fulfilment of the contract</w:t>
      </w:r>
    </w:p>
    <w:p w14:paraId="3C658389" w14:textId="77777777" w:rsidR="00A13B7C" w:rsidRPr="00EC56B6" w:rsidRDefault="00A13B7C" w:rsidP="00A13B7C">
      <w:pPr>
        <w:pStyle w:val="NoSpacing"/>
        <w:rPr>
          <w:rFonts w:ascii="Times New Roman" w:hAnsi="Times New Roman" w:cs="Times New Roman"/>
          <w:sz w:val="24"/>
          <w:szCs w:val="24"/>
        </w:rPr>
      </w:pPr>
    </w:p>
    <w:p w14:paraId="1D73F6BD" w14:textId="77777777" w:rsidR="00A13B7C" w:rsidRPr="00EC56B6" w:rsidRDefault="00C7236B" w:rsidP="00A13B7C">
      <w:pPr>
        <w:pStyle w:val="NoSpacing"/>
        <w:rPr>
          <w:rFonts w:ascii="Times New Roman" w:hAnsi="Times New Roman" w:cs="Times New Roman"/>
          <w:b/>
          <w:sz w:val="24"/>
          <w:szCs w:val="24"/>
        </w:rPr>
      </w:pPr>
      <w:r w:rsidRPr="00EC56B6">
        <w:rPr>
          <w:rFonts w:ascii="Times New Roman" w:hAnsi="Times New Roman" w:cs="Times New Roman"/>
          <w:b/>
          <w:sz w:val="24"/>
          <w:szCs w:val="24"/>
        </w:rPr>
        <w:t>Counter Offer</w:t>
      </w:r>
    </w:p>
    <w:p w14:paraId="04CD6D95" w14:textId="77777777" w:rsidR="00C7236B" w:rsidRPr="00EC56B6" w:rsidRDefault="00DD3BD6" w:rsidP="00F01058">
      <w:pPr>
        <w:pStyle w:val="NoSpacing"/>
        <w:numPr>
          <w:ilvl w:val="0"/>
          <w:numId w:val="9"/>
        </w:numPr>
        <w:rPr>
          <w:rFonts w:ascii="Times New Roman" w:hAnsi="Times New Roman" w:cs="Times New Roman"/>
          <w:sz w:val="24"/>
          <w:szCs w:val="24"/>
        </w:rPr>
      </w:pPr>
      <w:r w:rsidRPr="00EC56B6">
        <w:rPr>
          <w:rFonts w:ascii="Times New Roman" w:hAnsi="Times New Roman" w:cs="Times New Roman"/>
          <w:sz w:val="24"/>
          <w:szCs w:val="24"/>
        </w:rPr>
        <w:t>Request for additional/different term is not acceptance (counter-offer)</w:t>
      </w:r>
    </w:p>
    <w:p w14:paraId="57F19417" w14:textId="77777777" w:rsidR="00DD3BD6" w:rsidRPr="00EC56B6" w:rsidRDefault="00DD3BD6" w:rsidP="00DD3BD6">
      <w:pPr>
        <w:pStyle w:val="NoSpacing"/>
        <w:rPr>
          <w:rFonts w:ascii="Times New Roman" w:hAnsi="Times New Roman" w:cs="Times New Roman"/>
          <w:sz w:val="24"/>
          <w:szCs w:val="24"/>
        </w:rPr>
      </w:pPr>
    </w:p>
    <w:p w14:paraId="69CB2193" w14:textId="77777777" w:rsidR="00DD3BD6" w:rsidRPr="00EC56B6" w:rsidRDefault="00DD3BD6" w:rsidP="00DD3BD6">
      <w:pPr>
        <w:pStyle w:val="NoSpacing"/>
        <w:rPr>
          <w:rFonts w:ascii="Times New Roman" w:hAnsi="Times New Roman" w:cs="Times New Roman"/>
          <w:sz w:val="24"/>
          <w:szCs w:val="24"/>
        </w:rPr>
      </w:pPr>
      <w:r w:rsidRPr="00EC56B6">
        <w:rPr>
          <w:rFonts w:ascii="Times New Roman" w:hAnsi="Times New Roman" w:cs="Times New Roman"/>
          <w:i/>
          <w:sz w:val="24"/>
          <w:szCs w:val="24"/>
        </w:rPr>
        <w:t>Battle of the Forms</w:t>
      </w:r>
    </w:p>
    <w:p w14:paraId="30D401D5" w14:textId="77777777" w:rsidR="00A13B7C" w:rsidRPr="00EC56B6" w:rsidRDefault="00DD3BD6" w:rsidP="00F01058">
      <w:pPr>
        <w:pStyle w:val="NoSpacing"/>
        <w:numPr>
          <w:ilvl w:val="0"/>
          <w:numId w:val="9"/>
        </w:numPr>
        <w:rPr>
          <w:rFonts w:ascii="Times New Roman" w:hAnsi="Times New Roman" w:cs="Times New Roman"/>
          <w:sz w:val="24"/>
          <w:szCs w:val="24"/>
        </w:rPr>
      </w:pPr>
      <w:r w:rsidRPr="00EC56B6">
        <w:rPr>
          <w:rFonts w:ascii="Times New Roman" w:hAnsi="Times New Roman" w:cs="Times New Roman"/>
          <w:sz w:val="24"/>
          <w:szCs w:val="24"/>
        </w:rPr>
        <w:t>What is the battle of the forms?</w:t>
      </w:r>
    </w:p>
    <w:p w14:paraId="505724C4" w14:textId="77777777" w:rsidR="00DD3BD6" w:rsidRPr="00EC56B6" w:rsidRDefault="00DD3BD6" w:rsidP="00F01058">
      <w:pPr>
        <w:pStyle w:val="NoSpacing"/>
        <w:numPr>
          <w:ilvl w:val="1"/>
          <w:numId w:val="9"/>
        </w:numPr>
        <w:rPr>
          <w:rFonts w:ascii="Times New Roman" w:hAnsi="Times New Roman" w:cs="Times New Roman"/>
          <w:sz w:val="24"/>
          <w:szCs w:val="24"/>
        </w:rPr>
      </w:pPr>
      <w:r w:rsidRPr="00EC56B6">
        <w:rPr>
          <w:rFonts w:ascii="Times New Roman" w:hAnsi="Times New Roman" w:cs="Times New Roman"/>
          <w:sz w:val="24"/>
          <w:szCs w:val="24"/>
        </w:rPr>
        <w:t>Uncertainty about who was making an offer and who was accepting it</w:t>
      </w:r>
    </w:p>
    <w:p w14:paraId="3A2A4B9F" w14:textId="77777777" w:rsidR="00DD3BD6" w:rsidRPr="00EC56B6" w:rsidRDefault="00DD3BD6" w:rsidP="00F01058">
      <w:pPr>
        <w:pStyle w:val="NoSpacing"/>
        <w:numPr>
          <w:ilvl w:val="0"/>
          <w:numId w:val="9"/>
        </w:numPr>
        <w:rPr>
          <w:rFonts w:ascii="Times New Roman" w:hAnsi="Times New Roman" w:cs="Times New Roman"/>
          <w:sz w:val="24"/>
          <w:szCs w:val="24"/>
        </w:rPr>
      </w:pPr>
      <w:r w:rsidRPr="00EC56B6">
        <w:rPr>
          <w:rFonts w:ascii="Times New Roman" w:hAnsi="Times New Roman" w:cs="Times New Roman"/>
          <w:sz w:val="24"/>
          <w:szCs w:val="24"/>
        </w:rPr>
        <w:t>Inconsistent methods adopted by the courts for resolving this</w:t>
      </w:r>
    </w:p>
    <w:p w14:paraId="03A3D321" w14:textId="77777777" w:rsidR="00DD3BD6" w:rsidRPr="00EC56B6" w:rsidRDefault="00DD3BD6" w:rsidP="00DD3BD6">
      <w:pPr>
        <w:pStyle w:val="NoSpacing"/>
        <w:rPr>
          <w:rFonts w:ascii="Times New Roman" w:hAnsi="Times New Roman" w:cs="Times New Roman"/>
          <w:sz w:val="24"/>
          <w:szCs w:val="24"/>
        </w:rPr>
      </w:pPr>
    </w:p>
    <w:p w14:paraId="3EE74D97" w14:textId="77777777" w:rsidR="00DD3BD6" w:rsidRPr="00EC56B6" w:rsidRDefault="00DD3BD6" w:rsidP="00DD3BD6">
      <w:pPr>
        <w:pStyle w:val="NoSpacing"/>
        <w:rPr>
          <w:rFonts w:ascii="Times New Roman" w:hAnsi="Times New Roman" w:cs="Times New Roman"/>
          <w:i/>
          <w:sz w:val="24"/>
          <w:szCs w:val="24"/>
        </w:rPr>
      </w:pPr>
      <w:r w:rsidRPr="00EC56B6">
        <w:rPr>
          <w:rFonts w:ascii="Times New Roman" w:hAnsi="Times New Roman" w:cs="Times New Roman"/>
          <w:i/>
          <w:sz w:val="24"/>
          <w:szCs w:val="24"/>
        </w:rPr>
        <w:t>Butler Machine Tool Co v Ex-Cell-O Corp</w:t>
      </w:r>
    </w:p>
    <w:p w14:paraId="4A9860F6" w14:textId="77777777" w:rsidR="00DD3BD6" w:rsidRPr="00EC56B6" w:rsidRDefault="00DD3BD6" w:rsidP="00F01058">
      <w:pPr>
        <w:pStyle w:val="NoSpacing"/>
        <w:numPr>
          <w:ilvl w:val="0"/>
          <w:numId w:val="10"/>
        </w:numPr>
        <w:rPr>
          <w:rFonts w:ascii="Times New Roman" w:hAnsi="Times New Roman" w:cs="Times New Roman"/>
          <w:sz w:val="24"/>
          <w:szCs w:val="24"/>
        </w:rPr>
      </w:pPr>
      <w:r w:rsidRPr="00EC56B6">
        <w:rPr>
          <w:rFonts w:ascii="Times New Roman" w:hAnsi="Times New Roman" w:cs="Times New Roman"/>
          <w:sz w:val="24"/>
          <w:szCs w:val="24"/>
        </w:rPr>
        <w:t>Page 19 of Notes</w:t>
      </w:r>
    </w:p>
    <w:p w14:paraId="52CCA5AB" w14:textId="77777777" w:rsidR="00DD3BD6" w:rsidRPr="00EC56B6" w:rsidRDefault="00DD3BD6" w:rsidP="00F01058">
      <w:pPr>
        <w:pStyle w:val="NoSpacing"/>
        <w:numPr>
          <w:ilvl w:val="1"/>
          <w:numId w:val="10"/>
        </w:numPr>
        <w:rPr>
          <w:rFonts w:ascii="Times New Roman" w:hAnsi="Times New Roman" w:cs="Times New Roman"/>
          <w:sz w:val="24"/>
          <w:szCs w:val="24"/>
        </w:rPr>
      </w:pPr>
      <w:r w:rsidRPr="00EC56B6">
        <w:rPr>
          <w:rFonts w:ascii="Times New Roman" w:hAnsi="Times New Roman" w:cs="Times New Roman"/>
          <w:sz w:val="24"/>
          <w:szCs w:val="24"/>
        </w:rPr>
        <w:t>Butler selling machine. Would only accept order on its terms and conditions</w:t>
      </w:r>
    </w:p>
    <w:p w14:paraId="0FFC64F8" w14:textId="77777777" w:rsidR="00DD3BD6" w:rsidRPr="00EC56B6" w:rsidRDefault="00DD3BD6" w:rsidP="00F01058">
      <w:pPr>
        <w:pStyle w:val="NoSpacing"/>
        <w:numPr>
          <w:ilvl w:val="1"/>
          <w:numId w:val="10"/>
        </w:numPr>
        <w:rPr>
          <w:rFonts w:ascii="Times New Roman" w:hAnsi="Times New Roman" w:cs="Times New Roman"/>
          <w:sz w:val="24"/>
          <w:szCs w:val="24"/>
        </w:rPr>
      </w:pPr>
      <w:r w:rsidRPr="00EC56B6">
        <w:rPr>
          <w:rFonts w:ascii="Times New Roman" w:hAnsi="Times New Roman" w:cs="Times New Roman"/>
          <w:sz w:val="24"/>
          <w:szCs w:val="24"/>
        </w:rPr>
        <w:t>Buyer responded requesting purchase to be on their terms and conditions, which contained a tear off sheet</w:t>
      </w:r>
    </w:p>
    <w:p w14:paraId="60BA3B62" w14:textId="77777777" w:rsidR="00DD3BD6" w:rsidRPr="00EC56B6" w:rsidRDefault="00DD3BD6" w:rsidP="00F01058">
      <w:pPr>
        <w:pStyle w:val="NoSpacing"/>
        <w:numPr>
          <w:ilvl w:val="1"/>
          <w:numId w:val="10"/>
        </w:numPr>
        <w:rPr>
          <w:rFonts w:ascii="Times New Roman" w:hAnsi="Times New Roman" w:cs="Times New Roman"/>
          <w:sz w:val="24"/>
          <w:szCs w:val="24"/>
        </w:rPr>
      </w:pPr>
      <w:r w:rsidRPr="00EC56B6">
        <w:rPr>
          <w:rFonts w:ascii="Times New Roman" w:hAnsi="Times New Roman" w:cs="Times New Roman"/>
          <w:sz w:val="24"/>
          <w:szCs w:val="24"/>
        </w:rPr>
        <w:lastRenderedPageBreak/>
        <w:t>Butler returned the tear-off sheet with letter re-iterating its own terms</w:t>
      </w:r>
    </w:p>
    <w:p w14:paraId="63850EC4" w14:textId="77777777" w:rsidR="00DD3BD6" w:rsidRPr="00EC56B6" w:rsidRDefault="00DD3BD6" w:rsidP="00F01058">
      <w:pPr>
        <w:pStyle w:val="NoSpacing"/>
        <w:numPr>
          <w:ilvl w:val="1"/>
          <w:numId w:val="10"/>
        </w:numPr>
        <w:rPr>
          <w:rFonts w:ascii="Times New Roman" w:hAnsi="Times New Roman" w:cs="Times New Roman"/>
          <w:sz w:val="24"/>
          <w:szCs w:val="24"/>
        </w:rPr>
      </w:pPr>
      <w:r w:rsidRPr="00EC56B6">
        <w:rPr>
          <w:rFonts w:ascii="Times New Roman" w:hAnsi="Times New Roman" w:cs="Times New Roman"/>
          <w:sz w:val="24"/>
          <w:szCs w:val="24"/>
        </w:rPr>
        <w:t>Butler attempted to rely on one of its own terms to obtain a price variation</w:t>
      </w:r>
    </w:p>
    <w:p w14:paraId="02947230" w14:textId="77777777" w:rsidR="00DD3BD6" w:rsidRPr="00EC56B6" w:rsidRDefault="00DD3BD6" w:rsidP="00F01058">
      <w:pPr>
        <w:pStyle w:val="NoSpacing"/>
        <w:numPr>
          <w:ilvl w:val="1"/>
          <w:numId w:val="10"/>
        </w:numPr>
        <w:rPr>
          <w:rFonts w:ascii="Times New Roman" w:hAnsi="Times New Roman" w:cs="Times New Roman"/>
          <w:sz w:val="24"/>
          <w:szCs w:val="24"/>
        </w:rPr>
      </w:pPr>
      <w:r w:rsidRPr="00EC56B6">
        <w:rPr>
          <w:rFonts w:ascii="Times New Roman" w:hAnsi="Times New Roman" w:cs="Times New Roman"/>
          <w:sz w:val="24"/>
          <w:szCs w:val="24"/>
        </w:rPr>
        <w:t>Dispute over payment</w:t>
      </w:r>
    </w:p>
    <w:p w14:paraId="13ED4E04" w14:textId="77777777" w:rsidR="00DD3BD6" w:rsidRPr="00EC56B6" w:rsidRDefault="00DD3BD6" w:rsidP="00F01058">
      <w:pPr>
        <w:pStyle w:val="NoSpacing"/>
        <w:numPr>
          <w:ilvl w:val="1"/>
          <w:numId w:val="10"/>
        </w:numPr>
        <w:rPr>
          <w:rFonts w:ascii="Times New Roman" w:hAnsi="Times New Roman" w:cs="Times New Roman"/>
          <w:sz w:val="24"/>
          <w:szCs w:val="24"/>
        </w:rPr>
      </w:pPr>
      <w:r w:rsidRPr="00EC56B6">
        <w:rPr>
          <w:rFonts w:ascii="Times New Roman" w:hAnsi="Times New Roman" w:cs="Times New Roman"/>
          <w:sz w:val="24"/>
          <w:szCs w:val="24"/>
        </w:rPr>
        <w:t>Court. Buyers response with tear-off sheet was not an acceptance, but a counter offer</w:t>
      </w:r>
    </w:p>
    <w:p w14:paraId="11D6BA3D" w14:textId="77777777" w:rsidR="00DD3BD6" w:rsidRPr="00EC56B6" w:rsidRDefault="00DD3BD6" w:rsidP="00F01058">
      <w:pPr>
        <w:pStyle w:val="NoSpacing"/>
        <w:numPr>
          <w:ilvl w:val="1"/>
          <w:numId w:val="10"/>
        </w:numPr>
        <w:rPr>
          <w:rFonts w:ascii="Times New Roman" w:hAnsi="Times New Roman" w:cs="Times New Roman"/>
          <w:sz w:val="24"/>
          <w:szCs w:val="24"/>
        </w:rPr>
      </w:pPr>
      <w:r w:rsidRPr="00EC56B6">
        <w:rPr>
          <w:rFonts w:ascii="Times New Roman" w:hAnsi="Times New Roman" w:cs="Times New Roman"/>
          <w:b/>
          <w:sz w:val="24"/>
          <w:szCs w:val="24"/>
        </w:rPr>
        <w:t>Held:</w:t>
      </w:r>
      <w:r w:rsidRPr="00EC56B6">
        <w:rPr>
          <w:rFonts w:ascii="Times New Roman" w:hAnsi="Times New Roman" w:cs="Times New Roman"/>
          <w:sz w:val="24"/>
          <w:szCs w:val="24"/>
        </w:rPr>
        <w:t xml:space="preserve"> Butler accepted when it signed &amp; returned tear-off sheet. </w:t>
      </w:r>
    </w:p>
    <w:p w14:paraId="75B364EA" w14:textId="77777777" w:rsidR="00DD3BD6" w:rsidRPr="00EC56B6" w:rsidRDefault="00DD3BD6" w:rsidP="00F01058">
      <w:pPr>
        <w:pStyle w:val="NoSpacing"/>
        <w:numPr>
          <w:ilvl w:val="2"/>
          <w:numId w:val="10"/>
        </w:numPr>
        <w:rPr>
          <w:rFonts w:ascii="Times New Roman" w:hAnsi="Times New Roman" w:cs="Times New Roman"/>
          <w:sz w:val="24"/>
          <w:szCs w:val="24"/>
        </w:rPr>
      </w:pPr>
      <w:r w:rsidRPr="00EC56B6">
        <w:rPr>
          <w:rFonts w:ascii="Times New Roman" w:hAnsi="Times New Roman" w:cs="Times New Roman"/>
          <w:sz w:val="24"/>
          <w:szCs w:val="24"/>
        </w:rPr>
        <w:t>Butlers letter merely incorporated price &amp; identify of the machine that was to be sold, but none of Butlers terms</w:t>
      </w:r>
    </w:p>
    <w:p w14:paraId="7E334C08" w14:textId="77777777" w:rsidR="00DD3BD6" w:rsidRPr="00EC56B6" w:rsidRDefault="00840CD7" w:rsidP="00F01058">
      <w:pPr>
        <w:pStyle w:val="NoSpacing"/>
        <w:numPr>
          <w:ilvl w:val="1"/>
          <w:numId w:val="10"/>
        </w:numPr>
        <w:rPr>
          <w:rFonts w:ascii="Times New Roman" w:hAnsi="Times New Roman" w:cs="Times New Roman"/>
          <w:sz w:val="24"/>
          <w:szCs w:val="24"/>
        </w:rPr>
      </w:pPr>
      <w:r w:rsidRPr="00EC56B6">
        <w:rPr>
          <w:rFonts w:ascii="Times New Roman" w:hAnsi="Times New Roman" w:cs="Times New Roman"/>
          <w:sz w:val="24"/>
          <w:szCs w:val="24"/>
        </w:rPr>
        <w:t>Price adjustment was not part of the contract on this basis</w:t>
      </w:r>
    </w:p>
    <w:p w14:paraId="10F8C5D2" w14:textId="77777777" w:rsidR="00FA5F57" w:rsidRPr="00EC56B6" w:rsidRDefault="00FA5F57" w:rsidP="00FA5F57">
      <w:pPr>
        <w:pStyle w:val="NoSpacing"/>
        <w:ind w:left="720"/>
        <w:rPr>
          <w:rFonts w:ascii="Times New Roman" w:hAnsi="Times New Roman" w:cs="Times New Roman"/>
          <w:sz w:val="24"/>
          <w:szCs w:val="24"/>
        </w:rPr>
      </w:pPr>
    </w:p>
    <w:p w14:paraId="32C9C6F5" w14:textId="77777777" w:rsidR="00840CD7" w:rsidRPr="00EC56B6" w:rsidRDefault="00840CD7" w:rsidP="00F01058">
      <w:pPr>
        <w:pStyle w:val="NoSpacing"/>
        <w:numPr>
          <w:ilvl w:val="0"/>
          <w:numId w:val="10"/>
        </w:numPr>
        <w:rPr>
          <w:rFonts w:ascii="Times New Roman" w:hAnsi="Times New Roman" w:cs="Times New Roman"/>
          <w:sz w:val="24"/>
          <w:szCs w:val="24"/>
        </w:rPr>
      </w:pPr>
      <w:r w:rsidRPr="00EC56B6">
        <w:rPr>
          <w:rFonts w:ascii="Times New Roman" w:hAnsi="Times New Roman" w:cs="Times New Roman"/>
          <w:b/>
          <w:sz w:val="24"/>
          <w:szCs w:val="24"/>
        </w:rPr>
        <w:t>At subcontract level</w:t>
      </w:r>
      <w:r w:rsidRPr="00EC56B6">
        <w:rPr>
          <w:rFonts w:ascii="Times New Roman" w:hAnsi="Times New Roman" w:cs="Times New Roman"/>
          <w:sz w:val="24"/>
          <w:szCs w:val="24"/>
        </w:rPr>
        <w:t xml:space="preserve"> – this happens all the time.</w:t>
      </w:r>
    </w:p>
    <w:p w14:paraId="01E26B4A" w14:textId="77777777" w:rsidR="00840CD7" w:rsidRPr="00EC56B6" w:rsidRDefault="00840CD7" w:rsidP="00F01058">
      <w:pPr>
        <w:pStyle w:val="NoSpacing"/>
        <w:numPr>
          <w:ilvl w:val="1"/>
          <w:numId w:val="10"/>
        </w:numPr>
        <w:rPr>
          <w:rFonts w:ascii="Times New Roman" w:hAnsi="Times New Roman" w:cs="Times New Roman"/>
          <w:sz w:val="24"/>
          <w:szCs w:val="24"/>
        </w:rPr>
      </w:pPr>
      <w:r w:rsidRPr="00EC56B6">
        <w:rPr>
          <w:rFonts w:ascii="Times New Roman" w:hAnsi="Times New Roman" w:cs="Times New Roman"/>
          <w:sz w:val="24"/>
          <w:szCs w:val="24"/>
        </w:rPr>
        <w:t>Generators</w:t>
      </w:r>
    </w:p>
    <w:p w14:paraId="663AB7E5" w14:textId="77777777" w:rsidR="00840CD7" w:rsidRPr="00EC56B6" w:rsidRDefault="00840CD7" w:rsidP="00F01058">
      <w:pPr>
        <w:pStyle w:val="NoSpacing"/>
        <w:numPr>
          <w:ilvl w:val="1"/>
          <w:numId w:val="10"/>
        </w:numPr>
        <w:rPr>
          <w:rFonts w:ascii="Times New Roman" w:hAnsi="Times New Roman" w:cs="Times New Roman"/>
          <w:sz w:val="24"/>
          <w:szCs w:val="24"/>
        </w:rPr>
      </w:pPr>
      <w:r w:rsidRPr="00EC56B6">
        <w:rPr>
          <w:rFonts w:ascii="Times New Roman" w:hAnsi="Times New Roman" w:cs="Times New Roman"/>
          <w:sz w:val="24"/>
          <w:szCs w:val="24"/>
        </w:rPr>
        <w:t>Fences, Cranes</w:t>
      </w:r>
    </w:p>
    <w:p w14:paraId="75ADA701" w14:textId="77777777" w:rsidR="00840CD7" w:rsidRPr="00EC56B6" w:rsidRDefault="00840CD7" w:rsidP="00FA5F57">
      <w:pPr>
        <w:pStyle w:val="NoSpacing"/>
        <w:rPr>
          <w:rFonts w:ascii="Times New Roman" w:hAnsi="Times New Roman" w:cs="Times New Roman"/>
          <w:sz w:val="24"/>
          <w:szCs w:val="24"/>
        </w:rPr>
      </w:pPr>
    </w:p>
    <w:p w14:paraId="21ECC7E7" w14:textId="77777777" w:rsidR="001C3C7F" w:rsidRPr="00EC56B6" w:rsidRDefault="0021352F" w:rsidP="001C3C7F">
      <w:pPr>
        <w:pStyle w:val="NoSpacing"/>
        <w:rPr>
          <w:rFonts w:ascii="Times New Roman" w:hAnsi="Times New Roman" w:cs="Times New Roman"/>
          <w:b/>
          <w:sz w:val="24"/>
          <w:szCs w:val="24"/>
        </w:rPr>
      </w:pPr>
      <w:r w:rsidRPr="00EC56B6">
        <w:rPr>
          <w:rFonts w:ascii="Times New Roman" w:hAnsi="Times New Roman" w:cs="Times New Roman"/>
          <w:b/>
          <w:sz w:val="24"/>
          <w:szCs w:val="24"/>
        </w:rPr>
        <w:t>Battle of the Forms</w:t>
      </w:r>
    </w:p>
    <w:p w14:paraId="13BDAA09" w14:textId="77777777" w:rsidR="0021352F" w:rsidRPr="00EC56B6" w:rsidRDefault="00EB7B78" w:rsidP="00F01058">
      <w:pPr>
        <w:pStyle w:val="NoSpacing"/>
        <w:numPr>
          <w:ilvl w:val="0"/>
          <w:numId w:val="11"/>
        </w:numPr>
        <w:rPr>
          <w:rFonts w:ascii="Times New Roman" w:hAnsi="Times New Roman" w:cs="Times New Roman"/>
          <w:sz w:val="24"/>
          <w:szCs w:val="24"/>
        </w:rPr>
      </w:pPr>
      <w:r w:rsidRPr="00EC56B6">
        <w:rPr>
          <w:rFonts w:ascii="Times New Roman" w:hAnsi="Times New Roman" w:cs="Times New Roman"/>
          <w:b/>
          <w:sz w:val="24"/>
          <w:szCs w:val="24"/>
        </w:rPr>
        <w:t>‘Last shot’ approach</w:t>
      </w:r>
      <w:r w:rsidRPr="00EC56B6">
        <w:rPr>
          <w:rFonts w:ascii="Times New Roman" w:hAnsi="Times New Roman" w:cs="Times New Roman"/>
          <w:sz w:val="24"/>
          <w:szCs w:val="24"/>
        </w:rPr>
        <w:t xml:space="preserve"> (</w:t>
      </w:r>
      <w:r w:rsidRPr="00EC56B6">
        <w:rPr>
          <w:rFonts w:ascii="Times New Roman" w:hAnsi="Times New Roman" w:cs="Times New Roman"/>
          <w:i/>
          <w:sz w:val="24"/>
          <w:szCs w:val="24"/>
        </w:rPr>
        <w:t>Butler Machine Tool</w:t>
      </w:r>
      <w:r w:rsidRPr="00EC56B6">
        <w:rPr>
          <w:rFonts w:ascii="Times New Roman" w:hAnsi="Times New Roman" w:cs="Times New Roman"/>
          <w:sz w:val="24"/>
          <w:szCs w:val="24"/>
        </w:rPr>
        <w:t>)</w:t>
      </w:r>
    </w:p>
    <w:p w14:paraId="478A3BA0" w14:textId="77777777" w:rsidR="008E3C55" w:rsidRPr="008E3C55" w:rsidRDefault="008E3C55" w:rsidP="008E3C55">
      <w:pPr>
        <w:pStyle w:val="NoSpacing"/>
        <w:ind w:left="720"/>
        <w:rPr>
          <w:rFonts w:ascii="Times New Roman" w:hAnsi="Times New Roman" w:cs="Times New Roman"/>
          <w:sz w:val="24"/>
          <w:szCs w:val="24"/>
        </w:rPr>
      </w:pPr>
    </w:p>
    <w:p w14:paraId="6E30C8D3" w14:textId="77777777" w:rsidR="00EB7B78" w:rsidRPr="00EC56B6" w:rsidRDefault="00EB7B78" w:rsidP="00F01058">
      <w:pPr>
        <w:pStyle w:val="NoSpacing"/>
        <w:numPr>
          <w:ilvl w:val="0"/>
          <w:numId w:val="11"/>
        </w:numPr>
        <w:rPr>
          <w:rFonts w:ascii="Times New Roman" w:hAnsi="Times New Roman" w:cs="Times New Roman"/>
          <w:sz w:val="24"/>
          <w:szCs w:val="24"/>
        </w:rPr>
      </w:pPr>
      <w:r w:rsidRPr="00EC56B6">
        <w:rPr>
          <w:rFonts w:ascii="Times New Roman" w:hAnsi="Times New Roman" w:cs="Times New Roman"/>
          <w:b/>
          <w:sz w:val="24"/>
          <w:szCs w:val="24"/>
        </w:rPr>
        <w:t>‘Higher Status’ approach</w:t>
      </w:r>
      <w:r w:rsidRPr="00EC56B6">
        <w:rPr>
          <w:rFonts w:ascii="Times New Roman" w:hAnsi="Times New Roman" w:cs="Times New Roman"/>
          <w:sz w:val="24"/>
          <w:szCs w:val="24"/>
        </w:rPr>
        <w:t xml:space="preserve"> (</w:t>
      </w:r>
      <w:proofErr w:type="spellStart"/>
      <w:r w:rsidRPr="00EC56B6">
        <w:rPr>
          <w:rFonts w:ascii="Times New Roman" w:hAnsi="Times New Roman" w:cs="Times New Roman"/>
          <w:i/>
          <w:sz w:val="24"/>
          <w:szCs w:val="24"/>
        </w:rPr>
        <w:t>Tranmotors</w:t>
      </w:r>
      <w:proofErr w:type="spellEnd"/>
      <w:r w:rsidRPr="00EC56B6">
        <w:rPr>
          <w:rFonts w:ascii="Times New Roman" w:hAnsi="Times New Roman" w:cs="Times New Roman"/>
          <w:i/>
          <w:sz w:val="24"/>
          <w:szCs w:val="24"/>
        </w:rPr>
        <w:t xml:space="preserve"> v Robertson)</w:t>
      </w:r>
    </w:p>
    <w:p w14:paraId="60953146" w14:textId="77777777" w:rsidR="00EB7B78" w:rsidRPr="00EC56B6" w:rsidRDefault="00EB7B78" w:rsidP="00F01058">
      <w:pPr>
        <w:pStyle w:val="NoSpacing"/>
        <w:numPr>
          <w:ilvl w:val="1"/>
          <w:numId w:val="11"/>
        </w:numPr>
        <w:rPr>
          <w:rFonts w:ascii="Times New Roman" w:hAnsi="Times New Roman" w:cs="Times New Roman"/>
          <w:sz w:val="24"/>
          <w:szCs w:val="24"/>
        </w:rPr>
      </w:pPr>
      <w:r w:rsidRPr="00EC56B6">
        <w:rPr>
          <w:rFonts w:ascii="Times New Roman" w:hAnsi="Times New Roman" w:cs="Times New Roman"/>
          <w:sz w:val="24"/>
          <w:szCs w:val="24"/>
        </w:rPr>
        <w:t>Document which has the ‘highest status’ will prevail</w:t>
      </w:r>
    </w:p>
    <w:p w14:paraId="5690368D" w14:textId="77777777" w:rsidR="00EB7B78" w:rsidRPr="00EC56B6" w:rsidRDefault="00EB7B78" w:rsidP="00F01058">
      <w:pPr>
        <w:pStyle w:val="NoSpacing"/>
        <w:numPr>
          <w:ilvl w:val="2"/>
          <w:numId w:val="11"/>
        </w:numPr>
        <w:rPr>
          <w:rFonts w:ascii="Times New Roman" w:hAnsi="Times New Roman" w:cs="Times New Roman"/>
          <w:sz w:val="24"/>
          <w:szCs w:val="24"/>
        </w:rPr>
      </w:pPr>
      <w:r w:rsidRPr="00EC56B6">
        <w:rPr>
          <w:rFonts w:ascii="Times New Roman" w:hAnsi="Times New Roman" w:cs="Times New Roman"/>
          <w:sz w:val="24"/>
          <w:szCs w:val="24"/>
        </w:rPr>
        <w:t>Parties under numerous transactions in the past</w:t>
      </w:r>
    </w:p>
    <w:p w14:paraId="75899D2E" w14:textId="77777777" w:rsidR="00EB7B78" w:rsidRPr="00EC56B6" w:rsidRDefault="00EB7B78" w:rsidP="00F01058">
      <w:pPr>
        <w:pStyle w:val="NoSpacing"/>
        <w:numPr>
          <w:ilvl w:val="2"/>
          <w:numId w:val="11"/>
        </w:numPr>
        <w:rPr>
          <w:rFonts w:ascii="Times New Roman" w:hAnsi="Times New Roman" w:cs="Times New Roman"/>
          <w:sz w:val="24"/>
          <w:szCs w:val="24"/>
        </w:rPr>
      </w:pPr>
      <w:r w:rsidRPr="00EC56B6">
        <w:rPr>
          <w:rFonts w:ascii="Times New Roman" w:hAnsi="Times New Roman" w:cs="Times New Roman"/>
          <w:sz w:val="24"/>
          <w:szCs w:val="24"/>
        </w:rPr>
        <w:t>Just using suppliers invoice that both were familiar with</w:t>
      </w:r>
    </w:p>
    <w:p w14:paraId="3B5FE55F" w14:textId="77777777" w:rsidR="00EB7B78" w:rsidRPr="00EC56B6" w:rsidRDefault="00EB7B78" w:rsidP="00F01058">
      <w:pPr>
        <w:pStyle w:val="NoSpacing"/>
        <w:numPr>
          <w:ilvl w:val="2"/>
          <w:numId w:val="11"/>
        </w:numPr>
        <w:rPr>
          <w:rFonts w:ascii="Times New Roman" w:hAnsi="Times New Roman" w:cs="Times New Roman"/>
          <w:sz w:val="24"/>
          <w:szCs w:val="24"/>
        </w:rPr>
      </w:pPr>
      <w:r w:rsidRPr="00EC56B6">
        <w:rPr>
          <w:rFonts w:ascii="Times New Roman" w:hAnsi="Times New Roman" w:cs="Times New Roman"/>
          <w:sz w:val="24"/>
          <w:szCs w:val="24"/>
        </w:rPr>
        <w:t>Purchaser issued an order using its new terms</w:t>
      </w:r>
    </w:p>
    <w:p w14:paraId="68EF4A7F" w14:textId="77777777" w:rsidR="00EB7B78" w:rsidRPr="00EC56B6" w:rsidRDefault="00EB7B78" w:rsidP="00F01058">
      <w:pPr>
        <w:pStyle w:val="NoSpacing"/>
        <w:numPr>
          <w:ilvl w:val="2"/>
          <w:numId w:val="11"/>
        </w:numPr>
        <w:rPr>
          <w:rFonts w:ascii="Times New Roman" w:hAnsi="Times New Roman" w:cs="Times New Roman"/>
          <w:sz w:val="24"/>
          <w:szCs w:val="24"/>
        </w:rPr>
      </w:pPr>
      <w:r w:rsidRPr="00EC56B6">
        <w:rPr>
          <w:rFonts w:ascii="Times New Roman" w:hAnsi="Times New Roman" w:cs="Times New Roman"/>
          <w:sz w:val="24"/>
          <w:szCs w:val="24"/>
        </w:rPr>
        <w:t>Supplier responded with own terms</w:t>
      </w:r>
    </w:p>
    <w:p w14:paraId="3F09D3F0" w14:textId="77777777" w:rsidR="00EB7B78" w:rsidRPr="00EC56B6" w:rsidRDefault="00EB7B78" w:rsidP="00F01058">
      <w:pPr>
        <w:pStyle w:val="NoSpacing"/>
        <w:numPr>
          <w:ilvl w:val="2"/>
          <w:numId w:val="11"/>
        </w:numPr>
        <w:rPr>
          <w:rFonts w:ascii="Times New Roman" w:hAnsi="Times New Roman" w:cs="Times New Roman"/>
          <w:sz w:val="24"/>
          <w:szCs w:val="24"/>
        </w:rPr>
      </w:pPr>
      <w:r w:rsidRPr="00EC56B6">
        <w:rPr>
          <w:rFonts w:ascii="Times New Roman" w:hAnsi="Times New Roman" w:cs="Times New Roman"/>
          <w:sz w:val="24"/>
          <w:szCs w:val="24"/>
        </w:rPr>
        <w:t xml:space="preserve">What would an objective person </w:t>
      </w:r>
      <w:proofErr w:type="gramStart"/>
      <w:r w:rsidRPr="00EC56B6">
        <w:rPr>
          <w:rFonts w:ascii="Times New Roman" w:hAnsi="Times New Roman" w:cs="Times New Roman"/>
          <w:sz w:val="24"/>
          <w:szCs w:val="24"/>
        </w:rPr>
        <w:t>say ?</w:t>
      </w:r>
      <w:proofErr w:type="gramEnd"/>
    </w:p>
    <w:p w14:paraId="1D1E3ED8" w14:textId="77777777" w:rsidR="008E3C55" w:rsidRPr="008E3C55" w:rsidRDefault="008E3C55" w:rsidP="008E3C55">
      <w:pPr>
        <w:pStyle w:val="NoSpacing"/>
        <w:ind w:left="720"/>
        <w:rPr>
          <w:rFonts w:ascii="Times New Roman" w:hAnsi="Times New Roman" w:cs="Times New Roman"/>
          <w:sz w:val="24"/>
          <w:szCs w:val="24"/>
        </w:rPr>
      </w:pPr>
    </w:p>
    <w:p w14:paraId="771463F1" w14:textId="77777777" w:rsidR="00EB7B78" w:rsidRPr="00EC56B6" w:rsidRDefault="00EB7B78" w:rsidP="00F01058">
      <w:pPr>
        <w:pStyle w:val="NoSpacing"/>
        <w:numPr>
          <w:ilvl w:val="0"/>
          <w:numId w:val="11"/>
        </w:numPr>
        <w:rPr>
          <w:rFonts w:ascii="Times New Roman" w:hAnsi="Times New Roman" w:cs="Times New Roman"/>
          <w:sz w:val="24"/>
          <w:szCs w:val="24"/>
        </w:rPr>
      </w:pPr>
      <w:r w:rsidRPr="00EC56B6">
        <w:rPr>
          <w:rFonts w:ascii="Times New Roman" w:hAnsi="Times New Roman" w:cs="Times New Roman"/>
          <w:b/>
          <w:sz w:val="24"/>
          <w:szCs w:val="24"/>
        </w:rPr>
        <w:t>‘Synthesis’ approach</w:t>
      </w:r>
      <w:r w:rsidRPr="00EC56B6">
        <w:rPr>
          <w:rFonts w:ascii="Times New Roman" w:hAnsi="Times New Roman" w:cs="Times New Roman"/>
          <w:sz w:val="24"/>
          <w:szCs w:val="24"/>
        </w:rPr>
        <w:t xml:space="preserve"> (</w:t>
      </w:r>
      <w:proofErr w:type="spellStart"/>
      <w:r w:rsidRPr="00EC56B6">
        <w:rPr>
          <w:rFonts w:ascii="Times New Roman" w:hAnsi="Times New Roman" w:cs="Times New Roman"/>
          <w:i/>
          <w:sz w:val="24"/>
          <w:szCs w:val="24"/>
        </w:rPr>
        <w:t>Vroon</w:t>
      </w:r>
      <w:proofErr w:type="spellEnd"/>
      <w:r w:rsidRPr="00EC56B6">
        <w:rPr>
          <w:rFonts w:ascii="Times New Roman" w:hAnsi="Times New Roman" w:cs="Times New Roman"/>
          <w:i/>
          <w:sz w:val="24"/>
          <w:szCs w:val="24"/>
        </w:rPr>
        <w:t xml:space="preserve"> v Fosters)</w:t>
      </w:r>
    </w:p>
    <w:p w14:paraId="644B18DF" w14:textId="77777777" w:rsidR="00041D93" w:rsidRPr="00EC56B6" w:rsidRDefault="00041D93" w:rsidP="00F01058">
      <w:pPr>
        <w:pStyle w:val="NoSpacing"/>
        <w:numPr>
          <w:ilvl w:val="1"/>
          <w:numId w:val="11"/>
        </w:numPr>
        <w:rPr>
          <w:rFonts w:ascii="Times New Roman" w:hAnsi="Times New Roman" w:cs="Times New Roman"/>
          <w:sz w:val="24"/>
          <w:szCs w:val="24"/>
        </w:rPr>
      </w:pPr>
      <w:r w:rsidRPr="00EC56B6">
        <w:rPr>
          <w:rFonts w:ascii="Times New Roman" w:hAnsi="Times New Roman" w:cs="Times New Roman"/>
          <w:sz w:val="24"/>
          <w:szCs w:val="24"/>
        </w:rPr>
        <w:t>Reasonable implications in all the circumstances</w:t>
      </w:r>
    </w:p>
    <w:p w14:paraId="30061AAC" w14:textId="77777777" w:rsidR="00041D93" w:rsidRPr="00EC56B6" w:rsidRDefault="0099039C" w:rsidP="00F01058">
      <w:pPr>
        <w:pStyle w:val="NoSpacing"/>
        <w:numPr>
          <w:ilvl w:val="1"/>
          <w:numId w:val="11"/>
        </w:numPr>
        <w:rPr>
          <w:rFonts w:ascii="Times New Roman" w:hAnsi="Times New Roman" w:cs="Times New Roman"/>
          <w:sz w:val="24"/>
          <w:szCs w:val="24"/>
        </w:rPr>
      </w:pPr>
      <w:r w:rsidRPr="00EC56B6">
        <w:rPr>
          <w:rFonts w:ascii="Times New Roman" w:hAnsi="Times New Roman" w:cs="Times New Roman"/>
          <w:sz w:val="24"/>
          <w:szCs w:val="24"/>
        </w:rPr>
        <w:t>Contract and some terms could be extracted where no acceptance of an offer could be established or even inferred</w:t>
      </w:r>
    </w:p>
    <w:p w14:paraId="753A1564" w14:textId="77777777" w:rsidR="0099039C" w:rsidRPr="00EC56B6" w:rsidRDefault="0099039C" w:rsidP="00F01058">
      <w:pPr>
        <w:pStyle w:val="NoSpacing"/>
        <w:numPr>
          <w:ilvl w:val="1"/>
          <w:numId w:val="11"/>
        </w:numPr>
        <w:rPr>
          <w:rFonts w:ascii="Times New Roman" w:hAnsi="Times New Roman" w:cs="Times New Roman"/>
          <w:sz w:val="24"/>
          <w:szCs w:val="24"/>
        </w:rPr>
      </w:pPr>
      <w:r w:rsidRPr="00EC56B6">
        <w:rPr>
          <w:rFonts w:ascii="Times New Roman" w:hAnsi="Times New Roman" w:cs="Times New Roman"/>
          <w:sz w:val="24"/>
          <w:szCs w:val="24"/>
        </w:rPr>
        <w:t>Manifestation of mutual accent could be implied</w:t>
      </w:r>
    </w:p>
    <w:p w14:paraId="5053A685" w14:textId="77777777" w:rsidR="0099039C" w:rsidRPr="00EC56B6" w:rsidRDefault="0099039C" w:rsidP="00F01058">
      <w:pPr>
        <w:pStyle w:val="NoSpacing"/>
        <w:numPr>
          <w:ilvl w:val="2"/>
          <w:numId w:val="11"/>
        </w:numPr>
        <w:rPr>
          <w:rFonts w:ascii="Times New Roman" w:hAnsi="Times New Roman" w:cs="Times New Roman"/>
          <w:sz w:val="24"/>
          <w:szCs w:val="24"/>
        </w:rPr>
      </w:pPr>
      <w:r w:rsidRPr="00EC56B6">
        <w:rPr>
          <w:rFonts w:ascii="Times New Roman" w:hAnsi="Times New Roman" w:cs="Times New Roman"/>
          <w:sz w:val="24"/>
          <w:szCs w:val="24"/>
        </w:rPr>
        <w:t>Intention to be bound</w:t>
      </w:r>
    </w:p>
    <w:p w14:paraId="34282CA3" w14:textId="77777777" w:rsidR="00543E60" w:rsidRPr="00EC56B6" w:rsidRDefault="00543E60" w:rsidP="00F01058">
      <w:pPr>
        <w:pStyle w:val="NoSpacing"/>
        <w:numPr>
          <w:ilvl w:val="1"/>
          <w:numId w:val="11"/>
        </w:numPr>
        <w:rPr>
          <w:rFonts w:ascii="Times New Roman" w:hAnsi="Times New Roman" w:cs="Times New Roman"/>
          <w:sz w:val="24"/>
          <w:szCs w:val="24"/>
        </w:rPr>
      </w:pPr>
      <w:r w:rsidRPr="00EC56B6">
        <w:rPr>
          <w:rFonts w:ascii="Times New Roman" w:hAnsi="Times New Roman" w:cs="Times New Roman"/>
          <w:b/>
          <w:sz w:val="24"/>
          <w:szCs w:val="24"/>
        </w:rPr>
        <w:t>Held</w:t>
      </w:r>
      <w:r w:rsidRPr="00EC56B6">
        <w:rPr>
          <w:rFonts w:ascii="Times New Roman" w:hAnsi="Times New Roman" w:cs="Times New Roman"/>
          <w:sz w:val="24"/>
          <w:szCs w:val="24"/>
        </w:rPr>
        <w:t>: Court constructed contract themselves – by determining what the parties intentions were</w:t>
      </w:r>
    </w:p>
    <w:p w14:paraId="2C5DB684" w14:textId="77777777" w:rsidR="008E3C55" w:rsidRDefault="008E3C55" w:rsidP="008E3C55">
      <w:pPr>
        <w:pStyle w:val="NoSpacing"/>
        <w:ind w:left="720"/>
        <w:rPr>
          <w:rFonts w:ascii="Times New Roman" w:hAnsi="Times New Roman" w:cs="Times New Roman"/>
          <w:sz w:val="24"/>
          <w:szCs w:val="24"/>
        </w:rPr>
      </w:pPr>
    </w:p>
    <w:p w14:paraId="04452769" w14:textId="77777777" w:rsidR="00EB7B78" w:rsidRPr="00EC56B6" w:rsidRDefault="00EB7B78" w:rsidP="00F01058">
      <w:pPr>
        <w:pStyle w:val="NoSpacing"/>
        <w:numPr>
          <w:ilvl w:val="0"/>
          <w:numId w:val="11"/>
        </w:numPr>
        <w:rPr>
          <w:rFonts w:ascii="Times New Roman" w:hAnsi="Times New Roman" w:cs="Times New Roman"/>
          <w:sz w:val="24"/>
          <w:szCs w:val="24"/>
        </w:rPr>
      </w:pPr>
      <w:r w:rsidRPr="00EC56B6">
        <w:rPr>
          <w:rFonts w:ascii="Times New Roman" w:hAnsi="Times New Roman" w:cs="Times New Roman"/>
          <w:sz w:val="24"/>
          <w:szCs w:val="24"/>
        </w:rPr>
        <w:t>No contract reached</w:t>
      </w:r>
    </w:p>
    <w:p w14:paraId="6C05917A" w14:textId="77777777" w:rsidR="002A2651" w:rsidRPr="00EC56B6" w:rsidRDefault="002A2651" w:rsidP="00F01058">
      <w:pPr>
        <w:pStyle w:val="NoSpacing"/>
        <w:numPr>
          <w:ilvl w:val="1"/>
          <w:numId w:val="11"/>
        </w:numPr>
        <w:rPr>
          <w:rFonts w:ascii="Times New Roman" w:hAnsi="Times New Roman" w:cs="Times New Roman"/>
          <w:sz w:val="24"/>
          <w:szCs w:val="24"/>
        </w:rPr>
      </w:pPr>
      <w:r w:rsidRPr="00EC56B6">
        <w:rPr>
          <w:rFonts w:ascii="Times New Roman" w:hAnsi="Times New Roman" w:cs="Times New Roman"/>
          <w:sz w:val="24"/>
          <w:szCs w:val="24"/>
        </w:rPr>
        <w:t>There was no intention to be bound at all</w:t>
      </w:r>
    </w:p>
    <w:p w14:paraId="2CAAE736" w14:textId="77777777" w:rsidR="002A2651" w:rsidRPr="00EC56B6" w:rsidRDefault="00625F3A" w:rsidP="00F01058">
      <w:pPr>
        <w:pStyle w:val="NoSpacing"/>
        <w:numPr>
          <w:ilvl w:val="1"/>
          <w:numId w:val="11"/>
        </w:numPr>
        <w:rPr>
          <w:rFonts w:ascii="Times New Roman" w:hAnsi="Times New Roman" w:cs="Times New Roman"/>
          <w:sz w:val="24"/>
          <w:szCs w:val="24"/>
        </w:rPr>
      </w:pPr>
      <w:r w:rsidRPr="00EC56B6">
        <w:rPr>
          <w:rFonts w:ascii="Times New Roman" w:hAnsi="Times New Roman" w:cs="Times New Roman"/>
          <w:sz w:val="24"/>
          <w:szCs w:val="24"/>
        </w:rPr>
        <w:t xml:space="preserve">Unless the evidence can establish this </w:t>
      </w:r>
      <w:r w:rsidR="003918BF" w:rsidRPr="00EC56B6">
        <w:rPr>
          <w:rFonts w:ascii="Times New Roman" w:hAnsi="Times New Roman" w:cs="Times New Roman"/>
          <w:sz w:val="24"/>
          <w:szCs w:val="24"/>
        </w:rPr>
        <w:t>sufficiently</w:t>
      </w:r>
    </w:p>
    <w:p w14:paraId="3374E00E" w14:textId="77777777" w:rsidR="00134E38" w:rsidRPr="00EC56B6" w:rsidRDefault="00134E38" w:rsidP="00F01058">
      <w:pPr>
        <w:pStyle w:val="NoSpacing"/>
        <w:numPr>
          <w:ilvl w:val="2"/>
          <w:numId w:val="11"/>
        </w:numPr>
        <w:rPr>
          <w:rFonts w:ascii="Times New Roman" w:hAnsi="Times New Roman" w:cs="Times New Roman"/>
          <w:sz w:val="24"/>
          <w:szCs w:val="24"/>
        </w:rPr>
      </w:pPr>
      <w:r w:rsidRPr="00EC56B6">
        <w:rPr>
          <w:rFonts w:ascii="Times New Roman" w:hAnsi="Times New Roman" w:cs="Times New Roman"/>
          <w:sz w:val="24"/>
          <w:szCs w:val="24"/>
        </w:rPr>
        <w:t>Refer to letters</w:t>
      </w:r>
    </w:p>
    <w:p w14:paraId="25C43FF8" w14:textId="77777777" w:rsidR="00134E38" w:rsidRPr="00EC56B6" w:rsidRDefault="00134E38" w:rsidP="00F01058">
      <w:pPr>
        <w:pStyle w:val="NoSpacing"/>
        <w:numPr>
          <w:ilvl w:val="2"/>
          <w:numId w:val="11"/>
        </w:numPr>
        <w:rPr>
          <w:rFonts w:ascii="Times New Roman" w:hAnsi="Times New Roman" w:cs="Times New Roman"/>
          <w:sz w:val="24"/>
          <w:szCs w:val="24"/>
        </w:rPr>
      </w:pPr>
      <w:r w:rsidRPr="00EC56B6">
        <w:rPr>
          <w:rFonts w:ascii="Times New Roman" w:hAnsi="Times New Roman" w:cs="Times New Roman"/>
          <w:sz w:val="24"/>
          <w:szCs w:val="24"/>
        </w:rPr>
        <w:t>Intention</w:t>
      </w:r>
    </w:p>
    <w:p w14:paraId="74D6E07C" w14:textId="77777777" w:rsidR="00134E38" w:rsidRPr="00EC56B6" w:rsidRDefault="00134E38" w:rsidP="00F01058">
      <w:pPr>
        <w:pStyle w:val="NoSpacing"/>
        <w:numPr>
          <w:ilvl w:val="2"/>
          <w:numId w:val="11"/>
        </w:numPr>
        <w:rPr>
          <w:rFonts w:ascii="Times New Roman" w:hAnsi="Times New Roman" w:cs="Times New Roman"/>
          <w:sz w:val="24"/>
          <w:szCs w:val="24"/>
        </w:rPr>
      </w:pPr>
      <w:r w:rsidRPr="00EC56B6">
        <w:rPr>
          <w:rFonts w:ascii="Times New Roman" w:hAnsi="Times New Roman" w:cs="Times New Roman"/>
          <w:sz w:val="24"/>
          <w:szCs w:val="24"/>
        </w:rPr>
        <w:t>Why do they say you are committed?</w:t>
      </w:r>
    </w:p>
    <w:p w14:paraId="726EFB9E" w14:textId="77777777" w:rsidR="00134E38" w:rsidRPr="00EC56B6" w:rsidRDefault="00134E38" w:rsidP="00F01058">
      <w:pPr>
        <w:pStyle w:val="NoSpacing"/>
        <w:numPr>
          <w:ilvl w:val="2"/>
          <w:numId w:val="11"/>
        </w:numPr>
        <w:rPr>
          <w:rFonts w:ascii="Times New Roman" w:hAnsi="Times New Roman" w:cs="Times New Roman"/>
          <w:sz w:val="24"/>
          <w:szCs w:val="24"/>
        </w:rPr>
      </w:pPr>
      <w:r w:rsidRPr="00EC56B6">
        <w:rPr>
          <w:rFonts w:ascii="Times New Roman" w:hAnsi="Times New Roman" w:cs="Times New Roman"/>
          <w:sz w:val="24"/>
          <w:szCs w:val="24"/>
        </w:rPr>
        <w:t>Why do you say you are not?</w:t>
      </w:r>
    </w:p>
    <w:p w14:paraId="26B7BEEE" w14:textId="77777777" w:rsidR="00134E38" w:rsidRPr="00EC56B6" w:rsidRDefault="00134E38" w:rsidP="00F01058">
      <w:pPr>
        <w:pStyle w:val="NoSpacing"/>
        <w:numPr>
          <w:ilvl w:val="2"/>
          <w:numId w:val="11"/>
        </w:numPr>
        <w:rPr>
          <w:rFonts w:ascii="Times New Roman" w:hAnsi="Times New Roman" w:cs="Times New Roman"/>
          <w:sz w:val="24"/>
          <w:szCs w:val="24"/>
        </w:rPr>
      </w:pPr>
      <w:r w:rsidRPr="00EC56B6">
        <w:rPr>
          <w:rFonts w:ascii="Times New Roman" w:hAnsi="Times New Roman" w:cs="Times New Roman"/>
          <w:sz w:val="24"/>
          <w:szCs w:val="24"/>
        </w:rPr>
        <w:t>Etc</w:t>
      </w:r>
    </w:p>
    <w:p w14:paraId="222FBBD3" w14:textId="77777777" w:rsidR="008E3C55" w:rsidRPr="008E3C55" w:rsidRDefault="008E3C55" w:rsidP="008E3C55">
      <w:pPr>
        <w:pStyle w:val="NoSpacing"/>
        <w:ind w:left="720"/>
        <w:rPr>
          <w:rFonts w:ascii="Times New Roman" w:hAnsi="Times New Roman" w:cs="Times New Roman"/>
          <w:sz w:val="24"/>
          <w:szCs w:val="24"/>
        </w:rPr>
      </w:pPr>
    </w:p>
    <w:p w14:paraId="722484E7" w14:textId="71B30888" w:rsidR="00134E38" w:rsidRPr="00EC56B6" w:rsidRDefault="00D069DE" w:rsidP="00F01058">
      <w:pPr>
        <w:pStyle w:val="NoSpacing"/>
        <w:numPr>
          <w:ilvl w:val="0"/>
          <w:numId w:val="11"/>
        </w:numPr>
        <w:rPr>
          <w:rFonts w:ascii="Times New Roman" w:hAnsi="Times New Roman" w:cs="Times New Roman"/>
          <w:sz w:val="24"/>
          <w:szCs w:val="24"/>
        </w:rPr>
      </w:pPr>
      <w:r>
        <w:rPr>
          <w:rFonts w:ascii="Times New Roman" w:hAnsi="Times New Roman" w:cs="Times New Roman"/>
          <w:i/>
          <w:sz w:val="24"/>
          <w:szCs w:val="24"/>
        </w:rPr>
        <w:t>Goodman</w:t>
      </w:r>
      <w:r w:rsidR="00134E38" w:rsidRPr="00EC56B6">
        <w:rPr>
          <w:rFonts w:ascii="Times New Roman" w:hAnsi="Times New Roman" w:cs="Times New Roman"/>
          <w:i/>
          <w:sz w:val="24"/>
          <w:szCs w:val="24"/>
        </w:rPr>
        <w:t xml:space="preserve"> v </w:t>
      </w:r>
      <w:proofErr w:type="spellStart"/>
      <w:r w:rsidR="00134E38" w:rsidRPr="00EC56B6">
        <w:rPr>
          <w:rFonts w:ascii="Times New Roman" w:hAnsi="Times New Roman" w:cs="Times New Roman"/>
          <w:i/>
          <w:sz w:val="24"/>
          <w:szCs w:val="24"/>
        </w:rPr>
        <w:t>Cospac</w:t>
      </w:r>
      <w:proofErr w:type="spellEnd"/>
    </w:p>
    <w:p w14:paraId="7E0B86F4" w14:textId="77777777" w:rsidR="00134E38" w:rsidRPr="00EC56B6" w:rsidRDefault="00134E38" w:rsidP="00F01058">
      <w:pPr>
        <w:pStyle w:val="NoSpacing"/>
        <w:numPr>
          <w:ilvl w:val="1"/>
          <w:numId w:val="11"/>
        </w:numPr>
        <w:rPr>
          <w:rFonts w:ascii="Times New Roman" w:hAnsi="Times New Roman" w:cs="Times New Roman"/>
          <w:sz w:val="24"/>
          <w:szCs w:val="24"/>
        </w:rPr>
      </w:pPr>
      <w:r w:rsidRPr="00EC56B6">
        <w:rPr>
          <w:rFonts w:ascii="Times New Roman" w:hAnsi="Times New Roman" w:cs="Times New Roman"/>
          <w:sz w:val="24"/>
          <w:szCs w:val="24"/>
        </w:rPr>
        <w:t xml:space="preserve">Meadow Lea ordered glass bottles from </w:t>
      </w:r>
      <w:proofErr w:type="spellStart"/>
      <w:r w:rsidRPr="00EC56B6">
        <w:rPr>
          <w:rFonts w:ascii="Times New Roman" w:hAnsi="Times New Roman" w:cs="Times New Roman"/>
          <w:sz w:val="24"/>
          <w:szCs w:val="24"/>
        </w:rPr>
        <w:t>Cospac</w:t>
      </w:r>
      <w:proofErr w:type="spellEnd"/>
    </w:p>
    <w:p w14:paraId="1B453435" w14:textId="77777777" w:rsidR="00134E38" w:rsidRPr="00EC56B6" w:rsidRDefault="00134E38" w:rsidP="00F01058">
      <w:pPr>
        <w:pStyle w:val="NoSpacing"/>
        <w:numPr>
          <w:ilvl w:val="1"/>
          <w:numId w:val="11"/>
        </w:numPr>
        <w:rPr>
          <w:rFonts w:ascii="Times New Roman" w:hAnsi="Times New Roman" w:cs="Times New Roman"/>
          <w:sz w:val="24"/>
          <w:szCs w:val="24"/>
        </w:rPr>
      </w:pPr>
      <w:proofErr w:type="spellStart"/>
      <w:r w:rsidRPr="00EC56B6">
        <w:rPr>
          <w:rFonts w:ascii="Times New Roman" w:hAnsi="Times New Roman" w:cs="Times New Roman"/>
          <w:sz w:val="24"/>
          <w:szCs w:val="24"/>
        </w:rPr>
        <w:t>Cospac</w:t>
      </w:r>
      <w:proofErr w:type="spellEnd"/>
      <w:r w:rsidRPr="00EC56B6">
        <w:rPr>
          <w:rFonts w:ascii="Times New Roman" w:hAnsi="Times New Roman" w:cs="Times New Roman"/>
          <w:sz w:val="24"/>
          <w:szCs w:val="24"/>
        </w:rPr>
        <w:t xml:space="preserve"> provided timetable with terms &amp; conditions</w:t>
      </w:r>
    </w:p>
    <w:p w14:paraId="48F08894" w14:textId="77777777" w:rsidR="00134E38" w:rsidRPr="00EC56B6" w:rsidRDefault="00134E38" w:rsidP="00F01058">
      <w:pPr>
        <w:pStyle w:val="NoSpacing"/>
        <w:numPr>
          <w:ilvl w:val="1"/>
          <w:numId w:val="11"/>
        </w:numPr>
        <w:rPr>
          <w:rFonts w:ascii="Times New Roman" w:hAnsi="Times New Roman" w:cs="Times New Roman"/>
          <w:sz w:val="24"/>
          <w:szCs w:val="24"/>
        </w:rPr>
      </w:pPr>
      <w:r w:rsidRPr="00EC56B6">
        <w:rPr>
          <w:rFonts w:ascii="Times New Roman" w:hAnsi="Times New Roman" w:cs="Times New Roman"/>
          <w:sz w:val="24"/>
          <w:szCs w:val="24"/>
        </w:rPr>
        <w:t>Meadow Lea placed an order containing its terms and conditions</w:t>
      </w:r>
    </w:p>
    <w:p w14:paraId="4EB47FDD" w14:textId="77777777" w:rsidR="00134E38" w:rsidRPr="00EC56B6" w:rsidRDefault="00134E38" w:rsidP="00F01058">
      <w:pPr>
        <w:pStyle w:val="NoSpacing"/>
        <w:numPr>
          <w:ilvl w:val="1"/>
          <w:numId w:val="11"/>
        </w:numPr>
        <w:rPr>
          <w:rFonts w:ascii="Times New Roman" w:hAnsi="Times New Roman" w:cs="Times New Roman"/>
          <w:sz w:val="24"/>
          <w:szCs w:val="24"/>
        </w:rPr>
      </w:pPr>
      <w:r w:rsidRPr="00EC56B6">
        <w:rPr>
          <w:rFonts w:ascii="Times New Roman" w:hAnsi="Times New Roman" w:cs="Times New Roman"/>
          <w:sz w:val="24"/>
          <w:szCs w:val="24"/>
        </w:rPr>
        <w:t>Later established that glass bottles faulty</w:t>
      </w:r>
    </w:p>
    <w:p w14:paraId="7D9A22EA" w14:textId="77777777" w:rsidR="00134E38" w:rsidRPr="00EC56B6" w:rsidRDefault="00134E38" w:rsidP="00F01058">
      <w:pPr>
        <w:pStyle w:val="NoSpacing"/>
        <w:numPr>
          <w:ilvl w:val="1"/>
          <w:numId w:val="11"/>
        </w:numPr>
        <w:rPr>
          <w:rFonts w:ascii="Times New Roman" w:hAnsi="Times New Roman" w:cs="Times New Roman"/>
          <w:sz w:val="24"/>
          <w:szCs w:val="24"/>
        </w:rPr>
      </w:pPr>
      <w:r w:rsidRPr="00EC56B6">
        <w:rPr>
          <w:rFonts w:ascii="Times New Roman" w:hAnsi="Times New Roman" w:cs="Times New Roman"/>
          <w:sz w:val="24"/>
          <w:szCs w:val="24"/>
        </w:rPr>
        <w:t>Meadow Lea terminated</w:t>
      </w:r>
    </w:p>
    <w:p w14:paraId="1D3A5ED9" w14:textId="77777777" w:rsidR="00134E38" w:rsidRPr="00EC56B6" w:rsidRDefault="00134E38" w:rsidP="00F01058">
      <w:pPr>
        <w:pStyle w:val="NoSpacing"/>
        <w:numPr>
          <w:ilvl w:val="1"/>
          <w:numId w:val="11"/>
        </w:numPr>
        <w:rPr>
          <w:rFonts w:ascii="Times New Roman" w:hAnsi="Times New Roman" w:cs="Times New Roman"/>
          <w:sz w:val="24"/>
          <w:szCs w:val="24"/>
        </w:rPr>
      </w:pPr>
      <w:proofErr w:type="spellStart"/>
      <w:r w:rsidRPr="00EC56B6">
        <w:rPr>
          <w:rFonts w:ascii="Times New Roman" w:hAnsi="Times New Roman" w:cs="Times New Roman"/>
          <w:sz w:val="24"/>
          <w:szCs w:val="24"/>
        </w:rPr>
        <w:t>Cospac</w:t>
      </w:r>
      <w:proofErr w:type="spellEnd"/>
      <w:r w:rsidRPr="00EC56B6">
        <w:rPr>
          <w:rFonts w:ascii="Times New Roman" w:hAnsi="Times New Roman" w:cs="Times New Roman"/>
          <w:sz w:val="24"/>
          <w:szCs w:val="24"/>
        </w:rPr>
        <w:t xml:space="preserve"> asserted that this was wrongful</w:t>
      </w:r>
    </w:p>
    <w:p w14:paraId="63557DA0" w14:textId="77777777" w:rsidR="00134E38" w:rsidRPr="00EC56B6" w:rsidRDefault="00134E38" w:rsidP="00F01058">
      <w:pPr>
        <w:pStyle w:val="NoSpacing"/>
        <w:numPr>
          <w:ilvl w:val="1"/>
          <w:numId w:val="11"/>
        </w:numPr>
        <w:rPr>
          <w:rFonts w:ascii="Times New Roman" w:hAnsi="Times New Roman" w:cs="Times New Roman"/>
          <w:sz w:val="24"/>
          <w:szCs w:val="24"/>
        </w:rPr>
      </w:pPr>
      <w:r w:rsidRPr="00EC56B6">
        <w:rPr>
          <w:rFonts w:ascii="Times New Roman" w:hAnsi="Times New Roman" w:cs="Times New Roman"/>
          <w:sz w:val="24"/>
          <w:szCs w:val="24"/>
        </w:rPr>
        <w:t>NSW Supreme Court applied ‘synthesis approach’</w:t>
      </w:r>
    </w:p>
    <w:p w14:paraId="61C15850" w14:textId="77777777" w:rsidR="00CE5A9D" w:rsidRPr="00EC56B6" w:rsidRDefault="00CE5A9D" w:rsidP="00F01058">
      <w:pPr>
        <w:pStyle w:val="NoSpacing"/>
        <w:numPr>
          <w:ilvl w:val="2"/>
          <w:numId w:val="11"/>
        </w:numPr>
        <w:rPr>
          <w:rFonts w:ascii="Times New Roman" w:hAnsi="Times New Roman" w:cs="Times New Roman"/>
          <w:sz w:val="24"/>
          <w:szCs w:val="24"/>
        </w:rPr>
      </w:pPr>
      <w:r w:rsidRPr="00EC56B6">
        <w:rPr>
          <w:rFonts w:ascii="Times New Roman" w:hAnsi="Times New Roman" w:cs="Times New Roman"/>
          <w:b/>
          <w:sz w:val="24"/>
          <w:szCs w:val="24"/>
        </w:rPr>
        <w:t>Seems that the ‘synthesis approach’</w:t>
      </w:r>
      <w:r w:rsidR="002D6787" w:rsidRPr="00EC56B6">
        <w:rPr>
          <w:rFonts w:ascii="Times New Roman" w:hAnsi="Times New Roman" w:cs="Times New Roman"/>
          <w:b/>
          <w:sz w:val="24"/>
          <w:szCs w:val="24"/>
        </w:rPr>
        <w:t xml:space="preserve"> is preferred in Australia</w:t>
      </w:r>
    </w:p>
    <w:p w14:paraId="5165D233" w14:textId="77777777" w:rsidR="001330E7" w:rsidRPr="00EC56B6" w:rsidRDefault="001330E7" w:rsidP="00F01058">
      <w:pPr>
        <w:pStyle w:val="NoSpacing"/>
        <w:numPr>
          <w:ilvl w:val="2"/>
          <w:numId w:val="11"/>
        </w:numPr>
        <w:rPr>
          <w:rFonts w:ascii="Times New Roman" w:hAnsi="Times New Roman" w:cs="Times New Roman"/>
          <w:sz w:val="24"/>
          <w:szCs w:val="24"/>
        </w:rPr>
      </w:pPr>
      <w:r w:rsidRPr="00EC56B6">
        <w:rPr>
          <w:rFonts w:ascii="Times New Roman" w:hAnsi="Times New Roman" w:cs="Times New Roman"/>
          <w:sz w:val="24"/>
          <w:szCs w:val="24"/>
        </w:rPr>
        <w:lastRenderedPageBreak/>
        <w:t xml:space="preserve">Contract had been formed incorporated all of </w:t>
      </w:r>
      <w:proofErr w:type="spellStart"/>
      <w:r w:rsidRPr="00EC56B6">
        <w:rPr>
          <w:rFonts w:ascii="Times New Roman" w:hAnsi="Times New Roman" w:cs="Times New Roman"/>
          <w:sz w:val="24"/>
          <w:szCs w:val="24"/>
        </w:rPr>
        <w:t>Cospac</w:t>
      </w:r>
      <w:proofErr w:type="spellEnd"/>
      <w:r w:rsidRPr="00EC56B6">
        <w:rPr>
          <w:rFonts w:ascii="Times New Roman" w:hAnsi="Times New Roman" w:cs="Times New Roman"/>
          <w:sz w:val="24"/>
          <w:szCs w:val="24"/>
        </w:rPr>
        <w:t xml:space="preserve"> terms and conditions</w:t>
      </w:r>
    </w:p>
    <w:p w14:paraId="4A3DBFE6" w14:textId="77777777" w:rsidR="001330E7" w:rsidRPr="00EC56B6" w:rsidRDefault="001330E7" w:rsidP="00F01058">
      <w:pPr>
        <w:pStyle w:val="NoSpacing"/>
        <w:numPr>
          <w:ilvl w:val="2"/>
          <w:numId w:val="11"/>
        </w:numPr>
        <w:rPr>
          <w:rFonts w:ascii="Times New Roman" w:hAnsi="Times New Roman" w:cs="Times New Roman"/>
          <w:sz w:val="24"/>
          <w:szCs w:val="24"/>
        </w:rPr>
      </w:pPr>
      <w:r w:rsidRPr="00EC56B6">
        <w:rPr>
          <w:rFonts w:ascii="Times New Roman" w:hAnsi="Times New Roman" w:cs="Times New Roman"/>
          <w:sz w:val="24"/>
          <w:szCs w:val="24"/>
        </w:rPr>
        <w:t>Meadow Lea had wrongful repudiated by terminating for production failure – not an event that would warrant or justify termination</w:t>
      </w:r>
    </w:p>
    <w:p w14:paraId="3DF7BE6F" w14:textId="77777777" w:rsidR="00C7434E" w:rsidRPr="00EC56B6" w:rsidRDefault="00C7434E" w:rsidP="00F01058">
      <w:pPr>
        <w:pStyle w:val="NoSpacing"/>
        <w:numPr>
          <w:ilvl w:val="3"/>
          <w:numId w:val="11"/>
        </w:numPr>
        <w:rPr>
          <w:rFonts w:ascii="Times New Roman" w:hAnsi="Times New Roman" w:cs="Times New Roman"/>
          <w:sz w:val="24"/>
          <w:szCs w:val="24"/>
        </w:rPr>
      </w:pPr>
      <w:r w:rsidRPr="00EC56B6">
        <w:rPr>
          <w:rFonts w:ascii="Times New Roman" w:hAnsi="Times New Roman" w:cs="Times New Roman"/>
          <w:sz w:val="24"/>
          <w:szCs w:val="24"/>
        </w:rPr>
        <w:t>Repudiated – you attempted to renounce the contract improperly</w:t>
      </w:r>
    </w:p>
    <w:p w14:paraId="64518708" w14:textId="77777777" w:rsidR="001330E7" w:rsidRPr="00EC56B6" w:rsidRDefault="00763C68" w:rsidP="00F01058">
      <w:pPr>
        <w:pStyle w:val="NoSpacing"/>
        <w:numPr>
          <w:ilvl w:val="0"/>
          <w:numId w:val="11"/>
        </w:numPr>
        <w:rPr>
          <w:rFonts w:ascii="Times New Roman" w:hAnsi="Times New Roman" w:cs="Times New Roman"/>
          <w:sz w:val="24"/>
          <w:szCs w:val="24"/>
        </w:rPr>
      </w:pPr>
      <w:proofErr w:type="spellStart"/>
      <w:r w:rsidRPr="00EC56B6">
        <w:rPr>
          <w:rFonts w:ascii="Times New Roman" w:hAnsi="Times New Roman" w:cs="Times New Roman"/>
          <w:i/>
          <w:sz w:val="24"/>
          <w:szCs w:val="24"/>
        </w:rPr>
        <w:t>Cubitt</w:t>
      </w:r>
      <w:proofErr w:type="spellEnd"/>
      <w:r w:rsidRPr="00EC56B6">
        <w:rPr>
          <w:rFonts w:ascii="Times New Roman" w:hAnsi="Times New Roman" w:cs="Times New Roman"/>
          <w:i/>
          <w:sz w:val="24"/>
          <w:szCs w:val="24"/>
        </w:rPr>
        <w:t xml:space="preserve"> Builders case</w:t>
      </w:r>
    </w:p>
    <w:p w14:paraId="26B62E86" w14:textId="77777777" w:rsidR="00763C68" w:rsidRPr="00EC56B6" w:rsidRDefault="00C7434E" w:rsidP="00F01058">
      <w:pPr>
        <w:pStyle w:val="NoSpacing"/>
        <w:numPr>
          <w:ilvl w:val="1"/>
          <w:numId w:val="11"/>
        </w:numPr>
        <w:rPr>
          <w:rFonts w:ascii="Times New Roman" w:hAnsi="Times New Roman" w:cs="Times New Roman"/>
          <w:sz w:val="24"/>
          <w:szCs w:val="24"/>
        </w:rPr>
      </w:pPr>
      <w:r w:rsidRPr="00EC56B6">
        <w:rPr>
          <w:rFonts w:ascii="Times New Roman" w:hAnsi="Times New Roman" w:cs="Times New Roman"/>
          <w:sz w:val="24"/>
          <w:szCs w:val="24"/>
        </w:rPr>
        <w:t>Page 26</w:t>
      </w:r>
    </w:p>
    <w:p w14:paraId="3623A4BF" w14:textId="77777777" w:rsidR="00C7434E" w:rsidRPr="00EC56B6" w:rsidRDefault="00C7434E" w:rsidP="00F01058">
      <w:pPr>
        <w:pStyle w:val="NoSpacing"/>
        <w:numPr>
          <w:ilvl w:val="1"/>
          <w:numId w:val="11"/>
        </w:numPr>
        <w:rPr>
          <w:rFonts w:ascii="Times New Roman" w:hAnsi="Times New Roman" w:cs="Times New Roman"/>
          <w:sz w:val="24"/>
          <w:szCs w:val="24"/>
        </w:rPr>
      </w:pPr>
      <w:r w:rsidRPr="00EC56B6">
        <w:rPr>
          <w:rFonts w:ascii="Times New Roman" w:hAnsi="Times New Roman" w:cs="Times New Roman"/>
          <w:sz w:val="24"/>
          <w:szCs w:val="24"/>
        </w:rPr>
        <w:t xml:space="preserve">Acceptance by conduct </w:t>
      </w:r>
    </w:p>
    <w:p w14:paraId="1073F39A" w14:textId="77777777" w:rsidR="00C7434E" w:rsidRPr="00EC56B6" w:rsidRDefault="00C7434E" w:rsidP="00F01058">
      <w:pPr>
        <w:pStyle w:val="NoSpacing"/>
        <w:numPr>
          <w:ilvl w:val="1"/>
          <w:numId w:val="11"/>
        </w:numPr>
        <w:rPr>
          <w:rFonts w:ascii="Times New Roman" w:hAnsi="Times New Roman" w:cs="Times New Roman"/>
          <w:sz w:val="24"/>
          <w:szCs w:val="24"/>
        </w:rPr>
      </w:pPr>
      <w:r w:rsidRPr="00EC56B6">
        <w:rPr>
          <w:rFonts w:ascii="Times New Roman" w:hAnsi="Times New Roman" w:cs="Times New Roman"/>
          <w:sz w:val="24"/>
          <w:szCs w:val="24"/>
        </w:rPr>
        <w:t>Example of ‘last shot’ approach</w:t>
      </w:r>
    </w:p>
    <w:p w14:paraId="19C5B8DB" w14:textId="77777777" w:rsidR="006C60CD" w:rsidRPr="00EC56B6" w:rsidRDefault="006C60CD" w:rsidP="00821CB8">
      <w:pPr>
        <w:pStyle w:val="NoSpacing"/>
        <w:rPr>
          <w:rFonts w:ascii="Times New Roman" w:hAnsi="Times New Roman" w:cs="Times New Roman"/>
          <w:b/>
          <w:sz w:val="24"/>
          <w:szCs w:val="24"/>
        </w:rPr>
      </w:pPr>
      <w:r w:rsidRPr="00EC56B6">
        <w:rPr>
          <w:rFonts w:ascii="Times New Roman" w:hAnsi="Times New Roman" w:cs="Times New Roman"/>
          <w:b/>
          <w:sz w:val="24"/>
          <w:szCs w:val="24"/>
        </w:rPr>
        <w:t>Consideration</w:t>
      </w:r>
    </w:p>
    <w:p w14:paraId="515169B2" w14:textId="77777777" w:rsidR="006C60CD" w:rsidRPr="00EC56B6" w:rsidRDefault="00643056" w:rsidP="00F01058">
      <w:pPr>
        <w:pStyle w:val="NoSpacing"/>
        <w:numPr>
          <w:ilvl w:val="0"/>
          <w:numId w:val="12"/>
        </w:numPr>
        <w:rPr>
          <w:rFonts w:ascii="Times New Roman" w:hAnsi="Times New Roman" w:cs="Times New Roman"/>
          <w:sz w:val="24"/>
          <w:szCs w:val="24"/>
        </w:rPr>
      </w:pPr>
      <w:r w:rsidRPr="00EC56B6">
        <w:rPr>
          <w:rFonts w:ascii="Times New Roman" w:hAnsi="Times New Roman" w:cs="Times New Roman"/>
          <w:sz w:val="24"/>
          <w:szCs w:val="24"/>
        </w:rPr>
        <w:t>Consideration must be sufficient, but need not be adequate</w:t>
      </w:r>
    </w:p>
    <w:p w14:paraId="3B50BE16" w14:textId="77777777" w:rsidR="00643056" w:rsidRPr="00EC56B6" w:rsidRDefault="00643056" w:rsidP="00F01058">
      <w:pPr>
        <w:pStyle w:val="NoSpacing"/>
        <w:numPr>
          <w:ilvl w:val="0"/>
          <w:numId w:val="12"/>
        </w:numPr>
        <w:rPr>
          <w:rFonts w:ascii="Times New Roman" w:hAnsi="Times New Roman" w:cs="Times New Roman"/>
          <w:sz w:val="24"/>
          <w:szCs w:val="24"/>
        </w:rPr>
      </w:pPr>
      <w:r w:rsidRPr="00EC56B6">
        <w:rPr>
          <w:rFonts w:ascii="Times New Roman" w:hAnsi="Times New Roman" w:cs="Times New Roman"/>
          <w:sz w:val="24"/>
          <w:szCs w:val="24"/>
        </w:rPr>
        <w:t>Past consideration is no consideration</w:t>
      </w:r>
    </w:p>
    <w:p w14:paraId="23992577" w14:textId="77777777" w:rsidR="00643056" w:rsidRPr="00EC56B6" w:rsidRDefault="00643056" w:rsidP="00F01058">
      <w:pPr>
        <w:pStyle w:val="NoSpacing"/>
        <w:numPr>
          <w:ilvl w:val="0"/>
          <w:numId w:val="12"/>
        </w:numPr>
        <w:rPr>
          <w:rFonts w:ascii="Times New Roman" w:hAnsi="Times New Roman" w:cs="Times New Roman"/>
          <w:sz w:val="24"/>
          <w:szCs w:val="24"/>
        </w:rPr>
      </w:pPr>
      <w:r w:rsidRPr="00EC56B6">
        <w:rPr>
          <w:rFonts w:ascii="Times New Roman" w:hAnsi="Times New Roman" w:cs="Times New Roman"/>
          <w:sz w:val="24"/>
          <w:szCs w:val="24"/>
        </w:rPr>
        <w:t>Promise to perform an existing legal duty</w:t>
      </w:r>
    </w:p>
    <w:p w14:paraId="453F070B" w14:textId="77777777" w:rsidR="00643056" w:rsidRPr="00EC56B6" w:rsidRDefault="00643056" w:rsidP="00F01058">
      <w:pPr>
        <w:pStyle w:val="NoSpacing"/>
        <w:numPr>
          <w:ilvl w:val="0"/>
          <w:numId w:val="12"/>
        </w:numPr>
        <w:rPr>
          <w:rFonts w:ascii="Times New Roman" w:hAnsi="Times New Roman" w:cs="Times New Roman"/>
          <w:sz w:val="24"/>
          <w:szCs w:val="24"/>
        </w:rPr>
      </w:pPr>
      <w:r w:rsidRPr="00EC56B6">
        <w:rPr>
          <w:rFonts w:ascii="Times New Roman" w:hAnsi="Times New Roman" w:cs="Times New Roman"/>
          <w:sz w:val="24"/>
          <w:szCs w:val="24"/>
        </w:rPr>
        <w:t>Consideration must move from the promise</w:t>
      </w:r>
    </w:p>
    <w:p w14:paraId="1DFE0F68" w14:textId="77777777" w:rsidR="008552F8" w:rsidRPr="00EC56B6" w:rsidRDefault="008552F8" w:rsidP="00F01058">
      <w:pPr>
        <w:pStyle w:val="NoSpacing"/>
        <w:numPr>
          <w:ilvl w:val="0"/>
          <w:numId w:val="12"/>
        </w:numPr>
        <w:rPr>
          <w:rFonts w:ascii="Times New Roman" w:hAnsi="Times New Roman" w:cs="Times New Roman"/>
          <w:sz w:val="24"/>
          <w:szCs w:val="24"/>
        </w:rPr>
      </w:pPr>
      <w:r w:rsidRPr="00EC56B6">
        <w:rPr>
          <w:rFonts w:ascii="Times New Roman" w:hAnsi="Times New Roman" w:cs="Times New Roman"/>
          <w:i/>
          <w:sz w:val="24"/>
          <w:szCs w:val="24"/>
        </w:rPr>
        <w:t>Qui</w:t>
      </w:r>
      <w:r w:rsidR="004D0841" w:rsidRPr="00EC56B6">
        <w:rPr>
          <w:rFonts w:ascii="Times New Roman" w:hAnsi="Times New Roman" w:cs="Times New Roman"/>
          <w:i/>
          <w:sz w:val="24"/>
          <w:szCs w:val="24"/>
        </w:rPr>
        <w:t>d</w:t>
      </w:r>
      <w:r w:rsidRPr="00EC56B6">
        <w:rPr>
          <w:rFonts w:ascii="Times New Roman" w:hAnsi="Times New Roman" w:cs="Times New Roman"/>
          <w:i/>
          <w:sz w:val="24"/>
          <w:szCs w:val="24"/>
        </w:rPr>
        <w:t xml:space="preserve"> pro quo</w:t>
      </w:r>
    </w:p>
    <w:p w14:paraId="36A1DD87" w14:textId="77777777" w:rsidR="004D0841" w:rsidRPr="00EC56B6" w:rsidRDefault="004D0841" w:rsidP="00F01058">
      <w:pPr>
        <w:pStyle w:val="NoSpacing"/>
        <w:numPr>
          <w:ilvl w:val="1"/>
          <w:numId w:val="12"/>
        </w:numPr>
        <w:rPr>
          <w:rFonts w:ascii="Times New Roman" w:hAnsi="Times New Roman" w:cs="Times New Roman"/>
          <w:sz w:val="24"/>
          <w:szCs w:val="24"/>
        </w:rPr>
      </w:pPr>
      <w:r w:rsidRPr="00EC56B6">
        <w:rPr>
          <w:rFonts w:ascii="Times New Roman" w:hAnsi="Times New Roman" w:cs="Times New Roman"/>
          <w:sz w:val="24"/>
          <w:szCs w:val="24"/>
        </w:rPr>
        <w:t>Something for something</w:t>
      </w:r>
    </w:p>
    <w:p w14:paraId="7ABC4839" w14:textId="77777777" w:rsidR="004D0841" w:rsidRPr="00EC56B6" w:rsidRDefault="004D0841" w:rsidP="00F01058">
      <w:pPr>
        <w:pStyle w:val="NoSpacing"/>
        <w:numPr>
          <w:ilvl w:val="0"/>
          <w:numId w:val="12"/>
        </w:numPr>
        <w:rPr>
          <w:rFonts w:ascii="Times New Roman" w:hAnsi="Times New Roman" w:cs="Times New Roman"/>
          <w:sz w:val="24"/>
          <w:szCs w:val="24"/>
        </w:rPr>
      </w:pPr>
      <w:r w:rsidRPr="00EC56B6">
        <w:rPr>
          <w:rFonts w:ascii="Times New Roman" w:hAnsi="Times New Roman" w:cs="Times New Roman"/>
          <w:sz w:val="24"/>
          <w:szCs w:val="24"/>
        </w:rPr>
        <w:t>Promise to Build and Promise to Pay = sufficiency of consideration</w:t>
      </w:r>
    </w:p>
    <w:p w14:paraId="242BBE27" w14:textId="77777777" w:rsidR="004D0841" w:rsidRPr="00EC56B6" w:rsidRDefault="00985931" w:rsidP="00F01058">
      <w:pPr>
        <w:pStyle w:val="NoSpacing"/>
        <w:numPr>
          <w:ilvl w:val="0"/>
          <w:numId w:val="12"/>
        </w:numPr>
        <w:rPr>
          <w:rFonts w:ascii="Times New Roman" w:hAnsi="Times New Roman" w:cs="Times New Roman"/>
          <w:sz w:val="24"/>
          <w:szCs w:val="24"/>
        </w:rPr>
      </w:pPr>
      <w:r w:rsidRPr="00EC56B6">
        <w:rPr>
          <w:rFonts w:ascii="Times New Roman" w:hAnsi="Times New Roman" w:cs="Times New Roman"/>
          <w:sz w:val="24"/>
          <w:szCs w:val="24"/>
        </w:rPr>
        <w:t>‘Agreements to agree’ are not binding</w:t>
      </w:r>
    </w:p>
    <w:p w14:paraId="3D2A92FE" w14:textId="77777777" w:rsidR="00C206F4" w:rsidRPr="00EC56B6" w:rsidRDefault="00985931" w:rsidP="00F01058">
      <w:pPr>
        <w:pStyle w:val="NoSpacing"/>
        <w:numPr>
          <w:ilvl w:val="1"/>
          <w:numId w:val="12"/>
        </w:numPr>
        <w:rPr>
          <w:rFonts w:ascii="Times New Roman" w:hAnsi="Times New Roman" w:cs="Times New Roman"/>
          <w:sz w:val="24"/>
          <w:szCs w:val="24"/>
        </w:rPr>
      </w:pPr>
      <w:proofErr w:type="spellStart"/>
      <w:r w:rsidRPr="00EC56B6">
        <w:rPr>
          <w:rFonts w:ascii="Times New Roman" w:hAnsi="Times New Roman" w:cs="Times New Roman"/>
          <w:i/>
          <w:sz w:val="24"/>
          <w:szCs w:val="24"/>
        </w:rPr>
        <w:t>Australis</w:t>
      </w:r>
      <w:proofErr w:type="spellEnd"/>
      <w:r w:rsidRPr="00EC56B6">
        <w:rPr>
          <w:rFonts w:ascii="Times New Roman" w:hAnsi="Times New Roman" w:cs="Times New Roman"/>
          <w:i/>
          <w:sz w:val="24"/>
          <w:szCs w:val="24"/>
        </w:rPr>
        <w:t xml:space="preserve"> Media v Telstra</w:t>
      </w:r>
    </w:p>
    <w:p w14:paraId="2555F64A" w14:textId="77777777" w:rsidR="00985931" w:rsidRPr="00EC56B6" w:rsidRDefault="00985931" w:rsidP="00F01058">
      <w:pPr>
        <w:pStyle w:val="NoSpacing"/>
        <w:numPr>
          <w:ilvl w:val="2"/>
          <w:numId w:val="12"/>
        </w:numPr>
        <w:rPr>
          <w:rFonts w:ascii="Times New Roman" w:hAnsi="Times New Roman" w:cs="Times New Roman"/>
          <w:sz w:val="24"/>
          <w:szCs w:val="24"/>
        </w:rPr>
      </w:pPr>
      <w:r w:rsidRPr="00EC56B6">
        <w:rPr>
          <w:rFonts w:ascii="Times New Roman" w:hAnsi="Times New Roman" w:cs="Times New Roman"/>
          <w:sz w:val="24"/>
          <w:szCs w:val="24"/>
        </w:rPr>
        <w:t>‘a Joint Venture Agreement shall be entered into between the Joint Venturers regulating such matters as term, purpose, capital, contributions ... and other matters’</w:t>
      </w:r>
    </w:p>
    <w:p w14:paraId="6DD62A74" w14:textId="77777777" w:rsidR="0094783E" w:rsidRPr="00EC56B6" w:rsidRDefault="0094783E" w:rsidP="0094783E">
      <w:pPr>
        <w:pStyle w:val="NoSpacing"/>
        <w:rPr>
          <w:rFonts w:ascii="Times New Roman" w:hAnsi="Times New Roman" w:cs="Times New Roman"/>
          <w:b/>
          <w:sz w:val="24"/>
          <w:szCs w:val="24"/>
        </w:rPr>
      </w:pPr>
    </w:p>
    <w:p w14:paraId="4C279F79" w14:textId="77777777" w:rsidR="00985931" w:rsidRPr="00EC56B6" w:rsidRDefault="0094783E" w:rsidP="0094783E">
      <w:pPr>
        <w:pStyle w:val="NoSpacing"/>
        <w:rPr>
          <w:rFonts w:ascii="Times New Roman" w:hAnsi="Times New Roman" w:cs="Times New Roman"/>
          <w:b/>
          <w:sz w:val="24"/>
          <w:szCs w:val="24"/>
        </w:rPr>
      </w:pPr>
      <w:r w:rsidRPr="00EC56B6">
        <w:rPr>
          <w:rFonts w:ascii="Times New Roman" w:hAnsi="Times New Roman" w:cs="Times New Roman"/>
          <w:b/>
          <w:sz w:val="24"/>
          <w:szCs w:val="24"/>
        </w:rPr>
        <w:t>Intention to create legal relations</w:t>
      </w:r>
    </w:p>
    <w:p w14:paraId="271DBE0C" w14:textId="77777777" w:rsidR="00643056" w:rsidRPr="00EC56B6" w:rsidRDefault="0094783E" w:rsidP="00F01058">
      <w:pPr>
        <w:pStyle w:val="NoSpacing"/>
        <w:numPr>
          <w:ilvl w:val="0"/>
          <w:numId w:val="13"/>
        </w:numPr>
        <w:rPr>
          <w:rFonts w:ascii="Times New Roman" w:hAnsi="Times New Roman" w:cs="Times New Roman"/>
          <w:sz w:val="24"/>
          <w:szCs w:val="24"/>
        </w:rPr>
      </w:pPr>
      <w:r w:rsidRPr="00EC56B6">
        <w:rPr>
          <w:rFonts w:ascii="Times New Roman" w:hAnsi="Times New Roman" w:cs="Times New Roman"/>
          <w:sz w:val="24"/>
          <w:szCs w:val="24"/>
        </w:rPr>
        <w:t>Must be a common intention to be ‘immediately bound’</w:t>
      </w:r>
    </w:p>
    <w:p w14:paraId="3B10AB13" w14:textId="77777777" w:rsidR="0094783E" w:rsidRPr="00EC56B6" w:rsidRDefault="0094783E" w:rsidP="00F01058">
      <w:pPr>
        <w:pStyle w:val="NoSpacing"/>
        <w:numPr>
          <w:ilvl w:val="0"/>
          <w:numId w:val="13"/>
        </w:numPr>
        <w:rPr>
          <w:rFonts w:ascii="Times New Roman" w:hAnsi="Times New Roman" w:cs="Times New Roman"/>
          <w:sz w:val="24"/>
          <w:szCs w:val="24"/>
        </w:rPr>
      </w:pPr>
      <w:r w:rsidRPr="00EC56B6">
        <w:rPr>
          <w:rFonts w:ascii="Times New Roman" w:hAnsi="Times New Roman" w:cs="Times New Roman"/>
          <w:sz w:val="24"/>
          <w:szCs w:val="24"/>
        </w:rPr>
        <w:t>May be express or implied</w:t>
      </w:r>
    </w:p>
    <w:p w14:paraId="097FD425" w14:textId="77777777" w:rsidR="0094783E" w:rsidRPr="00EC56B6" w:rsidRDefault="0094783E" w:rsidP="00F01058">
      <w:pPr>
        <w:pStyle w:val="NoSpacing"/>
        <w:numPr>
          <w:ilvl w:val="0"/>
          <w:numId w:val="13"/>
        </w:numPr>
        <w:rPr>
          <w:rFonts w:ascii="Times New Roman" w:hAnsi="Times New Roman" w:cs="Times New Roman"/>
          <w:sz w:val="24"/>
          <w:szCs w:val="24"/>
        </w:rPr>
      </w:pPr>
      <w:r w:rsidRPr="00EC56B6">
        <w:rPr>
          <w:rFonts w:ascii="Times New Roman" w:hAnsi="Times New Roman" w:cs="Times New Roman"/>
          <w:sz w:val="24"/>
          <w:szCs w:val="24"/>
        </w:rPr>
        <w:t>Deemed to exist in commercial situations</w:t>
      </w:r>
    </w:p>
    <w:p w14:paraId="07FA3390" w14:textId="77777777" w:rsidR="0094783E" w:rsidRPr="00EC56B6" w:rsidRDefault="0094783E" w:rsidP="00F01058">
      <w:pPr>
        <w:pStyle w:val="NoSpacing"/>
        <w:numPr>
          <w:ilvl w:val="0"/>
          <w:numId w:val="13"/>
        </w:numPr>
        <w:rPr>
          <w:rFonts w:ascii="Times New Roman" w:hAnsi="Times New Roman" w:cs="Times New Roman"/>
          <w:sz w:val="24"/>
          <w:szCs w:val="24"/>
        </w:rPr>
      </w:pPr>
      <w:r w:rsidRPr="00EC56B6">
        <w:rPr>
          <w:rFonts w:ascii="Times New Roman" w:hAnsi="Times New Roman" w:cs="Times New Roman"/>
          <w:sz w:val="24"/>
          <w:szCs w:val="24"/>
        </w:rPr>
        <w:t>May be expressly excluded</w:t>
      </w:r>
    </w:p>
    <w:p w14:paraId="2498BD8F" w14:textId="77777777" w:rsidR="008B0AE4" w:rsidRPr="00EC56B6" w:rsidRDefault="008B0AE4" w:rsidP="00F01058">
      <w:pPr>
        <w:pStyle w:val="NoSpacing"/>
        <w:numPr>
          <w:ilvl w:val="0"/>
          <w:numId w:val="13"/>
        </w:numPr>
        <w:rPr>
          <w:rFonts w:ascii="Times New Roman" w:hAnsi="Times New Roman" w:cs="Times New Roman"/>
          <w:sz w:val="24"/>
          <w:szCs w:val="24"/>
        </w:rPr>
      </w:pPr>
      <w:r w:rsidRPr="00EC56B6">
        <w:rPr>
          <w:rFonts w:ascii="Times New Roman" w:hAnsi="Times New Roman" w:cs="Times New Roman"/>
          <w:sz w:val="24"/>
          <w:szCs w:val="24"/>
        </w:rPr>
        <w:t>If no intention to create an immediately binding agreement – there is no deal</w:t>
      </w:r>
    </w:p>
    <w:p w14:paraId="12ACCACD" w14:textId="77777777" w:rsidR="00CC362F" w:rsidRPr="00EC56B6" w:rsidRDefault="00CC362F" w:rsidP="00F01058">
      <w:pPr>
        <w:pStyle w:val="NoSpacing"/>
        <w:numPr>
          <w:ilvl w:val="0"/>
          <w:numId w:val="13"/>
        </w:numPr>
        <w:rPr>
          <w:rFonts w:ascii="Times New Roman" w:hAnsi="Times New Roman" w:cs="Times New Roman"/>
          <w:sz w:val="24"/>
          <w:szCs w:val="24"/>
        </w:rPr>
      </w:pPr>
      <w:r w:rsidRPr="00EC56B6">
        <w:rPr>
          <w:rFonts w:ascii="Times New Roman" w:hAnsi="Times New Roman" w:cs="Times New Roman"/>
          <w:sz w:val="24"/>
          <w:szCs w:val="24"/>
        </w:rPr>
        <w:t>Can be a binding contract where nothing signed – so long as the intention to be bound is evident</w:t>
      </w:r>
    </w:p>
    <w:p w14:paraId="09ECE8A0" w14:textId="77777777" w:rsidR="00CC362F" w:rsidRPr="00EC56B6" w:rsidRDefault="00CC362F" w:rsidP="00CC362F">
      <w:pPr>
        <w:pStyle w:val="NoSpacing"/>
        <w:rPr>
          <w:rFonts w:ascii="Times New Roman" w:hAnsi="Times New Roman" w:cs="Times New Roman"/>
          <w:sz w:val="24"/>
          <w:szCs w:val="24"/>
        </w:rPr>
      </w:pPr>
    </w:p>
    <w:p w14:paraId="60A506E8" w14:textId="77777777" w:rsidR="00CC362F" w:rsidRPr="00EC56B6" w:rsidRDefault="00CC362F" w:rsidP="00CC362F">
      <w:pPr>
        <w:pStyle w:val="NoSpacing"/>
        <w:rPr>
          <w:rFonts w:ascii="Times New Roman" w:hAnsi="Times New Roman" w:cs="Times New Roman"/>
          <w:i/>
          <w:sz w:val="24"/>
          <w:szCs w:val="24"/>
        </w:rPr>
      </w:pPr>
      <w:r w:rsidRPr="00EC56B6">
        <w:rPr>
          <w:rFonts w:ascii="Times New Roman" w:hAnsi="Times New Roman" w:cs="Times New Roman"/>
          <w:i/>
          <w:sz w:val="24"/>
          <w:szCs w:val="24"/>
        </w:rPr>
        <w:t>Masters v Cameron</w:t>
      </w:r>
    </w:p>
    <w:p w14:paraId="3606E8BE" w14:textId="77777777" w:rsidR="00CC362F" w:rsidRPr="00EC56B6" w:rsidRDefault="00EB4625" w:rsidP="00F01058">
      <w:pPr>
        <w:pStyle w:val="NoSpacing"/>
        <w:numPr>
          <w:ilvl w:val="0"/>
          <w:numId w:val="14"/>
        </w:numPr>
        <w:rPr>
          <w:rFonts w:ascii="Times New Roman" w:hAnsi="Times New Roman" w:cs="Times New Roman"/>
          <w:sz w:val="24"/>
          <w:szCs w:val="24"/>
        </w:rPr>
      </w:pPr>
      <w:r w:rsidRPr="00EC56B6">
        <w:rPr>
          <w:rFonts w:ascii="Times New Roman" w:hAnsi="Times New Roman" w:cs="Times New Roman"/>
          <w:sz w:val="24"/>
          <w:szCs w:val="24"/>
        </w:rPr>
        <w:t>Cases may belong to one of three classes</w:t>
      </w:r>
    </w:p>
    <w:p w14:paraId="421BA188" w14:textId="77777777" w:rsidR="00EB4625" w:rsidRPr="00EC56B6" w:rsidRDefault="00EB4625" w:rsidP="00F01058">
      <w:pPr>
        <w:pStyle w:val="NoSpacing"/>
        <w:numPr>
          <w:ilvl w:val="1"/>
          <w:numId w:val="14"/>
        </w:numPr>
        <w:rPr>
          <w:rFonts w:ascii="Times New Roman" w:hAnsi="Times New Roman" w:cs="Times New Roman"/>
          <w:sz w:val="24"/>
          <w:szCs w:val="24"/>
        </w:rPr>
      </w:pPr>
      <w:r w:rsidRPr="00EC56B6">
        <w:rPr>
          <w:rFonts w:ascii="Times New Roman" w:hAnsi="Times New Roman" w:cs="Times New Roman"/>
          <w:sz w:val="24"/>
          <w:szCs w:val="24"/>
        </w:rPr>
        <w:t>Finality on all terms, intention to be bound, but want to re-state terms in fulle</w:t>
      </w:r>
      <w:r w:rsidR="00C738A7" w:rsidRPr="00EC56B6">
        <w:rPr>
          <w:rFonts w:ascii="Times New Roman" w:hAnsi="Times New Roman" w:cs="Times New Roman"/>
          <w:sz w:val="24"/>
          <w:szCs w:val="24"/>
        </w:rPr>
        <w:t>r</w:t>
      </w:r>
      <w:r w:rsidRPr="00EC56B6">
        <w:rPr>
          <w:rFonts w:ascii="Times New Roman" w:hAnsi="Times New Roman" w:cs="Times New Roman"/>
          <w:sz w:val="24"/>
          <w:szCs w:val="24"/>
        </w:rPr>
        <w:t xml:space="preserve"> or more precise way</w:t>
      </w:r>
    </w:p>
    <w:p w14:paraId="3910B673" w14:textId="77777777" w:rsidR="00EB4625" w:rsidRPr="00EC56B6" w:rsidRDefault="00EB4625" w:rsidP="00F01058">
      <w:pPr>
        <w:pStyle w:val="NoSpacing"/>
        <w:numPr>
          <w:ilvl w:val="1"/>
          <w:numId w:val="14"/>
        </w:numPr>
        <w:rPr>
          <w:rFonts w:ascii="Times New Roman" w:hAnsi="Times New Roman" w:cs="Times New Roman"/>
          <w:sz w:val="24"/>
          <w:szCs w:val="24"/>
        </w:rPr>
      </w:pPr>
      <w:r w:rsidRPr="00EC56B6">
        <w:rPr>
          <w:rFonts w:ascii="Times New Roman" w:hAnsi="Times New Roman" w:cs="Times New Roman"/>
          <w:sz w:val="24"/>
          <w:szCs w:val="24"/>
        </w:rPr>
        <w:t>Finality on all terms etc, but performance conditional on execution of a formal document</w:t>
      </w:r>
    </w:p>
    <w:p w14:paraId="51341DA9" w14:textId="77777777" w:rsidR="00EB4625" w:rsidRPr="00EC56B6" w:rsidRDefault="00EB4625" w:rsidP="00F01058">
      <w:pPr>
        <w:pStyle w:val="NoSpacing"/>
        <w:numPr>
          <w:ilvl w:val="1"/>
          <w:numId w:val="14"/>
        </w:numPr>
        <w:rPr>
          <w:rFonts w:ascii="Times New Roman" w:hAnsi="Times New Roman" w:cs="Times New Roman"/>
          <w:sz w:val="24"/>
          <w:szCs w:val="24"/>
        </w:rPr>
      </w:pPr>
      <w:r w:rsidRPr="00EC56B6">
        <w:rPr>
          <w:rFonts w:ascii="Times New Roman" w:hAnsi="Times New Roman" w:cs="Times New Roman"/>
          <w:sz w:val="24"/>
          <w:szCs w:val="24"/>
        </w:rPr>
        <w:t>No intention to make a concluded bargain until formal contract executed</w:t>
      </w:r>
    </w:p>
    <w:p w14:paraId="5762CBF6" w14:textId="77777777" w:rsidR="00896B52" w:rsidRPr="00EC56B6" w:rsidRDefault="00896B52" w:rsidP="00F01058">
      <w:pPr>
        <w:pStyle w:val="NoSpacing"/>
        <w:numPr>
          <w:ilvl w:val="0"/>
          <w:numId w:val="14"/>
        </w:numPr>
        <w:rPr>
          <w:rFonts w:ascii="Times New Roman" w:hAnsi="Times New Roman" w:cs="Times New Roman"/>
          <w:sz w:val="24"/>
          <w:szCs w:val="24"/>
        </w:rPr>
      </w:pPr>
      <w:r w:rsidRPr="00EC56B6">
        <w:rPr>
          <w:rFonts w:ascii="Times New Roman" w:hAnsi="Times New Roman" w:cs="Times New Roman"/>
          <w:i/>
          <w:sz w:val="24"/>
          <w:szCs w:val="24"/>
        </w:rPr>
        <w:t>Baulkham Hills Private Hospital v G R Securities</w:t>
      </w:r>
    </w:p>
    <w:p w14:paraId="043787F8" w14:textId="77777777" w:rsidR="00896B52" w:rsidRPr="00EC56B6" w:rsidRDefault="00896B52" w:rsidP="00F01058">
      <w:pPr>
        <w:pStyle w:val="NoSpacing"/>
        <w:numPr>
          <w:ilvl w:val="1"/>
          <w:numId w:val="14"/>
        </w:numPr>
        <w:rPr>
          <w:rFonts w:ascii="Times New Roman" w:hAnsi="Times New Roman" w:cs="Times New Roman"/>
          <w:sz w:val="24"/>
          <w:szCs w:val="24"/>
        </w:rPr>
      </w:pPr>
      <w:r w:rsidRPr="00EC56B6">
        <w:rPr>
          <w:rFonts w:ascii="Times New Roman" w:hAnsi="Times New Roman" w:cs="Times New Roman"/>
          <w:sz w:val="24"/>
          <w:szCs w:val="24"/>
        </w:rPr>
        <w:t>‘Fourth class of contract’</w:t>
      </w:r>
    </w:p>
    <w:p w14:paraId="6167E246" w14:textId="77777777" w:rsidR="00896B52" w:rsidRPr="00EC56B6" w:rsidRDefault="00896B52" w:rsidP="00F01058">
      <w:pPr>
        <w:pStyle w:val="NoSpacing"/>
        <w:numPr>
          <w:ilvl w:val="2"/>
          <w:numId w:val="14"/>
        </w:numPr>
        <w:rPr>
          <w:rFonts w:ascii="Times New Roman" w:hAnsi="Times New Roman" w:cs="Times New Roman"/>
          <w:sz w:val="24"/>
          <w:szCs w:val="24"/>
        </w:rPr>
      </w:pPr>
      <w:r w:rsidRPr="00EC56B6">
        <w:rPr>
          <w:rFonts w:ascii="Times New Roman" w:hAnsi="Times New Roman" w:cs="Times New Roman"/>
          <w:sz w:val="24"/>
          <w:szCs w:val="24"/>
        </w:rPr>
        <w:t>Parties content to be bound immediately by their agreed terms, but also agree to make a further contract, in substitution for the first, containing additional terms</w:t>
      </w:r>
    </w:p>
    <w:p w14:paraId="69608592" w14:textId="77777777" w:rsidR="002D53B3" w:rsidRPr="0057516D" w:rsidRDefault="002D53B3" w:rsidP="00F01058">
      <w:pPr>
        <w:pStyle w:val="NoSpacing"/>
        <w:numPr>
          <w:ilvl w:val="0"/>
          <w:numId w:val="14"/>
        </w:numPr>
        <w:rPr>
          <w:rFonts w:ascii="Times New Roman" w:hAnsi="Times New Roman" w:cs="Times New Roman"/>
          <w:sz w:val="24"/>
          <w:szCs w:val="24"/>
          <w:highlight w:val="yellow"/>
        </w:rPr>
      </w:pPr>
      <w:r w:rsidRPr="0057516D">
        <w:rPr>
          <w:rFonts w:ascii="Times New Roman" w:hAnsi="Times New Roman" w:cs="Times New Roman"/>
          <w:i/>
          <w:sz w:val="24"/>
          <w:szCs w:val="24"/>
          <w:highlight w:val="yellow"/>
        </w:rPr>
        <w:t xml:space="preserve">Graham Evans v </w:t>
      </w:r>
      <w:proofErr w:type="spellStart"/>
      <w:r w:rsidRPr="0057516D">
        <w:rPr>
          <w:rFonts w:ascii="Times New Roman" w:hAnsi="Times New Roman" w:cs="Times New Roman"/>
          <w:i/>
          <w:sz w:val="24"/>
          <w:szCs w:val="24"/>
          <w:highlight w:val="yellow"/>
        </w:rPr>
        <w:t>Stencraft</w:t>
      </w:r>
      <w:proofErr w:type="spellEnd"/>
      <w:r w:rsidRPr="0057516D">
        <w:rPr>
          <w:rFonts w:ascii="Times New Roman" w:hAnsi="Times New Roman" w:cs="Times New Roman"/>
          <w:i/>
          <w:sz w:val="24"/>
          <w:szCs w:val="24"/>
          <w:highlight w:val="yellow"/>
        </w:rPr>
        <w:t xml:space="preserve"> </w:t>
      </w:r>
    </w:p>
    <w:p w14:paraId="36F132B1" w14:textId="77777777" w:rsidR="002D53B3" w:rsidRPr="0057516D" w:rsidRDefault="00BF59F9" w:rsidP="00F01058">
      <w:pPr>
        <w:pStyle w:val="NoSpacing"/>
        <w:numPr>
          <w:ilvl w:val="1"/>
          <w:numId w:val="14"/>
        </w:numPr>
        <w:rPr>
          <w:rFonts w:ascii="Times New Roman" w:hAnsi="Times New Roman" w:cs="Times New Roman"/>
          <w:sz w:val="24"/>
          <w:szCs w:val="24"/>
          <w:highlight w:val="yellow"/>
        </w:rPr>
      </w:pPr>
      <w:r w:rsidRPr="0057516D">
        <w:rPr>
          <w:rFonts w:ascii="Times New Roman" w:hAnsi="Times New Roman" w:cs="Times New Roman"/>
          <w:sz w:val="24"/>
          <w:szCs w:val="24"/>
          <w:highlight w:val="yellow"/>
        </w:rPr>
        <w:t>Page 47</w:t>
      </w:r>
    </w:p>
    <w:p w14:paraId="5E32856B" w14:textId="77777777" w:rsidR="00BF59F9" w:rsidRPr="0057516D" w:rsidRDefault="00BF59F9" w:rsidP="00F01058">
      <w:pPr>
        <w:pStyle w:val="NoSpacing"/>
        <w:numPr>
          <w:ilvl w:val="2"/>
          <w:numId w:val="14"/>
        </w:numPr>
        <w:rPr>
          <w:rFonts w:ascii="Times New Roman" w:hAnsi="Times New Roman" w:cs="Times New Roman"/>
          <w:sz w:val="24"/>
          <w:szCs w:val="24"/>
          <w:highlight w:val="yellow"/>
        </w:rPr>
      </w:pPr>
      <w:r w:rsidRPr="0057516D">
        <w:rPr>
          <w:rFonts w:ascii="Times New Roman" w:hAnsi="Times New Roman" w:cs="Times New Roman"/>
          <w:sz w:val="24"/>
          <w:szCs w:val="24"/>
          <w:highlight w:val="yellow"/>
        </w:rPr>
        <w:t xml:space="preserve">Made an offer for a specified scope of work and time to build dockside for </w:t>
      </w:r>
      <w:proofErr w:type="spellStart"/>
      <w:r w:rsidRPr="0057516D">
        <w:rPr>
          <w:rFonts w:ascii="Times New Roman" w:hAnsi="Times New Roman" w:cs="Times New Roman"/>
          <w:sz w:val="24"/>
          <w:szCs w:val="24"/>
          <w:highlight w:val="yellow"/>
        </w:rPr>
        <w:t>Stencraft</w:t>
      </w:r>
      <w:proofErr w:type="spellEnd"/>
    </w:p>
    <w:p w14:paraId="533540E6" w14:textId="77777777" w:rsidR="00BF59F9" w:rsidRPr="0057516D" w:rsidRDefault="00BF59F9" w:rsidP="00F01058">
      <w:pPr>
        <w:pStyle w:val="NoSpacing"/>
        <w:numPr>
          <w:ilvl w:val="2"/>
          <w:numId w:val="14"/>
        </w:numPr>
        <w:rPr>
          <w:rFonts w:ascii="Times New Roman" w:hAnsi="Times New Roman" w:cs="Times New Roman"/>
          <w:sz w:val="24"/>
          <w:szCs w:val="24"/>
          <w:highlight w:val="yellow"/>
        </w:rPr>
      </w:pPr>
      <w:proofErr w:type="spellStart"/>
      <w:r w:rsidRPr="0057516D">
        <w:rPr>
          <w:rFonts w:ascii="Times New Roman" w:hAnsi="Times New Roman" w:cs="Times New Roman"/>
          <w:sz w:val="24"/>
          <w:szCs w:val="24"/>
          <w:highlight w:val="yellow"/>
        </w:rPr>
        <w:t>Stencraft</w:t>
      </w:r>
      <w:proofErr w:type="spellEnd"/>
      <w:r w:rsidRPr="0057516D">
        <w:rPr>
          <w:rFonts w:ascii="Times New Roman" w:hAnsi="Times New Roman" w:cs="Times New Roman"/>
          <w:sz w:val="24"/>
          <w:szCs w:val="24"/>
          <w:highlight w:val="yellow"/>
        </w:rPr>
        <w:t xml:space="preserve"> gave them a letter of acceptance – enclosed AS2124 – submit to further amendment</w:t>
      </w:r>
    </w:p>
    <w:p w14:paraId="3D078807" w14:textId="77777777" w:rsidR="00BF59F9" w:rsidRPr="0057516D" w:rsidRDefault="00BF59F9" w:rsidP="00F01058">
      <w:pPr>
        <w:pStyle w:val="NoSpacing"/>
        <w:numPr>
          <w:ilvl w:val="2"/>
          <w:numId w:val="14"/>
        </w:numPr>
        <w:rPr>
          <w:rFonts w:ascii="Times New Roman" w:hAnsi="Times New Roman" w:cs="Times New Roman"/>
          <w:sz w:val="24"/>
          <w:szCs w:val="24"/>
          <w:highlight w:val="yellow"/>
        </w:rPr>
      </w:pPr>
      <w:r w:rsidRPr="0057516D">
        <w:rPr>
          <w:rFonts w:ascii="Times New Roman" w:hAnsi="Times New Roman" w:cs="Times New Roman"/>
          <w:sz w:val="24"/>
          <w:szCs w:val="24"/>
          <w:highlight w:val="yellow"/>
        </w:rPr>
        <w:t xml:space="preserve">Evans sent in an uncompetitive tender </w:t>
      </w:r>
      <w:r w:rsidR="00C24349" w:rsidRPr="0057516D">
        <w:rPr>
          <w:rFonts w:ascii="Times New Roman" w:hAnsi="Times New Roman" w:cs="Times New Roman"/>
          <w:sz w:val="24"/>
          <w:szCs w:val="24"/>
          <w:highlight w:val="yellow"/>
        </w:rPr>
        <w:t>fo</w:t>
      </w:r>
      <w:r w:rsidRPr="0057516D">
        <w:rPr>
          <w:rFonts w:ascii="Times New Roman" w:hAnsi="Times New Roman" w:cs="Times New Roman"/>
          <w:sz w:val="24"/>
          <w:szCs w:val="24"/>
          <w:highlight w:val="yellow"/>
        </w:rPr>
        <w:t>r another project.</w:t>
      </w:r>
    </w:p>
    <w:p w14:paraId="64FA5187" w14:textId="77777777" w:rsidR="00BF59F9" w:rsidRPr="0057516D" w:rsidRDefault="00BF59F9" w:rsidP="00F01058">
      <w:pPr>
        <w:pStyle w:val="NoSpacing"/>
        <w:numPr>
          <w:ilvl w:val="2"/>
          <w:numId w:val="14"/>
        </w:numPr>
        <w:rPr>
          <w:rFonts w:ascii="Times New Roman" w:hAnsi="Times New Roman" w:cs="Times New Roman"/>
          <w:sz w:val="24"/>
          <w:szCs w:val="24"/>
          <w:highlight w:val="yellow"/>
        </w:rPr>
      </w:pPr>
      <w:r w:rsidRPr="0057516D">
        <w:rPr>
          <w:rFonts w:ascii="Times New Roman" w:hAnsi="Times New Roman" w:cs="Times New Roman"/>
          <w:sz w:val="24"/>
          <w:szCs w:val="24"/>
          <w:highlight w:val="yellow"/>
        </w:rPr>
        <w:lastRenderedPageBreak/>
        <w:t>AS2124 – want to change risk allocation</w:t>
      </w:r>
    </w:p>
    <w:p w14:paraId="721691D7" w14:textId="77777777" w:rsidR="00BF59F9" w:rsidRPr="0057516D" w:rsidRDefault="00B44291" w:rsidP="00F01058">
      <w:pPr>
        <w:pStyle w:val="NoSpacing"/>
        <w:numPr>
          <w:ilvl w:val="2"/>
          <w:numId w:val="14"/>
        </w:numPr>
        <w:rPr>
          <w:rFonts w:ascii="Times New Roman" w:hAnsi="Times New Roman" w:cs="Times New Roman"/>
          <w:sz w:val="24"/>
          <w:szCs w:val="24"/>
          <w:highlight w:val="yellow"/>
        </w:rPr>
      </w:pPr>
      <w:r w:rsidRPr="0057516D">
        <w:rPr>
          <w:rFonts w:ascii="Times New Roman" w:hAnsi="Times New Roman" w:cs="Times New Roman"/>
          <w:sz w:val="24"/>
          <w:szCs w:val="24"/>
          <w:highlight w:val="yellow"/>
        </w:rPr>
        <w:t>‘Conditions on which the acceptance of your price was made’</w:t>
      </w:r>
    </w:p>
    <w:p w14:paraId="66E5D13A" w14:textId="77777777" w:rsidR="00B44291" w:rsidRPr="0057516D" w:rsidRDefault="002F4CAE" w:rsidP="00F01058">
      <w:pPr>
        <w:pStyle w:val="NoSpacing"/>
        <w:numPr>
          <w:ilvl w:val="2"/>
          <w:numId w:val="14"/>
        </w:numPr>
        <w:rPr>
          <w:rFonts w:ascii="Times New Roman" w:hAnsi="Times New Roman" w:cs="Times New Roman"/>
          <w:sz w:val="24"/>
          <w:szCs w:val="24"/>
          <w:highlight w:val="yellow"/>
        </w:rPr>
      </w:pPr>
      <w:r w:rsidRPr="0057516D">
        <w:rPr>
          <w:rFonts w:ascii="Times New Roman" w:hAnsi="Times New Roman" w:cs="Times New Roman"/>
          <w:sz w:val="24"/>
          <w:szCs w:val="24"/>
          <w:highlight w:val="yellow"/>
        </w:rPr>
        <w:t xml:space="preserve">Page 56 </w:t>
      </w:r>
    </w:p>
    <w:p w14:paraId="19987C1C" w14:textId="77777777" w:rsidR="002F4CAE" w:rsidRPr="0057516D" w:rsidRDefault="00BF36EC" w:rsidP="00F01058">
      <w:pPr>
        <w:pStyle w:val="NoSpacing"/>
        <w:numPr>
          <w:ilvl w:val="3"/>
          <w:numId w:val="14"/>
        </w:numPr>
        <w:rPr>
          <w:rFonts w:ascii="Times New Roman" w:hAnsi="Times New Roman" w:cs="Times New Roman"/>
          <w:sz w:val="24"/>
          <w:szCs w:val="24"/>
          <w:highlight w:val="yellow"/>
        </w:rPr>
      </w:pPr>
      <w:r w:rsidRPr="0057516D">
        <w:rPr>
          <w:rFonts w:ascii="Times New Roman" w:hAnsi="Times New Roman" w:cs="Times New Roman"/>
          <w:sz w:val="24"/>
          <w:szCs w:val="24"/>
          <w:highlight w:val="yellow"/>
        </w:rPr>
        <w:t>Para [38]</w:t>
      </w:r>
    </w:p>
    <w:p w14:paraId="09DDF014" w14:textId="77777777" w:rsidR="00BF36EC" w:rsidRPr="0057516D" w:rsidRDefault="00C24349" w:rsidP="00F01058">
      <w:pPr>
        <w:pStyle w:val="NoSpacing"/>
        <w:numPr>
          <w:ilvl w:val="2"/>
          <w:numId w:val="14"/>
        </w:numPr>
        <w:rPr>
          <w:rFonts w:ascii="Times New Roman" w:hAnsi="Times New Roman" w:cs="Times New Roman"/>
          <w:sz w:val="24"/>
          <w:szCs w:val="24"/>
          <w:highlight w:val="yellow"/>
        </w:rPr>
      </w:pPr>
      <w:r w:rsidRPr="0057516D">
        <w:rPr>
          <w:rFonts w:ascii="Times New Roman" w:hAnsi="Times New Roman" w:cs="Times New Roman"/>
          <w:b/>
          <w:sz w:val="24"/>
          <w:szCs w:val="24"/>
          <w:highlight w:val="yellow"/>
        </w:rPr>
        <w:t xml:space="preserve">Held: </w:t>
      </w:r>
      <w:r w:rsidRPr="0057516D">
        <w:rPr>
          <w:rFonts w:ascii="Times New Roman" w:hAnsi="Times New Roman" w:cs="Times New Roman"/>
          <w:sz w:val="24"/>
          <w:szCs w:val="24"/>
          <w:highlight w:val="yellow"/>
        </w:rPr>
        <w:t>Graham Evans won</w:t>
      </w:r>
    </w:p>
    <w:p w14:paraId="224FE1B2" w14:textId="77777777" w:rsidR="00C24349" w:rsidRPr="0057516D" w:rsidRDefault="002703F3" w:rsidP="00F01058">
      <w:pPr>
        <w:pStyle w:val="NoSpacing"/>
        <w:numPr>
          <w:ilvl w:val="3"/>
          <w:numId w:val="14"/>
        </w:numPr>
        <w:rPr>
          <w:rFonts w:ascii="Times New Roman" w:hAnsi="Times New Roman" w:cs="Times New Roman"/>
          <w:sz w:val="24"/>
          <w:szCs w:val="24"/>
          <w:highlight w:val="yellow"/>
        </w:rPr>
      </w:pPr>
      <w:r w:rsidRPr="0057516D">
        <w:rPr>
          <w:rFonts w:ascii="Times New Roman" w:hAnsi="Times New Roman" w:cs="Times New Roman"/>
          <w:b/>
          <w:sz w:val="24"/>
          <w:szCs w:val="24"/>
          <w:highlight w:val="yellow"/>
        </w:rPr>
        <w:t>Similar as Exam questions</w:t>
      </w:r>
    </w:p>
    <w:p w14:paraId="6D922681" w14:textId="77777777" w:rsidR="002703F3" w:rsidRPr="0057516D" w:rsidRDefault="002B5E41" w:rsidP="00F01058">
      <w:pPr>
        <w:pStyle w:val="NoSpacing"/>
        <w:numPr>
          <w:ilvl w:val="3"/>
          <w:numId w:val="14"/>
        </w:numPr>
        <w:rPr>
          <w:rFonts w:ascii="Times New Roman" w:hAnsi="Times New Roman" w:cs="Times New Roman"/>
          <w:sz w:val="24"/>
          <w:szCs w:val="24"/>
          <w:highlight w:val="yellow"/>
        </w:rPr>
      </w:pPr>
      <w:proofErr w:type="spellStart"/>
      <w:r w:rsidRPr="0057516D">
        <w:rPr>
          <w:rFonts w:ascii="Times New Roman" w:hAnsi="Times New Roman" w:cs="Times New Roman"/>
          <w:sz w:val="24"/>
          <w:szCs w:val="24"/>
          <w:highlight w:val="yellow"/>
        </w:rPr>
        <w:t>Baulkin</w:t>
      </w:r>
      <w:proofErr w:type="spellEnd"/>
      <w:r w:rsidRPr="0057516D">
        <w:rPr>
          <w:rFonts w:ascii="Times New Roman" w:hAnsi="Times New Roman" w:cs="Times New Roman"/>
          <w:sz w:val="24"/>
          <w:szCs w:val="24"/>
          <w:highlight w:val="yellow"/>
        </w:rPr>
        <w:t xml:space="preserve"> Hills at [44]</w:t>
      </w:r>
    </w:p>
    <w:p w14:paraId="1ADC0F96" w14:textId="77777777" w:rsidR="00967D9D" w:rsidRDefault="00967D9D" w:rsidP="00967D9D">
      <w:pPr>
        <w:pStyle w:val="NoSpacing"/>
        <w:ind w:left="720"/>
        <w:rPr>
          <w:rFonts w:ascii="Times New Roman" w:hAnsi="Times New Roman" w:cs="Times New Roman"/>
          <w:sz w:val="24"/>
          <w:szCs w:val="24"/>
        </w:rPr>
      </w:pPr>
    </w:p>
    <w:p w14:paraId="680B18E0" w14:textId="77777777" w:rsidR="008E3C55" w:rsidRPr="00EC56B6" w:rsidRDefault="008E3C55" w:rsidP="00967D9D">
      <w:pPr>
        <w:pStyle w:val="NoSpacing"/>
        <w:ind w:left="720"/>
        <w:rPr>
          <w:rFonts w:ascii="Times New Roman" w:hAnsi="Times New Roman" w:cs="Times New Roman"/>
          <w:sz w:val="24"/>
          <w:szCs w:val="24"/>
        </w:rPr>
      </w:pPr>
    </w:p>
    <w:p w14:paraId="074EB68D" w14:textId="77777777" w:rsidR="002B5E41" w:rsidRPr="00EC56B6" w:rsidRDefault="00967D9D" w:rsidP="00F01058">
      <w:pPr>
        <w:pStyle w:val="NoSpacing"/>
        <w:numPr>
          <w:ilvl w:val="0"/>
          <w:numId w:val="14"/>
        </w:numPr>
        <w:rPr>
          <w:rFonts w:ascii="Times New Roman" w:hAnsi="Times New Roman" w:cs="Times New Roman"/>
          <w:sz w:val="24"/>
          <w:szCs w:val="24"/>
        </w:rPr>
      </w:pPr>
      <w:r w:rsidRPr="00EC56B6">
        <w:rPr>
          <w:rFonts w:ascii="Times New Roman" w:hAnsi="Times New Roman" w:cs="Times New Roman"/>
          <w:sz w:val="24"/>
          <w:szCs w:val="24"/>
        </w:rPr>
        <w:t xml:space="preserve">From this case - </w:t>
      </w:r>
      <w:r w:rsidR="0011311F" w:rsidRPr="00EC56B6">
        <w:rPr>
          <w:rFonts w:ascii="Times New Roman" w:hAnsi="Times New Roman" w:cs="Times New Roman"/>
          <w:sz w:val="24"/>
          <w:szCs w:val="24"/>
        </w:rPr>
        <w:t xml:space="preserve">Draft contract is </w:t>
      </w:r>
      <w:r w:rsidRPr="00EC56B6">
        <w:rPr>
          <w:rFonts w:ascii="Times New Roman" w:hAnsi="Times New Roman" w:cs="Times New Roman"/>
          <w:sz w:val="24"/>
          <w:szCs w:val="24"/>
        </w:rPr>
        <w:t xml:space="preserve">now </w:t>
      </w:r>
      <w:r w:rsidR="0011311F" w:rsidRPr="00EC56B6">
        <w:rPr>
          <w:rFonts w:ascii="Times New Roman" w:hAnsi="Times New Roman" w:cs="Times New Roman"/>
          <w:sz w:val="24"/>
          <w:szCs w:val="24"/>
        </w:rPr>
        <w:t>provided with tender</w:t>
      </w:r>
      <w:r w:rsidRPr="00EC56B6">
        <w:rPr>
          <w:rFonts w:ascii="Times New Roman" w:hAnsi="Times New Roman" w:cs="Times New Roman"/>
          <w:sz w:val="24"/>
          <w:szCs w:val="24"/>
        </w:rPr>
        <w:t>ed</w:t>
      </w:r>
    </w:p>
    <w:p w14:paraId="71BDF684" w14:textId="77777777" w:rsidR="0011311F" w:rsidRPr="00EC56B6" w:rsidRDefault="003765AF" w:rsidP="00F01058">
      <w:pPr>
        <w:pStyle w:val="NoSpacing"/>
        <w:numPr>
          <w:ilvl w:val="1"/>
          <w:numId w:val="14"/>
        </w:numPr>
        <w:rPr>
          <w:rFonts w:ascii="Times New Roman" w:hAnsi="Times New Roman" w:cs="Times New Roman"/>
          <w:sz w:val="24"/>
          <w:szCs w:val="24"/>
        </w:rPr>
      </w:pPr>
      <w:r w:rsidRPr="00EC56B6">
        <w:rPr>
          <w:rFonts w:ascii="Times New Roman" w:hAnsi="Times New Roman" w:cs="Times New Roman"/>
          <w:sz w:val="24"/>
          <w:szCs w:val="24"/>
        </w:rPr>
        <w:t xml:space="preserve">Well written tender </w:t>
      </w:r>
    </w:p>
    <w:p w14:paraId="1FA7281B" w14:textId="77777777" w:rsidR="003765AF" w:rsidRPr="00EC56B6" w:rsidRDefault="003765AF" w:rsidP="00F01058">
      <w:pPr>
        <w:pStyle w:val="NoSpacing"/>
        <w:numPr>
          <w:ilvl w:val="2"/>
          <w:numId w:val="14"/>
        </w:numPr>
        <w:rPr>
          <w:rFonts w:ascii="Times New Roman" w:hAnsi="Times New Roman" w:cs="Times New Roman"/>
          <w:sz w:val="24"/>
          <w:szCs w:val="24"/>
        </w:rPr>
      </w:pPr>
      <w:r w:rsidRPr="00EC56B6">
        <w:rPr>
          <w:rFonts w:ascii="Times New Roman" w:hAnsi="Times New Roman" w:cs="Times New Roman"/>
          <w:sz w:val="24"/>
          <w:szCs w:val="24"/>
        </w:rPr>
        <w:t>“Tender must conform to tender documents however if you want to provide a non-complying tender then we reserve the right to comply with a non-complying tender’</w:t>
      </w:r>
    </w:p>
    <w:p w14:paraId="6ABA5AEA" w14:textId="77777777" w:rsidR="0035653A" w:rsidRPr="00EC56B6" w:rsidRDefault="003928B8" w:rsidP="00F01058">
      <w:pPr>
        <w:pStyle w:val="NoSpacing"/>
        <w:numPr>
          <w:ilvl w:val="0"/>
          <w:numId w:val="14"/>
        </w:numPr>
        <w:rPr>
          <w:rFonts w:ascii="Times New Roman" w:hAnsi="Times New Roman" w:cs="Times New Roman"/>
          <w:sz w:val="24"/>
          <w:szCs w:val="24"/>
        </w:rPr>
      </w:pPr>
      <w:r w:rsidRPr="00EC56B6">
        <w:rPr>
          <w:rFonts w:ascii="Times New Roman" w:hAnsi="Times New Roman" w:cs="Times New Roman"/>
          <w:i/>
          <w:sz w:val="24"/>
          <w:szCs w:val="24"/>
        </w:rPr>
        <w:t>Case Study</w:t>
      </w:r>
    </w:p>
    <w:p w14:paraId="0A3EAB50" w14:textId="77777777" w:rsidR="004E4953" w:rsidRPr="00EC56B6" w:rsidRDefault="003928B8" w:rsidP="00F01058">
      <w:pPr>
        <w:pStyle w:val="NoSpacing"/>
        <w:numPr>
          <w:ilvl w:val="1"/>
          <w:numId w:val="14"/>
        </w:numPr>
        <w:rPr>
          <w:rFonts w:ascii="Times New Roman" w:hAnsi="Times New Roman" w:cs="Times New Roman"/>
          <w:sz w:val="24"/>
          <w:szCs w:val="24"/>
        </w:rPr>
      </w:pPr>
      <w:r w:rsidRPr="00EC56B6">
        <w:rPr>
          <w:rFonts w:ascii="Times New Roman" w:hAnsi="Times New Roman" w:cs="Times New Roman"/>
          <w:sz w:val="24"/>
          <w:szCs w:val="24"/>
        </w:rPr>
        <w:t>Offer</w:t>
      </w:r>
    </w:p>
    <w:p w14:paraId="213EC98C" w14:textId="77777777" w:rsidR="003928B8" w:rsidRPr="00EC56B6" w:rsidRDefault="00761DBC" w:rsidP="00F01058">
      <w:pPr>
        <w:pStyle w:val="NoSpacing"/>
        <w:numPr>
          <w:ilvl w:val="2"/>
          <w:numId w:val="14"/>
        </w:numPr>
        <w:rPr>
          <w:rFonts w:ascii="Times New Roman" w:hAnsi="Times New Roman" w:cs="Times New Roman"/>
          <w:sz w:val="24"/>
          <w:szCs w:val="24"/>
        </w:rPr>
      </w:pPr>
      <w:r w:rsidRPr="00EC56B6">
        <w:rPr>
          <w:rFonts w:ascii="Times New Roman" w:hAnsi="Times New Roman" w:cs="Times New Roman"/>
          <w:sz w:val="24"/>
          <w:szCs w:val="24"/>
        </w:rPr>
        <w:t>Formal instrument of agreement</w:t>
      </w:r>
    </w:p>
    <w:p w14:paraId="00C6BD28" w14:textId="77777777" w:rsidR="00761DBC" w:rsidRPr="00EC56B6" w:rsidRDefault="00761DBC" w:rsidP="00F01058">
      <w:pPr>
        <w:pStyle w:val="NoSpacing"/>
        <w:numPr>
          <w:ilvl w:val="2"/>
          <w:numId w:val="14"/>
        </w:numPr>
        <w:rPr>
          <w:rFonts w:ascii="Times New Roman" w:hAnsi="Times New Roman" w:cs="Times New Roman"/>
          <w:sz w:val="24"/>
          <w:szCs w:val="24"/>
        </w:rPr>
      </w:pPr>
      <w:r w:rsidRPr="00EC56B6">
        <w:rPr>
          <w:rFonts w:ascii="Times New Roman" w:hAnsi="Times New Roman" w:cs="Times New Roman"/>
          <w:sz w:val="24"/>
          <w:szCs w:val="24"/>
        </w:rPr>
        <w:t>Price agreed</w:t>
      </w:r>
    </w:p>
    <w:p w14:paraId="63534AF8" w14:textId="77777777" w:rsidR="00761DBC" w:rsidRPr="00EC56B6" w:rsidRDefault="00761DBC" w:rsidP="00F01058">
      <w:pPr>
        <w:pStyle w:val="NoSpacing"/>
        <w:numPr>
          <w:ilvl w:val="2"/>
          <w:numId w:val="14"/>
        </w:numPr>
        <w:rPr>
          <w:rFonts w:ascii="Times New Roman" w:hAnsi="Times New Roman" w:cs="Times New Roman"/>
          <w:sz w:val="24"/>
          <w:szCs w:val="24"/>
        </w:rPr>
      </w:pPr>
      <w:r w:rsidRPr="00EC56B6">
        <w:rPr>
          <w:rFonts w:ascii="Times New Roman" w:hAnsi="Times New Roman" w:cs="Times New Roman"/>
          <w:sz w:val="24"/>
          <w:szCs w:val="24"/>
        </w:rPr>
        <w:t>Time agreed</w:t>
      </w:r>
    </w:p>
    <w:p w14:paraId="0D700914" w14:textId="77777777" w:rsidR="003928B8" w:rsidRPr="00EC56B6" w:rsidRDefault="003928B8" w:rsidP="00F01058">
      <w:pPr>
        <w:pStyle w:val="NoSpacing"/>
        <w:numPr>
          <w:ilvl w:val="1"/>
          <w:numId w:val="14"/>
        </w:numPr>
        <w:rPr>
          <w:rFonts w:ascii="Times New Roman" w:hAnsi="Times New Roman" w:cs="Times New Roman"/>
          <w:sz w:val="24"/>
          <w:szCs w:val="24"/>
        </w:rPr>
      </w:pPr>
      <w:r w:rsidRPr="00EC56B6">
        <w:rPr>
          <w:rFonts w:ascii="Times New Roman" w:hAnsi="Times New Roman" w:cs="Times New Roman"/>
          <w:sz w:val="24"/>
          <w:szCs w:val="24"/>
        </w:rPr>
        <w:t>Acceptance</w:t>
      </w:r>
    </w:p>
    <w:p w14:paraId="1E19024F" w14:textId="77777777" w:rsidR="003928B8" w:rsidRPr="00EC56B6" w:rsidRDefault="009E5FA8" w:rsidP="00F01058">
      <w:pPr>
        <w:pStyle w:val="NoSpacing"/>
        <w:numPr>
          <w:ilvl w:val="2"/>
          <w:numId w:val="14"/>
        </w:numPr>
        <w:rPr>
          <w:rFonts w:ascii="Times New Roman" w:hAnsi="Times New Roman" w:cs="Times New Roman"/>
          <w:sz w:val="24"/>
          <w:szCs w:val="24"/>
        </w:rPr>
      </w:pPr>
      <w:r w:rsidRPr="00EC56B6">
        <w:rPr>
          <w:rFonts w:ascii="Times New Roman" w:hAnsi="Times New Roman" w:cs="Times New Roman"/>
          <w:sz w:val="24"/>
          <w:szCs w:val="24"/>
        </w:rPr>
        <w:t xml:space="preserve">Developer sends Builder a letter and confirm our </w:t>
      </w:r>
      <w:r w:rsidR="00FC14B4" w:rsidRPr="00EC56B6">
        <w:rPr>
          <w:rFonts w:ascii="Times New Roman" w:hAnsi="Times New Roman" w:cs="Times New Roman"/>
          <w:sz w:val="24"/>
          <w:szCs w:val="24"/>
        </w:rPr>
        <w:t>acceptance</w:t>
      </w:r>
    </w:p>
    <w:p w14:paraId="407A5376" w14:textId="77777777" w:rsidR="003928B8" w:rsidRPr="00EC56B6" w:rsidRDefault="003928B8" w:rsidP="00F01058">
      <w:pPr>
        <w:pStyle w:val="NoSpacing"/>
        <w:numPr>
          <w:ilvl w:val="1"/>
          <w:numId w:val="14"/>
        </w:numPr>
        <w:rPr>
          <w:rFonts w:ascii="Times New Roman" w:hAnsi="Times New Roman" w:cs="Times New Roman"/>
          <w:sz w:val="24"/>
          <w:szCs w:val="24"/>
        </w:rPr>
      </w:pPr>
      <w:r w:rsidRPr="00EC56B6">
        <w:rPr>
          <w:rFonts w:ascii="Times New Roman" w:hAnsi="Times New Roman" w:cs="Times New Roman"/>
          <w:sz w:val="24"/>
          <w:szCs w:val="24"/>
        </w:rPr>
        <w:t>Intention to create legal relations</w:t>
      </w:r>
    </w:p>
    <w:p w14:paraId="2FE0A9A3" w14:textId="77777777" w:rsidR="003928B8" w:rsidRPr="00EC56B6" w:rsidRDefault="002D53B3" w:rsidP="00F01058">
      <w:pPr>
        <w:pStyle w:val="NoSpacing"/>
        <w:numPr>
          <w:ilvl w:val="2"/>
          <w:numId w:val="14"/>
        </w:numPr>
        <w:rPr>
          <w:rFonts w:ascii="Times New Roman" w:hAnsi="Times New Roman" w:cs="Times New Roman"/>
          <w:sz w:val="24"/>
          <w:szCs w:val="24"/>
        </w:rPr>
      </w:pPr>
      <w:r w:rsidRPr="00EC56B6">
        <w:rPr>
          <w:rFonts w:ascii="Times New Roman" w:hAnsi="Times New Roman" w:cs="Times New Roman"/>
          <w:sz w:val="24"/>
          <w:szCs w:val="24"/>
        </w:rPr>
        <w:t>Yes</w:t>
      </w:r>
    </w:p>
    <w:p w14:paraId="58D8AEE6" w14:textId="77777777" w:rsidR="003928B8" w:rsidRPr="00EC56B6" w:rsidRDefault="003928B8" w:rsidP="00F01058">
      <w:pPr>
        <w:pStyle w:val="NoSpacing"/>
        <w:numPr>
          <w:ilvl w:val="1"/>
          <w:numId w:val="14"/>
        </w:numPr>
        <w:rPr>
          <w:rFonts w:ascii="Times New Roman" w:hAnsi="Times New Roman" w:cs="Times New Roman"/>
          <w:sz w:val="24"/>
          <w:szCs w:val="24"/>
        </w:rPr>
      </w:pPr>
      <w:r w:rsidRPr="00EC56B6">
        <w:rPr>
          <w:rFonts w:ascii="Times New Roman" w:hAnsi="Times New Roman" w:cs="Times New Roman"/>
          <w:sz w:val="24"/>
          <w:szCs w:val="24"/>
        </w:rPr>
        <w:t>Estoppel</w:t>
      </w:r>
    </w:p>
    <w:p w14:paraId="0BBAA1D9" w14:textId="77777777" w:rsidR="003928B8" w:rsidRPr="00EC56B6" w:rsidRDefault="002D53B3" w:rsidP="00F01058">
      <w:pPr>
        <w:pStyle w:val="NoSpacing"/>
        <w:numPr>
          <w:ilvl w:val="2"/>
          <w:numId w:val="14"/>
        </w:numPr>
        <w:rPr>
          <w:rFonts w:ascii="Times New Roman" w:hAnsi="Times New Roman" w:cs="Times New Roman"/>
          <w:sz w:val="24"/>
          <w:szCs w:val="24"/>
        </w:rPr>
      </w:pPr>
      <w:r w:rsidRPr="00EC56B6">
        <w:rPr>
          <w:rFonts w:ascii="Times New Roman" w:hAnsi="Times New Roman" w:cs="Times New Roman"/>
          <w:sz w:val="24"/>
          <w:szCs w:val="24"/>
        </w:rPr>
        <w:t>Possible</w:t>
      </w:r>
    </w:p>
    <w:p w14:paraId="11DFB1B7" w14:textId="77777777" w:rsidR="00102060" w:rsidRPr="00EC56B6" w:rsidRDefault="00102060" w:rsidP="00102060">
      <w:pPr>
        <w:pStyle w:val="NoSpacing"/>
        <w:ind w:left="2160"/>
        <w:rPr>
          <w:rFonts w:ascii="Times New Roman" w:hAnsi="Times New Roman" w:cs="Times New Roman"/>
          <w:sz w:val="24"/>
          <w:szCs w:val="24"/>
        </w:rPr>
      </w:pPr>
    </w:p>
    <w:p w14:paraId="4DB16F94" w14:textId="77777777" w:rsidR="00102060" w:rsidRPr="00EC56B6" w:rsidRDefault="00462786" w:rsidP="00462786">
      <w:pPr>
        <w:pStyle w:val="NoSpacing"/>
        <w:rPr>
          <w:rFonts w:ascii="Times New Roman" w:hAnsi="Times New Roman" w:cs="Times New Roman"/>
          <w:b/>
          <w:sz w:val="24"/>
          <w:szCs w:val="24"/>
        </w:rPr>
      </w:pPr>
      <w:r w:rsidRPr="00EC56B6">
        <w:rPr>
          <w:rFonts w:ascii="Times New Roman" w:hAnsi="Times New Roman" w:cs="Times New Roman"/>
          <w:b/>
          <w:sz w:val="24"/>
          <w:szCs w:val="24"/>
        </w:rPr>
        <w:t>Capacity and Privity</w:t>
      </w:r>
    </w:p>
    <w:p w14:paraId="2B126027" w14:textId="77777777" w:rsidR="00462786" w:rsidRPr="00EC56B6" w:rsidRDefault="00462786" w:rsidP="00462786">
      <w:pPr>
        <w:pStyle w:val="NoSpacing"/>
        <w:rPr>
          <w:rFonts w:ascii="Times New Roman" w:hAnsi="Times New Roman" w:cs="Times New Roman"/>
          <w:sz w:val="24"/>
          <w:szCs w:val="24"/>
        </w:rPr>
      </w:pPr>
    </w:p>
    <w:p w14:paraId="7AFF7468" w14:textId="77777777" w:rsidR="00896B52" w:rsidRPr="00EC56B6" w:rsidRDefault="009C65B2" w:rsidP="00F01058">
      <w:pPr>
        <w:pStyle w:val="NoSpacing"/>
        <w:numPr>
          <w:ilvl w:val="0"/>
          <w:numId w:val="15"/>
        </w:numPr>
        <w:rPr>
          <w:rFonts w:ascii="Times New Roman" w:hAnsi="Times New Roman" w:cs="Times New Roman"/>
          <w:sz w:val="24"/>
          <w:szCs w:val="24"/>
        </w:rPr>
      </w:pPr>
      <w:r w:rsidRPr="00EC56B6">
        <w:rPr>
          <w:rFonts w:ascii="Times New Roman" w:hAnsi="Times New Roman" w:cs="Times New Roman"/>
          <w:sz w:val="24"/>
          <w:szCs w:val="24"/>
        </w:rPr>
        <w:t>&gt;18</w:t>
      </w:r>
    </w:p>
    <w:p w14:paraId="3521BB7C" w14:textId="77777777" w:rsidR="009C65B2" w:rsidRPr="00EC56B6" w:rsidRDefault="009C65B2" w:rsidP="00F01058">
      <w:pPr>
        <w:pStyle w:val="NoSpacing"/>
        <w:numPr>
          <w:ilvl w:val="0"/>
          <w:numId w:val="15"/>
        </w:numPr>
        <w:rPr>
          <w:rFonts w:ascii="Times New Roman" w:hAnsi="Times New Roman" w:cs="Times New Roman"/>
          <w:sz w:val="24"/>
          <w:szCs w:val="24"/>
        </w:rPr>
      </w:pPr>
      <w:r w:rsidRPr="00EC56B6">
        <w:rPr>
          <w:rFonts w:ascii="Times New Roman" w:hAnsi="Times New Roman" w:cs="Times New Roman"/>
          <w:sz w:val="24"/>
          <w:szCs w:val="24"/>
        </w:rPr>
        <w:t>Sound Mind</w:t>
      </w:r>
    </w:p>
    <w:p w14:paraId="6A2247B4" w14:textId="77777777" w:rsidR="009C65B2" w:rsidRPr="00EC56B6" w:rsidRDefault="009C65B2" w:rsidP="009C65B2">
      <w:pPr>
        <w:pStyle w:val="NoSpacing"/>
        <w:rPr>
          <w:rFonts w:ascii="Times New Roman" w:hAnsi="Times New Roman" w:cs="Times New Roman"/>
          <w:sz w:val="24"/>
          <w:szCs w:val="24"/>
        </w:rPr>
      </w:pPr>
    </w:p>
    <w:p w14:paraId="4025C56B" w14:textId="77777777" w:rsidR="009C65B2" w:rsidRPr="00EC56B6" w:rsidRDefault="009C65B2" w:rsidP="009C65B2">
      <w:pPr>
        <w:pStyle w:val="NoSpacing"/>
        <w:rPr>
          <w:rFonts w:ascii="Times New Roman" w:hAnsi="Times New Roman" w:cs="Times New Roman"/>
          <w:b/>
          <w:sz w:val="24"/>
          <w:szCs w:val="24"/>
        </w:rPr>
      </w:pPr>
      <w:r w:rsidRPr="00EC56B6">
        <w:rPr>
          <w:rFonts w:ascii="Times New Roman" w:hAnsi="Times New Roman" w:cs="Times New Roman"/>
          <w:b/>
          <w:sz w:val="24"/>
          <w:szCs w:val="24"/>
        </w:rPr>
        <w:t xml:space="preserve">Capacity and Privity </w:t>
      </w:r>
    </w:p>
    <w:p w14:paraId="04136B79" w14:textId="77777777" w:rsidR="009C65B2" w:rsidRPr="00EC56B6" w:rsidRDefault="009C65B2" w:rsidP="009C65B2">
      <w:pPr>
        <w:pStyle w:val="NoSpacing"/>
        <w:rPr>
          <w:rFonts w:ascii="Times New Roman" w:hAnsi="Times New Roman" w:cs="Times New Roman"/>
          <w:b/>
          <w:sz w:val="24"/>
          <w:szCs w:val="24"/>
        </w:rPr>
      </w:pPr>
    </w:p>
    <w:p w14:paraId="780EAD03" w14:textId="77777777" w:rsidR="009C65B2" w:rsidRPr="00EC56B6" w:rsidRDefault="009C65B2" w:rsidP="00F01058">
      <w:pPr>
        <w:pStyle w:val="NoSpacing"/>
        <w:numPr>
          <w:ilvl w:val="0"/>
          <w:numId w:val="16"/>
        </w:numPr>
        <w:rPr>
          <w:rFonts w:ascii="Times New Roman" w:hAnsi="Times New Roman" w:cs="Times New Roman"/>
          <w:sz w:val="24"/>
          <w:szCs w:val="24"/>
        </w:rPr>
      </w:pPr>
      <w:r w:rsidRPr="00EC56B6">
        <w:rPr>
          <w:rFonts w:ascii="Times New Roman" w:hAnsi="Times New Roman" w:cs="Times New Roman"/>
          <w:sz w:val="24"/>
          <w:szCs w:val="24"/>
        </w:rPr>
        <w:t>Doctrine of ‘Privity of contract’</w:t>
      </w:r>
    </w:p>
    <w:p w14:paraId="661044CC" w14:textId="77777777" w:rsidR="009C65B2" w:rsidRPr="00EC56B6" w:rsidRDefault="009C65B2" w:rsidP="00F01058">
      <w:pPr>
        <w:pStyle w:val="NoSpacing"/>
        <w:numPr>
          <w:ilvl w:val="1"/>
          <w:numId w:val="16"/>
        </w:numPr>
        <w:rPr>
          <w:rFonts w:ascii="Times New Roman" w:hAnsi="Times New Roman" w:cs="Times New Roman"/>
          <w:sz w:val="24"/>
          <w:szCs w:val="24"/>
        </w:rPr>
      </w:pPr>
      <w:r w:rsidRPr="00EC56B6">
        <w:rPr>
          <w:rFonts w:ascii="Times New Roman" w:hAnsi="Times New Roman" w:cs="Times New Roman"/>
          <w:sz w:val="24"/>
          <w:szCs w:val="24"/>
        </w:rPr>
        <w:t>Only parties to a contract are legally bound by it</w:t>
      </w:r>
    </w:p>
    <w:p w14:paraId="192C37EE" w14:textId="77777777" w:rsidR="009C65B2" w:rsidRPr="00EC56B6" w:rsidRDefault="009C65B2" w:rsidP="00F01058">
      <w:pPr>
        <w:pStyle w:val="NoSpacing"/>
        <w:numPr>
          <w:ilvl w:val="1"/>
          <w:numId w:val="16"/>
        </w:numPr>
        <w:rPr>
          <w:rFonts w:ascii="Times New Roman" w:hAnsi="Times New Roman" w:cs="Times New Roman"/>
          <w:sz w:val="24"/>
          <w:szCs w:val="24"/>
        </w:rPr>
      </w:pPr>
      <w:r w:rsidRPr="00EC56B6">
        <w:rPr>
          <w:rFonts w:ascii="Times New Roman" w:hAnsi="Times New Roman" w:cs="Times New Roman"/>
          <w:sz w:val="24"/>
          <w:szCs w:val="24"/>
        </w:rPr>
        <w:t>Non-contractual doctrines available to third parties</w:t>
      </w:r>
    </w:p>
    <w:p w14:paraId="506A5590" w14:textId="77777777" w:rsidR="009C65B2" w:rsidRPr="00EC56B6" w:rsidRDefault="009C65B2" w:rsidP="00F01058">
      <w:pPr>
        <w:pStyle w:val="NoSpacing"/>
        <w:numPr>
          <w:ilvl w:val="1"/>
          <w:numId w:val="16"/>
        </w:numPr>
        <w:rPr>
          <w:rFonts w:ascii="Times New Roman" w:hAnsi="Times New Roman" w:cs="Times New Roman"/>
          <w:sz w:val="24"/>
          <w:szCs w:val="24"/>
        </w:rPr>
      </w:pPr>
      <w:r w:rsidRPr="00EC56B6">
        <w:rPr>
          <w:rFonts w:ascii="Times New Roman" w:hAnsi="Times New Roman" w:cs="Times New Roman"/>
          <w:sz w:val="24"/>
          <w:szCs w:val="24"/>
        </w:rPr>
        <w:t>Purpose of Deeds of Collateral Warranty</w:t>
      </w:r>
    </w:p>
    <w:p w14:paraId="1A6166AE" w14:textId="77777777" w:rsidR="009C65B2" w:rsidRPr="00EC56B6" w:rsidRDefault="000A36FD" w:rsidP="00F01058">
      <w:pPr>
        <w:pStyle w:val="NoSpacing"/>
        <w:numPr>
          <w:ilvl w:val="2"/>
          <w:numId w:val="16"/>
        </w:numPr>
        <w:rPr>
          <w:rFonts w:ascii="Times New Roman" w:hAnsi="Times New Roman" w:cs="Times New Roman"/>
          <w:sz w:val="24"/>
          <w:szCs w:val="24"/>
        </w:rPr>
      </w:pPr>
      <w:r w:rsidRPr="00EC56B6">
        <w:rPr>
          <w:rFonts w:ascii="Times New Roman" w:hAnsi="Times New Roman" w:cs="Times New Roman"/>
          <w:sz w:val="24"/>
          <w:szCs w:val="24"/>
        </w:rPr>
        <w:t>Contract between Victorian State Government and John Holland to build a railway</w:t>
      </w:r>
    </w:p>
    <w:p w14:paraId="25ACF43C" w14:textId="77777777" w:rsidR="000A36FD" w:rsidRPr="00EC56B6" w:rsidRDefault="000A36FD" w:rsidP="00F01058">
      <w:pPr>
        <w:pStyle w:val="NoSpacing"/>
        <w:numPr>
          <w:ilvl w:val="2"/>
          <w:numId w:val="16"/>
        </w:numPr>
        <w:rPr>
          <w:rFonts w:ascii="Times New Roman" w:hAnsi="Times New Roman" w:cs="Times New Roman"/>
          <w:sz w:val="24"/>
          <w:szCs w:val="24"/>
        </w:rPr>
      </w:pPr>
      <w:r w:rsidRPr="00EC56B6">
        <w:rPr>
          <w:rFonts w:ascii="Times New Roman" w:hAnsi="Times New Roman" w:cs="Times New Roman"/>
          <w:sz w:val="24"/>
          <w:szCs w:val="24"/>
        </w:rPr>
        <w:t>John Holland sub-contract out work to specialist contractors</w:t>
      </w:r>
    </w:p>
    <w:p w14:paraId="77225F29" w14:textId="77777777" w:rsidR="000A36FD" w:rsidRPr="00EC56B6" w:rsidRDefault="000A36FD" w:rsidP="00F01058">
      <w:pPr>
        <w:pStyle w:val="NoSpacing"/>
        <w:numPr>
          <w:ilvl w:val="2"/>
          <w:numId w:val="16"/>
        </w:numPr>
        <w:rPr>
          <w:rFonts w:ascii="Times New Roman" w:hAnsi="Times New Roman" w:cs="Times New Roman"/>
          <w:sz w:val="24"/>
          <w:szCs w:val="24"/>
        </w:rPr>
      </w:pPr>
      <w:r w:rsidRPr="00EC56B6">
        <w:rPr>
          <w:rFonts w:ascii="Times New Roman" w:hAnsi="Times New Roman" w:cs="Times New Roman"/>
          <w:sz w:val="24"/>
          <w:szCs w:val="24"/>
        </w:rPr>
        <w:t>JH are responsible for sub-contractors</w:t>
      </w:r>
    </w:p>
    <w:p w14:paraId="7CA99F07" w14:textId="77777777" w:rsidR="000A36FD" w:rsidRPr="00EC56B6" w:rsidRDefault="000A36FD" w:rsidP="00F01058">
      <w:pPr>
        <w:pStyle w:val="NoSpacing"/>
        <w:numPr>
          <w:ilvl w:val="2"/>
          <w:numId w:val="16"/>
        </w:numPr>
        <w:rPr>
          <w:rFonts w:ascii="Times New Roman" w:hAnsi="Times New Roman" w:cs="Times New Roman"/>
          <w:sz w:val="24"/>
          <w:szCs w:val="24"/>
        </w:rPr>
      </w:pPr>
      <w:r w:rsidRPr="00EC56B6">
        <w:rPr>
          <w:rFonts w:ascii="Times New Roman" w:hAnsi="Times New Roman" w:cs="Times New Roman"/>
          <w:sz w:val="24"/>
          <w:szCs w:val="24"/>
        </w:rPr>
        <w:t>Sub-contractors must sign a separate deed by which it makes promises to us</w:t>
      </w:r>
    </w:p>
    <w:p w14:paraId="1246C868" w14:textId="77777777" w:rsidR="000A36FD" w:rsidRPr="00EC56B6" w:rsidRDefault="000A36FD" w:rsidP="00F01058">
      <w:pPr>
        <w:pStyle w:val="NoSpacing"/>
        <w:numPr>
          <w:ilvl w:val="2"/>
          <w:numId w:val="16"/>
        </w:numPr>
        <w:rPr>
          <w:rFonts w:ascii="Times New Roman" w:hAnsi="Times New Roman" w:cs="Times New Roman"/>
          <w:sz w:val="24"/>
          <w:szCs w:val="24"/>
        </w:rPr>
      </w:pPr>
      <w:r w:rsidRPr="00EC56B6">
        <w:rPr>
          <w:rFonts w:ascii="Times New Roman" w:hAnsi="Times New Roman" w:cs="Times New Roman"/>
          <w:sz w:val="24"/>
          <w:szCs w:val="24"/>
        </w:rPr>
        <w:t>If JH disappears, then can directly sue Sub-Contractors</w:t>
      </w:r>
      <w:r w:rsidR="007F1A89" w:rsidRPr="00EC56B6">
        <w:rPr>
          <w:rFonts w:ascii="Times New Roman" w:hAnsi="Times New Roman" w:cs="Times New Roman"/>
          <w:sz w:val="24"/>
          <w:szCs w:val="24"/>
        </w:rPr>
        <w:t xml:space="preserve"> and in this way can have a direct contractual relationship with sub-contractors</w:t>
      </w:r>
    </w:p>
    <w:p w14:paraId="4082F0CF" w14:textId="77777777" w:rsidR="000A36FD" w:rsidRPr="00EC56B6" w:rsidRDefault="000A36FD" w:rsidP="004B068D">
      <w:pPr>
        <w:pStyle w:val="NoSpacing"/>
        <w:rPr>
          <w:rFonts w:ascii="Times New Roman" w:hAnsi="Times New Roman" w:cs="Times New Roman"/>
          <w:sz w:val="24"/>
          <w:szCs w:val="24"/>
        </w:rPr>
      </w:pPr>
    </w:p>
    <w:p w14:paraId="7A5D036C" w14:textId="77777777" w:rsidR="004B068D" w:rsidRPr="00EC56B6" w:rsidRDefault="004B068D" w:rsidP="004B068D">
      <w:pPr>
        <w:pStyle w:val="NoSpacing"/>
        <w:rPr>
          <w:rFonts w:ascii="Times New Roman" w:hAnsi="Times New Roman" w:cs="Times New Roman"/>
          <w:b/>
          <w:sz w:val="24"/>
          <w:szCs w:val="24"/>
        </w:rPr>
      </w:pPr>
      <w:r w:rsidRPr="00EC56B6">
        <w:rPr>
          <w:rFonts w:ascii="Times New Roman" w:hAnsi="Times New Roman" w:cs="Times New Roman"/>
          <w:b/>
          <w:sz w:val="24"/>
          <w:szCs w:val="24"/>
        </w:rPr>
        <w:t>Terms</w:t>
      </w:r>
    </w:p>
    <w:p w14:paraId="5D593859" w14:textId="77777777" w:rsidR="004B068D" w:rsidRPr="00EC56B6" w:rsidRDefault="004B068D" w:rsidP="00F01058">
      <w:pPr>
        <w:pStyle w:val="NoSpacing"/>
        <w:numPr>
          <w:ilvl w:val="0"/>
          <w:numId w:val="17"/>
        </w:numPr>
        <w:rPr>
          <w:rFonts w:ascii="Times New Roman" w:hAnsi="Times New Roman" w:cs="Times New Roman"/>
          <w:sz w:val="24"/>
          <w:szCs w:val="24"/>
        </w:rPr>
      </w:pPr>
      <w:r w:rsidRPr="00EC56B6">
        <w:rPr>
          <w:rFonts w:ascii="Times New Roman" w:hAnsi="Times New Roman" w:cs="Times New Roman"/>
          <w:sz w:val="24"/>
          <w:szCs w:val="24"/>
        </w:rPr>
        <w:t>Must be certainty as to the essential terms</w:t>
      </w:r>
    </w:p>
    <w:p w14:paraId="42D3A0BF" w14:textId="77777777" w:rsidR="004B068D" w:rsidRPr="00EC56B6" w:rsidRDefault="004B068D" w:rsidP="00F01058">
      <w:pPr>
        <w:pStyle w:val="NoSpacing"/>
        <w:numPr>
          <w:ilvl w:val="1"/>
          <w:numId w:val="17"/>
        </w:numPr>
        <w:rPr>
          <w:rFonts w:ascii="Times New Roman" w:hAnsi="Times New Roman" w:cs="Times New Roman"/>
          <w:sz w:val="24"/>
          <w:szCs w:val="24"/>
        </w:rPr>
      </w:pPr>
      <w:r w:rsidRPr="00EC56B6">
        <w:rPr>
          <w:rFonts w:ascii="Times New Roman" w:hAnsi="Times New Roman" w:cs="Times New Roman"/>
          <w:sz w:val="24"/>
          <w:szCs w:val="24"/>
        </w:rPr>
        <w:t>Parties</w:t>
      </w:r>
    </w:p>
    <w:p w14:paraId="4BCAA73D" w14:textId="77777777" w:rsidR="004B068D" w:rsidRPr="00EC56B6" w:rsidRDefault="004B068D" w:rsidP="00F01058">
      <w:pPr>
        <w:pStyle w:val="NoSpacing"/>
        <w:numPr>
          <w:ilvl w:val="1"/>
          <w:numId w:val="17"/>
        </w:numPr>
        <w:rPr>
          <w:rFonts w:ascii="Times New Roman" w:hAnsi="Times New Roman" w:cs="Times New Roman"/>
          <w:sz w:val="24"/>
          <w:szCs w:val="24"/>
        </w:rPr>
      </w:pPr>
      <w:r w:rsidRPr="00EC56B6">
        <w:rPr>
          <w:rFonts w:ascii="Times New Roman" w:hAnsi="Times New Roman" w:cs="Times New Roman"/>
          <w:sz w:val="24"/>
          <w:szCs w:val="24"/>
        </w:rPr>
        <w:t>Subject matter</w:t>
      </w:r>
    </w:p>
    <w:p w14:paraId="387E9F8F" w14:textId="77777777" w:rsidR="004B068D" w:rsidRPr="00EC56B6" w:rsidRDefault="004B068D" w:rsidP="00F01058">
      <w:pPr>
        <w:pStyle w:val="NoSpacing"/>
        <w:numPr>
          <w:ilvl w:val="1"/>
          <w:numId w:val="17"/>
        </w:numPr>
        <w:rPr>
          <w:rFonts w:ascii="Times New Roman" w:hAnsi="Times New Roman" w:cs="Times New Roman"/>
          <w:sz w:val="24"/>
          <w:szCs w:val="24"/>
        </w:rPr>
      </w:pPr>
      <w:r w:rsidRPr="00EC56B6">
        <w:rPr>
          <w:rFonts w:ascii="Times New Roman" w:hAnsi="Times New Roman" w:cs="Times New Roman"/>
          <w:sz w:val="24"/>
          <w:szCs w:val="24"/>
        </w:rPr>
        <w:t>Consideration/price</w:t>
      </w:r>
    </w:p>
    <w:p w14:paraId="6CBC06F7" w14:textId="77777777" w:rsidR="004B12BB" w:rsidRPr="00EC56B6" w:rsidRDefault="004B12BB" w:rsidP="00F01058">
      <w:pPr>
        <w:pStyle w:val="NoSpacing"/>
        <w:numPr>
          <w:ilvl w:val="0"/>
          <w:numId w:val="17"/>
        </w:numPr>
        <w:rPr>
          <w:rFonts w:ascii="Times New Roman" w:hAnsi="Times New Roman" w:cs="Times New Roman"/>
          <w:sz w:val="24"/>
          <w:szCs w:val="24"/>
        </w:rPr>
      </w:pPr>
      <w:r w:rsidRPr="00EC56B6">
        <w:rPr>
          <w:rFonts w:ascii="Times New Roman" w:hAnsi="Times New Roman" w:cs="Times New Roman"/>
          <w:sz w:val="24"/>
          <w:szCs w:val="24"/>
        </w:rPr>
        <w:t>Other terms that may be considered essential</w:t>
      </w:r>
    </w:p>
    <w:p w14:paraId="04641FA7" w14:textId="77777777" w:rsidR="004B12BB" w:rsidRPr="00EC56B6" w:rsidRDefault="004B12BB" w:rsidP="00F01058">
      <w:pPr>
        <w:pStyle w:val="NoSpacing"/>
        <w:numPr>
          <w:ilvl w:val="1"/>
          <w:numId w:val="17"/>
        </w:numPr>
        <w:rPr>
          <w:rFonts w:ascii="Times New Roman" w:hAnsi="Times New Roman" w:cs="Times New Roman"/>
          <w:sz w:val="24"/>
          <w:szCs w:val="24"/>
        </w:rPr>
      </w:pPr>
      <w:r w:rsidRPr="00EC56B6">
        <w:rPr>
          <w:rFonts w:ascii="Times New Roman" w:hAnsi="Times New Roman" w:cs="Times New Roman"/>
          <w:sz w:val="24"/>
          <w:szCs w:val="24"/>
        </w:rPr>
        <w:lastRenderedPageBreak/>
        <w:t>Term/length of contract</w:t>
      </w:r>
    </w:p>
    <w:p w14:paraId="101F0F21" w14:textId="77777777" w:rsidR="004B12BB" w:rsidRPr="00EC56B6" w:rsidRDefault="004B12BB" w:rsidP="00F01058">
      <w:pPr>
        <w:pStyle w:val="NoSpacing"/>
        <w:numPr>
          <w:ilvl w:val="1"/>
          <w:numId w:val="17"/>
        </w:numPr>
        <w:rPr>
          <w:rFonts w:ascii="Times New Roman" w:hAnsi="Times New Roman" w:cs="Times New Roman"/>
          <w:sz w:val="24"/>
          <w:szCs w:val="24"/>
        </w:rPr>
      </w:pPr>
      <w:r w:rsidRPr="00EC56B6">
        <w:rPr>
          <w:rFonts w:ascii="Times New Roman" w:hAnsi="Times New Roman" w:cs="Times New Roman"/>
          <w:sz w:val="24"/>
          <w:szCs w:val="24"/>
        </w:rPr>
        <w:t>Governing law</w:t>
      </w:r>
    </w:p>
    <w:p w14:paraId="12942714" w14:textId="77777777" w:rsidR="004B12BB" w:rsidRPr="00EC56B6" w:rsidRDefault="008E446C" w:rsidP="00F01058">
      <w:pPr>
        <w:pStyle w:val="NoSpacing"/>
        <w:numPr>
          <w:ilvl w:val="1"/>
          <w:numId w:val="17"/>
        </w:numPr>
        <w:rPr>
          <w:rFonts w:ascii="Times New Roman" w:hAnsi="Times New Roman" w:cs="Times New Roman"/>
          <w:sz w:val="24"/>
          <w:szCs w:val="24"/>
        </w:rPr>
      </w:pPr>
      <w:r w:rsidRPr="00EC56B6">
        <w:rPr>
          <w:rFonts w:ascii="Times New Roman" w:hAnsi="Times New Roman" w:cs="Times New Roman"/>
          <w:sz w:val="24"/>
          <w:szCs w:val="24"/>
        </w:rPr>
        <w:t>Limitation</w:t>
      </w:r>
      <w:r w:rsidR="004B12BB" w:rsidRPr="00EC56B6">
        <w:rPr>
          <w:rFonts w:ascii="Times New Roman" w:hAnsi="Times New Roman" w:cs="Times New Roman"/>
          <w:sz w:val="24"/>
          <w:szCs w:val="24"/>
        </w:rPr>
        <w:t xml:space="preserve"> of liability for breach</w:t>
      </w:r>
    </w:p>
    <w:p w14:paraId="58ABE5AF" w14:textId="77777777" w:rsidR="00AD0ABD" w:rsidRPr="00EC56B6" w:rsidRDefault="004B12BB" w:rsidP="00F01058">
      <w:pPr>
        <w:pStyle w:val="NoSpacing"/>
        <w:numPr>
          <w:ilvl w:val="0"/>
          <w:numId w:val="17"/>
        </w:numPr>
        <w:rPr>
          <w:rFonts w:ascii="Times New Roman" w:hAnsi="Times New Roman" w:cs="Times New Roman"/>
          <w:sz w:val="24"/>
          <w:szCs w:val="24"/>
        </w:rPr>
      </w:pPr>
      <w:r w:rsidRPr="00EC56B6">
        <w:rPr>
          <w:rFonts w:ascii="Times New Roman" w:hAnsi="Times New Roman" w:cs="Times New Roman"/>
          <w:sz w:val="24"/>
          <w:szCs w:val="24"/>
        </w:rPr>
        <w:t>Express terms can be ascertained from express written (or oral) agreement</w:t>
      </w:r>
    </w:p>
    <w:p w14:paraId="559745FC" w14:textId="77777777" w:rsidR="00EB4625" w:rsidRPr="00EC56B6" w:rsidRDefault="00AD0ABD" w:rsidP="00F01058">
      <w:pPr>
        <w:pStyle w:val="NoSpacing"/>
        <w:numPr>
          <w:ilvl w:val="0"/>
          <w:numId w:val="17"/>
        </w:numPr>
        <w:rPr>
          <w:rFonts w:ascii="Times New Roman" w:hAnsi="Times New Roman" w:cs="Times New Roman"/>
          <w:sz w:val="24"/>
          <w:szCs w:val="24"/>
        </w:rPr>
      </w:pPr>
      <w:r w:rsidRPr="00EC56B6">
        <w:rPr>
          <w:rFonts w:ascii="Times New Roman" w:hAnsi="Times New Roman" w:cs="Times New Roman"/>
          <w:sz w:val="24"/>
          <w:szCs w:val="24"/>
        </w:rPr>
        <w:t>Implied terms are incorporated by operation of law to supplement or mollify the bargain</w:t>
      </w:r>
    </w:p>
    <w:p w14:paraId="2764C577" w14:textId="77777777" w:rsidR="00AD0ABD" w:rsidRPr="00EC56B6" w:rsidRDefault="00AD0ABD" w:rsidP="00F01058">
      <w:pPr>
        <w:pStyle w:val="NoSpacing"/>
        <w:numPr>
          <w:ilvl w:val="1"/>
          <w:numId w:val="17"/>
        </w:numPr>
        <w:rPr>
          <w:rFonts w:ascii="Times New Roman" w:hAnsi="Times New Roman" w:cs="Times New Roman"/>
          <w:sz w:val="24"/>
          <w:szCs w:val="24"/>
        </w:rPr>
      </w:pPr>
      <w:r w:rsidRPr="00EC56B6">
        <w:rPr>
          <w:rFonts w:ascii="Times New Roman" w:hAnsi="Times New Roman" w:cs="Times New Roman"/>
          <w:sz w:val="24"/>
          <w:szCs w:val="24"/>
        </w:rPr>
        <w:t>Statute</w:t>
      </w:r>
    </w:p>
    <w:p w14:paraId="5FF835CD" w14:textId="77777777" w:rsidR="00AD0ABD" w:rsidRPr="00EC56B6" w:rsidRDefault="00AD0ABD" w:rsidP="00F01058">
      <w:pPr>
        <w:pStyle w:val="NoSpacing"/>
        <w:numPr>
          <w:ilvl w:val="1"/>
          <w:numId w:val="17"/>
        </w:numPr>
        <w:rPr>
          <w:rFonts w:ascii="Times New Roman" w:hAnsi="Times New Roman" w:cs="Times New Roman"/>
          <w:sz w:val="24"/>
          <w:szCs w:val="24"/>
        </w:rPr>
      </w:pPr>
      <w:r w:rsidRPr="00EC56B6">
        <w:rPr>
          <w:rFonts w:ascii="Times New Roman" w:hAnsi="Times New Roman" w:cs="Times New Roman"/>
          <w:sz w:val="24"/>
          <w:szCs w:val="24"/>
        </w:rPr>
        <w:t>Custom or usage</w:t>
      </w:r>
    </w:p>
    <w:p w14:paraId="5034F5EE" w14:textId="77777777" w:rsidR="00AD0ABD" w:rsidRPr="00EC56B6" w:rsidRDefault="00AD0ABD" w:rsidP="00F01058">
      <w:pPr>
        <w:pStyle w:val="NoSpacing"/>
        <w:numPr>
          <w:ilvl w:val="1"/>
          <w:numId w:val="17"/>
        </w:numPr>
        <w:rPr>
          <w:rFonts w:ascii="Times New Roman" w:hAnsi="Times New Roman" w:cs="Times New Roman"/>
          <w:sz w:val="24"/>
          <w:szCs w:val="24"/>
        </w:rPr>
      </w:pPr>
      <w:r w:rsidRPr="00EC56B6">
        <w:rPr>
          <w:rFonts w:ascii="Times New Roman" w:hAnsi="Times New Roman" w:cs="Times New Roman"/>
          <w:sz w:val="24"/>
          <w:szCs w:val="24"/>
        </w:rPr>
        <w:t>Implication from fact</w:t>
      </w:r>
    </w:p>
    <w:p w14:paraId="1ACB79FD" w14:textId="77777777" w:rsidR="00AD0ABD" w:rsidRPr="00EC56B6" w:rsidRDefault="00AD0ABD" w:rsidP="00F01058">
      <w:pPr>
        <w:pStyle w:val="NoSpacing"/>
        <w:numPr>
          <w:ilvl w:val="1"/>
          <w:numId w:val="17"/>
        </w:numPr>
        <w:rPr>
          <w:rFonts w:ascii="Times New Roman" w:hAnsi="Times New Roman" w:cs="Times New Roman"/>
          <w:sz w:val="24"/>
          <w:szCs w:val="24"/>
        </w:rPr>
      </w:pPr>
      <w:r w:rsidRPr="00EC56B6">
        <w:rPr>
          <w:rFonts w:ascii="Times New Roman" w:hAnsi="Times New Roman" w:cs="Times New Roman"/>
          <w:sz w:val="24"/>
          <w:szCs w:val="24"/>
        </w:rPr>
        <w:t>Implied by law</w:t>
      </w:r>
    </w:p>
    <w:p w14:paraId="0B13A02D" w14:textId="77777777" w:rsidR="00AD0ABD" w:rsidRPr="00EC56B6" w:rsidRDefault="00AD0ABD" w:rsidP="00F01058">
      <w:pPr>
        <w:pStyle w:val="NoSpacing"/>
        <w:numPr>
          <w:ilvl w:val="0"/>
          <w:numId w:val="17"/>
        </w:numPr>
        <w:rPr>
          <w:rFonts w:ascii="Times New Roman" w:hAnsi="Times New Roman" w:cs="Times New Roman"/>
          <w:sz w:val="24"/>
          <w:szCs w:val="24"/>
        </w:rPr>
      </w:pPr>
      <w:r w:rsidRPr="00EC56B6">
        <w:rPr>
          <w:rFonts w:ascii="Times New Roman" w:hAnsi="Times New Roman" w:cs="Times New Roman"/>
          <w:sz w:val="24"/>
          <w:szCs w:val="24"/>
        </w:rPr>
        <w:t>Terms implied from fact must</w:t>
      </w:r>
    </w:p>
    <w:p w14:paraId="0AF499D8" w14:textId="77777777" w:rsidR="00AD0ABD" w:rsidRPr="00EC56B6" w:rsidRDefault="00AD0ABD" w:rsidP="00F01058">
      <w:pPr>
        <w:pStyle w:val="NoSpacing"/>
        <w:numPr>
          <w:ilvl w:val="1"/>
          <w:numId w:val="17"/>
        </w:numPr>
        <w:rPr>
          <w:rFonts w:ascii="Times New Roman" w:hAnsi="Times New Roman" w:cs="Times New Roman"/>
          <w:sz w:val="24"/>
          <w:szCs w:val="24"/>
        </w:rPr>
      </w:pPr>
      <w:r w:rsidRPr="00EC56B6">
        <w:rPr>
          <w:rFonts w:ascii="Times New Roman" w:hAnsi="Times New Roman" w:cs="Times New Roman"/>
          <w:sz w:val="24"/>
          <w:szCs w:val="24"/>
        </w:rPr>
        <w:t>Be reasonable and equitable</w:t>
      </w:r>
    </w:p>
    <w:p w14:paraId="64BEAF7C" w14:textId="77777777" w:rsidR="00AD0ABD" w:rsidRPr="00EC56B6" w:rsidRDefault="00AD0ABD" w:rsidP="00F01058">
      <w:pPr>
        <w:pStyle w:val="NoSpacing"/>
        <w:numPr>
          <w:ilvl w:val="1"/>
          <w:numId w:val="17"/>
        </w:numPr>
        <w:rPr>
          <w:rFonts w:ascii="Times New Roman" w:hAnsi="Times New Roman" w:cs="Times New Roman"/>
          <w:sz w:val="24"/>
          <w:szCs w:val="24"/>
        </w:rPr>
      </w:pPr>
      <w:r w:rsidRPr="00EC56B6">
        <w:rPr>
          <w:rFonts w:ascii="Times New Roman" w:hAnsi="Times New Roman" w:cs="Times New Roman"/>
          <w:sz w:val="24"/>
          <w:szCs w:val="24"/>
        </w:rPr>
        <w:t>Be necessary to give ‘business efficacy’ to the contract</w:t>
      </w:r>
    </w:p>
    <w:p w14:paraId="025F14D9" w14:textId="77777777" w:rsidR="00AD0ABD" w:rsidRPr="00EC56B6" w:rsidRDefault="00AD0ABD" w:rsidP="00F01058">
      <w:pPr>
        <w:pStyle w:val="NoSpacing"/>
        <w:numPr>
          <w:ilvl w:val="1"/>
          <w:numId w:val="17"/>
        </w:numPr>
        <w:rPr>
          <w:rFonts w:ascii="Times New Roman" w:hAnsi="Times New Roman" w:cs="Times New Roman"/>
          <w:sz w:val="24"/>
          <w:szCs w:val="24"/>
        </w:rPr>
      </w:pPr>
      <w:r w:rsidRPr="00EC56B6">
        <w:rPr>
          <w:rFonts w:ascii="Times New Roman" w:hAnsi="Times New Roman" w:cs="Times New Roman"/>
          <w:sz w:val="24"/>
          <w:szCs w:val="24"/>
        </w:rPr>
        <w:t>Be so obvious that ‘it goes without saying’</w:t>
      </w:r>
    </w:p>
    <w:p w14:paraId="14AF726C" w14:textId="77777777" w:rsidR="00AD0ABD" w:rsidRPr="00EC56B6" w:rsidRDefault="00AD0ABD" w:rsidP="00F01058">
      <w:pPr>
        <w:pStyle w:val="NoSpacing"/>
        <w:numPr>
          <w:ilvl w:val="1"/>
          <w:numId w:val="17"/>
        </w:numPr>
        <w:rPr>
          <w:rFonts w:ascii="Times New Roman" w:hAnsi="Times New Roman" w:cs="Times New Roman"/>
          <w:sz w:val="24"/>
          <w:szCs w:val="24"/>
        </w:rPr>
      </w:pPr>
      <w:r w:rsidRPr="00EC56B6">
        <w:rPr>
          <w:rFonts w:ascii="Times New Roman" w:hAnsi="Times New Roman" w:cs="Times New Roman"/>
          <w:sz w:val="24"/>
          <w:szCs w:val="24"/>
        </w:rPr>
        <w:t>Not contradict any express term</w:t>
      </w:r>
    </w:p>
    <w:p w14:paraId="29C54572" w14:textId="77777777" w:rsidR="00AD0ABD" w:rsidRPr="00EC56B6" w:rsidRDefault="00AD0ABD" w:rsidP="00F01058">
      <w:pPr>
        <w:pStyle w:val="NoSpacing"/>
        <w:numPr>
          <w:ilvl w:val="2"/>
          <w:numId w:val="17"/>
        </w:numPr>
        <w:rPr>
          <w:rFonts w:ascii="Times New Roman" w:hAnsi="Times New Roman" w:cs="Times New Roman"/>
          <w:sz w:val="24"/>
          <w:szCs w:val="24"/>
        </w:rPr>
      </w:pPr>
      <w:r w:rsidRPr="00EC56B6">
        <w:rPr>
          <w:rFonts w:ascii="Times New Roman" w:hAnsi="Times New Roman" w:cs="Times New Roman"/>
          <w:i/>
          <w:sz w:val="24"/>
          <w:szCs w:val="24"/>
        </w:rPr>
        <w:t>B.P. Refinery (Westernport) v Shire of Hastings</w:t>
      </w:r>
    </w:p>
    <w:p w14:paraId="1005F757" w14:textId="77777777" w:rsidR="00BF7F3D" w:rsidRPr="00EC56B6" w:rsidRDefault="00BF7F3D" w:rsidP="00F01058">
      <w:pPr>
        <w:pStyle w:val="NoSpacing"/>
        <w:numPr>
          <w:ilvl w:val="0"/>
          <w:numId w:val="17"/>
        </w:numPr>
        <w:rPr>
          <w:rFonts w:ascii="Times New Roman" w:hAnsi="Times New Roman" w:cs="Times New Roman"/>
          <w:sz w:val="24"/>
          <w:szCs w:val="24"/>
        </w:rPr>
      </w:pPr>
      <w:r w:rsidRPr="00EC56B6">
        <w:rPr>
          <w:rFonts w:ascii="Times New Roman" w:hAnsi="Times New Roman" w:cs="Times New Roman"/>
          <w:sz w:val="24"/>
          <w:szCs w:val="24"/>
        </w:rPr>
        <w:t>Terms implied at law</w:t>
      </w:r>
    </w:p>
    <w:p w14:paraId="4FEE7EAD" w14:textId="77777777" w:rsidR="00BF7F3D" w:rsidRPr="00EC56B6" w:rsidRDefault="00BF7F3D" w:rsidP="00F01058">
      <w:pPr>
        <w:pStyle w:val="NoSpacing"/>
        <w:numPr>
          <w:ilvl w:val="1"/>
          <w:numId w:val="17"/>
        </w:numPr>
        <w:rPr>
          <w:rFonts w:ascii="Times New Roman" w:hAnsi="Times New Roman" w:cs="Times New Roman"/>
          <w:sz w:val="24"/>
          <w:szCs w:val="24"/>
        </w:rPr>
      </w:pPr>
      <w:r w:rsidRPr="00EC56B6">
        <w:rPr>
          <w:rFonts w:ascii="Times New Roman" w:hAnsi="Times New Roman" w:cs="Times New Roman"/>
          <w:sz w:val="24"/>
          <w:szCs w:val="24"/>
        </w:rPr>
        <w:t>Cannot hinder or prevent performance</w:t>
      </w:r>
    </w:p>
    <w:p w14:paraId="0B7E83EC" w14:textId="77777777" w:rsidR="00BF7F3D" w:rsidRPr="00EC56B6" w:rsidRDefault="00BF7F3D" w:rsidP="00F01058">
      <w:pPr>
        <w:pStyle w:val="NoSpacing"/>
        <w:numPr>
          <w:ilvl w:val="1"/>
          <w:numId w:val="17"/>
        </w:numPr>
        <w:rPr>
          <w:rFonts w:ascii="Times New Roman" w:hAnsi="Times New Roman" w:cs="Times New Roman"/>
          <w:sz w:val="24"/>
          <w:szCs w:val="24"/>
        </w:rPr>
      </w:pPr>
      <w:r w:rsidRPr="00EC56B6">
        <w:rPr>
          <w:rFonts w:ascii="Times New Roman" w:hAnsi="Times New Roman" w:cs="Times New Roman"/>
          <w:sz w:val="24"/>
          <w:szCs w:val="24"/>
        </w:rPr>
        <w:t>Must co-operate whenever reasonably necessary</w:t>
      </w:r>
    </w:p>
    <w:p w14:paraId="0F97BCBE" w14:textId="77777777" w:rsidR="00BF7F3D" w:rsidRPr="00EC56B6" w:rsidRDefault="00BF7F3D" w:rsidP="00F01058">
      <w:pPr>
        <w:pStyle w:val="NoSpacing"/>
        <w:numPr>
          <w:ilvl w:val="1"/>
          <w:numId w:val="17"/>
        </w:numPr>
        <w:rPr>
          <w:rFonts w:ascii="Times New Roman" w:hAnsi="Times New Roman" w:cs="Times New Roman"/>
          <w:sz w:val="24"/>
          <w:szCs w:val="24"/>
        </w:rPr>
      </w:pPr>
      <w:r w:rsidRPr="00EC56B6">
        <w:rPr>
          <w:rFonts w:ascii="Times New Roman" w:hAnsi="Times New Roman" w:cs="Times New Roman"/>
          <w:sz w:val="24"/>
          <w:szCs w:val="24"/>
        </w:rPr>
        <w:t>Must act honestly</w:t>
      </w:r>
      <w:r w:rsidR="007B614E" w:rsidRPr="00EC56B6">
        <w:rPr>
          <w:rFonts w:ascii="Times New Roman" w:hAnsi="Times New Roman" w:cs="Times New Roman"/>
          <w:sz w:val="24"/>
          <w:szCs w:val="24"/>
        </w:rPr>
        <w:t xml:space="preserve"> and in good faith</w:t>
      </w:r>
    </w:p>
    <w:p w14:paraId="4B308DDA" w14:textId="77777777" w:rsidR="00B3551F" w:rsidRPr="00EC56B6" w:rsidRDefault="00B3551F" w:rsidP="00F01058">
      <w:pPr>
        <w:pStyle w:val="NoSpacing"/>
        <w:numPr>
          <w:ilvl w:val="0"/>
          <w:numId w:val="17"/>
        </w:numPr>
        <w:rPr>
          <w:rFonts w:ascii="Times New Roman" w:hAnsi="Times New Roman" w:cs="Times New Roman"/>
          <w:sz w:val="24"/>
          <w:szCs w:val="24"/>
        </w:rPr>
      </w:pPr>
      <w:r w:rsidRPr="00EC56B6">
        <w:rPr>
          <w:rFonts w:ascii="Times New Roman" w:hAnsi="Times New Roman" w:cs="Times New Roman"/>
          <w:sz w:val="24"/>
          <w:szCs w:val="24"/>
        </w:rPr>
        <w:t>Terms implied by Statute</w:t>
      </w:r>
    </w:p>
    <w:p w14:paraId="20BED351" w14:textId="77777777" w:rsidR="00B3551F" w:rsidRPr="00EC56B6" w:rsidRDefault="00B3551F" w:rsidP="00F01058">
      <w:pPr>
        <w:pStyle w:val="NoSpacing"/>
        <w:numPr>
          <w:ilvl w:val="1"/>
          <w:numId w:val="17"/>
        </w:numPr>
        <w:rPr>
          <w:rFonts w:ascii="Times New Roman" w:hAnsi="Times New Roman" w:cs="Times New Roman"/>
          <w:sz w:val="24"/>
          <w:szCs w:val="24"/>
        </w:rPr>
      </w:pPr>
      <w:proofErr w:type="spellStart"/>
      <w:r w:rsidRPr="00EC56B6">
        <w:rPr>
          <w:rFonts w:ascii="Times New Roman" w:hAnsi="Times New Roman" w:cs="Times New Roman"/>
          <w:sz w:val="24"/>
          <w:szCs w:val="24"/>
        </w:rPr>
        <w:t>Dorter</w:t>
      </w:r>
      <w:proofErr w:type="spellEnd"/>
      <w:r w:rsidRPr="00EC56B6">
        <w:rPr>
          <w:rFonts w:ascii="Times New Roman" w:hAnsi="Times New Roman" w:cs="Times New Roman"/>
          <w:sz w:val="24"/>
          <w:szCs w:val="24"/>
        </w:rPr>
        <w:t xml:space="preserve"> &amp; Sharkey</w:t>
      </w:r>
    </w:p>
    <w:p w14:paraId="53BD8C36" w14:textId="77777777" w:rsidR="00B3551F" w:rsidRPr="00EC56B6" w:rsidRDefault="00B3551F" w:rsidP="00F01058">
      <w:pPr>
        <w:pStyle w:val="NoSpacing"/>
        <w:numPr>
          <w:ilvl w:val="1"/>
          <w:numId w:val="17"/>
        </w:numPr>
        <w:rPr>
          <w:rFonts w:ascii="Times New Roman" w:hAnsi="Times New Roman" w:cs="Times New Roman"/>
          <w:sz w:val="24"/>
          <w:szCs w:val="24"/>
        </w:rPr>
      </w:pPr>
      <w:r w:rsidRPr="00EC56B6">
        <w:rPr>
          <w:rFonts w:ascii="Times New Roman" w:hAnsi="Times New Roman" w:cs="Times New Roman"/>
          <w:sz w:val="24"/>
          <w:szCs w:val="24"/>
        </w:rPr>
        <w:t xml:space="preserve">S74 TPA </w:t>
      </w:r>
    </w:p>
    <w:p w14:paraId="29B8DFE4" w14:textId="77777777" w:rsidR="00B3551F" w:rsidRPr="00EC56B6" w:rsidRDefault="00B3551F" w:rsidP="00F01058">
      <w:pPr>
        <w:pStyle w:val="NoSpacing"/>
        <w:numPr>
          <w:ilvl w:val="2"/>
          <w:numId w:val="17"/>
        </w:numPr>
        <w:rPr>
          <w:rFonts w:ascii="Times New Roman" w:hAnsi="Times New Roman" w:cs="Times New Roman"/>
          <w:sz w:val="24"/>
          <w:szCs w:val="24"/>
        </w:rPr>
      </w:pPr>
      <w:r w:rsidRPr="00EC56B6">
        <w:rPr>
          <w:rFonts w:ascii="Times New Roman" w:hAnsi="Times New Roman" w:cs="Times New Roman"/>
          <w:sz w:val="24"/>
          <w:szCs w:val="24"/>
        </w:rPr>
        <w:t>Refer to handout</w:t>
      </w:r>
    </w:p>
    <w:p w14:paraId="3471F35D" w14:textId="77777777" w:rsidR="00B3551F" w:rsidRPr="00EC56B6" w:rsidRDefault="00634FB3" w:rsidP="00F01058">
      <w:pPr>
        <w:pStyle w:val="NoSpacing"/>
        <w:numPr>
          <w:ilvl w:val="2"/>
          <w:numId w:val="17"/>
        </w:numPr>
        <w:rPr>
          <w:rFonts w:ascii="Times New Roman" w:hAnsi="Times New Roman" w:cs="Times New Roman"/>
          <w:sz w:val="24"/>
          <w:szCs w:val="24"/>
        </w:rPr>
      </w:pPr>
      <w:r w:rsidRPr="00EC56B6">
        <w:rPr>
          <w:rFonts w:ascii="Times New Roman" w:hAnsi="Times New Roman" w:cs="Times New Roman"/>
          <w:sz w:val="24"/>
          <w:szCs w:val="24"/>
        </w:rPr>
        <w:t>S74(2) –</w:t>
      </w:r>
    </w:p>
    <w:p w14:paraId="1291FFD8" w14:textId="77777777" w:rsidR="00634FB3" w:rsidRPr="00EC56B6" w:rsidRDefault="00634FB3" w:rsidP="00F01058">
      <w:pPr>
        <w:pStyle w:val="NoSpacing"/>
        <w:numPr>
          <w:ilvl w:val="3"/>
          <w:numId w:val="17"/>
        </w:numPr>
        <w:rPr>
          <w:rFonts w:ascii="Times New Roman" w:hAnsi="Times New Roman" w:cs="Times New Roman"/>
          <w:sz w:val="24"/>
          <w:szCs w:val="24"/>
        </w:rPr>
      </w:pPr>
      <w:r w:rsidRPr="00EC56B6">
        <w:rPr>
          <w:rFonts w:ascii="Times New Roman" w:hAnsi="Times New Roman" w:cs="Times New Roman"/>
          <w:sz w:val="24"/>
          <w:szCs w:val="24"/>
        </w:rPr>
        <w:t>Must do it with due care and skill</w:t>
      </w:r>
    </w:p>
    <w:p w14:paraId="0610B8C5" w14:textId="77777777" w:rsidR="00634FB3" w:rsidRPr="00EC56B6" w:rsidRDefault="00634FB3" w:rsidP="00F01058">
      <w:pPr>
        <w:pStyle w:val="NoSpacing"/>
        <w:numPr>
          <w:ilvl w:val="2"/>
          <w:numId w:val="17"/>
        </w:numPr>
        <w:rPr>
          <w:rFonts w:ascii="Times New Roman" w:hAnsi="Times New Roman" w:cs="Times New Roman"/>
          <w:sz w:val="24"/>
          <w:szCs w:val="24"/>
        </w:rPr>
      </w:pPr>
      <w:r w:rsidRPr="00EC56B6">
        <w:rPr>
          <w:rFonts w:ascii="Times New Roman" w:hAnsi="Times New Roman" w:cs="Times New Roman"/>
          <w:b/>
          <w:sz w:val="24"/>
          <w:szCs w:val="24"/>
        </w:rPr>
        <w:t>REFER to in EXAM</w:t>
      </w:r>
    </w:p>
    <w:p w14:paraId="4A8D12FD" w14:textId="77777777" w:rsidR="00634FB3" w:rsidRPr="00EC56B6" w:rsidRDefault="00D837AD" w:rsidP="00F01058">
      <w:pPr>
        <w:pStyle w:val="NoSpacing"/>
        <w:numPr>
          <w:ilvl w:val="0"/>
          <w:numId w:val="17"/>
        </w:numPr>
        <w:rPr>
          <w:rFonts w:ascii="Times New Roman" w:hAnsi="Times New Roman" w:cs="Times New Roman"/>
          <w:sz w:val="24"/>
          <w:szCs w:val="24"/>
        </w:rPr>
      </w:pPr>
      <w:r w:rsidRPr="00EC56B6">
        <w:rPr>
          <w:rFonts w:ascii="Times New Roman" w:hAnsi="Times New Roman" w:cs="Times New Roman"/>
          <w:sz w:val="24"/>
          <w:szCs w:val="24"/>
        </w:rPr>
        <w:t>Good Faith</w:t>
      </w:r>
    </w:p>
    <w:p w14:paraId="211E614F" w14:textId="77777777" w:rsidR="00D837AD" w:rsidRPr="00EC56B6" w:rsidRDefault="00D837AD" w:rsidP="00F01058">
      <w:pPr>
        <w:pStyle w:val="NoSpacing"/>
        <w:numPr>
          <w:ilvl w:val="1"/>
          <w:numId w:val="17"/>
        </w:numPr>
        <w:rPr>
          <w:rFonts w:ascii="Times New Roman" w:hAnsi="Times New Roman" w:cs="Times New Roman"/>
          <w:sz w:val="24"/>
          <w:szCs w:val="24"/>
        </w:rPr>
      </w:pPr>
      <w:r w:rsidRPr="00EC56B6">
        <w:rPr>
          <w:rFonts w:ascii="Times New Roman" w:hAnsi="Times New Roman" w:cs="Times New Roman"/>
          <w:sz w:val="24"/>
          <w:szCs w:val="24"/>
        </w:rPr>
        <w:t>Courts (especially in NSW) have been prepared to find implied term of good faith</w:t>
      </w:r>
    </w:p>
    <w:p w14:paraId="2587CEAB" w14:textId="77777777" w:rsidR="00D837AD" w:rsidRPr="00EC56B6" w:rsidRDefault="00D837AD" w:rsidP="00F01058">
      <w:pPr>
        <w:pStyle w:val="NoSpacing"/>
        <w:numPr>
          <w:ilvl w:val="1"/>
          <w:numId w:val="17"/>
        </w:numPr>
        <w:rPr>
          <w:rFonts w:ascii="Times New Roman" w:hAnsi="Times New Roman" w:cs="Times New Roman"/>
          <w:sz w:val="24"/>
          <w:szCs w:val="24"/>
        </w:rPr>
      </w:pPr>
      <w:proofErr w:type="spellStart"/>
      <w:r w:rsidRPr="00EC56B6">
        <w:rPr>
          <w:rFonts w:ascii="Times New Roman" w:hAnsi="Times New Roman" w:cs="Times New Roman"/>
          <w:i/>
          <w:sz w:val="24"/>
          <w:szCs w:val="24"/>
        </w:rPr>
        <w:t>Renard</w:t>
      </w:r>
      <w:proofErr w:type="spellEnd"/>
      <w:r w:rsidRPr="00EC56B6">
        <w:rPr>
          <w:rFonts w:ascii="Times New Roman" w:hAnsi="Times New Roman" w:cs="Times New Roman"/>
          <w:i/>
          <w:sz w:val="24"/>
          <w:szCs w:val="24"/>
        </w:rPr>
        <w:t xml:space="preserve"> Constructions v Minister for Public Works </w:t>
      </w:r>
    </w:p>
    <w:p w14:paraId="66104E16" w14:textId="77777777" w:rsidR="00D837AD" w:rsidRPr="00EC56B6" w:rsidRDefault="00D837AD" w:rsidP="00F01058">
      <w:pPr>
        <w:pStyle w:val="NoSpacing"/>
        <w:numPr>
          <w:ilvl w:val="1"/>
          <w:numId w:val="17"/>
        </w:numPr>
        <w:rPr>
          <w:rFonts w:ascii="Times New Roman" w:hAnsi="Times New Roman" w:cs="Times New Roman"/>
          <w:sz w:val="24"/>
          <w:szCs w:val="24"/>
        </w:rPr>
      </w:pPr>
      <w:proofErr w:type="spellStart"/>
      <w:r w:rsidRPr="00EC56B6">
        <w:rPr>
          <w:rFonts w:ascii="Times New Roman" w:hAnsi="Times New Roman" w:cs="Times New Roman"/>
          <w:i/>
          <w:sz w:val="24"/>
          <w:szCs w:val="24"/>
        </w:rPr>
        <w:t>Aiton</w:t>
      </w:r>
      <w:proofErr w:type="spellEnd"/>
      <w:r w:rsidRPr="00EC56B6">
        <w:rPr>
          <w:rFonts w:ascii="Times New Roman" w:hAnsi="Times New Roman" w:cs="Times New Roman"/>
          <w:i/>
          <w:sz w:val="24"/>
          <w:szCs w:val="24"/>
        </w:rPr>
        <w:t xml:space="preserve"> Australia v </w:t>
      </w:r>
      <w:proofErr w:type="spellStart"/>
      <w:r w:rsidRPr="00EC56B6">
        <w:rPr>
          <w:rFonts w:ascii="Times New Roman" w:hAnsi="Times New Roman" w:cs="Times New Roman"/>
          <w:i/>
          <w:sz w:val="24"/>
          <w:szCs w:val="24"/>
        </w:rPr>
        <w:t>Transfield</w:t>
      </w:r>
      <w:proofErr w:type="spellEnd"/>
    </w:p>
    <w:p w14:paraId="1A908546" w14:textId="77777777" w:rsidR="00D837AD" w:rsidRPr="00EC56B6" w:rsidRDefault="00D837AD" w:rsidP="00F01058">
      <w:pPr>
        <w:pStyle w:val="NoSpacing"/>
        <w:numPr>
          <w:ilvl w:val="1"/>
          <w:numId w:val="17"/>
        </w:numPr>
        <w:rPr>
          <w:rFonts w:ascii="Times New Roman" w:hAnsi="Times New Roman" w:cs="Times New Roman"/>
          <w:sz w:val="24"/>
          <w:szCs w:val="24"/>
        </w:rPr>
      </w:pPr>
      <w:r w:rsidRPr="00EC56B6">
        <w:rPr>
          <w:rFonts w:ascii="Times New Roman" w:hAnsi="Times New Roman" w:cs="Times New Roman"/>
          <w:i/>
          <w:sz w:val="24"/>
          <w:szCs w:val="24"/>
        </w:rPr>
        <w:t xml:space="preserve">Hughes Aircraft Systems v </w:t>
      </w:r>
      <w:proofErr w:type="spellStart"/>
      <w:r w:rsidRPr="00EC56B6">
        <w:rPr>
          <w:rFonts w:ascii="Times New Roman" w:hAnsi="Times New Roman" w:cs="Times New Roman"/>
          <w:i/>
          <w:sz w:val="24"/>
          <w:szCs w:val="24"/>
        </w:rPr>
        <w:t>Airservices</w:t>
      </w:r>
      <w:proofErr w:type="spellEnd"/>
      <w:r w:rsidRPr="00EC56B6">
        <w:rPr>
          <w:rFonts w:ascii="Times New Roman" w:hAnsi="Times New Roman" w:cs="Times New Roman"/>
          <w:i/>
          <w:sz w:val="24"/>
          <w:szCs w:val="24"/>
        </w:rPr>
        <w:t xml:space="preserve"> Australia</w:t>
      </w:r>
    </w:p>
    <w:p w14:paraId="35559BC2" w14:textId="77777777" w:rsidR="00D837AD" w:rsidRPr="00EC56B6" w:rsidRDefault="00D837AD" w:rsidP="00F01058">
      <w:pPr>
        <w:pStyle w:val="NoSpacing"/>
        <w:numPr>
          <w:ilvl w:val="2"/>
          <w:numId w:val="17"/>
        </w:numPr>
        <w:rPr>
          <w:rFonts w:ascii="Times New Roman" w:hAnsi="Times New Roman" w:cs="Times New Roman"/>
          <w:sz w:val="24"/>
          <w:szCs w:val="24"/>
        </w:rPr>
      </w:pPr>
      <w:r w:rsidRPr="00EC56B6">
        <w:rPr>
          <w:rFonts w:ascii="Times New Roman" w:hAnsi="Times New Roman" w:cs="Times New Roman"/>
          <w:sz w:val="24"/>
          <w:szCs w:val="24"/>
        </w:rPr>
        <w:t>Public Tenders</w:t>
      </w:r>
    </w:p>
    <w:p w14:paraId="30452656" w14:textId="77777777" w:rsidR="00D837AD" w:rsidRPr="00EC56B6" w:rsidRDefault="00D837AD" w:rsidP="00F01058">
      <w:pPr>
        <w:pStyle w:val="NoSpacing"/>
        <w:numPr>
          <w:ilvl w:val="2"/>
          <w:numId w:val="17"/>
        </w:numPr>
        <w:rPr>
          <w:rFonts w:ascii="Times New Roman" w:hAnsi="Times New Roman" w:cs="Times New Roman"/>
          <w:sz w:val="24"/>
          <w:szCs w:val="24"/>
        </w:rPr>
      </w:pPr>
      <w:r w:rsidRPr="00EC56B6">
        <w:rPr>
          <w:rFonts w:ascii="Times New Roman" w:hAnsi="Times New Roman" w:cs="Times New Roman"/>
          <w:sz w:val="24"/>
          <w:szCs w:val="24"/>
        </w:rPr>
        <w:t>Tender process contracts</w:t>
      </w:r>
    </w:p>
    <w:p w14:paraId="67DC884F" w14:textId="77777777" w:rsidR="00D837AD" w:rsidRPr="00EC56B6" w:rsidRDefault="00D837AD" w:rsidP="00F01058">
      <w:pPr>
        <w:pStyle w:val="NoSpacing"/>
        <w:numPr>
          <w:ilvl w:val="2"/>
          <w:numId w:val="17"/>
        </w:numPr>
        <w:rPr>
          <w:rFonts w:ascii="Times New Roman" w:hAnsi="Times New Roman" w:cs="Times New Roman"/>
          <w:sz w:val="24"/>
          <w:szCs w:val="24"/>
        </w:rPr>
      </w:pPr>
      <w:r w:rsidRPr="00EC56B6">
        <w:rPr>
          <w:rFonts w:ascii="Times New Roman" w:hAnsi="Times New Roman" w:cs="Times New Roman"/>
          <w:sz w:val="24"/>
          <w:szCs w:val="24"/>
        </w:rPr>
        <w:t>Implied term of good faith or fair dealing in all such contracts</w:t>
      </w:r>
    </w:p>
    <w:p w14:paraId="12661B17" w14:textId="77777777" w:rsidR="00D837AD" w:rsidRPr="00EC56B6" w:rsidRDefault="009E59AD" w:rsidP="00F01058">
      <w:pPr>
        <w:pStyle w:val="NoSpacing"/>
        <w:numPr>
          <w:ilvl w:val="3"/>
          <w:numId w:val="17"/>
        </w:numPr>
        <w:rPr>
          <w:rFonts w:ascii="Times New Roman" w:hAnsi="Times New Roman" w:cs="Times New Roman"/>
          <w:sz w:val="24"/>
          <w:szCs w:val="24"/>
        </w:rPr>
      </w:pPr>
      <w:r w:rsidRPr="00EC56B6">
        <w:rPr>
          <w:rFonts w:ascii="Times New Roman" w:hAnsi="Times New Roman" w:cs="Times New Roman"/>
          <w:sz w:val="24"/>
          <w:szCs w:val="24"/>
        </w:rPr>
        <w:t>Subjective and ‘slippery’ idea</w:t>
      </w:r>
    </w:p>
    <w:p w14:paraId="7229F368" w14:textId="77777777" w:rsidR="009E59AD" w:rsidRPr="00EC56B6" w:rsidRDefault="009E59AD" w:rsidP="00F01058">
      <w:pPr>
        <w:pStyle w:val="NoSpacing"/>
        <w:numPr>
          <w:ilvl w:val="1"/>
          <w:numId w:val="17"/>
        </w:numPr>
        <w:rPr>
          <w:rFonts w:ascii="Times New Roman" w:hAnsi="Times New Roman" w:cs="Times New Roman"/>
          <w:sz w:val="24"/>
          <w:szCs w:val="24"/>
        </w:rPr>
      </w:pPr>
      <w:r w:rsidRPr="00EC56B6">
        <w:rPr>
          <w:rFonts w:ascii="Times New Roman" w:hAnsi="Times New Roman" w:cs="Times New Roman"/>
          <w:i/>
          <w:sz w:val="24"/>
          <w:szCs w:val="24"/>
        </w:rPr>
        <w:t>Esso Australia Resources v Southern Pacific Petroleum (VIC)</w:t>
      </w:r>
    </w:p>
    <w:p w14:paraId="4E6BC382" w14:textId="77777777" w:rsidR="009E59AD" w:rsidRPr="00EC56B6" w:rsidRDefault="009E59AD" w:rsidP="00F01058">
      <w:pPr>
        <w:pStyle w:val="NoSpacing"/>
        <w:numPr>
          <w:ilvl w:val="2"/>
          <w:numId w:val="17"/>
        </w:numPr>
        <w:rPr>
          <w:rFonts w:ascii="Times New Roman" w:hAnsi="Times New Roman" w:cs="Times New Roman"/>
          <w:sz w:val="24"/>
          <w:szCs w:val="24"/>
        </w:rPr>
      </w:pPr>
      <w:r w:rsidRPr="00EC56B6">
        <w:rPr>
          <w:rFonts w:ascii="Times New Roman" w:hAnsi="Times New Roman" w:cs="Times New Roman"/>
          <w:sz w:val="24"/>
          <w:szCs w:val="24"/>
        </w:rPr>
        <w:t>Commercial contracts do not have implied duty that parties will act in good faith</w:t>
      </w:r>
    </w:p>
    <w:p w14:paraId="17382D44" w14:textId="77777777" w:rsidR="009E59AD" w:rsidRPr="00EC56B6" w:rsidRDefault="009E59AD" w:rsidP="00F01058">
      <w:pPr>
        <w:pStyle w:val="NoSpacing"/>
        <w:numPr>
          <w:ilvl w:val="2"/>
          <w:numId w:val="17"/>
        </w:numPr>
        <w:rPr>
          <w:rFonts w:ascii="Times New Roman" w:hAnsi="Times New Roman" w:cs="Times New Roman"/>
          <w:sz w:val="24"/>
          <w:szCs w:val="24"/>
        </w:rPr>
      </w:pPr>
      <w:r w:rsidRPr="00EC56B6">
        <w:rPr>
          <w:rFonts w:ascii="Times New Roman" w:hAnsi="Times New Roman" w:cs="Times New Roman"/>
          <w:sz w:val="24"/>
          <w:szCs w:val="24"/>
        </w:rPr>
        <w:t>Scope to imply on an ad hoc basis to protect vulnerable parties</w:t>
      </w:r>
    </w:p>
    <w:p w14:paraId="612D57C7" w14:textId="77777777" w:rsidR="00804C8C" w:rsidRPr="00EC56B6" w:rsidRDefault="000E7091" w:rsidP="00F01058">
      <w:pPr>
        <w:pStyle w:val="NoSpacing"/>
        <w:numPr>
          <w:ilvl w:val="0"/>
          <w:numId w:val="17"/>
        </w:numPr>
        <w:rPr>
          <w:rFonts w:ascii="Times New Roman" w:hAnsi="Times New Roman" w:cs="Times New Roman"/>
          <w:sz w:val="24"/>
          <w:szCs w:val="24"/>
        </w:rPr>
      </w:pPr>
      <w:r w:rsidRPr="00EC56B6">
        <w:rPr>
          <w:rFonts w:ascii="Times New Roman" w:hAnsi="Times New Roman" w:cs="Times New Roman"/>
          <w:sz w:val="24"/>
          <w:szCs w:val="24"/>
        </w:rPr>
        <w:t xml:space="preserve">Terms implied at law </w:t>
      </w:r>
    </w:p>
    <w:p w14:paraId="238D5179" w14:textId="77777777" w:rsidR="000E7091" w:rsidRPr="00EC56B6" w:rsidRDefault="000E7091" w:rsidP="00F01058">
      <w:pPr>
        <w:pStyle w:val="NoSpacing"/>
        <w:numPr>
          <w:ilvl w:val="1"/>
          <w:numId w:val="17"/>
        </w:numPr>
        <w:rPr>
          <w:rFonts w:ascii="Times New Roman" w:hAnsi="Times New Roman" w:cs="Times New Roman"/>
          <w:sz w:val="24"/>
          <w:szCs w:val="24"/>
        </w:rPr>
      </w:pPr>
      <w:r w:rsidRPr="00EC56B6">
        <w:rPr>
          <w:rFonts w:ascii="Times New Roman" w:hAnsi="Times New Roman" w:cs="Times New Roman"/>
          <w:sz w:val="24"/>
          <w:szCs w:val="24"/>
        </w:rPr>
        <w:t>Contractor will perform work in proper and workmanlike manner</w:t>
      </w:r>
    </w:p>
    <w:p w14:paraId="7F7B632C" w14:textId="77777777" w:rsidR="000E7091" w:rsidRPr="00EC56B6" w:rsidRDefault="000E7091" w:rsidP="00F01058">
      <w:pPr>
        <w:pStyle w:val="NoSpacing"/>
        <w:numPr>
          <w:ilvl w:val="1"/>
          <w:numId w:val="17"/>
        </w:numPr>
        <w:rPr>
          <w:rFonts w:ascii="Times New Roman" w:hAnsi="Times New Roman" w:cs="Times New Roman"/>
          <w:sz w:val="24"/>
          <w:szCs w:val="24"/>
        </w:rPr>
      </w:pPr>
      <w:r w:rsidRPr="00EC56B6">
        <w:rPr>
          <w:rFonts w:ascii="Times New Roman" w:hAnsi="Times New Roman" w:cs="Times New Roman"/>
          <w:sz w:val="24"/>
          <w:szCs w:val="24"/>
        </w:rPr>
        <w:t>Contractor will complete within reasonable time</w:t>
      </w:r>
    </w:p>
    <w:p w14:paraId="3B98957B" w14:textId="77777777" w:rsidR="000E7091" w:rsidRPr="00EC56B6" w:rsidRDefault="000E7091" w:rsidP="00F01058">
      <w:pPr>
        <w:pStyle w:val="NoSpacing"/>
        <w:numPr>
          <w:ilvl w:val="2"/>
          <w:numId w:val="17"/>
        </w:numPr>
        <w:rPr>
          <w:rFonts w:ascii="Times New Roman" w:hAnsi="Times New Roman" w:cs="Times New Roman"/>
          <w:sz w:val="24"/>
          <w:szCs w:val="24"/>
        </w:rPr>
      </w:pPr>
      <w:r w:rsidRPr="00EC56B6">
        <w:rPr>
          <w:rFonts w:ascii="Times New Roman" w:hAnsi="Times New Roman" w:cs="Times New Roman"/>
          <w:sz w:val="24"/>
          <w:szCs w:val="24"/>
        </w:rPr>
        <w:t>Cannot extend time – as outside of ‘reasonable’ is not a sufficient time.</w:t>
      </w:r>
    </w:p>
    <w:p w14:paraId="67AB6B52" w14:textId="77777777" w:rsidR="000E7091" w:rsidRPr="00EC56B6" w:rsidRDefault="000E7091" w:rsidP="000E7091">
      <w:pPr>
        <w:pStyle w:val="NoSpacing"/>
        <w:ind w:left="2160"/>
        <w:rPr>
          <w:rFonts w:ascii="Times New Roman" w:hAnsi="Times New Roman" w:cs="Times New Roman"/>
          <w:sz w:val="24"/>
          <w:szCs w:val="24"/>
        </w:rPr>
      </w:pPr>
    </w:p>
    <w:p w14:paraId="36410840" w14:textId="77777777" w:rsidR="000E7091" w:rsidRPr="00EC56B6" w:rsidRDefault="00A82B78" w:rsidP="00F01058">
      <w:pPr>
        <w:pStyle w:val="NoSpacing"/>
        <w:numPr>
          <w:ilvl w:val="0"/>
          <w:numId w:val="17"/>
        </w:numPr>
        <w:rPr>
          <w:rFonts w:ascii="Times New Roman" w:hAnsi="Times New Roman" w:cs="Times New Roman"/>
          <w:sz w:val="24"/>
          <w:szCs w:val="24"/>
        </w:rPr>
      </w:pPr>
      <w:r w:rsidRPr="00EC56B6">
        <w:rPr>
          <w:rFonts w:ascii="Times New Roman" w:hAnsi="Times New Roman" w:cs="Times New Roman"/>
          <w:sz w:val="24"/>
          <w:szCs w:val="24"/>
        </w:rPr>
        <w:t>Principal will pay a reasonable price</w:t>
      </w:r>
    </w:p>
    <w:p w14:paraId="77E64275" w14:textId="77777777" w:rsidR="00A82B78" w:rsidRPr="00EC56B6" w:rsidRDefault="00A82B78" w:rsidP="00F01058">
      <w:pPr>
        <w:pStyle w:val="NoSpacing"/>
        <w:numPr>
          <w:ilvl w:val="1"/>
          <w:numId w:val="17"/>
        </w:numPr>
        <w:rPr>
          <w:rFonts w:ascii="Times New Roman" w:hAnsi="Times New Roman" w:cs="Times New Roman"/>
          <w:sz w:val="24"/>
          <w:szCs w:val="24"/>
        </w:rPr>
      </w:pPr>
      <w:r w:rsidRPr="00EC56B6">
        <w:rPr>
          <w:rFonts w:ascii="Times New Roman" w:hAnsi="Times New Roman" w:cs="Times New Roman"/>
          <w:i/>
          <w:sz w:val="24"/>
          <w:szCs w:val="24"/>
        </w:rPr>
        <w:t>Horton v Jones</w:t>
      </w:r>
    </w:p>
    <w:p w14:paraId="57908015" w14:textId="77777777" w:rsidR="005A27F6" w:rsidRPr="00EC56B6" w:rsidRDefault="005A27F6" w:rsidP="005A27F6">
      <w:pPr>
        <w:pStyle w:val="NoSpacing"/>
        <w:ind w:left="1440"/>
        <w:rPr>
          <w:rFonts w:ascii="Times New Roman" w:hAnsi="Times New Roman" w:cs="Times New Roman"/>
          <w:sz w:val="24"/>
          <w:szCs w:val="24"/>
        </w:rPr>
      </w:pPr>
    </w:p>
    <w:p w14:paraId="5D8E8FF3" w14:textId="77777777" w:rsidR="00A82B78" w:rsidRPr="00EC56B6" w:rsidRDefault="00A82B78" w:rsidP="00F01058">
      <w:pPr>
        <w:pStyle w:val="NoSpacing"/>
        <w:numPr>
          <w:ilvl w:val="0"/>
          <w:numId w:val="17"/>
        </w:numPr>
        <w:rPr>
          <w:rFonts w:ascii="Times New Roman" w:hAnsi="Times New Roman" w:cs="Times New Roman"/>
          <w:sz w:val="24"/>
          <w:szCs w:val="24"/>
        </w:rPr>
      </w:pPr>
      <w:r w:rsidRPr="00EC56B6">
        <w:rPr>
          <w:rFonts w:ascii="Times New Roman" w:hAnsi="Times New Roman" w:cs="Times New Roman"/>
          <w:sz w:val="24"/>
          <w:szCs w:val="24"/>
        </w:rPr>
        <w:t>Principal will provide sufficient access to Site</w:t>
      </w:r>
      <w:r w:rsidR="00C53E65" w:rsidRPr="00EC56B6">
        <w:rPr>
          <w:rFonts w:ascii="Times New Roman" w:hAnsi="Times New Roman" w:cs="Times New Roman"/>
          <w:sz w:val="24"/>
          <w:szCs w:val="24"/>
        </w:rPr>
        <w:t xml:space="preserve"> (construction </w:t>
      </w:r>
      <w:r w:rsidR="00382947" w:rsidRPr="00EC56B6">
        <w:rPr>
          <w:rFonts w:ascii="Times New Roman" w:hAnsi="Times New Roman" w:cs="Times New Roman"/>
          <w:sz w:val="24"/>
          <w:szCs w:val="24"/>
        </w:rPr>
        <w:t>implied</w:t>
      </w:r>
      <w:r w:rsidR="00C53E65" w:rsidRPr="00EC56B6">
        <w:rPr>
          <w:rFonts w:ascii="Times New Roman" w:hAnsi="Times New Roman" w:cs="Times New Roman"/>
          <w:sz w:val="24"/>
          <w:szCs w:val="24"/>
        </w:rPr>
        <w:t>)</w:t>
      </w:r>
    </w:p>
    <w:p w14:paraId="413553D0" w14:textId="77777777" w:rsidR="00A82B78" w:rsidRPr="00EC56B6" w:rsidRDefault="00A82B78" w:rsidP="00F01058">
      <w:pPr>
        <w:pStyle w:val="NoSpacing"/>
        <w:numPr>
          <w:ilvl w:val="1"/>
          <w:numId w:val="17"/>
        </w:numPr>
        <w:rPr>
          <w:rFonts w:ascii="Times New Roman" w:hAnsi="Times New Roman" w:cs="Times New Roman"/>
          <w:sz w:val="24"/>
          <w:szCs w:val="24"/>
        </w:rPr>
      </w:pPr>
      <w:r w:rsidRPr="00EC56B6">
        <w:rPr>
          <w:rFonts w:ascii="Times New Roman" w:hAnsi="Times New Roman" w:cs="Times New Roman"/>
          <w:i/>
          <w:sz w:val="24"/>
          <w:szCs w:val="24"/>
        </w:rPr>
        <w:t>Commonwealth v Austin Australia</w:t>
      </w:r>
    </w:p>
    <w:p w14:paraId="35DD3A0A" w14:textId="77777777" w:rsidR="005A27F6" w:rsidRPr="00EC56B6" w:rsidRDefault="005A27F6" w:rsidP="005A27F6">
      <w:pPr>
        <w:pStyle w:val="NoSpacing"/>
        <w:ind w:left="1440"/>
        <w:rPr>
          <w:rFonts w:ascii="Times New Roman" w:hAnsi="Times New Roman" w:cs="Times New Roman"/>
          <w:sz w:val="24"/>
          <w:szCs w:val="24"/>
        </w:rPr>
      </w:pPr>
    </w:p>
    <w:p w14:paraId="0308658E" w14:textId="77777777" w:rsidR="00A82B78" w:rsidRPr="00EC56B6" w:rsidRDefault="00A82B78" w:rsidP="00F01058">
      <w:pPr>
        <w:pStyle w:val="NoSpacing"/>
        <w:numPr>
          <w:ilvl w:val="0"/>
          <w:numId w:val="17"/>
        </w:numPr>
        <w:rPr>
          <w:rFonts w:ascii="Times New Roman" w:hAnsi="Times New Roman" w:cs="Times New Roman"/>
          <w:sz w:val="24"/>
          <w:szCs w:val="24"/>
        </w:rPr>
      </w:pPr>
      <w:r w:rsidRPr="00EC56B6">
        <w:rPr>
          <w:rFonts w:ascii="Times New Roman" w:hAnsi="Times New Roman" w:cs="Times New Roman"/>
          <w:sz w:val="24"/>
          <w:szCs w:val="24"/>
        </w:rPr>
        <w:lastRenderedPageBreak/>
        <w:t>Designer will exercise reasonable skill and care</w:t>
      </w:r>
    </w:p>
    <w:p w14:paraId="742CBCD8" w14:textId="77777777" w:rsidR="00A82B78" w:rsidRPr="00EC56B6" w:rsidRDefault="00A82B78" w:rsidP="00F01058">
      <w:pPr>
        <w:pStyle w:val="NoSpacing"/>
        <w:numPr>
          <w:ilvl w:val="1"/>
          <w:numId w:val="17"/>
        </w:numPr>
        <w:rPr>
          <w:rFonts w:ascii="Times New Roman" w:hAnsi="Times New Roman" w:cs="Times New Roman"/>
          <w:sz w:val="24"/>
          <w:szCs w:val="24"/>
        </w:rPr>
      </w:pPr>
      <w:proofErr w:type="spellStart"/>
      <w:r w:rsidRPr="00EC56B6">
        <w:rPr>
          <w:rFonts w:ascii="Times New Roman" w:hAnsi="Times New Roman" w:cs="Times New Roman"/>
          <w:i/>
          <w:sz w:val="24"/>
          <w:szCs w:val="24"/>
        </w:rPr>
        <w:t>Voli</w:t>
      </w:r>
      <w:proofErr w:type="spellEnd"/>
      <w:r w:rsidRPr="00EC56B6">
        <w:rPr>
          <w:rFonts w:ascii="Times New Roman" w:hAnsi="Times New Roman" w:cs="Times New Roman"/>
          <w:i/>
          <w:sz w:val="24"/>
          <w:szCs w:val="24"/>
        </w:rPr>
        <w:t xml:space="preserve"> v Inglewood Shire Council</w:t>
      </w:r>
    </w:p>
    <w:p w14:paraId="73559684" w14:textId="77777777" w:rsidR="00FE6D2F" w:rsidRPr="00EC56B6" w:rsidRDefault="00FE6D2F" w:rsidP="00F01058">
      <w:pPr>
        <w:pStyle w:val="NoSpacing"/>
        <w:numPr>
          <w:ilvl w:val="2"/>
          <w:numId w:val="17"/>
        </w:numPr>
        <w:rPr>
          <w:rFonts w:ascii="Times New Roman" w:hAnsi="Times New Roman" w:cs="Times New Roman"/>
          <w:sz w:val="24"/>
          <w:szCs w:val="24"/>
        </w:rPr>
      </w:pPr>
      <w:r w:rsidRPr="00EC56B6">
        <w:rPr>
          <w:rFonts w:ascii="Times New Roman" w:hAnsi="Times New Roman" w:cs="Times New Roman"/>
          <w:sz w:val="24"/>
          <w:szCs w:val="24"/>
        </w:rPr>
        <w:t>Architect is a professional and will exercise reasonable care and skill</w:t>
      </w:r>
    </w:p>
    <w:p w14:paraId="357C33E0" w14:textId="77777777" w:rsidR="00FE6D2F" w:rsidRPr="00EC56B6" w:rsidRDefault="00FE6D2F" w:rsidP="00F01058">
      <w:pPr>
        <w:pStyle w:val="NoSpacing"/>
        <w:numPr>
          <w:ilvl w:val="2"/>
          <w:numId w:val="17"/>
        </w:numPr>
        <w:rPr>
          <w:rFonts w:ascii="Times New Roman" w:hAnsi="Times New Roman" w:cs="Times New Roman"/>
          <w:sz w:val="24"/>
          <w:szCs w:val="24"/>
        </w:rPr>
      </w:pPr>
      <w:r w:rsidRPr="00EC56B6">
        <w:rPr>
          <w:rFonts w:ascii="Times New Roman" w:hAnsi="Times New Roman" w:cs="Times New Roman"/>
          <w:sz w:val="24"/>
          <w:szCs w:val="24"/>
        </w:rPr>
        <w:t>S74</w:t>
      </w:r>
    </w:p>
    <w:p w14:paraId="78DEDDD5" w14:textId="77777777" w:rsidR="005A27F6" w:rsidRPr="00EC56B6" w:rsidRDefault="005A27F6" w:rsidP="005A27F6">
      <w:pPr>
        <w:pStyle w:val="NoSpacing"/>
        <w:ind w:left="1440"/>
        <w:rPr>
          <w:rFonts w:ascii="Times New Roman" w:hAnsi="Times New Roman" w:cs="Times New Roman"/>
          <w:sz w:val="24"/>
          <w:szCs w:val="24"/>
        </w:rPr>
      </w:pPr>
    </w:p>
    <w:p w14:paraId="18F11CD5" w14:textId="77777777" w:rsidR="005A27F6" w:rsidRPr="00EC56B6" w:rsidRDefault="00726DB5" w:rsidP="00F01058">
      <w:pPr>
        <w:pStyle w:val="NoSpacing"/>
        <w:numPr>
          <w:ilvl w:val="0"/>
          <w:numId w:val="17"/>
        </w:numPr>
        <w:rPr>
          <w:rFonts w:ascii="Times New Roman" w:hAnsi="Times New Roman" w:cs="Times New Roman"/>
          <w:sz w:val="24"/>
          <w:szCs w:val="24"/>
        </w:rPr>
      </w:pPr>
      <w:r w:rsidRPr="00EC56B6">
        <w:rPr>
          <w:rFonts w:ascii="Times New Roman" w:hAnsi="Times New Roman" w:cs="Times New Roman"/>
          <w:sz w:val="24"/>
          <w:szCs w:val="24"/>
        </w:rPr>
        <w:t>Incorporated of terms and documents</w:t>
      </w:r>
    </w:p>
    <w:p w14:paraId="74EBD2CB" w14:textId="77777777" w:rsidR="00726DB5" w:rsidRPr="00EC56B6" w:rsidRDefault="00726DB5" w:rsidP="00F01058">
      <w:pPr>
        <w:pStyle w:val="NoSpacing"/>
        <w:numPr>
          <w:ilvl w:val="1"/>
          <w:numId w:val="17"/>
        </w:numPr>
        <w:rPr>
          <w:rFonts w:ascii="Times New Roman" w:hAnsi="Times New Roman" w:cs="Times New Roman"/>
          <w:sz w:val="24"/>
          <w:szCs w:val="24"/>
        </w:rPr>
      </w:pPr>
      <w:r w:rsidRPr="00EC56B6">
        <w:rPr>
          <w:rFonts w:ascii="Times New Roman" w:hAnsi="Times New Roman" w:cs="Times New Roman"/>
          <w:sz w:val="24"/>
          <w:szCs w:val="24"/>
        </w:rPr>
        <w:t>Several ways in which terms can be incorporated into a contract</w:t>
      </w:r>
    </w:p>
    <w:p w14:paraId="1602B786" w14:textId="77777777" w:rsidR="00726DB5" w:rsidRPr="00EC56B6" w:rsidRDefault="00726DB5" w:rsidP="00F01058">
      <w:pPr>
        <w:pStyle w:val="NoSpacing"/>
        <w:numPr>
          <w:ilvl w:val="2"/>
          <w:numId w:val="17"/>
        </w:numPr>
        <w:rPr>
          <w:rFonts w:ascii="Times New Roman" w:hAnsi="Times New Roman" w:cs="Times New Roman"/>
          <w:sz w:val="24"/>
          <w:szCs w:val="24"/>
        </w:rPr>
      </w:pPr>
      <w:r w:rsidRPr="00EC56B6">
        <w:rPr>
          <w:rFonts w:ascii="Times New Roman" w:hAnsi="Times New Roman" w:cs="Times New Roman"/>
          <w:sz w:val="24"/>
          <w:szCs w:val="24"/>
        </w:rPr>
        <w:t>Signature</w:t>
      </w:r>
    </w:p>
    <w:p w14:paraId="01475A3D" w14:textId="77777777" w:rsidR="00726DB5" w:rsidRPr="00EC56B6" w:rsidRDefault="00726DB5" w:rsidP="00F01058">
      <w:pPr>
        <w:pStyle w:val="NoSpacing"/>
        <w:numPr>
          <w:ilvl w:val="2"/>
          <w:numId w:val="17"/>
        </w:numPr>
        <w:rPr>
          <w:rFonts w:ascii="Times New Roman" w:hAnsi="Times New Roman" w:cs="Times New Roman"/>
          <w:sz w:val="24"/>
          <w:szCs w:val="24"/>
        </w:rPr>
      </w:pPr>
      <w:r w:rsidRPr="00EC56B6">
        <w:rPr>
          <w:rFonts w:ascii="Times New Roman" w:hAnsi="Times New Roman" w:cs="Times New Roman"/>
          <w:sz w:val="24"/>
          <w:szCs w:val="24"/>
        </w:rPr>
        <w:t>Notice</w:t>
      </w:r>
    </w:p>
    <w:p w14:paraId="295D7F5F" w14:textId="77777777" w:rsidR="00726DB5" w:rsidRPr="00EC56B6" w:rsidRDefault="00726DB5" w:rsidP="00F01058">
      <w:pPr>
        <w:pStyle w:val="NoSpacing"/>
        <w:numPr>
          <w:ilvl w:val="2"/>
          <w:numId w:val="17"/>
        </w:numPr>
        <w:rPr>
          <w:rFonts w:ascii="Times New Roman" w:hAnsi="Times New Roman" w:cs="Times New Roman"/>
          <w:sz w:val="24"/>
          <w:szCs w:val="24"/>
        </w:rPr>
      </w:pPr>
      <w:r w:rsidRPr="00EC56B6">
        <w:rPr>
          <w:rFonts w:ascii="Times New Roman" w:hAnsi="Times New Roman" w:cs="Times New Roman"/>
          <w:sz w:val="24"/>
          <w:szCs w:val="24"/>
        </w:rPr>
        <w:t>By Course of Dealing</w:t>
      </w:r>
    </w:p>
    <w:p w14:paraId="02EC359C" w14:textId="77777777" w:rsidR="00726DB5" w:rsidRPr="00EC56B6" w:rsidRDefault="00726DB5" w:rsidP="00F01058">
      <w:pPr>
        <w:pStyle w:val="NoSpacing"/>
        <w:numPr>
          <w:ilvl w:val="2"/>
          <w:numId w:val="17"/>
        </w:numPr>
        <w:rPr>
          <w:rFonts w:ascii="Times New Roman" w:hAnsi="Times New Roman" w:cs="Times New Roman"/>
          <w:sz w:val="24"/>
          <w:szCs w:val="24"/>
        </w:rPr>
      </w:pPr>
      <w:r w:rsidRPr="00EC56B6">
        <w:rPr>
          <w:rFonts w:ascii="Times New Roman" w:hAnsi="Times New Roman" w:cs="Times New Roman"/>
          <w:sz w:val="24"/>
          <w:szCs w:val="24"/>
        </w:rPr>
        <w:t>By Reference</w:t>
      </w:r>
    </w:p>
    <w:p w14:paraId="3AD15556" w14:textId="77777777" w:rsidR="00D35E54" w:rsidRPr="00EC56B6" w:rsidRDefault="00D35E54" w:rsidP="00F01058">
      <w:pPr>
        <w:pStyle w:val="NoSpacing"/>
        <w:numPr>
          <w:ilvl w:val="3"/>
          <w:numId w:val="17"/>
        </w:numPr>
        <w:rPr>
          <w:rFonts w:ascii="Times New Roman" w:hAnsi="Times New Roman" w:cs="Times New Roman"/>
          <w:sz w:val="24"/>
          <w:szCs w:val="24"/>
        </w:rPr>
      </w:pPr>
      <w:r w:rsidRPr="00EC56B6">
        <w:rPr>
          <w:rFonts w:ascii="Times New Roman" w:hAnsi="Times New Roman" w:cs="Times New Roman"/>
          <w:i/>
          <w:sz w:val="24"/>
          <w:szCs w:val="24"/>
        </w:rPr>
        <w:t xml:space="preserve">Carob Industries v </w:t>
      </w:r>
      <w:proofErr w:type="spellStart"/>
      <w:r w:rsidRPr="00EC56B6">
        <w:rPr>
          <w:rFonts w:ascii="Times New Roman" w:hAnsi="Times New Roman" w:cs="Times New Roman"/>
          <w:i/>
          <w:sz w:val="24"/>
          <w:szCs w:val="24"/>
        </w:rPr>
        <w:t>Simto</w:t>
      </w:r>
      <w:proofErr w:type="spellEnd"/>
    </w:p>
    <w:p w14:paraId="0BC39429" w14:textId="77777777" w:rsidR="00D35E54" w:rsidRPr="00EC56B6" w:rsidRDefault="00D35E54" w:rsidP="00F01058">
      <w:pPr>
        <w:pStyle w:val="NoSpacing"/>
        <w:numPr>
          <w:ilvl w:val="4"/>
          <w:numId w:val="17"/>
        </w:numPr>
        <w:rPr>
          <w:rFonts w:ascii="Times New Roman" w:hAnsi="Times New Roman" w:cs="Times New Roman"/>
          <w:sz w:val="24"/>
          <w:szCs w:val="24"/>
        </w:rPr>
      </w:pPr>
      <w:r w:rsidRPr="00EC56B6">
        <w:rPr>
          <w:rFonts w:ascii="Times New Roman" w:hAnsi="Times New Roman" w:cs="Times New Roman"/>
          <w:sz w:val="24"/>
          <w:szCs w:val="24"/>
        </w:rPr>
        <w:t>Terms and conditions of the head contract</w:t>
      </w:r>
    </w:p>
    <w:p w14:paraId="353CC62E" w14:textId="77777777" w:rsidR="008E3C55" w:rsidRDefault="008E3C55" w:rsidP="00325F2D">
      <w:pPr>
        <w:pStyle w:val="NoSpacing"/>
        <w:rPr>
          <w:rFonts w:ascii="Times New Roman" w:hAnsi="Times New Roman" w:cs="Times New Roman"/>
          <w:b/>
          <w:sz w:val="24"/>
          <w:szCs w:val="24"/>
        </w:rPr>
      </w:pPr>
    </w:p>
    <w:p w14:paraId="778B9971" w14:textId="77777777" w:rsidR="008E3C55" w:rsidRDefault="008E3C55" w:rsidP="00325F2D">
      <w:pPr>
        <w:pStyle w:val="NoSpacing"/>
        <w:rPr>
          <w:rFonts w:ascii="Times New Roman" w:hAnsi="Times New Roman" w:cs="Times New Roman"/>
          <w:b/>
          <w:sz w:val="24"/>
          <w:szCs w:val="24"/>
        </w:rPr>
      </w:pPr>
    </w:p>
    <w:p w14:paraId="69179566" w14:textId="77777777" w:rsidR="00D35E54" w:rsidRPr="00EC56B6" w:rsidRDefault="00325F2D" w:rsidP="00325F2D">
      <w:pPr>
        <w:pStyle w:val="NoSpacing"/>
        <w:rPr>
          <w:rFonts w:ascii="Times New Roman" w:hAnsi="Times New Roman" w:cs="Times New Roman"/>
          <w:b/>
          <w:sz w:val="24"/>
          <w:szCs w:val="24"/>
        </w:rPr>
      </w:pPr>
      <w:r w:rsidRPr="00EC56B6">
        <w:rPr>
          <w:rFonts w:ascii="Times New Roman" w:hAnsi="Times New Roman" w:cs="Times New Roman"/>
          <w:b/>
          <w:sz w:val="24"/>
          <w:szCs w:val="24"/>
        </w:rPr>
        <w:t>Interpretation of contracts</w:t>
      </w:r>
    </w:p>
    <w:p w14:paraId="48CB6636" w14:textId="77777777" w:rsidR="00325F2D" w:rsidRPr="00EC56B6" w:rsidRDefault="00325F2D" w:rsidP="00F01058">
      <w:pPr>
        <w:pStyle w:val="NoSpacing"/>
        <w:numPr>
          <w:ilvl w:val="0"/>
          <w:numId w:val="18"/>
        </w:numPr>
        <w:rPr>
          <w:rFonts w:ascii="Times New Roman" w:hAnsi="Times New Roman" w:cs="Times New Roman"/>
          <w:sz w:val="24"/>
          <w:szCs w:val="24"/>
        </w:rPr>
      </w:pPr>
      <w:r w:rsidRPr="00EC56B6">
        <w:rPr>
          <w:rFonts w:ascii="Times New Roman" w:hAnsi="Times New Roman" w:cs="Times New Roman"/>
          <w:sz w:val="24"/>
          <w:szCs w:val="24"/>
        </w:rPr>
        <w:t>Large body of law on interpreting contracts and terms</w:t>
      </w:r>
    </w:p>
    <w:p w14:paraId="3E1CFEA2" w14:textId="77777777" w:rsidR="00325F2D" w:rsidRPr="00EC56B6" w:rsidRDefault="00325F2D" w:rsidP="00F01058">
      <w:pPr>
        <w:pStyle w:val="NoSpacing"/>
        <w:numPr>
          <w:ilvl w:val="0"/>
          <w:numId w:val="18"/>
        </w:numPr>
        <w:rPr>
          <w:rFonts w:ascii="Times New Roman" w:hAnsi="Times New Roman" w:cs="Times New Roman"/>
          <w:sz w:val="24"/>
          <w:szCs w:val="24"/>
        </w:rPr>
      </w:pPr>
      <w:r w:rsidRPr="00EC56B6">
        <w:rPr>
          <w:rFonts w:ascii="Times New Roman" w:hAnsi="Times New Roman" w:cs="Times New Roman"/>
          <w:sz w:val="24"/>
          <w:szCs w:val="24"/>
        </w:rPr>
        <w:t>Ambiguities, inconsistencies, silence, mistake</w:t>
      </w:r>
    </w:p>
    <w:p w14:paraId="79615E98" w14:textId="77777777" w:rsidR="00325F2D" w:rsidRPr="00EC56B6" w:rsidRDefault="00325F2D" w:rsidP="00F01058">
      <w:pPr>
        <w:pStyle w:val="NoSpacing"/>
        <w:numPr>
          <w:ilvl w:val="0"/>
          <w:numId w:val="18"/>
        </w:numPr>
        <w:rPr>
          <w:rFonts w:ascii="Times New Roman" w:hAnsi="Times New Roman" w:cs="Times New Roman"/>
          <w:sz w:val="24"/>
          <w:szCs w:val="24"/>
        </w:rPr>
      </w:pPr>
      <w:r w:rsidRPr="00EC56B6">
        <w:rPr>
          <w:rFonts w:ascii="Times New Roman" w:hAnsi="Times New Roman" w:cs="Times New Roman"/>
          <w:sz w:val="24"/>
          <w:szCs w:val="24"/>
        </w:rPr>
        <w:t>Lawyers often asked to advice on interpretation of key interpretation</w:t>
      </w:r>
    </w:p>
    <w:p w14:paraId="2776F3F1" w14:textId="77777777" w:rsidR="00325F2D" w:rsidRPr="00EC56B6" w:rsidRDefault="00325F2D" w:rsidP="00F01058">
      <w:pPr>
        <w:pStyle w:val="NoSpacing"/>
        <w:numPr>
          <w:ilvl w:val="1"/>
          <w:numId w:val="18"/>
        </w:numPr>
        <w:rPr>
          <w:rFonts w:ascii="Times New Roman" w:hAnsi="Times New Roman" w:cs="Times New Roman"/>
          <w:sz w:val="24"/>
          <w:szCs w:val="24"/>
        </w:rPr>
      </w:pPr>
      <w:r w:rsidRPr="00EC56B6">
        <w:rPr>
          <w:rFonts w:ascii="Times New Roman" w:hAnsi="Times New Roman" w:cs="Times New Roman"/>
          <w:sz w:val="24"/>
          <w:szCs w:val="24"/>
        </w:rPr>
        <w:t>If words are clear and unambiguous, then Court will not attempt to construe</w:t>
      </w:r>
    </w:p>
    <w:p w14:paraId="19792EA8" w14:textId="77777777" w:rsidR="00325F2D" w:rsidRPr="00EC56B6" w:rsidRDefault="00325F2D" w:rsidP="00F01058">
      <w:pPr>
        <w:pStyle w:val="NoSpacing"/>
        <w:numPr>
          <w:ilvl w:val="0"/>
          <w:numId w:val="18"/>
        </w:numPr>
        <w:rPr>
          <w:rFonts w:ascii="Times New Roman" w:hAnsi="Times New Roman" w:cs="Times New Roman"/>
          <w:sz w:val="24"/>
          <w:szCs w:val="24"/>
        </w:rPr>
      </w:pPr>
      <w:r w:rsidRPr="00EC56B6">
        <w:rPr>
          <w:rFonts w:ascii="Times New Roman" w:hAnsi="Times New Roman" w:cs="Times New Roman"/>
          <w:sz w:val="24"/>
          <w:szCs w:val="24"/>
        </w:rPr>
        <w:t>Terms and words must be read in light of the contract as a whole</w:t>
      </w:r>
    </w:p>
    <w:p w14:paraId="58FFAF28" w14:textId="77777777" w:rsidR="00D92BE1" w:rsidRPr="00EC56B6" w:rsidRDefault="00D92BE1" w:rsidP="00F01058">
      <w:pPr>
        <w:pStyle w:val="NoSpacing"/>
        <w:numPr>
          <w:ilvl w:val="1"/>
          <w:numId w:val="18"/>
        </w:numPr>
        <w:rPr>
          <w:rFonts w:ascii="Times New Roman" w:hAnsi="Times New Roman" w:cs="Times New Roman"/>
          <w:sz w:val="24"/>
          <w:szCs w:val="24"/>
        </w:rPr>
      </w:pPr>
      <w:proofErr w:type="spellStart"/>
      <w:r w:rsidRPr="00EC56B6">
        <w:rPr>
          <w:rFonts w:ascii="Times New Roman" w:hAnsi="Times New Roman" w:cs="Times New Roman"/>
          <w:i/>
          <w:sz w:val="24"/>
          <w:szCs w:val="24"/>
        </w:rPr>
        <w:t>Expressio</w:t>
      </w:r>
      <w:proofErr w:type="spellEnd"/>
      <w:r w:rsidRPr="00EC56B6">
        <w:rPr>
          <w:rFonts w:ascii="Times New Roman" w:hAnsi="Times New Roman" w:cs="Times New Roman"/>
          <w:i/>
          <w:sz w:val="24"/>
          <w:szCs w:val="24"/>
        </w:rPr>
        <w:t xml:space="preserve"> </w:t>
      </w:r>
      <w:proofErr w:type="spellStart"/>
      <w:r w:rsidRPr="00EC56B6">
        <w:rPr>
          <w:rFonts w:ascii="Times New Roman" w:hAnsi="Times New Roman" w:cs="Times New Roman"/>
          <w:i/>
          <w:sz w:val="24"/>
          <w:szCs w:val="24"/>
        </w:rPr>
        <w:t>univs</w:t>
      </w:r>
      <w:proofErr w:type="spellEnd"/>
      <w:r w:rsidRPr="00EC56B6">
        <w:rPr>
          <w:rFonts w:ascii="Times New Roman" w:hAnsi="Times New Roman" w:cs="Times New Roman"/>
          <w:i/>
          <w:sz w:val="24"/>
          <w:szCs w:val="24"/>
        </w:rPr>
        <w:t xml:space="preserve"> </w:t>
      </w:r>
      <w:proofErr w:type="spellStart"/>
      <w:r w:rsidRPr="00EC56B6">
        <w:rPr>
          <w:rFonts w:ascii="Times New Roman" w:hAnsi="Times New Roman" w:cs="Times New Roman"/>
          <w:i/>
          <w:sz w:val="24"/>
          <w:szCs w:val="24"/>
        </w:rPr>
        <w:t>est</w:t>
      </w:r>
      <w:proofErr w:type="spellEnd"/>
      <w:r w:rsidRPr="00EC56B6">
        <w:rPr>
          <w:rFonts w:ascii="Times New Roman" w:hAnsi="Times New Roman" w:cs="Times New Roman"/>
          <w:i/>
          <w:sz w:val="24"/>
          <w:szCs w:val="24"/>
        </w:rPr>
        <w:t xml:space="preserve"> exclusion </w:t>
      </w:r>
      <w:proofErr w:type="spellStart"/>
      <w:r w:rsidRPr="00EC56B6">
        <w:rPr>
          <w:rFonts w:ascii="Times New Roman" w:hAnsi="Times New Roman" w:cs="Times New Roman"/>
          <w:i/>
          <w:sz w:val="24"/>
          <w:szCs w:val="24"/>
        </w:rPr>
        <w:t>alterius</w:t>
      </w:r>
      <w:proofErr w:type="spellEnd"/>
    </w:p>
    <w:p w14:paraId="63EF8059" w14:textId="77777777" w:rsidR="00325F2D" w:rsidRPr="00EC56B6" w:rsidRDefault="00D92BE1" w:rsidP="00F01058">
      <w:pPr>
        <w:pStyle w:val="NoSpacing"/>
        <w:numPr>
          <w:ilvl w:val="1"/>
          <w:numId w:val="18"/>
        </w:numPr>
        <w:rPr>
          <w:rFonts w:ascii="Times New Roman" w:hAnsi="Times New Roman" w:cs="Times New Roman"/>
          <w:sz w:val="24"/>
          <w:szCs w:val="24"/>
        </w:rPr>
      </w:pPr>
      <w:proofErr w:type="spellStart"/>
      <w:r w:rsidRPr="00EC56B6">
        <w:rPr>
          <w:rFonts w:ascii="Times New Roman" w:hAnsi="Times New Roman" w:cs="Times New Roman"/>
          <w:i/>
          <w:sz w:val="24"/>
          <w:szCs w:val="24"/>
        </w:rPr>
        <w:t>Ejusdem</w:t>
      </w:r>
      <w:proofErr w:type="spellEnd"/>
      <w:r w:rsidRPr="00EC56B6">
        <w:rPr>
          <w:rFonts w:ascii="Times New Roman" w:hAnsi="Times New Roman" w:cs="Times New Roman"/>
          <w:i/>
          <w:sz w:val="24"/>
          <w:szCs w:val="24"/>
        </w:rPr>
        <w:t xml:space="preserve"> generis</w:t>
      </w:r>
    </w:p>
    <w:p w14:paraId="761BC8F8" w14:textId="77777777" w:rsidR="00D92BE1" w:rsidRPr="00EC56B6" w:rsidRDefault="00D92BE1" w:rsidP="00F01058">
      <w:pPr>
        <w:pStyle w:val="NoSpacing"/>
        <w:numPr>
          <w:ilvl w:val="2"/>
          <w:numId w:val="18"/>
        </w:numPr>
        <w:rPr>
          <w:rFonts w:ascii="Times New Roman" w:hAnsi="Times New Roman" w:cs="Times New Roman"/>
          <w:sz w:val="24"/>
          <w:szCs w:val="24"/>
        </w:rPr>
      </w:pPr>
      <w:r w:rsidRPr="00EC56B6">
        <w:rPr>
          <w:rFonts w:ascii="Times New Roman" w:hAnsi="Times New Roman" w:cs="Times New Roman"/>
          <w:sz w:val="24"/>
          <w:szCs w:val="24"/>
        </w:rPr>
        <w:t>Particular words are followed by general words</w:t>
      </w:r>
    </w:p>
    <w:p w14:paraId="22F9CEDA" w14:textId="77777777" w:rsidR="00F8762F" w:rsidRPr="00EC56B6" w:rsidRDefault="00F8762F" w:rsidP="00F01058">
      <w:pPr>
        <w:pStyle w:val="NoSpacing"/>
        <w:numPr>
          <w:ilvl w:val="3"/>
          <w:numId w:val="18"/>
        </w:numPr>
        <w:rPr>
          <w:rFonts w:ascii="Times New Roman" w:hAnsi="Times New Roman" w:cs="Times New Roman"/>
          <w:sz w:val="24"/>
          <w:szCs w:val="24"/>
        </w:rPr>
      </w:pPr>
      <w:r w:rsidRPr="00EC56B6">
        <w:rPr>
          <w:rFonts w:ascii="Times New Roman" w:hAnsi="Times New Roman" w:cs="Times New Roman"/>
          <w:sz w:val="24"/>
          <w:szCs w:val="24"/>
        </w:rPr>
        <w:t>‘General fit out work including sanding, painting and joinery’</w:t>
      </w:r>
    </w:p>
    <w:p w14:paraId="6481454E" w14:textId="77777777" w:rsidR="00F8762F" w:rsidRPr="00EC56B6" w:rsidRDefault="00F8762F" w:rsidP="00F01058">
      <w:pPr>
        <w:pStyle w:val="NoSpacing"/>
        <w:numPr>
          <w:ilvl w:val="4"/>
          <w:numId w:val="18"/>
        </w:numPr>
        <w:rPr>
          <w:rFonts w:ascii="Times New Roman" w:hAnsi="Times New Roman" w:cs="Times New Roman"/>
          <w:sz w:val="24"/>
          <w:szCs w:val="24"/>
        </w:rPr>
      </w:pPr>
      <w:r w:rsidRPr="00EC56B6">
        <w:rPr>
          <w:rFonts w:ascii="Times New Roman" w:hAnsi="Times New Roman" w:cs="Times New Roman"/>
          <w:sz w:val="24"/>
          <w:szCs w:val="24"/>
        </w:rPr>
        <w:t>i.e. particular words define general concept</w:t>
      </w:r>
    </w:p>
    <w:p w14:paraId="4E4C9F72" w14:textId="77777777" w:rsidR="00BE6EE0" w:rsidRPr="00EC56B6" w:rsidRDefault="00BE6EE0" w:rsidP="00F01058">
      <w:pPr>
        <w:pStyle w:val="NoSpacing"/>
        <w:numPr>
          <w:ilvl w:val="3"/>
          <w:numId w:val="18"/>
        </w:numPr>
        <w:rPr>
          <w:rFonts w:ascii="Times New Roman" w:hAnsi="Times New Roman" w:cs="Times New Roman"/>
          <w:sz w:val="24"/>
          <w:szCs w:val="24"/>
        </w:rPr>
      </w:pPr>
      <w:r w:rsidRPr="00EC56B6">
        <w:rPr>
          <w:rFonts w:ascii="Times New Roman" w:hAnsi="Times New Roman" w:cs="Times New Roman"/>
          <w:sz w:val="24"/>
          <w:szCs w:val="24"/>
        </w:rPr>
        <w:t>Unlocks ambiguity</w:t>
      </w:r>
    </w:p>
    <w:p w14:paraId="6C8DB7A5" w14:textId="77777777" w:rsidR="00D92BE1" w:rsidRPr="00EC56B6" w:rsidRDefault="00D92BE1" w:rsidP="00F01058">
      <w:pPr>
        <w:pStyle w:val="NoSpacing"/>
        <w:numPr>
          <w:ilvl w:val="1"/>
          <w:numId w:val="18"/>
        </w:numPr>
        <w:rPr>
          <w:rFonts w:ascii="Times New Roman" w:hAnsi="Times New Roman" w:cs="Times New Roman"/>
          <w:sz w:val="24"/>
          <w:szCs w:val="24"/>
        </w:rPr>
      </w:pPr>
      <w:r w:rsidRPr="00EC56B6">
        <w:rPr>
          <w:rFonts w:ascii="Times New Roman" w:hAnsi="Times New Roman" w:cs="Times New Roman"/>
          <w:i/>
          <w:sz w:val="24"/>
          <w:szCs w:val="24"/>
        </w:rPr>
        <w:t xml:space="preserve">Contra </w:t>
      </w:r>
      <w:proofErr w:type="spellStart"/>
      <w:r w:rsidRPr="00EC56B6">
        <w:rPr>
          <w:rFonts w:ascii="Times New Roman" w:hAnsi="Times New Roman" w:cs="Times New Roman"/>
          <w:i/>
          <w:sz w:val="24"/>
          <w:szCs w:val="24"/>
        </w:rPr>
        <w:t>proferentem</w:t>
      </w:r>
      <w:proofErr w:type="spellEnd"/>
    </w:p>
    <w:p w14:paraId="13CB2FFA" w14:textId="77777777" w:rsidR="00D92BE1" w:rsidRPr="00EC56B6" w:rsidRDefault="00BE6EE0" w:rsidP="00F01058">
      <w:pPr>
        <w:pStyle w:val="NoSpacing"/>
        <w:numPr>
          <w:ilvl w:val="2"/>
          <w:numId w:val="18"/>
        </w:numPr>
        <w:rPr>
          <w:rFonts w:ascii="Times New Roman" w:hAnsi="Times New Roman" w:cs="Times New Roman"/>
          <w:sz w:val="24"/>
          <w:szCs w:val="24"/>
        </w:rPr>
      </w:pPr>
      <w:r w:rsidRPr="00EC56B6">
        <w:rPr>
          <w:rFonts w:ascii="Times New Roman" w:hAnsi="Times New Roman" w:cs="Times New Roman"/>
          <w:sz w:val="24"/>
          <w:szCs w:val="24"/>
        </w:rPr>
        <w:t>Express term in a contract will be construed directly from the person relying on it</w:t>
      </w:r>
    </w:p>
    <w:p w14:paraId="74FC4709" w14:textId="77777777" w:rsidR="00BE6EE0" w:rsidRPr="00EC56B6" w:rsidRDefault="00066D2A" w:rsidP="00F01058">
      <w:pPr>
        <w:pStyle w:val="NoSpacing"/>
        <w:numPr>
          <w:ilvl w:val="0"/>
          <w:numId w:val="18"/>
        </w:numPr>
        <w:rPr>
          <w:rFonts w:ascii="Times New Roman" w:hAnsi="Times New Roman" w:cs="Times New Roman"/>
          <w:sz w:val="24"/>
          <w:szCs w:val="24"/>
        </w:rPr>
      </w:pPr>
      <w:r w:rsidRPr="00EC56B6">
        <w:rPr>
          <w:rFonts w:ascii="Times New Roman" w:hAnsi="Times New Roman" w:cs="Times New Roman"/>
          <w:i/>
          <w:sz w:val="24"/>
          <w:szCs w:val="24"/>
        </w:rPr>
        <w:t>Parole Evidence Rule</w:t>
      </w:r>
    </w:p>
    <w:p w14:paraId="0D3E0D79" w14:textId="77777777" w:rsidR="00066D2A" w:rsidRPr="00EC56B6" w:rsidRDefault="00066D2A" w:rsidP="00F01058">
      <w:pPr>
        <w:pStyle w:val="NoSpacing"/>
        <w:numPr>
          <w:ilvl w:val="1"/>
          <w:numId w:val="18"/>
        </w:numPr>
        <w:rPr>
          <w:rFonts w:ascii="Times New Roman" w:hAnsi="Times New Roman" w:cs="Times New Roman"/>
          <w:sz w:val="24"/>
          <w:szCs w:val="24"/>
        </w:rPr>
      </w:pPr>
      <w:r w:rsidRPr="00EC56B6">
        <w:rPr>
          <w:rFonts w:ascii="Times New Roman" w:hAnsi="Times New Roman" w:cs="Times New Roman"/>
          <w:sz w:val="24"/>
          <w:szCs w:val="24"/>
        </w:rPr>
        <w:t>Extrinsic evidence of intention inadmissible</w:t>
      </w:r>
    </w:p>
    <w:p w14:paraId="20978F56" w14:textId="77777777" w:rsidR="00066D2A" w:rsidRPr="00EC56B6" w:rsidRDefault="00066D2A" w:rsidP="00F01058">
      <w:pPr>
        <w:pStyle w:val="NoSpacing"/>
        <w:numPr>
          <w:ilvl w:val="2"/>
          <w:numId w:val="18"/>
        </w:numPr>
        <w:rPr>
          <w:rFonts w:ascii="Times New Roman" w:hAnsi="Times New Roman" w:cs="Times New Roman"/>
          <w:sz w:val="24"/>
          <w:szCs w:val="24"/>
        </w:rPr>
      </w:pPr>
      <w:r w:rsidRPr="00EC56B6">
        <w:rPr>
          <w:rFonts w:ascii="Times New Roman" w:hAnsi="Times New Roman" w:cs="Times New Roman"/>
          <w:i/>
          <w:sz w:val="24"/>
          <w:szCs w:val="24"/>
        </w:rPr>
        <w:t>Except</w:t>
      </w:r>
    </w:p>
    <w:p w14:paraId="71628871" w14:textId="77777777" w:rsidR="00066D2A" w:rsidRPr="00EC56B6" w:rsidRDefault="00066D2A" w:rsidP="00F01058">
      <w:pPr>
        <w:pStyle w:val="NoSpacing"/>
        <w:numPr>
          <w:ilvl w:val="3"/>
          <w:numId w:val="18"/>
        </w:numPr>
        <w:rPr>
          <w:rFonts w:ascii="Times New Roman" w:hAnsi="Times New Roman" w:cs="Times New Roman"/>
          <w:sz w:val="24"/>
          <w:szCs w:val="24"/>
        </w:rPr>
      </w:pPr>
      <w:r w:rsidRPr="00EC56B6">
        <w:rPr>
          <w:rFonts w:ascii="Times New Roman" w:hAnsi="Times New Roman" w:cs="Times New Roman"/>
          <w:sz w:val="24"/>
          <w:szCs w:val="24"/>
        </w:rPr>
        <w:t>Prior negotiations to explain ambiguity</w:t>
      </w:r>
    </w:p>
    <w:p w14:paraId="6C194BB6" w14:textId="77777777" w:rsidR="00066D2A" w:rsidRPr="00EC56B6" w:rsidRDefault="00066D2A" w:rsidP="00F01058">
      <w:pPr>
        <w:pStyle w:val="NoSpacing"/>
        <w:numPr>
          <w:ilvl w:val="3"/>
          <w:numId w:val="18"/>
        </w:numPr>
        <w:rPr>
          <w:rFonts w:ascii="Times New Roman" w:hAnsi="Times New Roman" w:cs="Times New Roman"/>
          <w:sz w:val="24"/>
          <w:szCs w:val="24"/>
        </w:rPr>
      </w:pPr>
      <w:r w:rsidRPr="00EC56B6">
        <w:rPr>
          <w:rFonts w:ascii="Times New Roman" w:hAnsi="Times New Roman" w:cs="Times New Roman"/>
          <w:sz w:val="24"/>
          <w:szCs w:val="24"/>
        </w:rPr>
        <w:t>Oral evidence to attack written contract</w:t>
      </w:r>
    </w:p>
    <w:p w14:paraId="217A7E47" w14:textId="77777777" w:rsidR="00066D2A" w:rsidRPr="00EC56B6" w:rsidRDefault="00ED577D" w:rsidP="00ED577D">
      <w:pPr>
        <w:pStyle w:val="NoSpacing"/>
        <w:rPr>
          <w:rFonts w:ascii="Times New Roman" w:hAnsi="Times New Roman" w:cs="Times New Roman"/>
          <w:b/>
          <w:sz w:val="24"/>
          <w:szCs w:val="24"/>
        </w:rPr>
      </w:pPr>
      <w:r w:rsidRPr="00EC56B6">
        <w:rPr>
          <w:rFonts w:ascii="Times New Roman" w:hAnsi="Times New Roman" w:cs="Times New Roman"/>
          <w:b/>
          <w:sz w:val="24"/>
          <w:szCs w:val="24"/>
        </w:rPr>
        <w:t>Breach of Contract</w:t>
      </w:r>
    </w:p>
    <w:p w14:paraId="734B38B1" w14:textId="77777777" w:rsidR="00ED577D" w:rsidRPr="00EC56B6" w:rsidRDefault="00ED577D" w:rsidP="00F01058">
      <w:pPr>
        <w:pStyle w:val="NoSpacing"/>
        <w:numPr>
          <w:ilvl w:val="0"/>
          <w:numId w:val="19"/>
        </w:numPr>
        <w:rPr>
          <w:rFonts w:ascii="Times New Roman" w:hAnsi="Times New Roman" w:cs="Times New Roman"/>
          <w:sz w:val="24"/>
          <w:szCs w:val="24"/>
        </w:rPr>
      </w:pPr>
      <w:r w:rsidRPr="00EC56B6">
        <w:rPr>
          <w:rFonts w:ascii="Times New Roman" w:hAnsi="Times New Roman" w:cs="Times New Roman"/>
          <w:sz w:val="24"/>
          <w:szCs w:val="24"/>
        </w:rPr>
        <w:t>Party who fails to comply with a contractual obligation will be in breach</w:t>
      </w:r>
    </w:p>
    <w:p w14:paraId="27CAC268" w14:textId="77777777" w:rsidR="00ED577D" w:rsidRPr="00EC56B6" w:rsidRDefault="00ED577D" w:rsidP="00F01058">
      <w:pPr>
        <w:pStyle w:val="NoSpacing"/>
        <w:numPr>
          <w:ilvl w:val="0"/>
          <w:numId w:val="19"/>
        </w:numPr>
        <w:rPr>
          <w:rFonts w:ascii="Times New Roman" w:hAnsi="Times New Roman" w:cs="Times New Roman"/>
          <w:sz w:val="24"/>
          <w:szCs w:val="24"/>
        </w:rPr>
      </w:pPr>
      <w:r w:rsidRPr="00EC56B6">
        <w:rPr>
          <w:rFonts w:ascii="Times New Roman" w:hAnsi="Times New Roman" w:cs="Times New Roman"/>
          <w:sz w:val="24"/>
          <w:szCs w:val="24"/>
        </w:rPr>
        <w:t>If breach causes the other party to suffer a loss, it can recover damages</w:t>
      </w:r>
    </w:p>
    <w:p w14:paraId="2890DD09" w14:textId="77777777" w:rsidR="00ED577D" w:rsidRPr="00EC56B6" w:rsidRDefault="007F2BAC" w:rsidP="00F01058">
      <w:pPr>
        <w:pStyle w:val="NoSpacing"/>
        <w:numPr>
          <w:ilvl w:val="0"/>
          <w:numId w:val="19"/>
        </w:numPr>
        <w:rPr>
          <w:rFonts w:ascii="Times New Roman" w:hAnsi="Times New Roman" w:cs="Times New Roman"/>
          <w:sz w:val="24"/>
          <w:szCs w:val="24"/>
        </w:rPr>
      </w:pPr>
      <w:r w:rsidRPr="00EC56B6">
        <w:rPr>
          <w:rFonts w:ascii="Times New Roman" w:hAnsi="Times New Roman" w:cs="Times New Roman"/>
          <w:sz w:val="24"/>
          <w:szCs w:val="24"/>
        </w:rPr>
        <w:t>Innocent party must prove</w:t>
      </w:r>
    </w:p>
    <w:p w14:paraId="587C6029" w14:textId="77777777" w:rsidR="007F2BAC" w:rsidRPr="00EC56B6" w:rsidRDefault="007F2BAC" w:rsidP="00F01058">
      <w:pPr>
        <w:pStyle w:val="NoSpacing"/>
        <w:numPr>
          <w:ilvl w:val="1"/>
          <w:numId w:val="19"/>
        </w:numPr>
        <w:rPr>
          <w:rFonts w:ascii="Times New Roman" w:hAnsi="Times New Roman" w:cs="Times New Roman"/>
          <w:sz w:val="24"/>
          <w:szCs w:val="24"/>
        </w:rPr>
      </w:pPr>
      <w:r w:rsidRPr="00EC56B6">
        <w:rPr>
          <w:rFonts w:ascii="Times New Roman" w:hAnsi="Times New Roman" w:cs="Times New Roman"/>
          <w:sz w:val="24"/>
          <w:szCs w:val="24"/>
        </w:rPr>
        <w:t>Duty – relevant term of the contract</w:t>
      </w:r>
    </w:p>
    <w:p w14:paraId="3681E015" w14:textId="77777777" w:rsidR="007F2BAC" w:rsidRPr="00EC56B6" w:rsidRDefault="007F2BAC" w:rsidP="00F01058">
      <w:pPr>
        <w:pStyle w:val="NoSpacing"/>
        <w:numPr>
          <w:ilvl w:val="1"/>
          <w:numId w:val="19"/>
        </w:numPr>
        <w:rPr>
          <w:rFonts w:ascii="Times New Roman" w:hAnsi="Times New Roman" w:cs="Times New Roman"/>
          <w:sz w:val="24"/>
          <w:szCs w:val="24"/>
        </w:rPr>
      </w:pPr>
      <w:r w:rsidRPr="00EC56B6">
        <w:rPr>
          <w:rFonts w:ascii="Times New Roman" w:hAnsi="Times New Roman" w:cs="Times New Roman"/>
          <w:sz w:val="24"/>
          <w:szCs w:val="24"/>
        </w:rPr>
        <w:t>Breach – how the term was breached</w:t>
      </w:r>
    </w:p>
    <w:p w14:paraId="2F7E61A4" w14:textId="77777777" w:rsidR="007F2BAC" w:rsidRPr="00EC56B6" w:rsidRDefault="007F2BAC" w:rsidP="00F01058">
      <w:pPr>
        <w:pStyle w:val="NoSpacing"/>
        <w:numPr>
          <w:ilvl w:val="1"/>
          <w:numId w:val="19"/>
        </w:numPr>
        <w:rPr>
          <w:rFonts w:ascii="Times New Roman" w:hAnsi="Times New Roman" w:cs="Times New Roman"/>
          <w:sz w:val="24"/>
          <w:szCs w:val="24"/>
        </w:rPr>
      </w:pPr>
      <w:r w:rsidRPr="00EC56B6">
        <w:rPr>
          <w:rFonts w:ascii="Times New Roman" w:hAnsi="Times New Roman" w:cs="Times New Roman"/>
          <w:sz w:val="24"/>
          <w:szCs w:val="24"/>
        </w:rPr>
        <w:t xml:space="preserve">Causation – that the breach was the cause of the innocent </w:t>
      </w:r>
      <w:proofErr w:type="spellStart"/>
      <w:r w:rsidRPr="00EC56B6">
        <w:rPr>
          <w:rFonts w:ascii="Times New Roman" w:hAnsi="Times New Roman" w:cs="Times New Roman"/>
          <w:sz w:val="24"/>
          <w:szCs w:val="24"/>
        </w:rPr>
        <w:t>partys</w:t>
      </w:r>
      <w:proofErr w:type="spellEnd"/>
      <w:r w:rsidRPr="00EC56B6">
        <w:rPr>
          <w:rFonts w:ascii="Times New Roman" w:hAnsi="Times New Roman" w:cs="Times New Roman"/>
          <w:sz w:val="24"/>
          <w:szCs w:val="24"/>
        </w:rPr>
        <w:t xml:space="preserve"> loss and not something else</w:t>
      </w:r>
    </w:p>
    <w:p w14:paraId="1E74AC84" w14:textId="77777777" w:rsidR="007F2BAC" w:rsidRPr="00EC56B6" w:rsidRDefault="007F2BAC" w:rsidP="00F01058">
      <w:pPr>
        <w:pStyle w:val="NoSpacing"/>
        <w:numPr>
          <w:ilvl w:val="1"/>
          <w:numId w:val="19"/>
        </w:numPr>
        <w:rPr>
          <w:rFonts w:ascii="Times New Roman" w:hAnsi="Times New Roman" w:cs="Times New Roman"/>
          <w:sz w:val="24"/>
          <w:szCs w:val="24"/>
        </w:rPr>
      </w:pPr>
      <w:r w:rsidRPr="00EC56B6">
        <w:rPr>
          <w:rFonts w:ascii="Times New Roman" w:hAnsi="Times New Roman" w:cs="Times New Roman"/>
          <w:sz w:val="24"/>
          <w:szCs w:val="24"/>
        </w:rPr>
        <w:t>Loss or damage</w:t>
      </w:r>
    </w:p>
    <w:p w14:paraId="7D0B18EB" w14:textId="77777777" w:rsidR="007F2BAC" w:rsidRPr="00EC56B6" w:rsidRDefault="005C7ABD" w:rsidP="00F01058">
      <w:pPr>
        <w:pStyle w:val="NoSpacing"/>
        <w:numPr>
          <w:ilvl w:val="0"/>
          <w:numId w:val="19"/>
        </w:numPr>
        <w:rPr>
          <w:rFonts w:ascii="Times New Roman" w:hAnsi="Times New Roman" w:cs="Times New Roman"/>
          <w:sz w:val="24"/>
          <w:szCs w:val="24"/>
        </w:rPr>
      </w:pPr>
      <w:r w:rsidRPr="00EC56B6">
        <w:rPr>
          <w:rFonts w:ascii="Times New Roman" w:hAnsi="Times New Roman" w:cs="Times New Roman"/>
          <w:sz w:val="24"/>
          <w:szCs w:val="24"/>
        </w:rPr>
        <w:t>Causation</w:t>
      </w:r>
    </w:p>
    <w:p w14:paraId="2DC7EED3" w14:textId="77777777" w:rsidR="005C7ABD" w:rsidRPr="00EC56B6" w:rsidRDefault="005C7ABD" w:rsidP="00F01058">
      <w:pPr>
        <w:pStyle w:val="NoSpacing"/>
        <w:numPr>
          <w:ilvl w:val="1"/>
          <w:numId w:val="19"/>
        </w:numPr>
        <w:rPr>
          <w:rFonts w:ascii="Times New Roman" w:hAnsi="Times New Roman" w:cs="Times New Roman"/>
          <w:sz w:val="24"/>
          <w:szCs w:val="24"/>
        </w:rPr>
      </w:pPr>
      <w:r w:rsidRPr="00EC56B6">
        <w:rPr>
          <w:rFonts w:ascii="Times New Roman" w:hAnsi="Times New Roman" w:cs="Times New Roman"/>
          <w:sz w:val="24"/>
          <w:szCs w:val="24"/>
        </w:rPr>
        <w:t>It is a question of fact as to whether A’s breach caused Bs loss</w:t>
      </w:r>
    </w:p>
    <w:p w14:paraId="6A21ED71" w14:textId="77777777" w:rsidR="005C7ABD" w:rsidRPr="00EC56B6" w:rsidRDefault="005C7ABD" w:rsidP="00F01058">
      <w:pPr>
        <w:pStyle w:val="NoSpacing"/>
        <w:numPr>
          <w:ilvl w:val="1"/>
          <w:numId w:val="19"/>
        </w:numPr>
        <w:rPr>
          <w:rFonts w:ascii="Times New Roman" w:hAnsi="Times New Roman" w:cs="Times New Roman"/>
          <w:sz w:val="24"/>
          <w:szCs w:val="24"/>
        </w:rPr>
      </w:pPr>
      <w:r w:rsidRPr="00EC56B6">
        <w:rPr>
          <w:rFonts w:ascii="Times New Roman" w:hAnsi="Times New Roman" w:cs="Times New Roman"/>
          <w:sz w:val="24"/>
          <w:szCs w:val="24"/>
        </w:rPr>
        <w:t>Court will usually ask whether the damage would not have occurred ‘but for A’s’ breach</w:t>
      </w:r>
    </w:p>
    <w:p w14:paraId="329EEB42" w14:textId="77777777" w:rsidR="00AA7DFF" w:rsidRPr="00EC56B6" w:rsidRDefault="00AA7DFF" w:rsidP="00AA7DFF">
      <w:pPr>
        <w:pStyle w:val="NoSpacing"/>
        <w:rPr>
          <w:rFonts w:ascii="Times New Roman" w:hAnsi="Times New Roman" w:cs="Times New Roman"/>
          <w:sz w:val="24"/>
          <w:szCs w:val="24"/>
        </w:rPr>
      </w:pPr>
    </w:p>
    <w:p w14:paraId="15B40956" w14:textId="77777777" w:rsidR="00AA7DFF" w:rsidRPr="00EC56B6" w:rsidRDefault="00383E65" w:rsidP="00AA7DFF">
      <w:pPr>
        <w:pStyle w:val="NoSpacing"/>
        <w:rPr>
          <w:rFonts w:ascii="Times New Roman" w:hAnsi="Times New Roman" w:cs="Times New Roman"/>
          <w:b/>
          <w:sz w:val="24"/>
          <w:szCs w:val="24"/>
        </w:rPr>
      </w:pPr>
      <w:r w:rsidRPr="00EC56B6">
        <w:rPr>
          <w:rFonts w:ascii="Times New Roman" w:hAnsi="Times New Roman" w:cs="Times New Roman"/>
          <w:b/>
          <w:sz w:val="24"/>
          <w:szCs w:val="24"/>
        </w:rPr>
        <w:t>Damages</w:t>
      </w:r>
    </w:p>
    <w:p w14:paraId="36D6F139" w14:textId="77777777" w:rsidR="00383E65" w:rsidRPr="00EC56B6" w:rsidRDefault="00694E22" w:rsidP="00F01058">
      <w:pPr>
        <w:pStyle w:val="NoSpacing"/>
        <w:numPr>
          <w:ilvl w:val="0"/>
          <w:numId w:val="20"/>
        </w:numPr>
        <w:rPr>
          <w:rFonts w:ascii="Times New Roman" w:hAnsi="Times New Roman" w:cs="Times New Roman"/>
          <w:sz w:val="24"/>
          <w:szCs w:val="24"/>
        </w:rPr>
      </w:pPr>
      <w:r w:rsidRPr="00EC56B6">
        <w:rPr>
          <w:rFonts w:ascii="Times New Roman" w:hAnsi="Times New Roman" w:cs="Times New Roman"/>
          <w:sz w:val="24"/>
          <w:szCs w:val="24"/>
        </w:rPr>
        <w:t>Damages are ‘compensatory’, not punitive</w:t>
      </w:r>
    </w:p>
    <w:p w14:paraId="6EF0EE66" w14:textId="77777777" w:rsidR="00D32259" w:rsidRPr="00EC56B6" w:rsidRDefault="00D32259" w:rsidP="00F01058">
      <w:pPr>
        <w:pStyle w:val="NoSpacing"/>
        <w:numPr>
          <w:ilvl w:val="1"/>
          <w:numId w:val="20"/>
        </w:numPr>
        <w:rPr>
          <w:rFonts w:ascii="Times New Roman" w:hAnsi="Times New Roman" w:cs="Times New Roman"/>
          <w:sz w:val="24"/>
          <w:szCs w:val="24"/>
        </w:rPr>
      </w:pPr>
      <w:r w:rsidRPr="00EC56B6">
        <w:rPr>
          <w:rFonts w:ascii="Times New Roman" w:hAnsi="Times New Roman" w:cs="Times New Roman"/>
          <w:sz w:val="24"/>
          <w:szCs w:val="24"/>
        </w:rPr>
        <w:lastRenderedPageBreak/>
        <w:t>Damages are intended to putting the person back into the position they should have been</w:t>
      </w:r>
    </w:p>
    <w:p w14:paraId="2BF69EF7" w14:textId="77777777" w:rsidR="00694E22" w:rsidRPr="00EC56B6" w:rsidRDefault="00694E22" w:rsidP="00F01058">
      <w:pPr>
        <w:pStyle w:val="NoSpacing"/>
        <w:numPr>
          <w:ilvl w:val="0"/>
          <w:numId w:val="20"/>
        </w:numPr>
        <w:rPr>
          <w:rFonts w:ascii="Times New Roman" w:hAnsi="Times New Roman" w:cs="Times New Roman"/>
          <w:sz w:val="24"/>
          <w:szCs w:val="24"/>
        </w:rPr>
      </w:pPr>
      <w:r w:rsidRPr="00EC56B6">
        <w:rPr>
          <w:rFonts w:ascii="Times New Roman" w:hAnsi="Times New Roman" w:cs="Times New Roman"/>
          <w:sz w:val="24"/>
          <w:szCs w:val="24"/>
        </w:rPr>
        <w:t>Intended to place innocent party in the same position as if breach had not occurred</w:t>
      </w:r>
    </w:p>
    <w:p w14:paraId="2F3D3064" w14:textId="77777777" w:rsidR="00D32259" w:rsidRPr="00EC56B6" w:rsidRDefault="00D32259" w:rsidP="00F01058">
      <w:pPr>
        <w:pStyle w:val="NoSpacing"/>
        <w:numPr>
          <w:ilvl w:val="0"/>
          <w:numId w:val="20"/>
        </w:numPr>
        <w:rPr>
          <w:rFonts w:ascii="Times New Roman" w:hAnsi="Times New Roman" w:cs="Times New Roman"/>
          <w:sz w:val="24"/>
          <w:szCs w:val="24"/>
        </w:rPr>
      </w:pPr>
      <w:r w:rsidRPr="00EC56B6">
        <w:rPr>
          <w:rFonts w:ascii="Times New Roman" w:hAnsi="Times New Roman" w:cs="Times New Roman"/>
          <w:sz w:val="24"/>
          <w:szCs w:val="24"/>
        </w:rPr>
        <w:t>The ruling principle</w:t>
      </w:r>
    </w:p>
    <w:p w14:paraId="59762AD1" w14:textId="77777777" w:rsidR="00D32259" w:rsidRPr="00EC56B6" w:rsidRDefault="00D32259" w:rsidP="00F01058">
      <w:pPr>
        <w:pStyle w:val="NoSpacing"/>
        <w:numPr>
          <w:ilvl w:val="1"/>
          <w:numId w:val="20"/>
        </w:numPr>
        <w:rPr>
          <w:rFonts w:ascii="Times New Roman" w:hAnsi="Times New Roman" w:cs="Times New Roman"/>
          <w:sz w:val="24"/>
          <w:szCs w:val="24"/>
        </w:rPr>
      </w:pPr>
      <w:r w:rsidRPr="00EC56B6">
        <w:rPr>
          <w:rFonts w:ascii="Times New Roman" w:hAnsi="Times New Roman" w:cs="Times New Roman"/>
          <w:i/>
          <w:sz w:val="24"/>
          <w:szCs w:val="24"/>
        </w:rPr>
        <w:t>Robinson v Harman</w:t>
      </w:r>
    </w:p>
    <w:p w14:paraId="25558080" w14:textId="77777777" w:rsidR="00D32259" w:rsidRPr="00EC56B6" w:rsidRDefault="00D32259" w:rsidP="00F01058">
      <w:pPr>
        <w:pStyle w:val="NoSpacing"/>
        <w:numPr>
          <w:ilvl w:val="2"/>
          <w:numId w:val="20"/>
        </w:numPr>
        <w:rPr>
          <w:rFonts w:ascii="Times New Roman" w:hAnsi="Times New Roman" w:cs="Times New Roman"/>
          <w:sz w:val="24"/>
          <w:szCs w:val="24"/>
        </w:rPr>
      </w:pPr>
      <w:r w:rsidRPr="00EC56B6">
        <w:rPr>
          <w:rFonts w:ascii="Times New Roman" w:hAnsi="Times New Roman" w:cs="Times New Roman"/>
          <w:sz w:val="24"/>
          <w:szCs w:val="24"/>
        </w:rPr>
        <w:t>The plaintiff is, so far as many can do it, to be placed in the same situation as if the contract had been performed’</w:t>
      </w:r>
    </w:p>
    <w:p w14:paraId="5C2F698B" w14:textId="77777777" w:rsidR="00D32259" w:rsidRPr="00EC56B6" w:rsidRDefault="00D32259" w:rsidP="00F01058">
      <w:pPr>
        <w:pStyle w:val="NoSpacing"/>
        <w:numPr>
          <w:ilvl w:val="1"/>
          <w:numId w:val="20"/>
        </w:numPr>
        <w:rPr>
          <w:rFonts w:ascii="Times New Roman" w:hAnsi="Times New Roman" w:cs="Times New Roman"/>
          <w:sz w:val="24"/>
          <w:szCs w:val="24"/>
        </w:rPr>
      </w:pPr>
      <w:r w:rsidRPr="00EC56B6">
        <w:rPr>
          <w:rFonts w:ascii="Times New Roman" w:hAnsi="Times New Roman" w:cs="Times New Roman"/>
          <w:i/>
          <w:sz w:val="24"/>
          <w:szCs w:val="24"/>
        </w:rPr>
        <w:t xml:space="preserve">Hadley v </w:t>
      </w:r>
      <w:proofErr w:type="spellStart"/>
      <w:r w:rsidRPr="00EC56B6">
        <w:rPr>
          <w:rFonts w:ascii="Times New Roman" w:hAnsi="Times New Roman" w:cs="Times New Roman"/>
          <w:i/>
          <w:sz w:val="24"/>
          <w:szCs w:val="24"/>
        </w:rPr>
        <w:t>Baxendale</w:t>
      </w:r>
      <w:proofErr w:type="spellEnd"/>
    </w:p>
    <w:p w14:paraId="21F0D86F" w14:textId="77777777" w:rsidR="00D32259" w:rsidRPr="00EC56B6" w:rsidRDefault="00D32259" w:rsidP="00F01058">
      <w:pPr>
        <w:pStyle w:val="NoSpacing"/>
        <w:numPr>
          <w:ilvl w:val="2"/>
          <w:numId w:val="20"/>
        </w:numPr>
        <w:rPr>
          <w:rFonts w:ascii="Times New Roman" w:hAnsi="Times New Roman" w:cs="Times New Roman"/>
          <w:sz w:val="24"/>
          <w:szCs w:val="24"/>
        </w:rPr>
      </w:pPr>
      <w:r w:rsidRPr="00EC56B6">
        <w:rPr>
          <w:rFonts w:ascii="Times New Roman" w:hAnsi="Times New Roman" w:cs="Times New Roman"/>
          <w:sz w:val="24"/>
          <w:szCs w:val="24"/>
        </w:rPr>
        <w:t>Award of damages should fall into one of the two categories</w:t>
      </w:r>
    </w:p>
    <w:p w14:paraId="2FABD31F" w14:textId="77777777" w:rsidR="00D32259" w:rsidRPr="00EC56B6" w:rsidRDefault="00D32259" w:rsidP="00F01058">
      <w:pPr>
        <w:pStyle w:val="NoSpacing"/>
        <w:numPr>
          <w:ilvl w:val="3"/>
          <w:numId w:val="20"/>
        </w:numPr>
        <w:rPr>
          <w:rFonts w:ascii="Times New Roman" w:hAnsi="Times New Roman" w:cs="Times New Roman"/>
          <w:sz w:val="24"/>
          <w:szCs w:val="24"/>
        </w:rPr>
      </w:pPr>
      <w:r w:rsidRPr="00EC56B6">
        <w:rPr>
          <w:rFonts w:ascii="Times New Roman" w:hAnsi="Times New Roman" w:cs="Times New Roman"/>
          <w:i/>
          <w:sz w:val="24"/>
          <w:szCs w:val="24"/>
        </w:rPr>
        <w:t>First Limb</w:t>
      </w:r>
      <w:r w:rsidRPr="00EC56B6">
        <w:rPr>
          <w:rFonts w:ascii="Times New Roman" w:hAnsi="Times New Roman" w:cs="Times New Roman"/>
          <w:sz w:val="24"/>
          <w:szCs w:val="24"/>
        </w:rPr>
        <w:t xml:space="preserve"> - Damages that may fairly and reasonably be considered to arise naturally from the breach</w:t>
      </w:r>
    </w:p>
    <w:p w14:paraId="6DCF19F6" w14:textId="77777777" w:rsidR="00D32259" w:rsidRPr="00EC56B6" w:rsidRDefault="00D32259" w:rsidP="00F01058">
      <w:pPr>
        <w:pStyle w:val="NoSpacing"/>
        <w:numPr>
          <w:ilvl w:val="3"/>
          <w:numId w:val="20"/>
        </w:numPr>
        <w:rPr>
          <w:rFonts w:ascii="Times New Roman" w:hAnsi="Times New Roman" w:cs="Times New Roman"/>
          <w:sz w:val="24"/>
          <w:szCs w:val="24"/>
        </w:rPr>
      </w:pPr>
      <w:r w:rsidRPr="00EC56B6">
        <w:rPr>
          <w:rFonts w:ascii="Times New Roman" w:hAnsi="Times New Roman" w:cs="Times New Roman"/>
          <w:i/>
          <w:sz w:val="24"/>
          <w:szCs w:val="24"/>
        </w:rPr>
        <w:t>Second Limb</w:t>
      </w:r>
      <w:r w:rsidRPr="00EC56B6">
        <w:rPr>
          <w:rFonts w:ascii="Times New Roman" w:hAnsi="Times New Roman" w:cs="Times New Roman"/>
          <w:sz w:val="24"/>
          <w:szCs w:val="24"/>
        </w:rPr>
        <w:t xml:space="preserve"> - Damages that parties know or ought to have known, at time of entering contract, was likely result of a breach</w:t>
      </w:r>
    </w:p>
    <w:p w14:paraId="3D23DA12" w14:textId="77777777" w:rsidR="00E60289" w:rsidRPr="00EC56B6" w:rsidRDefault="00E60289" w:rsidP="00E60289">
      <w:pPr>
        <w:pStyle w:val="NoSpacing"/>
        <w:ind w:left="2880"/>
        <w:rPr>
          <w:rFonts w:ascii="Times New Roman" w:hAnsi="Times New Roman" w:cs="Times New Roman"/>
          <w:sz w:val="24"/>
          <w:szCs w:val="24"/>
        </w:rPr>
      </w:pPr>
    </w:p>
    <w:p w14:paraId="2371A701" w14:textId="77777777" w:rsidR="00D32259" w:rsidRPr="00EC56B6" w:rsidRDefault="00E60289" w:rsidP="00E60289">
      <w:pPr>
        <w:pStyle w:val="NoSpacing"/>
        <w:rPr>
          <w:rFonts w:ascii="Times New Roman" w:hAnsi="Times New Roman" w:cs="Times New Roman"/>
          <w:b/>
          <w:sz w:val="24"/>
          <w:szCs w:val="24"/>
        </w:rPr>
      </w:pPr>
      <w:r w:rsidRPr="00EC56B6">
        <w:rPr>
          <w:rFonts w:ascii="Times New Roman" w:hAnsi="Times New Roman" w:cs="Times New Roman"/>
          <w:b/>
          <w:sz w:val="24"/>
          <w:szCs w:val="24"/>
        </w:rPr>
        <w:t>Damages for defective building work</w:t>
      </w:r>
    </w:p>
    <w:p w14:paraId="5A208942" w14:textId="77777777" w:rsidR="00726DB5" w:rsidRPr="00EC56B6" w:rsidRDefault="00E60289" w:rsidP="00F01058">
      <w:pPr>
        <w:pStyle w:val="NoSpacing"/>
        <w:numPr>
          <w:ilvl w:val="0"/>
          <w:numId w:val="21"/>
        </w:numPr>
        <w:rPr>
          <w:rFonts w:ascii="Times New Roman" w:hAnsi="Times New Roman" w:cs="Times New Roman"/>
          <w:sz w:val="24"/>
          <w:szCs w:val="24"/>
        </w:rPr>
      </w:pPr>
      <w:r w:rsidRPr="00EC56B6">
        <w:rPr>
          <w:rFonts w:ascii="Times New Roman" w:hAnsi="Times New Roman" w:cs="Times New Roman"/>
          <w:sz w:val="24"/>
          <w:szCs w:val="24"/>
        </w:rPr>
        <w:t>In cases of defective building work, innocent party entitled to damages to ‘demolish and replace’ but only if necessary and reasonable.</w:t>
      </w:r>
    </w:p>
    <w:p w14:paraId="2D3E9626" w14:textId="77777777" w:rsidR="00A574EE" w:rsidRPr="00EC56B6" w:rsidRDefault="00A574EE" w:rsidP="00F01058">
      <w:pPr>
        <w:pStyle w:val="NoSpacing"/>
        <w:numPr>
          <w:ilvl w:val="0"/>
          <w:numId w:val="21"/>
        </w:numPr>
        <w:rPr>
          <w:rFonts w:ascii="Times New Roman" w:hAnsi="Times New Roman" w:cs="Times New Roman"/>
          <w:sz w:val="24"/>
          <w:szCs w:val="24"/>
        </w:rPr>
      </w:pPr>
      <w:proofErr w:type="spellStart"/>
      <w:r w:rsidRPr="00EC56B6">
        <w:rPr>
          <w:rFonts w:ascii="Times New Roman" w:hAnsi="Times New Roman" w:cs="Times New Roman"/>
          <w:i/>
          <w:sz w:val="24"/>
          <w:szCs w:val="24"/>
        </w:rPr>
        <w:t>Bellgrove</w:t>
      </w:r>
      <w:proofErr w:type="spellEnd"/>
      <w:r w:rsidRPr="00EC56B6">
        <w:rPr>
          <w:rFonts w:ascii="Times New Roman" w:hAnsi="Times New Roman" w:cs="Times New Roman"/>
          <w:i/>
          <w:sz w:val="24"/>
          <w:szCs w:val="24"/>
        </w:rPr>
        <w:t xml:space="preserve"> v Eldridge</w:t>
      </w:r>
    </w:p>
    <w:p w14:paraId="5512FC3B" w14:textId="77777777" w:rsidR="00A574EE" w:rsidRPr="00EC56B6" w:rsidRDefault="00A574EE" w:rsidP="00F01058">
      <w:pPr>
        <w:pStyle w:val="NoSpacing"/>
        <w:numPr>
          <w:ilvl w:val="1"/>
          <w:numId w:val="21"/>
        </w:numPr>
        <w:rPr>
          <w:rFonts w:ascii="Times New Roman" w:hAnsi="Times New Roman" w:cs="Times New Roman"/>
          <w:sz w:val="24"/>
          <w:szCs w:val="24"/>
        </w:rPr>
      </w:pPr>
      <w:r w:rsidRPr="00EC56B6">
        <w:rPr>
          <w:rFonts w:ascii="Times New Roman" w:hAnsi="Times New Roman" w:cs="Times New Roman"/>
          <w:sz w:val="24"/>
          <w:szCs w:val="24"/>
        </w:rPr>
        <w:t>Contract for construction of a house</w:t>
      </w:r>
    </w:p>
    <w:p w14:paraId="546347C3" w14:textId="77777777" w:rsidR="00A574EE" w:rsidRPr="00EC56B6" w:rsidRDefault="00A574EE" w:rsidP="00F01058">
      <w:pPr>
        <w:pStyle w:val="NoSpacing"/>
        <w:numPr>
          <w:ilvl w:val="1"/>
          <w:numId w:val="21"/>
        </w:numPr>
        <w:rPr>
          <w:rFonts w:ascii="Times New Roman" w:hAnsi="Times New Roman" w:cs="Times New Roman"/>
          <w:sz w:val="24"/>
          <w:szCs w:val="24"/>
        </w:rPr>
      </w:pPr>
      <w:r w:rsidRPr="00EC56B6">
        <w:rPr>
          <w:rFonts w:ascii="Times New Roman" w:hAnsi="Times New Roman" w:cs="Times New Roman"/>
          <w:sz w:val="24"/>
          <w:szCs w:val="24"/>
        </w:rPr>
        <w:t>Contractor claimed final payment</w:t>
      </w:r>
    </w:p>
    <w:p w14:paraId="7FC4E5FE" w14:textId="77777777" w:rsidR="00A574EE" w:rsidRPr="00EC56B6" w:rsidRDefault="00A574EE" w:rsidP="00F01058">
      <w:pPr>
        <w:pStyle w:val="NoSpacing"/>
        <w:numPr>
          <w:ilvl w:val="1"/>
          <w:numId w:val="21"/>
        </w:numPr>
        <w:rPr>
          <w:rFonts w:ascii="Times New Roman" w:hAnsi="Times New Roman" w:cs="Times New Roman"/>
          <w:sz w:val="24"/>
          <w:szCs w:val="24"/>
        </w:rPr>
      </w:pPr>
      <w:r w:rsidRPr="00EC56B6">
        <w:rPr>
          <w:rFonts w:ascii="Times New Roman" w:hAnsi="Times New Roman" w:cs="Times New Roman"/>
          <w:sz w:val="24"/>
          <w:szCs w:val="24"/>
        </w:rPr>
        <w:t>Owner counterclaimed for damages – substantial departure from specifications – concrete foundations</w:t>
      </w:r>
    </w:p>
    <w:p w14:paraId="3FB83F87" w14:textId="77777777" w:rsidR="00A574EE" w:rsidRPr="00EC56B6" w:rsidRDefault="00A574EE" w:rsidP="00F01058">
      <w:pPr>
        <w:pStyle w:val="NoSpacing"/>
        <w:numPr>
          <w:ilvl w:val="1"/>
          <w:numId w:val="21"/>
        </w:numPr>
        <w:rPr>
          <w:rFonts w:ascii="Times New Roman" w:hAnsi="Times New Roman" w:cs="Times New Roman"/>
          <w:sz w:val="24"/>
          <w:szCs w:val="24"/>
        </w:rPr>
      </w:pPr>
      <w:r w:rsidRPr="00EC56B6">
        <w:rPr>
          <w:rFonts w:ascii="Times New Roman" w:hAnsi="Times New Roman" w:cs="Times New Roman"/>
          <w:sz w:val="24"/>
          <w:szCs w:val="24"/>
        </w:rPr>
        <w:t>Contractor argued foundations could be ‘underpinned’</w:t>
      </w:r>
    </w:p>
    <w:p w14:paraId="1A69FA6F" w14:textId="77777777" w:rsidR="00A574EE" w:rsidRPr="00EC56B6" w:rsidRDefault="007A18E5" w:rsidP="00F01058">
      <w:pPr>
        <w:pStyle w:val="NoSpacing"/>
        <w:numPr>
          <w:ilvl w:val="1"/>
          <w:numId w:val="21"/>
        </w:numPr>
        <w:rPr>
          <w:rFonts w:ascii="Times New Roman" w:hAnsi="Times New Roman" w:cs="Times New Roman"/>
          <w:sz w:val="24"/>
          <w:szCs w:val="24"/>
        </w:rPr>
      </w:pPr>
      <w:r w:rsidRPr="00EC56B6">
        <w:rPr>
          <w:rFonts w:ascii="Times New Roman" w:hAnsi="Times New Roman" w:cs="Times New Roman"/>
          <w:b/>
          <w:sz w:val="24"/>
          <w:szCs w:val="24"/>
        </w:rPr>
        <w:t>Held:</w:t>
      </w:r>
      <w:r w:rsidRPr="00EC56B6">
        <w:rPr>
          <w:rFonts w:ascii="Times New Roman" w:hAnsi="Times New Roman" w:cs="Times New Roman"/>
          <w:sz w:val="24"/>
          <w:szCs w:val="24"/>
        </w:rPr>
        <w:t xml:space="preserve"> Court not satisfied that underpinning would be successful.</w:t>
      </w:r>
    </w:p>
    <w:p w14:paraId="6EB92660" w14:textId="77777777" w:rsidR="007A18E5" w:rsidRPr="00EC56B6" w:rsidRDefault="007A18E5" w:rsidP="00F01058">
      <w:pPr>
        <w:pStyle w:val="NoSpacing"/>
        <w:numPr>
          <w:ilvl w:val="1"/>
          <w:numId w:val="21"/>
        </w:numPr>
        <w:rPr>
          <w:rFonts w:ascii="Times New Roman" w:hAnsi="Times New Roman" w:cs="Times New Roman"/>
          <w:sz w:val="24"/>
          <w:szCs w:val="24"/>
        </w:rPr>
      </w:pPr>
      <w:r w:rsidRPr="00EC56B6">
        <w:rPr>
          <w:rFonts w:ascii="Times New Roman" w:hAnsi="Times New Roman" w:cs="Times New Roman"/>
          <w:sz w:val="24"/>
          <w:szCs w:val="24"/>
        </w:rPr>
        <w:t>Departure so substantial that only remedy was to place owner in same position as if contract had been performed</w:t>
      </w:r>
    </w:p>
    <w:p w14:paraId="5002179A" w14:textId="77777777" w:rsidR="007A18E5" w:rsidRPr="00EC56B6" w:rsidRDefault="007A18E5" w:rsidP="00F01058">
      <w:pPr>
        <w:pStyle w:val="NoSpacing"/>
        <w:numPr>
          <w:ilvl w:val="1"/>
          <w:numId w:val="21"/>
        </w:numPr>
        <w:rPr>
          <w:rFonts w:ascii="Times New Roman" w:hAnsi="Times New Roman" w:cs="Times New Roman"/>
          <w:sz w:val="24"/>
          <w:szCs w:val="24"/>
        </w:rPr>
      </w:pPr>
      <w:r w:rsidRPr="00EC56B6">
        <w:rPr>
          <w:rFonts w:ascii="Times New Roman" w:hAnsi="Times New Roman" w:cs="Times New Roman"/>
          <w:sz w:val="24"/>
          <w:szCs w:val="24"/>
        </w:rPr>
        <w:t>That meant demolishing house &amp; restricting</w:t>
      </w:r>
    </w:p>
    <w:p w14:paraId="7B5049FB" w14:textId="77777777" w:rsidR="007A18E5" w:rsidRPr="00EC56B6" w:rsidRDefault="007A18E5" w:rsidP="00F01058">
      <w:pPr>
        <w:pStyle w:val="NoSpacing"/>
        <w:numPr>
          <w:ilvl w:val="1"/>
          <w:numId w:val="21"/>
        </w:numPr>
        <w:rPr>
          <w:rFonts w:ascii="Times New Roman" w:hAnsi="Times New Roman" w:cs="Times New Roman"/>
          <w:sz w:val="24"/>
          <w:szCs w:val="24"/>
        </w:rPr>
      </w:pPr>
      <w:r w:rsidRPr="00EC56B6">
        <w:rPr>
          <w:rFonts w:ascii="Times New Roman" w:hAnsi="Times New Roman" w:cs="Times New Roman"/>
          <w:sz w:val="24"/>
          <w:szCs w:val="24"/>
        </w:rPr>
        <w:t>High Court agreed</w:t>
      </w:r>
    </w:p>
    <w:p w14:paraId="5233169F" w14:textId="77777777" w:rsidR="007A18E5" w:rsidRPr="00EC56B6" w:rsidRDefault="009536B9" w:rsidP="00F01058">
      <w:pPr>
        <w:pStyle w:val="NoSpacing"/>
        <w:numPr>
          <w:ilvl w:val="0"/>
          <w:numId w:val="21"/>
        </w:numPr>
        <w:rPr>
          <w:rFonts w:ascii="Times New Roman" w:hAnsi="Times New Roman" w:cs="Times New Roman"/>
          <w:sz w:val="24"/>
          <w:szCs w:val="24"/>
        </w:rPr>
      </w:pPr>
      <w:r w:rsidRPr="00EC56B6">
        <w:rPr>
          <w:rFonts w:ascii="Times New Roman" w:hAnsi="Times New Roman" w:cs="Times New Roman"/>
          <w:sz w:val="24"/>
          <w:szCs w:val="24"/>
        </w:rPr>
        <w:t>General presumption in favour of ‘reinstatement damages’. But must be</w:t>
      </w:r>
    </w:p>
    <w:p w14:paraId="0CF7B5F2" w14:textId="77777777" w:rsidR="009536B9" w:rsidRPr="00EC56B6" w:rsidRDefault="009536B9" w:rsidP="00F01058">
      <w:pPr>
        <w:pStyle w:val="NoSpacing"/>
        <w:numPr>
          <w:ilvl w:val="1"/>
          <w:numId w:val="21"/>
        </w:numPr>
        <w:rPr>
          <w:rFonts w:ascii="Times New Roman" w:hAnsi="Times New Roman" w:cs="Times New Roman"/>
          <w:sz w:val="24"/>
          <w:szCs w:val="24"/>
        </w:rPr>
      </w:pPr>
      <w:r w:rsidRPr="00EC56B6">
        <w:rPr>
          <w:rFonts w:ascii="Times New Roman" w:hAnsi="Times New Roman" w:cs="Times New Roman"/>
          <w:sz w:val="24"/>
          <w:szCs w:val="24"/>
        </w:rPr>
        <w:t>Necessary to produce conformity; and</w:t>
      </w:r>
    </w:p>
    <w:p w14:paraId="160BB2C6" w14:textId="77777777" w:rsidR="009536B9" w:rsidRPr="00EC56B6" w:rsidRDefault="009536B9" w:rsidP="00F01058">
      <w:pPr>
        <w:pStyle w:val="NoSpacing"/>
        <w:numPr>
          <w:ilvl w:val="1"/>
          <w:numId w:val="21"/>
        </w:numPr>
        <w:rPr>
          <w:rFonts w:ascii="Times New Roman" w:hAnsi="Times New Roman" w:cs="Times New Roman"/>
          <w:sz w:val="24"/>
          <w:szCs w:val="24"/>
        </w:rPr>
      </w:pPr>
      <w:r w:rsidRPr="00EC56B6">
        <w:rPr>
          <w:rFonts w:ascii="Times New Roman" w:hAnsi="Times New Roman" w:cs="Times New Roman"/>
          <w:sz w:val="24"/>
          <w:szCs w:val="24"/>
        </w:rPr>
        <w:t>A reasonable course to adopt</w:t>
      </w:r>
    </w:p>
    <w:p w14:paraId="59D60FB3" w14:textId="77777777" w:rsidR="009536B9" w:rsidRPr="00EC56B6" w:rsidRDefault="009536B9" w:rsidP="00F01058">
      <w:pPr>
        <w:pStyle w:val="NoSpacing"/>
        <w:numPr>
          <w:ilvl w:val="0"/>
          <w:numId w:val="21"/>
        </w:numPr>
        <w:rPr>
          <w:rFonts w:ascii="Times New Roman" w:hAnsi="Times New Roman" w:cs="Times New Roman"/>
          <w:sz w:val="24"/>
          <w:szCs w:val="24"/>
        </w:rPr>
      </w:pPr>
      <w:r w:rsidRPr="00EC56B6">
        <w:rPr>
          <w:rFonts w:ascii="Times New Roman" w:hAnsi="Times New Roman" w:cs="Times New Roman"/>
          <w:sz w:val="24"/>
          <w:szCs w:val="24"/>
        </w:rPr>
        <w:t>If not reasonable, the ‘true measure of damages will be’</w:t>
      </w:r>
    </w:p>
    <w:p w14:paraId="04252198" w14:textId="77777777" w:rsidR="009536B9" w:rsidRPr="00EC56B6" w:rsidRDefault="009536B9" w:rsidP="00F01058">
      <w:pPr>
        <w:pStyle w:val="NoSpacing"/>
        <w:numPr>
          <w:ilvl w:val="1"/>
          <w:numId w:val="21"/>
        </w:numPr>
        <w:rPr>
          <w:rFonts w:ascii="Times New Roman" w:hAnsi="Times New Roman" w:cs="Times New Roman"/>
          <w:sz w:val="24"/>
          <w:szCs w:val="24"/>
        </w:rPr>
      </w:pPr>
      <w:r w:rsidRPr="00EC56B6">
        <w:rPr>
          <w:rFonts w:ascii="Times New Roman" w:hAnsi="Times New Roman" w:cs="Times New Roman"/>
          <w:sz w:val="24"/>
          <w:szCs w:val="24"/>
        </w:rPr>
        <w:t>The diminution in value ... if any, product by the ... defective workmanship</w:t>
      </w:r>
    </w:p>
    <w:p w14:paraId="1F867659" w14:textId="77777777" w:rsidR="00B17109" w:rsidRPr="00EC56B6" w:rsidRDefault="00B17109" w:rsidP="00F01058">
      <w:pPr>
        <w:pStyle w:val="NoSpacing"/>
        <w:numPr>
          <w:ilvl w:val="2"/>
          <w:numId w:val="21"/>
        </w:numPr>
        <w:rPr>
          <w:rFonts w:ascii="Times New Roman" w:hAnsi="Times New Roman" w:cs="Times New Roman"/>
          <w:sz w:val="24"/>
          <w:szCs w:val="24"/>
        </w:rPr>
      </w:pPr>
      <w:r w:rsidRPr="00EC56B6">
        <w:rPr>
          <w:rFonts w:ascii="Times New Roman" w:hAnsi="Times New Roman" w:cs="Times New Roman"/>
          <w:sz w:val="24"/>
          <w:szCs w:val="24"/>
        </w:rPr>
        <w:t>Example</w:t>
      </w:r>
    </w:p>
    <w:p w14:paraId="0476FBAB" w14:textId="77777777" w:rsidR="00B17109" w:rsidRPr="00EC56B6" w:rsidRDefault="00B17109" w:rsidP="00F01058">
      <w:pPr>
        <w:pStyle w:val="NoSpacing"/>
        <w:numPr>
          <w:ilvl w:val="3"/>
          <w:numId w:val="21"/>
        </w:numPr>
        <w:rPr>
          <w:rFonts w:ascii="Times New Roman" w:hAnsi="Times New Roman" w:cs="Times New Roman"/>
          <w:sz w:val="24"/>
          <w:szCs w:val="24"/>
        </w:rPr>
      </w:pPr>
      <w:r w:rsidRPr="00EC56B6">
        <w:rPr>
          <w:rFonts w:ascii="Times New Roman" w:hAnsi="Times New Roman" w:cs="Times New Roman"/>
          <w:sz w:val="24"/>
          <w:szCs w:val="24"/>
        </w:rPr>
        <w:t>House has been built perfectively EXPECT instead of pink tiles they are black tiles</w:t>
      </w:r>
    </w:p>
    <w:p w14:paraId="63A17F99" w14:textId="77777777" w:rsidR="00B17109" w:rsidRPr="00EC56B6" w:rsidRDefault="00A1221B" w:rsidP="00F01058">
      <w:pPr>
        <w:pStyle w:val="NoSpacing"/>
        <w:numPr>
          <w:ilvl w:val="3"/>
          <w:numId w:val="21"/>
        </w:numPr>
        <w:rPr>
          <w:rFonts w:ascii="Times New Roman" w:hAnsi="Times New Roman" w:cs="Times New Roman"/>
          <w:sz w:val="24"/>
          <w:szCs w:val="24"/>
        </w:rPr>
      </w:pPr>
      <w:r w:rsidRPr="00EC56B6">
        <w:rPr>
          <w:rFonts w:ascii="Times New Roman" w:hAnsi="Times New Roman" w:cs="Times New Roman"/>
          <w:sz w:val="24"/>
          <w:szCs w:val="24"/>
        </w:rPr>
        <w:t>Breach of contract</w:t>
      </w:r>
    </w:p>
    <w:p w14:paraId="45A8FE6D" w14:textId="77777777" w:rsidR="00A1221B" w:rsidRPr="00EC56B6" w:rsidRDefault="00A1221B" w:rsidP="00F01058">
      <w:pPr>
        <w:pStyle w:val="NoSpacing"/>
        <w:numPr>
          <w:ilvl w:val="3"/>
          <w:numId w:val="21"/>
        </w:numPr>
        <w:rPr>
          <w:rFonts w:ascii="Times New Roman" w:hAnsi="Times New Roman" w:cs="Times New Roman"/>
          <w:sz w:val="24"/>
          <w:szCs w:val="24"/>
        </w:rPr>
      </w:pPr>
      <w:r w:rsidRPr="00EC56B6">
        <w:rPr>
          <w:rFonts w:ascii="Times New Roman" w:hAnsi="Times New Roman" w:cs="Times New Roman"/>
          <w:sz w:val="24"/>
          <w:szCs w:val="24"/>
        </w:rPr>
        <w:t>Diminution in the value of your home</w:t>
      </w:r>
      <w:r w:rsidR="00C65FF0" w:rsidRPr="00EC56B6">
        <w:rPr>
          <w:rFonts w:ascii="Times New Roman" w:hAnsi="Times New Roman" w:cs="Times New Roman"/>
          <w:sz w:val="24"/>
          <w:szCs w:val="24"/>
        </w:rPr>
        <w:t xml:space="preserve"> – INSTEAD of the cost of ripping out the tiles and replacing them</w:t>
      </w:r>
    </w:p>
    <w:p w14:paraId="7F35805F" w14:textId="77777777" w:rsidR="00C65FF0" w:rsidRPr="00EC56B6" w:rsidRDefault="001B5C8C" w:rsidP="00F01058">
      <w:pPr>
        <w:pStyle w:val="NoSpacing"/>
        <w:numPr>
          <w:ilvl w:val="0"/>
          <w:numId w:val="21"/>
        </w:numPr>
        <w:rPr>
          <w:rFonts w:ascii="Times New Roman" w:hAnsi="Times New Roman" w:cs="Times New Roman"/>
          <w:sz w:val="24"/>
          <w:szCs w:val="24"/>
        </w:rPr>
      </w:pPr>
      <w:proofErr w:type="spellStart"/>
      <w:r w:rsidRPr="00EC56B6">
        <w:rPr>
          <w:rFonts w:ascii="Times New Roman" w:hAnsi="Times New Roman" w:cs="Times New Roman"/>
          <w:i/>
          <w:sz w:val="24"/>
          <w:szCs w:val="24"/>
        </w:rPr>
        <w:t>Ruxley</w:t>
      </w:r>
      <w:proofErr w:type="spellEnd"/>
      <w:r w:rsidRPr="00EC56B6">
        <w:rPr>
          <w:rFonts w:ascii="Times New Roman" w:hAnsi="Times New Roman" w:cs="Times New Roman"/>
          <w:i/>
          <w:sz w:val="24"/>
          <w:szCs w:val="24"/>
        </w:rPr>
        <w:t xml:space="preserve"> Electronics v Forsyth</w:t>
      </w:r>
    </w:p>
    <w:p w14:paraId="428AC87A" w14:textId="77777777" w:rsidR="001B5C8C" w:rsidRPr="00EC56B6" w:rsidRDefault="001B5C8C" w:rsidP="00F01058">
      <w:pPr>
        <w:pStyle w:val="NoSpacing"/>
        <w:numPr>
          <w:ilvl w:val="1"/>
          <w:numId w:val="21"/>
        </w:numPr>
        <w:rPr>
          <w:rFonts w:ascii="Times New Roman" w:hAnsi="Times New Roman" w:cs="Times New Roman"/>
          <w:sz w:val="24"/>
          <w:szCs w:val="24"/>
        </w:rPr>
      </w:pPr>
      <w:r w:rsidRPr="00EC56B6">
        <w:rPr>
          <w:rFonts w:ascii="Times New Roman" w:hAnsi="Times New Roman" w:cs="Times New Roman"/>
          <w:sz w:val="24"/>
          <w:szCs w:val="24"/>
        </w:rPr>
        <w:t>Contractor agreed to building swimming pool</w:t>
      </w:r>
    </w:p>
    <w:p w14:paraId="6139D5D9" w14:textId="77777777" w:rsidR="001B5C8C" w:rsidRPr="00EC56B6" w:rsidRDefault="001B5C8C" w:rsidP="00F01058">
      <w:pPr>
        <w:pStyle w:val="NoSpacing"/>
        <w:numPr>
          <w:ilvl w:val="1"/>
          <w:numId w:val="21"/>
        </w:numPr>
        <w:rPr>
          <w:rFonts w:ascii="Times New Roman" w:hAnsi="Times New Roman" w:cs="Times New Roman"/>
          <w:sz w:val="24"/>
          <w:szCs w:val="24"/>
        </w:rPr>
      </w:pPr>
      <w:r w:rsidRPr="00EC56B6">
        <w:rPr>
          <w:rFonts w:ascii="Times New Roman" w:hAnsi="Times New Roman" w:cs="Times New Roman"/>
          <w:sz w:val="24"/>
          <w:szCs w:val="24"/>
        </w:rPr>
        <w:t>Specification: 7’6 deep at the deep end</w:t>
      </w:r>
    </w:p>
    <w:p w14:paraId="02CDC465" w14:textId="77777777" w:rsidR="001B5C8C" w:rsidRPr="00EC56B6" w:rsidRDefault="001B5C8C" w:rsidP="00F01058">
      <w:pPr>
        <w:pStyle w:val="NoSpacing"/>
        <w:numPr>
          <w:ilvl w:val="1"/>
          <w:numId w:val="21"/>
        </w:numPr>
        <w:rPr>
          <w:rFonts w:ascii="Times New Roman" w:hAnsi="Times New Roman" w:cs="Times New Roman"/>
          <w:sz w:val="24"/>
          <w:szCs w:val="24"/>
        </w:rPr>
      </w:pPr>
      <w:r w:rsidRPr="00EC56B6">
        <w:rPr>
          <w:rFonts w:ascii="Times New Roman" w:hAnsi="Times New Roman" w:cs="Times New Roman"/>
          <w:sz w:val="24"/>
          <w:szCs w:val="24"/>
        </w:rPr>
        <w:t>Finish pool was only 6’9 deep at the deep end</w:t>
      </w:r>
    </w:p>
    <w:p w14:paraId="2AF41303" w14:textId="77777777" w:rsidR="00A869AC" w:rsidRPr="00EC56B6" w:rsidRDefault="00A869AC" w:rsidP="00F01058">
      <w:pPr>
        <w:pStyle w:val="NoSpacing"/>
        <w:numPr>
          <w:ilvl w:val="1"/>
          <w:numId w:val="21"/>
        </w:numPr>
        <w:rPr>
          <w:rFonts w:ascii="Times New Roman" w:hAnsi="Times New Roman" w:cs="Times New Roman"/>
          <w:sz w:val="24"/>
          <w:szCs w:val="24"/>
        </w:rPr>
      </w:pPr>
      <w:r w:rsidRPr="00EC56B6">
        <w:rPr>
          <w:rFonts w:ascii="Times New Roman" w:hAnsi="Times New Roman" w:cs="Times New Roman"/>
          <w:sz w:val="24"/>
          <w:szCs w:val="24"/>
        </w:rPr>
        <w:t>Pool was perfect in all other respects</w:t>
      </w:r>
    </w:p>
    <w:p w14:paraId="708A1608" w14:textId="77777777" w:rsidR="00A869AC" w:rsidRPr="00EC56B6" w:rsidRDefault="00A869AC" w:rsidP="00F01058">
      <w:pPr>
        <w:pStyle w:val="NoSpacing"/>
        <w:numPr>
          <w:ilvl w:val="1"/>
          <w:numId w:val="21"/>
        </w:numPr>
        <w:rPr>
          <w:rFonts w:ascii="Times New Roman" w:hAnsi="Times New Roman" w:cs="Times New Roman"/>
          <w:sz w:val="24"/>
          <w:szCs w:val="24"/>
        </w:rPr>
      </w:pPr>
      <w:r w:rsidRPr="00EC56B6">
        <w:rPr>
          <w:rFonts w:ascii="Times New Roman" w:hAnsi="Times New Roman" w:cs="Times New Roman"/>
          <w:sz w:val="24"/>
          <w:szCs w:val="24"/>
        </w:rPr>
        <w:t>Owner claimed damages equivalent to cost of demolishing and replacing</w:t>
      </w:r>
    </w:p>
    <w:p w14:paraId="7C7C2DBC" w14:textId="77777777" w:rsidR="00A869AC" w:rsidRPr="00EC56B6" w:rsidRDefault="00A869AC" w:rsidP="00F01058">
      <w:pPr>
        <w:pStyle w:val="NoSpacing"/>
        <w:numPr>
          <w:ilvl w:val="1"/>
          <w:numId w:val="21"/>
        </w:numPr>
        <w:rPr>
          <w:rFonts w:ascii="Times New Roman" w:hAnsi="Times New Roman" w:cs="Times New Roman"/>
          <w:sz w:val="24"/>
          <w:szCs w:val="24"/>
        </w:rPr>
      </w:pPr>
      <w:r w:rsidRPr="00EC56B6">
        <w:rPr>
          <w:rFonts w:ascii="Times New Roman" w:hAnsi="Times New Roman" w:cs="Times New Roman"/>
          <w:sz w:val="24"/>
          <w:szCs w:val="24"/>
        </w:rPr>
        <w:t>Evidence</w:t>
      </w:r>
    </w:p>
    <w:p w14:paraId="42F376AA" w14:textId="77777777" w:rsidR="00A869AC" w:rsidRPr="00EC56B6" w:rsidRDefault="00A869AC" w:rsidP="00F01058">
      <w:pPr>
        <w:pStyle w:val="NoSpacing"/>
        <w:numPr>
          <w:ilvl w:val="2"/>
          <w:numId w:val="21"/>
        </w:numPr>
        <w:rPr>
          <w:rFonts w:ascii="Times New Roman" w:hAnsi="Times New Roman" w:cs="Times New Roman"/>
          <w:sz w:val="24"/>
          <w:szCs w:val="24"/>
        </w:rPr>
      </w:pPr>
      <w:r w:rsidRPr="00EC56B6">
        <w:rPr>
          <w:rFonts w:ascii="Times New Roman" w:hAnsi="Times New Roman" w:cs="Times New Roman"/>
          <w:sz w:val="24"/>
          <w:szCs w:val="24"/>
        </w:rPr>
        <w:t>No doubt that owner had made clear his requirement 7’9 deep</w:t>
      </w:r>
    </w:p>
    <w:p w14:paraId="111C2ADB" w14:textId="77777777" w:rsidR="00A869AC" w:rsidRPr="00EC56B6" w:rsidRDefault="00A869AC" w:rsidP="00F01058">
      <w:pPr>
        <w:pStyle w:val="NoSpacing"/>
        <w:numPr>
          <w:ilvl w:val="2"/>
          <w:numId w:val="21"/>
        </w:numPr>
        <w:rPr>
          <w:rFonts w:ascii="Times New Roman" w:hAnsi="Times New Roman" w:cs="Times New Roman"/>
          <w:sz w:val="24"/>
          <w:szCs w:val="24"/>
        </w:rPr>
      </w:pPr>
      <w:r w:rsidRPr="00EC56B6">
        <w:rPr>
          <w:rFonts w:ascii="Times New Roman" w:hAnsi="Times New Roman" w:cs="Times New Roman"/>
          <w:sz w:val="24"/>
          <w:szCs w:val="24"/>
        </w:rPr>
        <w:t>No doubt that was very annoyed</w:t>
      </w:r>
    </w:p>
    <w:p w14:paraId="00A4D7E6" w14:textId="77777777" w:rsidR="00A869AC" w:rsidRPr="00EC56B6" w:rsidRDefault="00340794" w:rsidP="00F01058">
      <w:pPr>
        <w:pStyle w:val="NoSpacing"/>
        <w:numPr>
          <w:ilvl w:val="1"/>
          <w:numId w:val="21"/>
        </w:numPr>
        <w:rPr>
          <w:rFonts w:ascii="Times New Roman" w:hAnsi="Times New Roman" w:cs="Times New Roman"/>
          <w:sz w:val="24"/>
          <w:szCs w:val="24"/>
        </w:rPr>
      </w:pPr>
      <w:r w:rsidRPr="00EC56B6">
        <w:rPr>
          <w:rFonts w:ascii="Times New Roman" w:hAnsi="Times New Roman" w:cs="Times New Roman"/>
          <w:sz w:val="24"/>
          <w:szCs w:val="24"/>
        </w:rPr>
        <w:t>Demolition &amp; reconstruction would cost $21K</w:t>
      </w:r>
    </w:p>
    <w:p w14:paraId="4EFB38D8" w14:textId="77777777" w:rsidR="00340794" w:rsidRPr="00EC56B6" w:rsidRDefault="00340794" w:rsidP="00F01058">
      <w:pPr>
        <w:pStyle w:val="NoSpacing"/>
        <w:numPr>
          <w:ilvl w:val="1"/>
          <w:numId w:val="21"/>
        </w:numPr>
        <w:rPr>
          <w:rFonts w:ascii="Times New Roman" w:hAnsi="Times New Roman" w:cs="Times New Roman"/>
          <w:sz w:val="24"/>
          <w:szCs w:val="24"/>
        </w:rPr>
      </w:pPr>
      <w:r w:rsidRPr="00EC56B6">
        <w:rPr>
          <w:rFonts w:ascii="Times New Roman" w:hAnsi="Times New Roman" w:cs="Times New Roman"/>
          <w:sz w:val="24"/>
          <w:szCs w:val="24"/>
        </w:rPr>
        <w:t>Diminution value was $0</w:t>
      </w:r>
    </w:p>
    <w:p w14:paraId="16C08958" w14:textId="77777777" w:rsidR="00340794" w:rsidRPr="00EC56B6" w:rsidRDefault="0056609F" w:rsidP="00F01058">
      <w:pPr>
        <w:pStyle w:val="NoSpacing"/>
        <w:numPr>
          <w:ilvl w:val="1"/>
          <w:numId w:val="21"/>
        </w:numPr>
        <w:rPr>
          <w:rFonts w:ascii="Times New Roman" w:hAnsi="Times New Roman" w:cs="Times New Roman"/>
          <w:sz w:val="24"/>
          <w:szCs w:val="24"/>
        </w:rPr>
      </w:pPr>
      <w:r w:rsidRPr="00EC56B6">
        <w:rPr>
          <w:rFonts w:ascii="Times New Roman" w:hAnsi="Times New Roman" w:cs="Times New Roman"/>
          <w:b/>
          <w:sz w:val="24"/>
          <w:szCs w:val="24"/>
        </w:rPr>
        <w:lastRenderedPageBreak/>
        <w:t>Court</w:t>
      </w:r>
      <w:r w:rsidRPr="00EC56B6">
        <w:rPr>
          <w:rFonts w:ascii="Times New Roman" w:hAnsi="Times New Roman" w:cs="Times New Roman"/>
          <w:sz w:val="24"/>
          <w:szCs w:val="24"/>
        </w:rPr>
        <w:t>: Demo &amp; reconstruction would be ‘wholly disproportionate’ to any benefit which would be obtained</w:t>
      </w:r>
    </w:p>
    <w:p w14:paraId="7361AFDC" w14:textId="77777777" w:rsidR="0056609F" w:rsidRPr="00EC56B6" w:rsidRDefault="0056609F" w:rsidP="00F01058">
      <w:pPr>
        <w:pStyle w:val="NoSpacing"/>
        <w:numPr>
          <w:ilvl w:val="2"/>
          <w:numId w:val="21"/>
        </w:numPr>
        <w:rPr>
          <w:rFonts w:ascii="Times New Roman" w:hAnsi="Times New Roman" w:cs="Times New Roman"/>
          <w:sz w:val="24"/>
          <w:szCs w:val="24"/>
        </w:rPr>
      </w:pPr>
      <w:r w:rsidRPr="00EC56B6">
        <w:rPr>
          <w:rFonts w:ascii="Times New Roman" w:hAnsi="Times New Roman" w:cs="Times New Roman"/>
          <w:sz w:val="24"/>
          <w:szCs w:val="24"/>
        </w:rPr>
        <w:t>2.5K for loss of amenity and $750 for general inconvenience</w:t>
      </w:r>
    </w:p>
    <w:p w14:paraId="05A48249" w14:textId="77777777" w:rsidR="0056609F" w:rsidRPr="00EC56B6" w:rsidRDefault="00F75DDC" w:rsidP="00F01058">
      <w:pPr>
        <w:pStyle w:val="NoSpacing"/>
        <w:numPr>
          <w:ilvl w:val="0"/>
          <w:numId w:val="21"/>
        </w:numPr>
        <w:rPr>
          <w:rFonts w:ascii="Times New Roman" w:hAnsi="Times New Roman" w:cs="Times New Roman"/>
          <w:sz w:val="24"/>
          <w:szCs w:val="24"/>
        </w:rPr>
      </w:pPr>
      <w:r w:rsidRPr="00EC56B6">
        <w:rPr>
          <w:rFonts w:ascii="Times New Roman" w:hAnsi="Times New Roman" w:cs="Times New Roman"/>
          <w:i/>
          <w:sz w:val="24"/>
          <w:szCs w:val="24"/>
        </w:rPr>
        <w:t>Relevance</w:t>
      </w:r>
      <w:r w:rsidRPr="00EC56B6">
        <w:rPr>
          <w:rFonts w:ascii="Times New Roman" w:hAnsi="Times New Roman" w:cs="Times New Roman"/>
          <w:sz w:val="24"/>
          <w:szCs w:val="24"/>
        </w:rPr>
        <w:t xml:space="preserve"> of the plaintiffs intention as to the proceeds of the judgement</w:t>
      </w:r>
    </w:p>
    <w:p w14:paraId="1326EBA3" w14:textId="77777777" w:rsidR="00F75DDC" w:rsidRPr="00EC56B6" w:rsidRDefault="00F75DDC" w:rsidP="00F01058">
      <w:pPr>
        <w:pStyle w:val="NoSpacing"/>
        <w:numPr>
          <w:ilvl w:val="1"/>
          <w:numId w:val="21"/>
        </w:numPr>
        <w:rPr>
          <w:rFonts w:ascii="Times New Roman" w:hAnsi="Times New Roman" w:cs="Times New Roman"/>
          <w:sz w:val="24"/>
          <w:szCs w:val="24"/>
        </w:rPr>
      </w:pPr>
      <w:proofErr w:type="spellStart"/>
      <w:r w:rsidRPr="00EC56B6">
        <w:rPr>
          <w:rFonts w:ascii="Times New Roman" w:hAnsi="Times New Roman" w:cs="Times New Roman"/>
          <w:i/>
          <w:sz w:val="24"/>
          <w:szCs w:val="24"/>
        </w:rPr>
        <w:t>Belgrove</w:t>
      </w:r>
      <w:proofErr w:type="spellEnd"/>
      <w:r w:rsidRPr="00EC56B6">
        <w:rPr>
          <w:rFonts w:ascii="Times New Roman" w:hAnsi="Times New Roman" w:cs="Times New Roman"/>
          <w:sz w:val="24"/>
          <w:szCs w:val="24"/>
        </w:rPr>
        <w:t xml:space="preserve"> – Irrelevant</w:t>
      </w:r>
      <w:r w:rsidR="00304E06" w:rsidRPr="00EC56B6">
        <w:rPr>
          <w:rFonts w:ascii="Times New Roman" w:hAnsi="Times New Roman" w:cs="Times New Roman"/>
          <w:sz w:val="24"/>
          <w:szCs w:val="24"/>
        </w:rPr>
        <w:t xml:space="preserve"> (Australia binding)</w:t>
      </w:r>
    </w:p>
    <w:p w14:paraId="572A79C5" w14:textId="77777777" w:rsidR="00F75DDC" w:rsidRPr="00EC56B6" w:rsidRDefault="00F75DDC" w:rsidP="00F01058">
      <w:pPr>
        <w:pStyle w:val="NoSpacing"/>
        <w:numPr>
          <w:ilvl w:val="1"/>
          <w:numId w:val="21"/>
        </w:numPr>
        <w:rPr>
          <w:rFonts w:ascii="Times New Roman" w:hAnsi="Times New Roman" w:cs="Times New Roman"/>
          <w:sz w:val="24"/>
          <w:szCs w:val="24"/>
        </w:rPr>
      </w:pPr>
      <w:proofErr w:type="spellStart"/>
      <w:r w:rsidRPr="00EC56B6">
        <w:rPr>
          <w:rFonts w:ascii="Times New Roman" w:hAnsi="Times New Roman" w:cs="Times New Roman"/>
          <w:i/>
          <w:sz w:val="24"/>
          <w:szCs w:val="24"/>
        </w:rPr>
        <w:t>Ruxley</w:t>
      </w:r>
      <w:proofErr w:type="spellEnd"/>
      <w:r w:rsidRPr="00EC56B6">
        <w:rPr>
          <w:rFonts w:ascii="Times New Roman" w:hAnsi="Times New Roman" w:cs="Times New Roman"/>
          <w:i/>
          <w:sz w:val="24"/>
          <w:szCs w:val="24"/>
        </w:rPr>
        <w:t xml:space="preserve"> </w:t>
      </w:r>
      <w:r w:rsidRPr="00EC56B6">
        <w:rPr>
          <w:rFonts w:ascii="Times New Roman" w:hAnsi="Times New Roman" w:cs="Times New Roman"/>
          <w:sz w:val="24"/>
          <w:szCs w:val="24"/>
        </w:rPr>
        <w:t>– Relevant. Principal has failed to prove any loss.</w:t>
      </w:r>
      <w:r w:rsidR="00304E06" w:rsidRPr="00EC56B6">
        <w:rPr>
          <w:rFonts w:ascii="Times New Roman" w:hAnsi="Times New Roman" w:cs="Times New Roman"/>
          <w:sz w:val="24"/>
          <w:szCs w:val="24"/>
        </w:rPr>
        <w:t xml:space="preserve"> (UK  is not binding)</w:t>
      </w:r>
    </w:p>
    <w:p w14:paraId="138E6531" w14:textId="77777777" w:rsidR="00FE24B6" w:rsidRPr="00EC56B6" w:rsidRDefault="00FE24B6" w:rsidP="00F01058">
      <w:pPr>
        <w:pStyle w:val="NoSpacing"/>
        <w:numPr>
          <w:ilvl w:val="2"/>
          <w:numId w:val="21"/>
        </w:numPr>
        <w:rPr>
          <w:rFonts w:ascii="Times New Roman" w:hAnsi="Times New Roman" w:cs="Times New Roman"/>
          <w:sz w:val="24"/>
          <w:szCs w:val="24"/>
        </w:rPr>
      </w:pPr>
      <w:proofErr w:type="spellStart"/>
      <w:r w:rsidRPr="00EC56B6">
        <w:rPr>
          <w:rFonts w:ascii="Times New Roman" w:hAnsi="Times New Roman" w:cs="Times New Roman"/>
          <w:i/>
          <w:sz w:val="24"/>
          <w:szCs w:val="24"/>
        </w:rPr>
        <w:t>Cant</w:t>
      </w:r>
      <w:proofErr w:type="spellEnd"/>
      <w:r w:rsidRPr="00EC56B6">
        <w:rPr>
          <w:rFonts w:ascii="Times New Roman" w:hAnsi="Times New Roman" w:cs="Times New Roman"/>
          <w:i/>
          <w:sz w:val="24"/>
          <w:szCs w:val="24"/>
        </w:rPr>
        <w:t xml:space="preserve"> be misrepresentation </w:t>
      </w:r>
      <w:r w:rsidRPr="00EC56B6">
        <w:rPr>
          <w:rFonts w:ascii="Times New Roman" w:hAnsi="Times New Roman" w:cs="Times New Roman"/>
          <w:sz w:val="24"/>
          <w:szCs w:val="24"/>
        </w:rPr>
        <w:t>– as no ‘intention’ to mislead or deceive</w:t>
      </w:r>
    </w:p>
    <w:p w14:paraId="58CCCE7C" w14:textId="77777777" w:rsidR="00304E06" w:rsidRPr="00EC56B6" w:rsidRDefault="00592E94" w:rsidP="00F01058">
      <w:pPr>
        <w:pStyle w:val="NoSpacing"/>
        <w:numPr>
          <w:ilvl w:val="0"/>
          <w:numId w:val="21"/>
        </w:numPr>
        <w:rPr>
          <w:rFonts w:ascii="Times New Roman" w:hAnsi="Times New Roman" w:cs="Times New Roman"/>
          <w:sz w:val="24"/>
          <w:szCs w:val="24"/>
        </w:rPr>
      </w:pPr>
      <w:proofErr w:type="spellStart"/>
      <w:r w:rsidRPr="00EC56B6">
        <w:rPr>
          <w:rFonts w:ascii="Times New Roman" w:hAnsi="Times New Roman" w:cs="Times New Roman"/>
          <w:i/>
          <w:sz w:val="24"/>
          <w:szCs w:val="24"/>
        </w:rPr>
        <w:t>Alucraft</w:t>
      </w:r>
      <w:proofErr w:type="spellEnd"/>
      <w:r w:rsidRPr="00EC56B6">
        <w:rPr>
          <w:rFonts w:ascii="Times New Roman" w:hAnsi="Times New Roman" w:cs="Times New Roman"/>
          <w:i/>
          <w:sz w:val="24"/>
          <w:szCs w:val="24"/>
        </w:rPr>
        <w:t xml:space="preserve"> Pty Ltd v </w:t>
      </w:r>
      <w:proofErr w:type="spellStart"/>
      <w:r w:rsidRPr="00EC56B6">
        <w:rPr>
          <w:rFonts w:ascii="Times New Roman" w:hAnsi="Times New Roman" w:cs="Times New Roman"/>
          <w:i/>
          <w:sz w:val="24"/>
          <w:szCs w:val="24"/>
        </w:rPr>
        <w:t>Grocon</w:t>
      </w:r>
      <w:proofErr w:type="spellEnd"/>
      <w:r w:rsidRPr="00EC56B6">
        <w:rPr>
          <w:rFonts w:ascii="Times New Roman" w:hAnsi="Times New Roman" w:cs="Times New Roman"/>
          <w:i/>
          <w:sz w:val="24"/>
          <w:szCs w:val="24"/>
        </w:rPr>
        <w:t xml:space="preserve"> Ltd</w:t>
      </w:r>
    </w:p>
    <w:p w14:paraId="441A420A" w14:textId="77777777" w:rsidR="00592E94" w:rsidRPr="00EC56B6" w:rsidRDefault="00165A23" w:rsidP="00F01058">
      <w:pPr>
        <w:pStyle w:val="NoSpacing"/>
        <w:numPr>
          <w:ilvl w:val="1"/>
          <w:numId w:val="21"/>
        </w:numPr>
        <w:rPr>
          <w:rFonts w:ascii="Times New Roman" w:hAnsi="Times New Roman" w:cs="Times New Roman"/>
          <w:sz w:val="24"/>
          <w:szCs w:val="24"/>
        </w:rPr>
      </w:pPr>
      <w:proofErr w:type="spellStart"/>
      <w:r w:rsidRPr="00EC56B6">
        <w:rPr>
          <w:rFonts w:ascii="Times New Roman" w:hAnsi="Times New Roman" w:cs="Times New Roman"/>
          <w:sz w:val="24"/>
          <w:szCs w:val="24"/>
        </w:rPr>
        <w:t>Alucraft</w:t>
      </w:r>
      <w:proofErr w:type="spellEnd"/>
      <w:r w:rsidRPr="00EC56B6">
        <w:rPr>
          <w:rFonts w:ascii="Times New Roman" w:hAnsi="Times New Roman" w:cs="Times New Roman"/>
          <w:sz w:val="24"/>
          <w:szCs w:val="24"/>
        </w:rPr>
        <w:t xml:space="preserve"> engaged by </w:t>
      </w:r>
      <w:proofErr w:type="spellStart"/>
      <w:r w:rsidRPr="00EC56B6">
        <w:rPr>
          <w:rFonts w:ascii="Times New Roman" w:hAnsi="Times New Roman" w:cs="Times New Roman"/>
          <w:sz w:val="24"/>
          <w:szCs w:val="24"/>
        </w:rPr>
        <w:t>Grocon</w:t>
      </w:r>
      <w:proofErr w:type="spellEnd"/>
      <w:r w:rsidRPr="00EC56B6">
        <w:rPr>
          <w:rFonts w:ascii="Times New Roman" w:hAnsi="Times New Roman" w:cs="Times New Roman"/>
          <w:sz w:val="24"/>
          <w:szCs w:val="24"/>
        </w:rPr>
        <w:t>. Subcontract to supply &amp; install aluminium windows &amp; doors</w:t>
      </w:r>
    </w:p>
    <w:p w14:paraId="3E644F0D" w14:textId="77777777" w:rsidR="00165A23" w:rsidRPr="00EC56B6" w:rsidRDefault="00165A23" w:rsidP="00F01058">
      <w:pPr>
        <w:pStyle w:val="NoSpacing"/>
        <w:numPr>
          <w:ilvl w:val="1"/>
          <w:numId w:val="21"/>
        </w:numPr>
        <w:rPr>
          <w:rFonts w:ascii="Times New Roman" w:hAnsi="Times New Roman" w:cs="Times New Roman"/>
          <w:sz w:val="24"/>
          <w:szCs w:val="24"/>
        </w:rPr>
      </w:pPr>
      <w:proofErr w:type="spellStart"/>
      <w:r w:rsidRPr="00EC56B6">
        <w:rPr>
          <w:rFonts w:ascii="Times New Roman" w:hAnsi="Times New Roman" w:cs="Times New Roman"/>
          <w:sz w:val="24"/>
          <w:szCs w:val="24"/>
        </w:rPr>
        <w:t>Grocon</w:t>
      </w:r>
      <w:proofErr w:type="spellEnd"/>
      <w:r w:rsidRPr="00EC56B6">
        <w:rPr>
          <w:rFonts w:ascii="Times New Roman" w:hAnsi="Times New Roman" w:cs="Times New Roman"/>
          <w:sz w:val="24"/>
          <w:szCs w:val="24"/>
        </w:rPr>
        <w:t xml:space="preserve"> claimed for defective work</w:t>
      </w:r>
    </w:p>
    <w:p w14:paraId="29398243" w14:textId="77777777" w:rsidR="00165A23" w:rsidRPr="00EC56B6" w:rsidRDefault="00165A23" w:rsidP="00F01058">
      <w:pPr>
        <w:pStyle w:val="NoSpacing"/>
        <w:numPr>
          <w:ilvl w:val="1"/>
          <w:numId w:val="21"/>
        </w:numPr>
        <w:rPr>
          <w:rFonts w:ascii="Times New Roman" w:hAnsi="Times New Roman" w:cs="Times New Roman"/>
          <w:sz w:val="24"/>
          <w:szCs w:val="24"/>
        </w:rPr>
      </w:pPr>
      <w:proofErr w:type="spellStart"/>
      <w:r w:rsidRPr="00EC56B6">
        <w:rPr>
          <w:rFonts w:ascii="Times New Roman" w:hAnsi="Times New Roman" w:cs="Times New Roman"/>
          <w:sz w:val="24"/>
          <w:szCs w:val="24"/>
        </w:rPr>
        <w:t>Alucraft</w:t>
      </w:r>
      <w:proofErr w:type="spellEnd"/>
      <w:r w:rsidRPr="00EC56B6">
        <w:rPr>
          <w:rFonts w:ascii="Times New Roman" w:hAnsi="Times New Roman" w:cs="Times New Roman"/>
          <w:sz w:val="24"/>
          <w:szCs w:val="24"/>
        </w:rPr>
        <w:t xml:space="preserve"> admitted defects but said ‘no damage’</w:t>
      </w:r>
    </w:p>
    <w:p w14:paraId="1E470455" w14:textId="77777777" w:rsidR="00165A23" w:rsidRPr="00EC56B6" w:rsidRDefault="00165A23" w:rsidP="00F01058">
      <w:pPr>
        <w:pStyle w:val="NoSpacing"/>
        <w:numPr>
          <w:ilvl w:val="1"/>
          <w:numId w:val="21"/>
        </w:numPr>
        <w:rPr>
          <w:rFonts w:ascii="Times New Roman" w:hAnsi="Times New Roman" w:cs="Times New Roman"/>
          <w:sz w:val="24"/>
          <w:szCs w:val="24"/>
        </w:rPr>
      </w:pPr>
      <w:r w:rsidRPr="00EC56B6">
        <w:rPr>
          <w:rFonts w:ascii="Times New Roman" w:hAnsi="Times New Roman" w:cs="Times New Roman"/>
          <w:sz w:val="24"/>
          <w:szCs w:val="24"/>
        </w:rPr>
        <w:t xml:space="preserve">Four years since became aware. No </w:t>
      </w:r>
      <w:proofErr w:type="spellStart"/>
      <w:r w:rsidRPr="00EC56B6">
        <w:rPr>
          <w:rFonts w:ascii="Times New Roman" w:hAnsi="Times New Roman" w:cs="Times New Roman"/>
          <w:sz w:val="24"/>
          <w:szCs w:val="24"/>
        </w:rPr>
        <w:t>retification</w:t>
      </w:r>
      <w:proofErr w:type="spellEnd"/>
      <w:r w:rsidRPr="00EC56B6">
        <w:rPr>
          <w:rFonts w:ascii="Times New Roman" w:hAnsi="Times New Roman" w:cs="Times New Roman"/>
          <w:sz w:val="24"/>
          <w:szCs w:val="24"/>
        </w:rPr>
        <w:t xml:space="preserve"> work. Final certification. Suffered no loss.</w:t>
      </w:r>
    </w:p>
    <w:p w14:paraId="257DE901" w14:textId="77777777" w:rsidR="00165A23" w:rsidRPr="00EC56B6" w:rsidRDefault="00165A23" w:rsidP="00F01058">
      <w:pPr>
        <w:pStyle w:val="NoSpacing"/>
        <w:numPr>
          <w:ilvl w:val="1"/>
          <w:numId w:val="21"/>
        </w:numPr>
        <w:rPr>
          <w:rFonts w:ascii="Times New Roman" w:hAnsi="Times New Roman" w:cs="Times New Roman"/>
          <w:sz w:val="24"/>
          <w:szCs w:val="24"/>
        </w:rPr>
      </w:pPr>
      <w:r w:rsidRPr="00EC56B6">
        <w:rPr>
          <w:rFonts w:ascii="Times New Roman" w:hAnsi="Times New Roman" w:cs="Times New Roman"/>
          <w:sz w:val="24"/>
          <w:szCs w:val="24"/>
        </w:rPr>
        <w:t xml:space="preserve">Evidence that </w:t>
      </w:r>
      <w:proofErr w:type="spellStart"/>
      <w:r w:rsidRPr="00EC56B6">
        <w:rPr>
          <w:rFonts w:ascii="Times New Roman" w:hAnsi="Times New Roman" w:cs="Times New Roman"/>
          <w:sz w:val="24"/>
          <w:szCs w:val="24"/>
        </w:rPr>
        <w:t>Grocon</w:t>
      </w:r>
      <w:proofErr w:type="spellEnd"/>
      <w:r w:rsidRPr="00EC56B6">
        <w:rPr>
          <w:rFonts w:ascii="Times New Roman" w:hAnsi="Times New Roman" w:cs="Times New Roman"/>
          <w:sz w:val="24"/>
          <w:szCs w:val="24"/>
        </w:rPr>
        <w:t xml:space="preserve"> had no intention of carrying out rectification work</w:t>
      </w:r>
    </w:p>
    <w:p w14:paraId="6A6080B6" w14:textId="77777777" w:rsidR="00165A23" w:rsidRPr="00EC56B6" w:rsidRDefault="00165A23" w:rsidP="00F01058">
      <w:pPr>
        <w:pStyle w:val="NoSpacing"/>
        <w:numPr>
          <w:ilvl w:val="1"/>
          <w:numId w:val="21"/>
        </w:numPr>
        <w:rPr>
          <w:rFonts w:ascii="Times New Roman" w:hAnsi="Times New Roman" w:cs="Times New Roman"/>
          <w:sz w:val="24"/>
          <w:szCs w:val="24"/>
        </w:rPr>
      </w:pPr>
      <w:r w:rsidRPr="00EC56B6">
        <w:rPr>
          <w:rFonts w:ascii="Times New Roman" w:hAnsi="Times New Roman" w:cs="Times New Roman"/>
          <w:sz w:val="24"/>
          <w:szCs w:val="24"/>
        </w:rPr>
        <w:t xml:space="preserve">Court agreed there was breach of contract. Cited </w:t>
      </w:r>
      <w:proofErr w:type="spellStart"/>
      <w:r w:rsidRPr="00EC56B6">
        <w:rPr>
          <w:rFonts w:ascii="Times New Roman" w:hAnsi="Times New Roman" w:cs="Times New Roman"/>
          <w:i/>
          <w:sz w:val="24"/>
          <w:szCs w:val="24"/>
        </w:rPr>
        <w:t>Bellgrove</w:t>
      </w:r>
      <w:proofErr w:type="spellEnd"/>
      <w:r w:rsidRPr="00EC56B6">
        <w:rPr>
          <w:rFonts w:ascii="Times New Roman" w:hAnsi="Times New Roman" w:cs="Times New Roman"/>
          <w:i/>
          <w:sz w:val="24"/>
          <w:szCs w:val="24"/>
        </w:rPr>
        <w:t xml:space="preserve"> v Eldridge</w:t>
      </w:r>
    </w:p>
    <w:p w14:paraId="1336AC8C" w14:textId="77777777" w:rsidR="00165A23" w:rsidRPr="00EC56B6" w:rsidRDefault="00165A23" w:rsidP="00F01058">
      <w:pPr>
        <w:pStyle w:val="NoSpacing"/>
        <w:numPr>
          <w:ilvl w:val="1"/>
          <w:numId w:val="21"/>
        </w:numPr>
        <w:rPr>
          <w:rFonts w:ascii="Times New Roman" w:hAnsi="Times New Roman" w:cs="Times New Roman"/>
          <w:sz w:val="24"/>
          <w:szCs w:val="24"/>
        </w:rPr>
      </w:pPr>
      <w:r w:rsidRPr="00EC56B6">
        <w:rPr>
          <w:rFonts w:ascii="Times New Roman" w:hAnsi="Times New Roman" w:cs="Times New Roman"/>
          <w:sz w:val="24"/>
          <w:szCs w:val="24"/>
        </w:rPr>
        <w:t xml:space="preserve">Risk that </w:t>
      </w:r>
      <w:proofErr w:type="spellStart"/>
      <w:r w:rsidRPr="00EC56B6">
        <w:rPr>
          <w:rFonts w:ascii="Times New Roman" w:hAnsi="Times New Roman" w:cs="Times New Roman"/>
          <w:sz w:val="24"/>
          <w:szCs w:val="24"/>
        </w:rPr>
        <w:t>Grocon</w:t>
      </w:r>
      <w:proofErr w:type="spellEnd"/>
      <w:r w:rsidRPr="00EC56B6">
        <w:rPr>
          <w:rFonts w:ascii="Times New Roman" w:hAnsi="Times New Roman" w:cs="Times New Roman"/>
          <w:sz w:val="24"/>
          <w:szCs w:val="24"/>
        </w:rPr>
        <w:t xml:space="preserve"> would be asked to rectify was remote</w:t>
      </w:r>
    </w:p>
    <w:p w14:paraId="338635F3" w14:textId="77777777" w:rsidR="00165A23" w:rsidRPr="00EC56B6" w:rsidRDefault="00165A23" w:rsidP="00F01058">
      <w:pPr>
        <w:pStyle w:val="NoSpacing"/>
        <w:numPr>
          <w:ilvl w:val="1"/>
          <w:numId w:val="21"/>
        </w:numPr>
        <w:rPr>
          <w:rFonts w:ascii="Times New Roman" w:hAnsi="Times New Roman" w:cs="Times New Roman"/>
          <w:sz w:val="24"/>
          <w:szCs w:val="24"/>
        </w:rPr>
      </w:pPr>
      <w:r w:rsidRPr="00EC56B6">
        <w:rPr>
          <w:rFonts w:ascii="Times New Roman" w:hAnsi="Times New Roman" w:cs="Times New Roman"/>
          <w:sz w:val="24"/>
          <w:szCs w:val="24"/>
        </w:rPr>
        <w:t>Claimed costs of $35K discounted to produce damages figure of $5K</w:t>
      </w:r>
    </w:p>
    <w:p w14:paraId="3ED082DE" w14:textId="77777777" w:rsidR="00165A23" w:rsidRPr="00EC56B6" w:rsidRDefault="004B58F4" w:rsidP="00F01058">
      <w:pPr>
        <w:pStyle w:val="NoSpacing"/>
        <w:numPr>
          <w:ilvl w:val="0"/>
          <w:numId w:val="21"/>
        </w:numPr>
        <w:rPr>
          <w:rFonts w:ascii="Times New Roman" w:hAnsi="Times New Roman" w:cs="Times New Roman"/>
          <w:sz w:val="24"/>
          <w:szCs w:val="24"/>
        </w:rPr>
      </w:pPr>
      <w:r w:rsidRPr="00EC56B6">
        <w:rPr>
          <w:rFonts w:ascii="Times New Roman" w:hAnsi="Times New Roman" w:cs="Times New Roman"/>
          <w:i/>
          <w:sz w:val="24"/>
          <w:szCs w:val="24"/>
        </w:rPr>
        <w:t>Scott Carver Pty Ltd v SAS Trustee Corporation</w:t>
      </w:r>
    </w:p>
    <w:p w14:paraId="60396573" w14:textId="77777777" w:rsidR="004B58F4" w:rsidRPr="00EC56B6" w:rsidRDefault="004B58F4" w:rsidP="00F01058">
      <w:pPr>
        <w:pStyle w:val="NoSpacing"/>
        <w:numPr>
          <w:ilvl w:val="1"/>
          <w:numId w:val="21"/>
        </w:numPr>
        <w:rPr>
          <w:rFonts w:ascii="Times New Roman" w:hAnsi="Times New Roman" w:cs="Times New Roman"/>
          <w:sz w:val="24"/>
          <w:szCs w:val="24"/>
        </w:rPr>
      </w:pPr>
      <w:r w:rsidRPr="00EC56B6">
        <w:rPr>
          <w:rFonts w:ascii="Times New Roman" w:hAnsi="Times New Roman" w:cs="Times New Roman"/>
          <w:sz w:val="24"/>
          <w:szCs w:val="24"/>
        </w:rPr>
        <w:t>Defects in a building which owner later sold</w:t>
      </w:r>
    </w:p>
    <w:p w14:paraId="14F5CEB6" w14:textId="77777777" w:rsidR="004B58F4" w:rsidRPr="00EC56B6" w:rsidRDefault="004B58F4" w:rsidP="00F01058">
      <w:pPr>
        <w:pStyle w:val="NoSpacing"/>
        <w:numPr>
          <w:ilvl w:val="1"/>
          <w:numId w:val="21"/>
        </w:numPr>
        <w:rPr>
          <w:rFonts w:ascii="Times New Roman" w:hAnsi="Times New Roman" w:cs="Times New Roman"/>
          <w:sz w:val="24"/>
          <w:szCs w:val="24"/>
        </w:rPr>
      </w:pPr>
      <w:r w:rsidRPr="00EC56B6">
        <w:rPr>
          <w:rFonts w:ascii="Times New Roman" w:hAnsi="Times New Roman" w:cs="Times New Roman"/>
          <w:sz w:val="24"/>
          <w:szCs w:val="24"/>
        </w:rPr>
        <w:t>Evidence that no diminution of value</w:t>
      </w:r>
    </w:p>
    <w:p w14:paraId="3507DF1B" w14:textId="77777777" w:rsidR="004B58F4" w:rsidRPr="00EC56B6" w:rsidRDefault="004B58F4" w:rsidP="00F01058">
      <w:pPr>
        <w:pStyle w:val="NoSpacing"/>
        <w:numPr>
          <w:ilvl w:val="1"/>
          <w:numId w:val="21"/>
        </w:numPr>
        <w:rPr>
          <w:rFonts w:ascii="Times New Roman" w:hAnsi="Times New Roman" w:cs="Times New Roman"/>
          <w:sz w:val="24"/>
          <w:szCs w:val="24"/>
        </w:rPr>
      </w:pPr>
      <w:r w:rsidRPr="00EC56B6">
        <w:rPr>
          <w:rFonts w:ascii="Times New Roman" w:hAnsi="Times New Roman" w:cs="Times New Roman"/>
          <w:sz w:val="24"/>
          <w:szCs w:val="24"/>
        </w:rPr>
        <w:t>But also evidence that the purchase price was reduced by an amount said to be the cost of rectifying the defects (to preserve the owners cause of action against the builder, architect, suppliers)</w:t>
      </w:r>
    </w:p>
    <w:p w14:paraId="0A06D120" w14:textId="77777777" w:rsidR="004B58F4" w:rsidRPr="00EC56B6" w:rsidRDefault="004B58F4" w:rsidP="00F01058">
      <w:pPr>
        <w:pStyle w:val="NoSpacing"/>
        <w:numPr>
          <w:ilvl w:val="1"/>
          <w:numId w:val="21"/>
        </w:numPr>
        <w:rPr>
          <w:rFonts w:ascii="Times New Roman" w:hAnsi="Times New Roman" w:cs="Times New Roman"/>
          <w:sz w:val="24"/>
          <w:szCs w:val="24"/>
        </w:rPr>
      </w:pPr>
      <w:r w:rsidRPr="00EC56B6">
        <w:rPr>
          <w:rFonts w:ascii="Times New Roman" w:hAnsi="Times New Roman" w:cs="Times New Roman"/>
          <w:sz w:val="24"/>
          <w:szCs w:val="24"/>
        </w:rPr>
        <w:t>Trial judge awarded damages calculated by reference to cost of rectifying defects (</w:t>
      </w:r>
      <w:proofErr w:type="spellStart"/>
      <w:r w:rsidRPr="00EC56B6">
        <w:rPr>
          <w:rFonts w:ascii="Times New Roman" w:hAnsi="Times New Roman" w:cs="Times New Roman"/>
          <w:i/>
          <w:sz w:val="24"/>
          <w:szCs w:val="24"/>
        </w:rPr>
        <w:t>Bellgrove</w:t>
      </w:r>
      <w:proofErr w:type="spellEnd"/>
      <w:r w:rsidRPr="00EC56B6">
        <w:rPr>
          <w:rFonts w:ascii="Times New Roman" w:hAnsi="Times New Roman" w:cs="Times New Roman"/>
          <w:i/>
          <w:sz w:val="24"/>
          <w:szCs w:val="24"/>
        </w:rPr>
        <w:t>)</w:t>
      </w:r>
    </w:p>
    <w:p w14:paraId="42916296" w14:textId="77777777" w:rsidR="004B58F4" w:rsidRPr="00EC56B6" w:rsidRDefault="004B58F4" w:rsidP="00F01058">
      <w:pPr>
        <w:pStyle w:val="NoSpacing"/>
        <w:numPr>
          <w:ilvl w:val="1"/>
          <w:numId w:val="21"/>
        </w:numPr>
        <w:rPr>
          <w:rFonts w:ascii="Times New Roman" w:hAnsi="Times New Roman" w:cs="Times New Roman"/>
          <w:sz w:val="24"/>
          <w:szCs w:val="24"/>
        </w:rPr>
      </w:pPr>
      <w:r w:rsidRPr="00EC56B6">
        <w:rPr>
          <w:rFonts w:ascii="Times New Roman" w:hAnsi="Times New Roman" w:cs="Times New Roman"/>
          <w:sz w:val="24"/>
          <w:szCs w:val="24"/>
        </w:rPr>
        <w:t>Appeal. Appellant argued cost of rectification not appropriate if evidence that no diminution in value and that work will not be carried out (no loss)</w:t>
      </w:r>
    </w:p>
    <w:p w14:paraId="5E7FE38A" w14:textId="77777777" w:rsidR="004B58F4" w:rsidRPr="00EC56B6" w:rsidRDefault="004B58F4" w:rsidP="00F01058">
      <w:pPr>
        <w:pStyle w:val="NoSpacing"/>
        <w:numPr>
          <w:ilvl w:val="1"/>
          <w:numId w:val="21"/>
        </w:numPr>
        <w:rPr>
          <w:rFonts w:ascii="Times New Roman" w:hAnsi="Times New Roman" w:cs="Times New Roman"/>
          <w:sz w:val="24"/>
          <w:szCs w:val="24"/>
        </w:rPr>
      </w:pPr>
      <w:r w:rsidRPr="00EC56B6">
        <w:rPr>
          <w:rFonts w:ascii="Times New Roman" w:hAnsi="Times New Roman" w:cs="Times New Roman"/>
          <w:sz w:val="24"/>
          <w:szCs w:val="24"/>
        </w:rPr>
        <w:t xml:space="preserve">Held: trial </w:t>
      </w:r>
      <w:proofErr w:type="spellStart"/>
      <w:r w:rsidRPr="00EC56B6">
        <w:rPr>
          <w:rFonts w:ascii="Times New Roman" w:hAnsi="Times New Roman" w:cs="Times New Roman"/>
          <w:sz w:val="24"/>
          <w:szCs w:val="24"/>
        </w:rPr>
        <w:t>judges</w:t>
      </w:r>
      <w:proofErr w:type="spellEnd"/>
      <w:r w:rsidRPr="00EC56B6">
        <w:rPr>
          <w:rFonts w:ascii="Times New Roman" w:hAnsi="Times New Roman" w:cs="Times New Roman"/>
          <w:sz w:val="24"/>
          <w:szCs w:val="24"/>
        </w:rPr>
        <w:t xml:space="preserve"> decision was correct</w:t>
      </w:r>
    </w:p>
    <w:p w14:paraId="411E87D5" w14:textId="77777777" w:rsidR="008E3C55" w:rsidRDefault="008E3C55" w:rsidP="0004227E">
      <w:pPr>
        <w:pStyle w:val="NoSpacing"/>
        <w:rPr>
          <w:rFonts w:ascii="Times New Roman" w:hAnsi="Times New Roman" w:cs="Times New Roman"/>
          <w:b/>
          <w:sz w:val="24"/>
          <w:szCs w:val="24"/>
        </w:rPr>
      </w:pPr>
    </w:p>
    <w:p w14:paraId="6B49172C" w14:textId="77777777" w:rsidR="004B58F4" w:rsidRPr="00EC56B6" w:rsidRDefault="0004227E" w:rsidP="0004227E">
      <w:pPr>
        <w:pStyle w:val="NoSpacing"/>
        <w:rPr>
          <w:rFonts w:ascii="Times New Roman" w:hAnsi="Times New Roman" w:cs="Times New Roman"/>
          <w:b/>
          <w:sz w:val="24"/>
          <w:szCs w:val="24"/>
        </w:rPr>
      </w:pPr>
      <w:r w:rsidRPr="00EC56B6">
        <w:rPr>
          <w:rFonts w:ascii="Times New Roman" w:hAnsi="Times New Roman" w:cs="Times New Roman"/>
          <w:b/>
          <w:sz w:val="24"/>
          <w:szCs w:val="24"/>
        </w:rPr>
        <w:t>Rectification Damages</w:t>
      </w:r>
    </w:p>
    <w:p w14:paraId="6E0ADE5B" w14:textId="77777777" w:rsidR="0004227E" w:rsidRPr="00EC56B6" w:rsidRDefault="0004227E" w:rsidP="00F01058">
      <w:pPr>
        <w:pStyle w:val="NoSpacing"/>
        <w:numPr>
          <w:ilvl w:val="0"/>
          <w:numId w:val="22"/>
        </w:numPr>
        <w:rPr>
          <w:rFonts w:ascii="Times New Roman" w:hAnsi="Times New Roman" w:cs="Times New Roman"/>
          <w:sz w:val="24"/>
          <w:szCs w:val="24"/>
        </w:rPr>
      </w:pPr>
      <w:r w:rsidRPr="00EC56B6">
        <w:rPr>
          <w:rFonts w:ascii="Times New Roman" w:hAnsi="Times New Roman" w:cs="Times New Roman"/>
          <w:sz w:val="24"/>
          <w:szCs w:val="24"/>
        </w:rPr>
        <w:t>Rectification damages can be recovered where the owner may or may not carry out the rectification, so long as it would be reasonable to do so.</w:t>
      </w:r>
    </w:p>
    <w:p w14:paraId="32012E23" w14:textId="77777777" w:rsidR="0004227E" w:rsidRPr="00EC56B6" w:rsidRDefault="0004227E" w:rsidP="00F01058">
      <w:pPr>
        <w:pStyle w:val="NoSpacing"/>
        <w:numPr>
          <w:ilvl w:val="0"/>
          <w:numId w:val="22"/>
        </w:numPr>
        <w:rPr>
          <w:rFonts w:ascii="Times New Roman" w:hAnsi="Times New Roman" w:cs="Times New Roman"/>
          <w:sz w:val="24"/>
          <w:szCs w:val="24"/>
        </w:rPr>
      </w:pPr>
      <w:r w:rsidRPr="00EC56B6">
        <w:rPr>
          <w:rFonts w:ascii="Times New Roman" w:hAnsi="Times New Roman" w:cs="Times New Roman"/>
          <w:sz w:val="24"/>
          <w:szCs w:val="24"/>
        </w:rPr>
        <w:t>However, if ‘</w:t>
      </w:r>
      <w:r w:rsidR="00BD5C7E" w:rsidRPr="00EC56B6">
        <w:rPr>
          <w:rFonts w:ascii="Times New Roman" w:hAnsi="Times New Roman" w:cs="Times New Roman"/>
          <w:sz w:val="24"/>
          <w:szCs w:val="24"/>
        </w:rPr>
        <w:t>substantial</w:t>
      </w:r>
      <w:r w:rsidRPr="00EC56B6">
        <w:rPr>
          <w:rFonts w:ascii="Times New Roman" w:hAnsi="Times New Roman" w:cs="Times New Roman"/>
          <w:sz w:val="24"/>
          <w:szCs w:val="24"/>
        </w:rPr>
        <w:t xml:space="preserve"> certainty’ that rectification will not happen, result may be different</w:t>
      </w:r>
    </w:p>
    <w:p w14:paraId="7253CFE6" w14:textId="77777777" w:rsidR="0004227E" w:rsidRPr="00EC56B6" w:rsidRDefault="0004227E" w:rsidP="00F01058">
      <w:pPr>
        <w:pStyle w:val="NoSpacing"/>
        <w:numPr>
          <w:ilvl w:val="0"/>
          <w:numId w:val="22"/>
        </w:numPr>
        <w:rPr>
          <w:rFonts w:ascii="Times New Roman" w:hAnsi="Times New Roman" w:cs="Times New Roman"/>
          <w:sz w:val="24"/>
          <w:szCs w:val="24"/>
        </w:rPr>
      </w:pPr>
      <w:r w:rsidRPr="00EC56B6">
        <w:rPr>
          <w:rFonts w:ascii="Times New Roman" w:hAnsi="Times New Roman" w:cs="Times New Roman"/>
          <w:sz w:val="24"/>
          <w:szCs w:val="24"/>
        </w:rPr>
        <w:t xml:space="preserve">Sale of the property does of itself not displace the </w:t>
      </w:r>
      <w:proofErr w:type="spellStart"/>
      <w:r w:rsidRPr="00EC56B6">
        <w:rPr>
          <w:rFonts w:ascii="Times New Roman" w:hAnsi="Times New Roman" w:cs="Times New Roman"/>
          <w:i/>
          <w:sz w:val="24"/>
          <w:szCs w:val="24"/>
        </w:rPr>
        <w:t>Bellgrove</w:t>
      </w:r>
      <w:proofErr w:type="spellEnd"/>
      <w:r w:rsidRPr="00EC56B6">
        <w:rPr>
          <w:rFonts w:ascii="Times New Roman" w:hAnsi="Times New Roman" w:cs="Times New Roman"/>
          <w:sz w:val="24"/>
          <w:szCs w:val="24"/>
        </w:rPr>
        <w:t xml:space="preserve"> measure of damages (upheld in </w:t>
      </w:r>
      <w:r w:rsidRPr="00EC56B6">
        <w:rPr>
          <w:rFonts w:ascii="Times New Roman" w:hAnsi="Times New Roman" w:cs="Times New Roman"/>
          <w:i/>
          <w:sz w:val="24"/>
          <w:szCs w:val="24"/>
        </w:rPr>
        <w:t>Director of War Service Homes v Harris</w:t>
      </w:r>
      <w:r w:rsidRPr="00EC56B6">
        <w:rPr>
          <w:rFonts w:ascii="Times New Roman" w:hAnsi="Times New Roman" w:cs="Times New Roman"/>
          <w:sz w:val="24"/>
          <w:szCs w:val="24"/>
        </w:rPr>
        <w:t>)</w:t>
      </w:r>
    </w:p>
    <w:p w14:paraId="145BACEF" w14:textId="77777777" w:rsidR="00BD5C7E" w:rsidRPr="00EC56B6" w:rsidRDefault="00BD5C7E" w:rsidP="00F01058">
      <w:pPr>
        <w:pStyle w:val="NoSpacing"/>
        <w:numPr>
          <w:ilvl w:val="0"/>
          <w:numId w:val="22"/>
        </w:numPr>
        <w:rPr>
          <w:rFonts w:ascii="Times New Roman" w:hAnsi="Times New Roman" w:cs="Times New Roman"/>
          <w:sz w:val="24"/>
          <w:szCs w:val="24"/>
        </w:rPr>
      </w:pPr>
      <w:proofErr w:type="spellStart"/>
      <w:r w:rsidRPr="00EC56B6">
        <w:rPr>
          <w:rFonts w:ascii="Times New Roman" w:hAnsi="Times New Roman" w:cs="Times New Roman"/>
          <w:i/>
          <w:sz w:val="24"/>
          <w:szCs w:val="24"/>
        </w:rPr>
        <w:t>Tarbcorp</w:t>
      </w:r>
      <w:proofErr w:type="spellEnd"/>
      <w:r w:rsidRPr="00EC56B6">
        <w:rPr>
          <w:rFonts w:ascii="Times New Roman" w:hAnsi="Times New Roman" w:cs="Times New Roman"/>
          <w:i/>
          <w:sz w:val="24"/>
          <w:szCs w:val="24"/>
        </w:rPr>
        <w:t xml:space="preserve"> Holdings v Bowen Investments</w:t>
      </w:r>
    </w:p>
    <w:p w14:paraId="1C060267" w14:textId="77777777" w:rsidR="00D56440" w:rsidRPr="00EC56B6" w:rsidRDefault="00D56440" w:rsidP="00F01058">
      <w:pPr>
        <w:pStyle w:val="NoSpacing"/>
        <w:numPr>
          <w:ilvl w:val="1"/>
          <w:numId w:val="22"/>
        </w:numPr>
        <w:rPr>
          <w:rFonts w:ascii="Times New Roman" w:hAnsi="Times New Roman" w:cs="Times New Roman"/>
          <w:sz w:val="24"/>
          <w:szCs w:val="24"/>
        </w:rPr>
      </w:pPr>
      <w:r w:rsidRPr="00EC56B6">
        <w:rPr>
          <w:rFonts w:ascii="Times New Roman" w:hAnsi="Times New Roman" w:cs="Times New Roman"/>
          <w:sz w:val="24"/>
          <w:szCs w:val="24"/>
        </w:rPr>
        <w:t xml:space="preserve">Lessee – </w:t>
      </w:r>
      <w:proofErr w:type="spellStart"/>
      <w:r w:rsidRPr="00EC56B6">
        <w:rPr>
          <w:rFonts w:ascii="Times New Roman" w:hAnsi="Times New Roman" w:cs="Times New Roman"/>
          <w:sz w:val="24"/>
          <w:szCs w:val="24"/>
        </w:rPr>
        <w:t>Tabcorp</w:t>
      </w:r>
      <w:proofErr w:type="spellEnd"/>
      <w:r w:rsidRPr="00EC56B6">
        <w:rPr>
          <w:rFonts w:ascii="Times New Roman" w:hAnsi="Times New Roman" w:cs="Times New Roman"/>
          <w:sz w:val="24"/>
          <w:szCs w:val="24"/>
        </w:rPr>
        <w:t>. Lessor - Bowen</w:t>
      </w:r>
    </w:p>
    <w:p w14:paraId="2D96D806" w14:textId="77777777" w:rsidR="00BD5C7E" w:rsidRPr="00EC56B6" w:rsidRDefault="00D56440" w:rsidP="00F01058">
      <w:pPr>
        <w:pStyle w:val="NoSpacing"/>
        <w:numPr>
          <w:ilvl w:val="1"/>
          <w:numId w:val="22"/>
        </w:numPr>
        <w:rPr>
          <w:rFonts w:ascii="Times New Roman" w:hAnsi="Times New Roman" w:cs="Times New Roman"/>
          <w:sz w:val="24"/>
          <w:szCs w:val="24"/>
        </w:rPr>
      </w:pPr>
      <w:r w:rsidRPr="00EC56B6">
        <w:rPr>
          <w:rFonts w:ascii="Times New Roman" w:hAnsi="Times New Roman" w:cs="Times New Roman"/>
          <w:sz w:val="24"/>
          <w:szCs w:val="24"/>
        </w:rPr>
        <w:t xml:space="preserve">Re-statement of the </w:t>
      </w:r>
      <w:proofErr w:type="spellStart"/>
      <w:r w:rsidRPr="00EC56B6">
        <w:rPr>
          <w:rFonts w:ascii="Times New Roman" w:hAnsi="Times New Roman" w:cs="Times New Roman"/>
          <w:sz w:val="24"/>
          <w:szCs w:val="24"/>
        </w:rPr>
        <w:t>Bellgrove</w:t>
      </w:r>
      <w:proofErr w:type="spellEnd"/>
      <w:r w:rsidRPr="00EC56B6">
        <w:rPr>
          <w:rFonts w:ascii="Times New Roman" w:hAnsi="Times New Roman" w:cs="Times New Roman"/>
          <w:sz w:val="24"/>
          <w:szCs w:val="24"/>
        </w:rPr>
        <w:t xml:space="preserve"> principles</w:t>
      </w:r>
    </w:p>
    <w:p w14:paraId="0EEA3746" w14:textId="77777777" w:rsidR="00D56440" w:rsidRPr="00EC56B6" w:rsidRDefault="00D56440" w:rsidP="00F01058">
      <w:pPr>
        <w:pStyle w:val="NoSpacing"/>
        <w:numPr>
          <w:ilvl w:val="1"/>
          <w:numId w:val="22"/>
        </w:numPr>
        <w:rPr>
          <w:rFonts w:ascii="Times New Roman" w:hAnsi="Times New Roman" w:cs="Times New Roman"/>
          <w:sz w:val="24"/>
          <w:szCs w:val="24"/>
        </w:rPr>
      </w:pPr>
      <w:r w:rsidRPr="00EC56B6">
        <w:rPr>
          <w:rFonts w:ascii="Times New Roman" w:hAnsi="Times New Roman" w:cs="Times New Roman"/>
          <w:sz w:val="24"/>
          <w:szCs w:val="24"/>
        </w:rPr>
        <w:t>Leased building</w:t>
      </w:r>
    </w:p>
    <w:p w14:paraId="4A572AC8" w14:textId="77777777" w:rsidR="00D56440" w:rsidRPr="00EC56B6" w:rsidRDefault="00D56440" w:rsidP="00F01058">
      <w:pPr>
        <w:pStyle w:val="NoSpacing"/>
        <w:numPr>
          <w:ilvl w:val="1"/>
          <w:numId w:val="22"/>
        </w:numPr>
        <w:rPr>
          <w:rFonts w:ascii="Times New Roman" w:hAnsi="Times New Roman" w:cs="Times New Roman"/>
          <w:sz w:val="24"/>
          <w:szCs w:val="24"/>
        </w:rPr>
      </w:pPr>
      <w:r w:rsidRPr="00EC56B6">
        <w:rPr>
          <w:rFonts w:ascii="Times New Roman" w:hAnsi="Times New Roman" w:cs="Times New Roman"/>
          <w:sz w:val="24"/>
          <w:szCs w:val="24"/>
        </w:rPr>
        <w:t>Lessee did work on the foyer without permission</w:t>
      </w:r>
    </w:p>
    <w:p w14:paraId="0D1116E5" w14:textId="77777777" w:rsidR="00D56440" w:rsidRPr="00EC56B6" w:rsidRDefault="00027A9B" w:rsidP="00F01058">
      <w:pPr>
        <w:pStyle w:val="NoSpacing"/>
        <w:numPr>
          <w:ilvl w:val="1"/>
          <w:numId w:val="22"/>
        </w:numPr>
        <w:rPr>
          <w:rFonts w:ascii="Times New Roman" w:hAnsi="Times New Roman" w:cs="Times New Roman"/>
          <w:sz w:val="24"/>
          <w:szCs w:val="24"/>
        </w:rPr>
      </w:pPr>
      <w:r w:rsidRPr="00EC56B6">
        <w:rPr>
          <w:rFonts w:ascii="Times New Roman" w:hAnsi="Times New Roman" w:cs="Times New Roman"/>
          <w:sz w:val="24"/>
          <w:szCs w:val="24"/>
        </w:rPr>
        <w:t xml:space="preserve">Mrs </w:t>
      </w:r>
      <w:proofErr w:type="spellStart"/>
      <w:r w:rsidRPr="00EC56B6">
        <w:rPr>
          <w:rFonts w:ascii="Times New Roman" w:hAnsi="Times New Roman" w:cs="Times New Roman"/>
          <w:sz w:val="24"/>
          <w:szCs w:val="24"/>
        </w:rPr>
        <w:t>Bergamin</w:t>
      </w:r>
      <w:proofErr w:type="spellEnd"/>
      <w:r w:rsidRPr="00EC56B6">
        <w:rPr>
          <w:rFonts w:ascii="Times New Roman" w:hAnsi="Times New Roman" w:cs="Times New Roman"/>
          <w:sz w:val="24"/>
          <w:szCs w:val="24"/>
        </w:rPr>
        <w:t xml:space="preserve"> (owner) arrived for a meeting to discuss ‘proposed changes’</w:t>
      </w:r>
    </w:p>
    <w:p w14:paraId="63A819AB" w14:textId="77777777" w:rsidR="00027A9B" w:rsidRPr="00EC56B6" w:rsidRDefault="00027A9B" w:rsidP="00F01058">
      <w:pPr>
        <w:pStyle w:val="NoSpacing"/>
        <w:numPr>
          <w:ilvl w:val="1"/>
          <w:numId w:val="22"/>
        </w:numPr>
        <w:rPr>
          <w:rFonts w:ascii="Times New Roman" w:hAnsi="Times New Roman" w:cs="Times New Roman"/>
          <w:sz w:val="24"/>
          <w:szCs w:val="24"/>
        </w:rPr>
      </w:pPr>
      <w:r w:rsidRPr="00EC56B6">
        <w:rPr>
          <w:rFonts w:ascii="Times New Roman" w:hAnsi="Times New Roman" w:cs="Times New Roman"/>
          <w:sz w:val="24"/>
          <w:szCs w:val="24"/>
        </w:rPr>
        <w:t>Work already underway</w:t>
      </w:r>
    </w:p>
    <w:p w14:paraId="42EDA417" w14:textId="77777777" w:rsidR="00027A9B" w:rsidRPr="00EC56B6" w:rsidRDefault="00027A9B" w:rsidP="00F01058">
      <w:pPr>
        <w:pStyle w:val="NoSpacing"/>
        <w:numPr>
          <w:ilvl w:val="1"/>
          <w:numId w:val="22"/>
        </w:numPr>
        <w:rPr>
          <w:rFonts w:ascii="Times New Roman" w:hAnsi="Times New Roman" w:cs="Times New Roman"/>
          <w:sz w:val="24"/>
          <w:szCs w:val="24"/>
        </w:rPr>
      </w:pPr>
      <w:r w:rsidRPr="00EC56B6">
        <w:rPr>
          <w:rFonts w:ascii="Times New Roman" w:hAnsi="Times New Roman" w:cs="Times New Roman"/>
          <w:sz w:val="24"/>
          <w:szCs w:val="24"/>
        </w:rPr>
        <w:t>San Francisco green granite. Canberra grey granite. Sequence matched crown-cut American cherry!</w:t>
      </w:r>
    </w:p>
    <w:p w14:paraId="31BCE092" w14:textId="77777777" w:rsidR="00027A9B" w:rsidRPr="00EC56B6" w:rsidRDefault="00141A77" w:rsidP="00F01058">
      <w:pPr>
        <w:pStyle w:val="NoSpacing"/>
        <w:numPr>
          <w:ilvl w:val="1"/>
          <w:numId w:val="22"/>
        </w:numPr>
        <w:rPr>
          <w:rFonts w:ascii="Times New Roman" w:hAnsi="Times New Roman" w:cs="Times New Roman"/>
          <w:sz w:val="24"/>
          <w:szCs w:val="24"/>
        </w:rPr>
      </w:pPr>
      <w:r w:rsidRPr="00EC56B6">
        <w:rPr>
          <w:rFonts w:ascii="Times New Roman" w:hAnsi="Times New Roman" w:cs="Times New Roman"/>
          <w:sz w:val="24"/>
          <w:szCs w:val="24"/>
        </w:rPr>
        <w:t>Owner Sue breach of the lease covenant</w:t>
      </w:r>
    </w:p>
    <w:p w14:paraId="36000F31" w14:textId="77777777" w:rsidR="00141A77" w:rsidRPr="00EC56B6" w:rsidRDefault="00141A77" w:rsidP="00F01058">
      <w:pPr>
        <w:pStyle w:val="NoSpacing"/>
        <w:numPr>
          <w:ilvl w:val="1"/>
          <w:numId w:val="22"/>
        </w:numPr>
        <w:rPr>
          <w:rFonts w:ascii="Times New Roman" w:hAnsi="Times New Roman" w:cs="Times New Roman"/>
          <w:sz w:val="24"/>
          <w:szCs w:val="24"/>
        </w:rPr>
      </w:pPr>
      <w:r w:rsidRPr="00EC56B6">
        <w:rPr>
          <w:rFonts w:ascii="Times New Roman" w:hAnsi="Times New Roman" w:cs="Times New Roman"/>
          <w:sz w:val="24"/>
          <w:szCs w:val="24"/>
        </w:rPr>
        <w:t>Trial judge – reinstatement damages only if you can prove a special interest in reinstatement</w:t>
      </w:r>
      <w:r w:rsidR="00392B42" w:rsidRPr="00EC56B6">
        <w:rPr>
          <w:rFonts w:ascii="Times New Roman" w:hAnsi="Times New Roman" w:cs="Times New Roman"/>
          <w:sz w:val="24"/>
          <w:szCs w:val="24"/>
        </w:rPr>
        <w:t xml:space="preserve">. </w:t>
      </w:r>
    </w:p>
    <w:p w14:paraId="3B538F96" w14:textId="77777777" w:rsidR="00141A77" w:rsidRPr="00EC56B6" w:rsidRDefault="00141A77" w:rsidP="00F01058">
      <w:pPr>
        <w:pStyle w:val="NoSpacing"/>
        <w:numPr>
          <w:ilvl w:val="1"/>
          <w:numId w:val="22"/>
        </w:numPr>
        <w:rPr>
          <w:rFonts w:ascii="Times New Roman" w:hAnsi="Times New Roman" w:cs="Times New Roman"/>
          <w:sz w:val="24"/>
          <w:szCs w:val="24"/>
        </w:rPr>
      </w:pPr>
      <w:r w:rsidRPr="00EC56B6">
        <w:rPr>
          <w:rFonts w:ascii="Times New Roman" w:hAnsi="Times New Roman" w:cs="Times New Roman"/>
          <w:sz w:val="24"/>
          <w:szCs w:val="24"/>
        </w:rPr>
        <w:t>Nominal damages only - $1000</w:t>
      </w:r>
    </w:p>
    <w:p w14:paraId="0FB83D98" w14:textId="77777777" w:rsidR="00141A77" w:rsidRPr="00EC56B6" w:rsidRDefault="00141A77" w:rsidP="00F01058">
      <w:pPr>
        <w:pStyle w:val="NoSpacing"/>
        <w:numPr>
          <w:ilvl w:val="1"/>
          <w:numId w:val="22"/>
        </w:numPr>
        <w:rPr>
          <w:rFonts w:ascii="Times New Roman" w:hAnsi="Times New Roman" w:cs="Times New Roman"/>
          <w:sz w:val="24"/>
          <w:szCs w:val="24"/>
        </w:rPr>
      </w:pPr>
      <w:r w:rsidRPr="00EC56B6">
        <w:rPr>
          <w:rFonts w:ascii="Times New Roman" w:hAnsi="Times New Roman" w:cs="Times New Roman"/>
          <w:sz w:val="24"/>
          <w:szCs w:val="24"/>
        </w:rPr>
        <w:t>High Court disagreed - $1.38</w:t>
      </w:r>
      <w:r w:rsidR="00392B42" w:rsidRPr="00EC56B6">
        <w:rPr>
          <w:rFonts w:ascii="Times New Roman" w:hAnsi="Times New Roman" w:cs="Times New Roman"/>
          <w:sz w:val="24"/>
          <w:szCs w:val="24"/>
        </w:rPr>
        <w:t>m</w:t>
      </w:r>
    </w:p>
    <w:p w14:paraId="2A1FAA5D" w14:textId="77777777" w:rsidR="00392B42" w:rsidRPr="00EC56B6" w:rsidRDefault="00392B42" w:rsidP="00F01058">
      <w:pPr>
        <w:pStyle w:val="NoSpacing"/>
        <w:numPr>
          <w:ilvl w:val="1"/>
          <w:numId w:val="22"/>
        </w:numPr>
        <w:rPr>
          <w:rFonts w:ascii="Times New Roman" w:hAnsi="Times New Roman" w:cs="Times New Roman"/>
          <w:sz w:val="24"/>
          <w:szCs w:val="24"/>
        </w:rPr>
      </w:pPr>
      <w:proofErr w:type="spellStart"/>
      <w:r w:rsidRPr="00EC56B6">
        <w:rPr>
          <w:rFonts w:ascii="Times New Roman" w:hAnsi="Times New Roman" w:cs="Times New Roman"/>
          <w:sz w:val="24"/>
          <w:szCs w:val="24"/>
        </w:rPr>
        <w:lastRenderedPageBreak/>
        <w:t>TabCorp</w:t>
      </w:r>
      <w:proofErr w:type="spellEnd"/>
      <w:r w:rsidRPr="00EC56B6">
        <w:rPr>
          <w:rFonts w:ascii="Times New Roman" w:hAnsi="Times New Roman" w:cs="Times New Roman"/>
          <w:sz w:val="24"/>
          <w:szCs w:val="24"/>
        </w:rPr>
        <w:t xml:space="preserve"> argument that ‘diminution in value’ was the appropriate measure dismissed.</w:t>
      </w:r>
    </w:p>
    <w:p w14:paraId="1BD789D4" w14:textId="77777777" w:rsidR="00392B42" w:rsidRPr="00EC56B6" w:rsidRDefault="00392B42" w:rsidP="00F01058">
      <w:pPr>
        <w:pStyle w:val="NoSpacing"/>
        <w:numPr>
          <w:ilvl w:val="1"/>
          <w:numId w:val="22"/>
        </w:numPr>
        <w:rPr>
          <w:rFonts w:ascii="Times New Roman" w:hAnsi="Times New Roman" w:cs="Times New Roman"/>
          <w:sz w:val="24"/>
          <w:szCs w:val="24"/>
        </w:rPr>
      </w:pPr>
      <w:proofErr w:type="spellStart"/>
      <w:r w:rsidRPr="00EC56B6">
        <w:rPr>
          <w:rFonts w:ascii="Times New Roman" w:hAnsi="Times New Roman" w:cs="Times New Roman"/>
          <w:sz w:val="24"/>
          <w:szCs w:val="24"/>
        </w:rPr>
        <w:t>Bellgrove</w:t>
      </w:r>
      <w:proofErr w:type="spellEnd"/>
      <w:r w:rsidRPr="00EC56B6">
        <w:rPr>
          <w:rFonts w:ascii="Times New Roman" w:hAnsi="Times New Roman" w:cs="Times New Roman"/>
          <w:sz w:val="24"/>
          <w:szCs w:val="24"/>
        </w:rPr>
        <w:t xml:space="preserve"> was the applicable principle.</w:t>
      </w:r>
    </w:p>
    <w:p w14:paraId="36CF4DE7" w14:textId="77777777" w:rsidR="00BE7B95" w:rsidRPr="00EC56B6" w:rsidRDefault="00BE7B95" w:rsidP="00F01058">
      <w:pPr>
        <w:pStyle w:val="NoSpacing"/>
        <w:numPr>
          <w:ilvl w:val="2"/>
          <w:numId w:val="22"/>
        </w:numPr>
        <w:rPr>
          <w:rFonts w:ascii="Times New Roman" w:hAnsi="Times New Roman" w:cs="Times New Roman"/>
          <w:sz w:val="24"/>
          <w:szCs w:val="24"/>
        </w:rPr>
      </w:pPr>
      <w:r w:rsidRPr="00EC56B6">
        <w:rPr>
          <w:rFonts w:ascii="Times New Roman" w:hAnsi="Times New Roman" w:cs="Times New Roman"/>
          <w:sz w:val="24"/>
          <w:szCs w:val="24"/>
        </w:rPr>
        <w:t>REFER pages 115, 118</w:t>
      </w:r>
    </w:p>
    <w:p w14:paraId="49EC601F" w14:textId="77777777" w:rsidR="00392B42" w:rsidRPr="00EC56B6" w:rsidRDefault="00392B42" w:rsidP="0073481E">
      <w:pPr>
        <w:pStyle w:val="NoSpacing"/>
        <w:rPr>
          <w:rFonts w:ascii="Times New Roman" w:hAnsi="Times New Roman" w:cs="Times New Roman"/>
          <w:sz w:val="24"/>
          <w:szCs w:val="24"/>
        </w:rPr>
      </w:pPr>
    </w:p>
    <w:p w14:paraId="0C3070DD" w14:textId="77777777" w:rsidR="0073481E" w:rsidRPr="00EC56B6" w:rsidRDefault="0073481E" w:rsidP="0073481E">
      <w:pPr>
        <w:pStyle w:val="NoSpacing"/>
        <w:rPr>
          <w:rFonts w:ascii="Times New Roman" w:hAnsi="Times New Roman" w:cs="Times New Roman"/>
          <w:b/>
          <w:sz w:val="24"/>
          <w:szCs w:val="24"/>
        </w:rPr>
      </w:pPr>
      <w:r w:rsidRPr="00EC56B6">
        <w:rPr>
          <w:rFonts w:ascii="Times New Roman" w:hAnsi="Times New Roman" w:cs="Times New Roman"/>
          <w:b/>
          <w:sz w:val="24"/>
          <w:szCs w:val="24"/>
        </w:rPr>
        <w:t>Where there is no contract</w:t>
      </w:r>
    </w:p>
    <w:p w14:paraId="39667B78" w14:textId="77777777" w:rsidR="0073481E" w:rsidRPr="00EC56B6" w:rsidRDefault="0073481E" w:rsidP="00F01058">
      <w:pPr>
        <w:pStyle w:val="NoSpacing"/>
        <w:numPr>
          <w:ilvl w:val="0"/>
          <w:numId w:val="23"/>
        </w:numPr>
        <w:rPr>
          <w:rFonts w:ascii="Times New Roman" w:hAnsi="Times New Roman" w:cs="Times New Roman"/>
          <w:sz w:val="24"/>
          <w:szCs w:val="24"/>
        </w:rPr>
      </w:pPr>
      <w:r w:rsidRPr="00EC56B6">
        <w:rPr>
          <w:rFonts w:ascii="Times New Roman" w:hAnsi="Times New Roman" w:cs="Times New Roman"/>
          <w:sz w:val="24"/>
          <w:szCs w:val="24"/>
        </w:rPr>
        <w:t>Sometimes an existing commercial relationship may have no contract underpinning it at all.</w:t>
      </w:r>
    </w:p>
    <w:p w14:paraId="2B9B7260" w14:textId="77777777" w:rsidR="0073481E" w:rsidRPr="00EC56B6" w:rsidRDefault="0073481E" w:rsidP="00F01058">
      <w:pPr>
        <w:pStyle w:val="NoSpacing"/>
        <w:numPr>
          <w:ilvl w:val="0"/>
          <w:numId w:val="23"/>
        </w:numPr>
        <w:rPr>
          <w:rFonts w:ascii="Times New Roman" w:hAnsi="Times New Roman" w:cs="Times New Roman"/>
          <w:sz w:val="24"/>
          <w:szCs w:val="24"/>
        </w:rPr>
      </w:pPr>
      <w:r w:rsidRPr="00EC56B6">
        <w:rPr>
          <w:rFonts w:ascii="Times New Roman" w:hAnsi="Times New Roman" w:cs="Times New Roman"/>
          <w:sz w:val="24"/>
          <w:szCs w:val="24"/>
        </w:rPr>
        <w:t>Sometimes there may be a contract which is unenforceable</w:t>
      </w:r>
    </w:p>
    <w:p w14:paraId="057FA72B" w14:textId="77777777" w:rsidR="0073481E" w:rsidRPr="00EC56B6" w:rsidRDefault="0073481E" w:rsidP="00F01058">
      <w:pPr>
        <w:pStyle w:val="NoSpacing"/>
        <w:numPr>
          <w:ilvl w:val="0"/>
          <w:numId w:val="23"/>
        </w:numPr>
        <w:rPr>
          <w:rFonts w:ascii="Times New Roman" w:hAnsi="Times New Roman" w:cs="Times New Roman"/>
          <w:sz w:val="24"/>
          <w:szCs w:val="24"/>
        </w:rPr>
      </w:pPr>
      <w:r w:rsidRPr="00EC56B6">
        <w:rPr>
          <w:rFonts w:ascii="Times New Roman" w:hAnsi="Times New Roman" w:cs="Times New Roman"/>
          <w:sz w:val="24"/>
          <w:szCs w:val="24"/>
        </w:rPr>
        <w:t>What recourse does a party have against the other if it suffers loss or damage on the strength of that relationship?</w:t>
      </w:r>
    </w:p>
    <w:p w14:paraId="0D3CCB61" w14:textId="77777777" w:rsidR="0073481E" w:rsidRPr="00EC56B6" w:rsidRDefault="00261724" w:rsidP="00F01058">
      <w:pPr>
        <w:pStyle w:val="NoSpacing"/>
        <w:numPr>
          <w:ilvl w:val="0"/>
          <w:numId w:val="23"/>
        </w:numPr>
        <w:rPr>
          <w:rFonts w:ascii="Times New Roman" w:hAnsi="Times New Roman" w:cs="Times New Roman"/>
          <w:sz w:val="24"/>
          <w:szCs w:val="24"/>
        </w:rPr>
      </w:pPr>
      <w:r w:rsidRPr="00EC56B6">
        <w:rPr>
          <w:rFonts w:ascii="Times New Roman" w:hAnsi="Times New Roman" w:cs="Times New Roman"/>
          <w:sz w:val="24"/>
          <w:szCs w:val="24"/>
        </w:rPr>
        <w:t>Law of restitution may come to the aid of such a party</w:t>
      </w:r>
    </w:p>
    <w:p w14:paraId="705308E6" w14:textId="77777777" w:rsidR="00261724" w:rsidRPr="00EC56B6" w:rsidRDefault="00261724" w:rsidP="00F01058">
      <w:pPr>
        <w:pStyle w:val="NoSpacing"/>
        <w:numPr>
          <w:ilvl w:val="0"/>
          <w:numId w:val="23"/>
        </w:numPr>
        <w:rPr>
          <w:rFonts w:ascii="Times New Roman" w:hAnsi="Times New Roman" w:cs="Times New Roman"/>
          <w:sz w:val="24"/>
          <w:szCs w:val="24"/>
        </w:rPr>
      </w:pPr>
      <w:proofErr w:type="spellStart"/>
      <w:r w:rsidRPr="00EC56B6">
        <w:rPr>
          <w:rFonts w:ascii="Times New Roman" w:hAnsi="Times New Roman" w:cs="Times New Roman"/>
          <w:i/>
          <w:sz w:val="24"/>
          <w:szCs w:val="24"/>
        </w:rPr>
        <w:t>Pavey</w:t>
      </w:r>
      <w:proofErr w:type="spellEnd"/>
      <w:r w:rsidRPr="00EC56B6">
        <w:rPr>
          <w:rFonts w:ascii="Times New Roman" w:hAnsi="Times New Roman" w:cs="Times New Roman"/>
          <w:i/>
          <w:sz w:val="24"/>
          <w:szCs w:val="24"/>
        </w:rPr>
        <w:t xml:space="preserve"> &amp; Matthews Limited v Paul</w:t>
      </w:r>
      <w:r w:rsidRPr="00EC56B6">
        <w:rPr>
          <w:rFonts w:ascii="Times New Roman" w:hAnsi="Times New Roman" w:cs="Times New Roman"/>
          <w:sz w:val="24"/>
          <w:szCs w:val="24"/>
        </w:rPr>
        <w:t xml:space="preserve"> relief where</w:t>
      </w:r>
    </w:p>
    <w:p w14:paraId="3C895664" w14:textId="77777777" w:rsidR="00261724" w:rsidRPr="00EC56B6" w:rsidRDefault="00261724" w:rsidP="00F01058">
      <w:pPr>
        <w:pStyle w:val="NoSpacing"/>
        <w:numPr>
          <w:ilvl w:val="1"/>
          <w:numId w:val="23"/>
        </w:numPr>
        <w:rPr>
          <w:rFonts w:ascii="Times New Roman" w:hAnsi="Times New Roman" w:cs="Times New Roman"/>
          <w:sz w:val="24"/>
          <w:szCs w:val="24"/>
        </w:rPr>
      </w:pPr>
      <w:r w:rsidRPr="00EC56B6">
        <w:rPr>
          <w:rFonts w:ascii="Times New Roman" w:hAnsi="Times New Roman" w:cs="Times New Roman"/>
          <w:sz w:val="24"/>
          <w:szCs w:val="24"/>
        </w:rPr>
        <w:t>No valid and binding contract</w:t>
      </w:r>
    </w:p>
    <w:p w14:paraId="7BC41750" w14:textId="77777777" w:rsidR="00261724" w:rsidRPr="00EC56B6" w:rsidRDefault="00261724" w:rsidP="00F01058">
      <w:pPr>
        <w:pStyle w:val="NoSpacing"/>
        <w:numPr>
          <w:ilvl w:val="1"/>
          <w:numId w:val="23"/>
        </w:numPr>
        <w:rPr>
          <w:rFonts w:ascii="Times New Roman" w:hAnsi="Times New Roman" w:cs="Times New Roman"/>
          <w:sz w:val="24"/>
          <w:szCs w:val="24"/>
        </w:rPr>
      </w:pPr>
      <w:r w:rsidRPr="00EC56B6">
        <w:rPr>
          <w:rFonts w:ascii="Times New Roman" w:hAnsi="Times New Roman" w:cs="Times New Roman"/>
          <w:sz w:val="24"/>
          <w:szCs w:val="24"/>
        </w:rPr>
        <w:t>Party A conferred benefit on Party B and Party B has not been paid as agreed</w:t>
      </w:r>
    </w:p>
    <w:p w14:paraId="2CBF41DD" w14:textId="77777777" w:rsidR="00261724" w:rsidRPr="00EC56B6" w:rsidRDefault="00261724" w:rsidP="00F01058">
      <w:pPr>
        <w:pStyle w:val="NoSpacing"/>
        <w:numPr>
          <w:ilvl w:val="1"/>
          <w:numId w:val="23"/>
        </w:numPr>
        <w:rPr>
          <w:rFonts w:ascii="Times New Roman" w:hAnsi="Times New Roman" w:cs="Times New Roman"/>
          <w:sz w:val="24"/>
          <w:szCs w:val="24"/>
        </w:rPr>
      </w:pPr>
      <w:r w:rsidRPr="00EC56B6">
        <w:rPr>
          <w:rFonts w:ascii="Times New Roman" w:hAnsi="Times New Roman" w:cs="Times New Roman"/>
          <w:sz w:val="24"/>
          <w:szCs w:val="24"/>
        </w:rPr>
        <w:t>Benefit conferred was not conferred as a gift</w:t>
      </w:r>
    </w:p>
    <w:p w14:paraId="404E810B" w14:textId="77777777" w:rsidR="00261724" w:rsidRPr="00EC56B6" w:rsidRDefault="00261724" w:rsidP="00F01058">
      <w:pPr>
        <w:pStyle w:val="NoSpacing"/>
        <w:numPr>
          <w:ilvl w:val="1"/>
          <w:numId w:val="23"/>
        </w:numPr>
        <w:rPr>
          <w:rFonts w:ascii="Times New Roman" w:hAnsi="Times New Roman" w:cs="Times New Roman"/>
          <w:sz w:val="24"/>
          <w:szCs w:val="24"/>
        </w:rPr>
      </w:pPr>
      <w:r w:rsidRPr="00EC56B6">
        <w:rPr>
          <w:rFonts w:ascii="Times New Roman" w:hAnsi="Times New Roman" w:cs="Times New Roman"/>
          <w:sz w:val="24"/>
          <w:szCs w:val="24"/>
        </w:rPr>
        <w:t>Benefit accepted by Part B at expense of Party A</w:t>
      </w:r>
    </w:p>
    <w:p w14:paraId="1EB960F5" w14:textId="77777777" w:rsidR="005E33F8" w:rsidRPr="00EC56B6" w:rsidRDefault="00CA345A" w:rsidP="00F01058">
      <w:pPr>
        <w:pStyle w:val="NoSpacing"/>
        <w:numPr>
          <w:ilvl w:val="0"/>
          <w:numId w:val="23"/>
        </w:numPr>
        <w:rPr>
          <w:rFonts w:ascii="Times New Roman" w:hAnsi="Times New Roman" w:cs="Times New Roman"/>
          <w:sz w:val="24"/>
          <w:szCs w:val="24"/>
        </w:rPr>
      </w:pPr>
      <w:r w:rsidRPr="00EC56B6">
        <w:rPr>
          <w:rFonts w:ascii="Times New Roman" w:hAnsi="Times New Roman" w:cs="Times New Roman"/>
          <w:b/>
          <w:sz w:val="24"/>
          <w:szCs w:val="24"/>
        </w:rPr>
        <w:t>Mistake</w:t>
      </w:r>
      <w:r w:rsidRPr="00EC56B6">
        <w:rPr>
          <w:rFonts w:ascii="Times New Roman" w:hAnsi="Times New Roman" w:cs="Times New Roman"/>
          <w:sz w:val="24"/>
          <w:szCs w:val="24"/>
        </w:rPr>
        <w:t xml:space="preserve"> - Where contract void due to mistake</w:t>
      </w:r>
    </w:p>
    <w:p w14:paraId="48C9684D" w14:textId="77777777" w:rsidR="00CA345A" w:rsidRPr="00EC56B6" w:rsidRDefault="00CA345A" w:rsidP="00F01058">
      <w:pPr>
        <w:pStyle w:val="NoSpacing"/>
        <w:numPr>
          <w:ilvl w:val="0"/>
          <w:numId w:val="23"/>
        </w:numPr>
        <w:rPr>
          <w:rFonts w:ascii="Times New Roman" w:hAnsi="Times New Roman" w:cs="Times New Roman"/>
          <w:sz w:val="24"/>
          <w:szCs w:val="24"/>
        </w:rPr>
      </w:pPr>
      <w:r w:rsidRPr="00EC56B6">
        <w:rPr>
          <w:rFonts w:ascii="Times New Roman" w:hAnsi="Times New Roman" w:cs="Times New Roman"/>
          <w:sz w:val="24"/>
          <w:szCs w:val="24"/>
        </w:rPr>
        <w:t>Where contract exists but rendered unenforceable by statute</w:t>
      </w:r>
    </w:p>
    <w:p w14:paraId="71B32EE2" w14:textId="77777777" w:rsidR="00CA345A" w:rsidRPr="00EC56B6" w:rsidRDefault="00CA345A" w:rsidP="00F01058">
      <w:pPr>
        <w:pStyle w:val="NoSpacing"/>
        <w:numPr>
          <w:ilvl w:val="0"/>
          <w:numId w:val="23"/>
        </w:numPr>
        <w:rPr>
          <w:rFonts w:ascii="Times New Roman" w:hAnsi="Times New Roman" w:cs="Times New Roman"/>
          <w:sz w:val="24"/>
          <w:szCs w:val="24"/>
        </w:rPr>
      </w:pPr>
      <w:r w:rsidRPr="00EC56B6">
        <w:rPr>
          <w:rFonts w:ascii="Times New Roman" w:hAnsi="Times New Roman" w:cs="Times New Roman"/>
          <w:sz w:val="24"/>
          <w:szCs w:val="24"/>
        </w:rPr>
        <w:t>Absence of consideration</w:t>
      </w:r>
    </w:p>
    <w:p w14:paraId="021A76F0" w14:textId="77777777" w:rsidR="00CA345A" w:rsidRPr="00EC56B6" w:rsidRDefault="005E33F8" w:rsidP="00F01058">
      <w:pPr>
        <w:pStyle w:val="NoSpacing"/>
        <w:numPr>
          <w:ilvl w:val="0"/>
          <w:numId w:val="23"/>
        </w:numPr>
        <w:rPr>
          <w:rFonts w:ascii="Times New Roman" w:hAnsi="Times New Roman" w:cs="Times New Roman"/>
          <w:sz w:val="24"/>
          <w:szCs w:val="24"/>
        </w:rPr>
      </w:pPr>
      <w:r w:rsidRPr="00EC56B6">
        <w:rPr>
          <w:rFonts w:ascii="Times New Roman" w:hAnsi="Times New Roman" w:cs="Times New Roman"/>
          <w:i/>
          <w:sz w:val="24"/>
          <w:szCs w:val="24"/>
        </w:rPr>
        <w:t xml:space="preserve">Quantum </w:t>
      </w:r>
      <w:proofErr w:type="spellStart"/>
      <w:r w:rsidRPr="00EC56B6">
        <w:rPr>
          <w:rFonts w:ascii="Times New Roman" w:hAnsi="Times New Roman" w:cs="Times New Roman"/>
          <w:i/>
          <w:sz w:val="24"/>
          <w:szCs w:val="24"/>
        </w:rPr>
        <w:t>meruit</w:t>
      </w:r>
      <w:proofErr w:type="spellEnd"/>
      <w:r w:rsidRPr="00EC56B6">
        <w:rPr>
          <w:rFonts w:ascii="Times New Roman" w:hAnsi="Times New Roman" w:cs="Times New Roman"/>
          <w:i/>
          <w:sz w:val="24"/>
          <w:szCs w:val="24"/>
        </w:rPr>
        <w:t xml:space="preserve"> </w:t>
      </w:r>
      <w:r w:rsidRPr="00EC56B6">
        <w:rPr>
          <w:rFonts w:ascii="Times New Roman" w:hAnsi="Times New Roman" w:cs="Times New Roman"/>
          <w:sz w:val="24"/>
          <w:szCs w:val="24"/>
        </w:rPr>
        <w:t>– a fair price for the work that was done</w:t>
      </w:r>
    </w:p>
    <w:p w14:paraId="4C5178C7" w14:textId="77777777" w:rsidR="005E33F8" w:rsidRPr="00EC56B6" w:rsidRDefault="005E33F8" w:rsidP="00F01058">
      <w:pPr>
        <w:pStyle w:val="NoSpacing"/>
        <w:numPr>
          <w:ilvl w:val="0"/>
          <w:numId w:val="23"/>
        </w:numPr>
        <w:rPr>
          <w:rFonts w:ascii="Times New Roman" w:hAnsi="Times New Roman" w:cs="Times New Roman"/>
          <w:sz w:val="24"/>
          <w:szCs w:val="24"/>
        </w:rPr>
      </w:pPr>
      <w:r w:rsidRPr="00EC56B6">
        <w:rPr>
          <w:rFonts w:ascii="Times New Roman" w:hAnsi="Times New Roman" w:cs="Times New Roman"/>
          <w:sz w:val="24"/>
          <w:szCs w:val="24"/>
        </w:rPr>
        <w:t>Valuation can be difficult &amp; no single method</w:t>
      </w:r>
    </w:p>
    <w:p w14:paraId="6C934ED9" w14:textId="77777777" w:rsidR="005E33F8" w:rsidRPr="00EC56B6" w:rsidRDefault="005E33F8" w:rsidP="00F01058">
      <w:pPr>
        <w:pStyle w:val="NoSpacing"/>
        <w:numPr>
          <w:ilvl w:val="1"/>
          <w:numId w:val="23"/>
        </w:numPr>
        <w:rPr>
          <w:rFonts w:ascii="Times New Roman" w:hAnsi="Times New Roman" w:cs="Times New Roman"/>
          <w:sz w:val="24"/>
          <w:szCs w:val="24"/>
        </w:rPr>
      </w:pPr>
      <w:r w:rsidRPr="00EC56B6">
        <w:rPr>
          <w:rFonts w:ascii="Times New Roman" w:hAnsi="Times New Roman" w:cs="Times New Roman"/>
          <w:sz w:val="24"/>
          <w:szCs w:val="24"/>
        </w:rPr>
        <w:t xml:space="preserve">Commercial rates for similar work </w:t>
      </w:r>
      <w:r w:rsidRPr="00EC56B6">
        <w:rPr>
          <w:rFonts w:ascii="Times New Roman" w:hAnsi="Times New Roman" w:cs="Times New Roman"/>
          <w:i/>
          <w:sz w:val="24"/>
          <w:szCs w:val="24"/>
        </w:rPr>
        <w:t>(</w:t>
      </w:r>
      <w:proofErr w:type="spellStart"/>
      <w:r w:rsidRPr="00EC56B6">
        <w:rPr>
          <w:rFonts w:ascii="Times New Roman" w:hAnsi="Times New Roman" w:cs="Times New Roman"/>
          <w:i/>
          <w:sz w:val="24"/>
          <w:szCs w:val="24"/>
        </w:rPr>
        <w:t>Laserbore</w:t>
      </w:r>
      <w:proofErr w:type="spellEnd"/>
      <w:r w:rsidRPr="00EC56B6">
        <w:rPr>
          <w:rFonts w:ascii="Times New Roman" w:hAnsi="Times New Roman" w:cs="Times New Roman"/>
          <w:i/>
          <w:sz w:val="24"/>
          <w:szCs w:val="24"/>
        </w:rPr>
        <w:t xml:space="preserve"> v Morrison Biggs)</w:t>
      </w:r>
    </w:p>
    <w:p w14:paraId="6A44C288" w14:textId="77777777" w:rsidR="005E33F8" w:rsidRPr="00EC56B6" w:rsidRDefault="005E33F8" w:rsidP="00F01058">
      <w:pPr>
        <w:pStyle w:val="NoSpacing"/>
        <w:numPr>
          <w:ilvl w:val="1"/>
          <w:numId w:val="23"/>
        </w:numPr>
        <w:rPr>
          <w:rFonts w:ascii="Times New Roman" w:hAnsi="Times New Roman" w:cs="Times New Roman"/>
          <w:sz w:val="24"/>
          <w:szCs w:val="24"/>
        </w:rPr>
      </w:pPr>
      <w:r w:rsidRPr="00EC56B6">
        <w:rPr>
          <w:rFonts w:ascii="Times New Roman" w:hAnsi="Times New Roman" w:cs="Times New Roman"/>
          <w:sz w:val="24"/>
          <w:szCs w:val="24"/>
        </w:rPr>
        <w:t xml:space="preserve">Prices agreed in unsuccessful contract </w:t>
      </w:r>
      <w:proofErr w:type="spellStart"/>
      <w:r w:rsidRPr="00EC56B6">
        <w:rPr>
          <w:rFonts w:ascii="Times New Roman" w:hAnsi="Times New Roman" w:cs="Times New Roman"/>
          <w:sz w:val="24"/>
          <w:szCs w:val="24"/>
        </w:rPr>
        <w:t>negotitations</w:t>
      </w:r>
      <w:proofErr w:type="spellEnd"/>
      <w:r w:rsidRPr="00EC56B6">
        <w:rPr>
          <w:rFonts w:ascii="Times New Roman" w:hAnsi="Times New Roman" w:cs="Times New Roman"/>
          <w:sz w:val="24"/>
          <w:szCs w:val="24"/>
        </w:rPr>
        <w:t xml:space="preserve"> (potentially a cap for bidders)</w:t>
      </w:r>
      <w:r w:rsidRPr="00EC56B6">
        <w:rPr>
          <w:rFonts w:ascii="Times New Roman" w:hAnsi="Times New Roman" w:cs="Times New Roman"/>
          <w:i/>
          <w:sz w:val="24"/>
          <w:szCs w:val="24"/>
        </w:rPr>
        <w:t xml:space="preserve"> (Way v </w:t>
      </w:r>
      <w:proofErr w:type="spellStart"/>
      <w:r w:rsidRPr="00EC56B6">
        <w:rPr>
          <w:rFonts w:ascii="Times New Roman" w:hAnsi="Times New Roman" w:cs="Times New Roman"/>
          <w:i/>
          <w:sz w:val="24"/>
          <w:szCs w:val="24"/>
        </w:rPr>
        <w:t>Latilla</w:t>
      </w:r>
      <w:proofErr w:type="spellEnd"/>
      <w:r w:rsidRPr="00EC56B6">
        <w:rPr>
          <w:rFonts w:ascii="Times New Roman" w:hAnsi="Times New Roman" w:cs="Times New Roman"/>
          <w:i/>
          <w:sz w:val="24"/>
          <w:szCs w:val="24"/>
        </w:rPr>
        <w:t>)</w:t>
      </w:r>
    </w:p>
    <w:p w14:paraId="6AE7C43B" w14:textId="77777777" w:rsidR="005E33F8" w:rsidRPr="00EC56B6" w:rsidRDefault="005E33F8" w:rsidP="00F01058">
      <w:pPr>
        <w:pStyle w:val="NoSpacing"/>
        <w:numPr>
          <w:ilvl w:val="1"/>
          <w:numId w:val="23"/>
        </w:numPr>
        <w:rPr>
          <w:rFonts w:ascii="Times New Roman" w:hAnsi="Times New Roman" w:cs="Times New Roman"/>
          <w:sz w:val="24"/>
          <w:szCs w:val="24"/>
        </w:rPr>
      </w:pPr>
      <w:r w:rsidRPr="00EC56B6">
        <w:rPr>
          <w:rFonts w:ascii="Times New Roman" w:hAnsi="Times New Roman" w:cs="Times New Roman"/>
          <w:sz w:val="24"/>
          <w:szCs w:val="24"/>
        </w:rPr>
        <w:t xml:space="preserve">Prices in associated contracts </w:t>
      </w:r>
      <w:r w:rsidRPr="00EC56B6">
        <w:rPr>
          <w:rFonts w:ascii="Times New Roman" w:hAnsi="Times New Roman" w:cs="Times New Roman"/>
          <w:i/>
          <w:sz w:val="24"/>
          <w:szCs w:val="24"/>
        </w:rPr>
        <w:t>(</w:t>
      </w:r>
      <w:proofErr w:type="spellStart"/>
      <w:r w:rsidRPr="00EC56B6">
        <w:rPr>
          <w:rFonts w:ascii="Times New Roman" w:hAnsi="Times New Roman" w:cs="Times New Roman"/>
          <w:i/>
          <w:sz w:val="24"/>
          <w:szCs w:val="24"/>
        </w:rPr>
        <w:t>Banque</w:t>
      </w:r>
      <w:proofErr w:type="spellEnd"/>
      <w:r w:rsidRPr="00EC56B6">
        <w:rPr>
          <w:rFonts w:ascii="Times New Roman" w:hAnsi="Times New Roman" w:cs="Times New Roman"/>
          <w:i/>
          <w:sz w:val="24"/>
          <w:szCs w:val="24"/>
        </w:rPr>
        <w:t xml:space="preserve"> Paribas v </w:t>
      </w:r>
      <w:proofErr w:type="spellStart"/>
      <w:r w:rsidRPr="00EC56B6">
        <w:rPr>
          <w:rFonts w:ascii="Times New Roman" w:hAnsi="Times New Roman" w:cs="Times New Roman"/>
          <w:i/>
          <w:sz w:val="24"/>
          <w:szCs w:val="24"/>
        </w:rPr>
        <w:t>Veneglass</w:t>
      </w:r>
      <w:proofErr w:type="spellEnd"/>
      <w:r w:rsidRPr="00EC56B6">
        <w:rPr>
          <w:rFonts w:ascii="Times New Roman" w:hAnsi="Times New Roman" w:cs="Times New Roman"/>
          <w:i/>
          <w:sz w:val="24"/>
          <w:szCs w:val="24"/>
        </w:rPr>
        <w:t>)</w:t>
      </w:r>
    </w:p>
    <w:p w14:paraId="585FE9B1" w14:textId="77777777" w:rsidR="005E33F8" w:rsidRPr="00EC56B6" w:rsidRDefault="005E33F8" w:rsidP="00F01058">
      <w:pPr>
        <w:pStyle w:val="NoSpacing"/>
        <w:numPr>
          <w:ilvl w:val="1"/>
          <w:numId w:val="23"/>
        </w:numPr>
        <w:rPr>
          <w:rFonts w:ascii="Times New Roman" w:hAnsi="Times New Roman" w:cs="Times New Roman"/>
          <w:sz w:val="24"/>
          <w:szCs w:val="24"/>
        </w:rPr>
      </w:pPr>
      <w:r w:rsidRPr="00EC56B6">
        <w:rPr>
          <w:rFonts w:ascii="Times New Roman" w:hAnsi="Times New Roman" w:cs="Times New Roman"/>
          <w:sz w:val="24"/>
          <w:szCs w:val="24"/>
        </w:rPr>
        <w:t>Export opinion</w:t>
      </w:r>
    </w:p>
    <w:p w14:paraId="72951878" w14:textId="77777777" w:rsidR="005E33F8" w:rsidRPr="00EC56B6" w:rsidRDefault="009D0921" w:rsidP="00F01058">
      <w:pPr>
        <w:pStyle w:val="NoSpacing"/>
        <w:numPr>
          <w:ilvl w:val="0"/>
          <w:numId w:val="23"/>
        </w:numPr>
        <w:rPr>
          <w:rFonts w:ascii="Times New Roman" w:hAnsi="Times New Roman" w:cs="Times New Roman"/>
          <w:sz w:val="24"/>
          <w:szCs w:val="24"/>
        </w:rPr>
      </w:pPr>
      <w:r w:rsidRPr="00EC56B6">
        <w:rPr>
          <w:rFonts w:ascii="Times New Roman" w:hAnsi="Times New Roman" w:cs="Times New Roman"/>
          <w:i/>
          <w:sz w:val="24"/>
          <w:szCs w:val="24"/>
        </w:rPr>
        <w:t>Brenner v First Artists Management</w:t>
      </w:r>
    </w:p>
    <w:p w14:paraId="5CD8A662" w14:textId="77777777" w:rsidR="009D0921" w:rsidRPr="00EC56B6" w:rsidRDefault="009D0921" w:rsidP="00F01058">
      <w:pPr>
        <w:pStyle w:val="NoSpacing"/>
        <w:numPr>
          <w:ilvl w:val="1"/>
          <w:numId w:val="23"/>
        </w:numPr>
        <w:rPr>
          <w:rFonts w:ascii="Times New Roman" w:hAnsi="Times New Roman" w:cs="Times New Roman"/>
          <w:sz w:val="24"/>
          <w:szCs w:val="24"/>
        </w:rPr>
      </w:pPr>
      <w:r w:rsidRPr="00EC56B6">
        <w:rPr>
          <w:rFonts w:ascii="Times New Roman" w:hAnsi="Times New Roman" w:cs="Times New Roman"/>
          <w:sz w:val="24"/>
          <w:szCs w:val="24"/>
        </w:rPr>
        <w:t>Courts task is not to assess damages for breach of contract but to ascertain what is fair and reasonable compensation for the benefit of the services performed, and accepted actually or constructively by the recipient.</w:t>
      </w:r>
    </w:p>
    <w:p w14:paraId="7E73E1ED" w14:textId="77777777" w:rsidR="009D0921" w:rsidRPr="00EC56B6" w:rsidRDefault="009D0921" w:rsidP="00F01058">
      <w:pPr>
        <w:pStyle w:val="NoSpacing"/>
        <w:numPr>
          <w:ilvl w:val="1"/>
          <w:numId w:val="23"/>
        </w:numPr>
        <w:rPr>
          <w:rFonts w:ascii="Times New Roman" w:hAnsi="Times New Roman" w:cs="Times New Roman"/>
          <w:sz w:val="24"/>
          <w:szCs w:val="24"/>
        </w:rPr>
      </w:pPr>
      <w:r w:rsidRPr="00EC56B6">
        <w:rPr>
          <w:rFonts w:ascii="Times New Roman" w:hAnsi="Times New Roman" w:cs="Times New Roman"/>
          <w:sz w:val="24"/>
          <w:szCs w:val="24"/>
        </w:rPr>
        <w:t xml:space="preserve">Good discussion of the various ways in which a </w:t>
      </w:r>
      <w:r w:rsidRPr="00EC56B6">
        <w:rPr>
          <w:rFonts w:ascii="Times New Roman" w:hAnsi="Times New Roman" w:cs="Times New Roman"/>
          <w:i/>
          <w:sz w:val="24"/>
          <w:szCs w:val="24"/>
        </w:rPr>
        <w:t xml:space="preserve">quantum </w:t>
      </w:r>
      <w:proofErr w:type="spellStart"/>
      <w:r w:rsidRPr="00EC56B6">
        <w:rPr>
          <w:rFonts w:ascii="Times New Roman" w:hAnsi="Times New Roman" w:cs="Times New Roman"/>
          <w:i/>
          <w:sz w:val="24"/>
          <w:szCs w:val="24"/>
        </w:rPr>
        <w:t>meruit</w:t>
      </w:r>
      <w:proofErr w:type="spellEnd"/>
      <w:r w:rsidRPr="00EC56B6">
        <w:rPr>
          <w:rFonts w:ascii="Times New Roman" w:hAnsi="Times New Roman" w:cs="Times New Roman"/>
          <w:i/>
          <w:sz w:val="24"/>
          <w:szCs w:val="24"/>
        </w:rPr>
        <w:t xml:space="preserve"> </w:t>
      </w:r>
      <w:r w:rsidRPr="00EC56B6">
        <w:rPr>
          <w:rFonts w:ascii="Times New Roman" w:hAnsi="Times New Roman" w:cs="Times New Roman"/>
          <w:sz w:val="24"/>
          <w:szCs w:val="24"/>
        </w:rPr>
        <w:t>may be valued.</w:t>
      </w:r>
    </w:p>
    <w:p w14:paraId="3EAF499E" w14:textId="77777777" w:rsidR="009D0921" w:rsidRPr="00EC56B6" w:rsidRDefault="009D0921" w:rsidP="009D0921">
      <w:pPr>
        <w:pStyle w:val="NoSpacing"/>
        <w:ind w:left="1440"/>
        <w:rPr>
          <w:rFonts w:ascii="Times New Roman" w:hAnsi="Times New Roman" w:cs="Times New Roman"/>
          <w:sz w:val="24"/>
          <w:szCs w:val="24"/>
        </w:rPr>
      </w:pPr>
    </w:p>
    <w:p w14:paraId="65A80A4A" w14:textId="05B5A0B3" w:rsidR="009D0921" w:rsidRPr="00EC56B6" w:rsidRDefault="00D3217D" w:rsidP="00F01058">
      <w:pPr>
        <w:pStyle w:val="NoSpacing"/>
        <w:numPr>
          <w:ilvl w:val="0"/>
          <w:numId w:val="23"/>
        </w:numPr>
        <w:rPr>
          <w:rFonts w:ascii="Times New Roman" w:hAnsi="Times New Roman" w:cs="Times New Roman"/>
          <w:sz w:val="24"/>
          <w:szCs w:val="24"/>
        </w:rPr>
      </w:pPr>
      <w:r>
        <w:rPr>
          <w:rFonts w:ascii="Times New Roman" w:hAnsi="Times New Roman" w:cs="Times New Roman"/>
          <w:b/>
          <w:sz w:val="24"/>
          <w:szCs w:val="24"/>
        </w:rPr>
        <w:t>Repudiation</w:t>
      </w:r>
    </w:p>
    <w:p w14:paraId="7A9F9531" w14:textId="77777777" w:rsidR="009D0921" w:rsidRPr="00EC56B6" w:rsidRDefault="009D0921" w:rsidP="00F01058">
      <w:pPr>
        <w:pStyle w:val="NoSpacing"/>
        <w:numPr>
          <w:ilvl w:val="1"/>
          <w:numId w:val="23"/>
        </w:numPr>
        <w:rPr>
          <w:rFonts w:ascii="Times New Roman" w:hAnsi="Times New Roman" w:cs="Times New Roman"/>
          <w:sz w:val="24"/>
          <w:szCs w:val="24"/>
        </w:rPr>
      </w:pPr>
      <w:r w:rsidRPr="00EC56B6">
        <w:rPr>
          <w:rFonts w:ascii="Times New Roman" w:hAnsi="Times New Roman" w:cs="Times New Roman"/>
          <w:sz w:val="24"/>
          <w:szCs w:val="24"/>
        </w:rPr>
        <w:t>Where contract exists, but wrongly repudiated by owner, builder has two alternative claims:</w:t>
      </w:r>
    </w:p>
    <w:p w14:paraId="572B709C" w14:textId="77777777" w:rsidR="009D0921" w:rsidRPr="00EC56B6" w:rsidRDefault="009D0921" w:rsidP="00F01058">
      <w:pPr>
        <w:pStyle w:val="NoSpacing"/>
        <w:numPr>
          <w:ilvl w:val="2"/>
          <w:numId w:val="23"/>
        </w:numPr>
        <w:rPr>
          <w:rFonts w:ascii="Times New Roman" w:hAnsi="Times New Roman" w:cs="Times New Roman"/>
          <w:sz w:val="24"/>
          <w:szCs w:val="24"/>
        </w:rPr>
      </w:pPr>
      <w:r w:rsidRPr="00EC56B6">
        <w:rPr>
          <w:rFonts w:ascii="Times New Roman" w:hAnsi="Times New Roman" w:cs="Times New Roman"/>
          <w:sz w:val="24"/>
          <w:szCs w:val="24"/>
        </w:rPr>
        <w:t>A claim pursuant to the contract</w:t>
      </w:r>
    </w:p>
    <w:p w14:paraId="388BFB98" w14:textId="77777777" w:rsidR="009D0921" w:rsidRPr="00EC56B6" w:rsidRDefault="009D0921" w:rsidP="00F01058">
      <w:pPr>
        <w:pStyle w:val="NoSpacing"/>
        <w:numPr>
          <w:ilvl w:val="2"/>
          <w:numId w:val="23"/>
        </w:numPr>
        <w:rPr>
          <w:rFonts w:ascii="Times New Roman" w:hAnsi="Times New Roman" w:cs="Times New Roman"/>
          <w:sz w:val="24"/>
          <w:szCs w:val="24"/>
        </w:rPr>
      </w:pPr>
      <w:r w:rsidRPr="00EC56B6">
        <w:rPr>
          <w:rFonts w:ascii="Times New Roman" w:hAnsi="Times New Roman" w:cs="Times New Roman"/>
          <w:sz w:val="24"/>
          <w:szCs w:val="24"/>
        </w:rPr>
        <w:t xml:space="preserve">A </w:t>
      </w:r>
      <w:proofErr w:type="spellStart"/>
      <w:r w:rsidRPr="00EC56B6">
        <w:rPr>
          <w:rFonts w:ascii="Times New Roman" w:hAnsi="Times New Roman" w:cs="Times New Roman"/>
          <w:sz w:val="24"/>
          <w:szCs w:val="24"/>
        </w:rPr>
        <w:t>restitutionary</w:t>
      </w:r>
      <w:proofErr w:type="spellEnd"/>
      <w:r w:rsidRPr="00EC56B6">
        <w:rPr>
          <w:rFonts w:ascii="Times New Roman" w:hAnsi="Times New Roman" w:cs="Times New Roman"/>
          <w:sz w:val="24"/>
          <w:szCs w:val="24"/>
        </w:rPr>
        <w:t xml:space="preserve"> claim for a </w:t>
      </w:r>
      <w:r w:rsidRPr="00EC56B6">
        <w:rPr>
          <w:rFonts w:ascii="Times New Roman" w:hAnsi="Times New Roman" w:cs="Times New Roman"/>
          <w:i/>
          <w:sz w:val="24"/>
          <w:szCs w:val="24"/>
        </w:rPr>
        <w:t xml:space="preserve">quantum </w:t>
      </w:r>
      <w:proofErr w:type="spellStart"/>
      <w:r w:rsidRPr="00EC56B6">
        <w:rPr>
          <w:rFonts w:ascii="Times New Roman" w:hAnsi="Times New Roman" w:cs="Times New Roman"/>
          <w:i/>
          <w:sz w:val="24"/>
          <w:szCs w:val="24"/>
        </w:rPr>
        <w:t>meruit</w:t>
      </w:r>
      <w:proofErr w:type="spellEnd"/>
      <w:r w:rsidRPr="00EC56B6">
        <w:rPr>
          <w:rFonts w:ascii="Times New Roman" w:hAnsi="Times New Roman" w:cs="Times New Roman"/>
          <w:sz w:val="24"/>
          <w:szCs w:val="24"/>
        </w:rPr>
        <w:t xml:space="preserve"> </w:t>
      </w:r>
    </w:p>
    <w:p w14:paraId="6D3FD7C6" w14:textId="77777777" w:rsidR="009D0921" w:rsidRPr="00EC56B6" w:rsidRDefault="009D0921" w:rsidP="00F01058">
      <w:pPr>
        <w:pStyle w:val="NoSpacing"/>
        <w:numPr>
          <w:ilvl w:val="3"/>
          <w:numId w:val="23"/>
        </w:numPr>
        <w:rPr>
          <w:rFonts w:ascii="Times New Roman" w:hAnsi="Times New Roman" w:cs="Times New Roman"/>
          <w:sz w:val="24"/>
          <w:szCs w:val="24"/>
        </w:rPr>
      </w:pPr>
      <w:r w:rsidRPr="00EC56B6">
        <w:rPr>
          <w:rFonts w:ascii="Times New Roman" w:hAnsi="Times New Roman" w:cs="Times New Roman"/>
          <w:i/>
          <w:sz w:val="24"/>
          <w:szCs w:val="24"/>
        </w:rPr>
        <w:t xml:space="preserve">Kane Constructions Pty Ltd v </w:t>
      </w:r>
      <w:proofErr w:type="spellStart"/>
      <w:r w:rsidRPr="00EC56B6">
        <w:rPr>
          <w:rFonts w:ascii="Times New Roman" w:hAnsi="Times New Roman" w:cs="Times New Roman"/>
          <w:i/>
          <w:sz w:val="24"/>
          <w:szCs w:val="24"/>
        </w:rPr>
        <w:t>Sopov</w:t>
      </w:r>
      <w:proofErr w:type="spellEnd"/>
      <w:r w:rsidRPr="00EC56B6">
        <w:rPr>
          <w:rFonts w:ascii="Times New Roman" w:hAnsi="Times New Roman" w:cs="Times New Roman"/>
          <w:i/>
          <w:sz w:val="24"/>
          <w:szCs w:val="24"/>
        </w:rPr>
        <w:t xml:space="preserve"> </w:t>
      </w:r>
    </w:p>
    <w:p w14:paraId="4545B3CD" w14:textId="77777777" w:rsidR="009D0921" w:rsidRPr="00EC56B6" w:rsidRDefault="009D0921" w:rsidP="00F01058">
      <w:pPr>
        <w:pStyle w:val="NoSpacing"/>
        <w:numPr>
          <w:ilvl w:val="4"/>
          <w:numId w:val="23"/>
        </w:numPr>
        <w:rPr>
          <w:rFonts w:ascii="Times New Roman" w:hAnsi="Times New Roman" w:cs="Times New Roman"/>
          <w:sz w:val="24"/>
          <w:szCs w:val="24"/>
        </w:rPr>
      </w:pPr>
      <w:r w:rsidRPr="00EC56B6">
        <w:rPr>
          <w:rFonts w:ascii="Times New Roman" w:hAnsi="Times New Roman" w:cs="Times New Roman"/>
          <w:sz w:val="24"/>
          <w:szCs w:val="24"/>
        </w:rPr>
        <w:t>Para 8</w:t>
      </w:r>
      <w:r w:rsidR="0091414D" w:rsidRPr="00EC56B6">
        <w:rPr>
          <w:rFonts w:ascii="Times New Roman" w:hAnsi="Times New Roman" w:cs="Times New Roman"/>
          <w:sz w:val="24"/>
          <w:szCs w:val="24"/>
        </w:rPr>
        <w:t>65</w:t>
      </w:r>
      <w:r w:rsidRPr="00EC56B6">
        <w:rPr>
          <w:rFonts w:ascii="Times New Roman" w:hAnsi="Times New Roman" w:cs="Times New Roman"/>
          <w:sz w:val="24"/>
          <w:szCs w:val="24"/>
        </w:rPr>
        <w:t xml:space="preserve"> of CJ Decision</w:t>
      </w:r>
    </w:p>
    <w:p w14:paraId="1E0F9678" w14:textId="77777777" w:rsidR="009D0921" w:rsidRPr="00EC56B6" w:rsidRDefault="009D0921" w:rsidP="00F01058">
      <w:pPr>
        <w:pStyle w:val="NoSpacing"/>
        <w:numPr>
          <w:ilvl w:val="1"/>
          <w:numId w:val="23"/>
        </w:numPr>
        <w:rPr>
          <w:rFonts w:ascii="Times New Roman" w:hAnsi="Times New Roman" w:cs="Times New Roman"/>
          <w:sz w:val="24"/>
          <w:szCs w:val="24"/>
        </w:rPr>
      </w:pPr>
      <w:r w:rsidRPr="00EC56B6">
        <w:rPr>
          <w:rFonts w:ascii="Times New Roman" w:hAnsi="Times New Roman" w:cs="Times New Roman"/>
          <w:sz w:val="24"/>
          <w:szCs w:val="24"/>
        </w:rPr>
        <w:t>Can be windfall for a contractor</w:t>
      </w:r>
    </w:p>
    <w:p w14:paraId="570C28A6" w14:textId="77777777" w:rsidR="009D0921" w:rsidRPr="00EC56B6" w:rsidRDefault="009D0921" w:rsidP="00F01058">
      <w:pPr>
        <w:pStyle w:val="NoSpacing"/>
        <w:numPr>
          <w:ilvl w:val="1"/>
          <w:numId w:val="23"/>
        </w:numPr>
        <w:rPr>
          <w:rFonts w:ascii="Times New Roman" w:hAnsi="Times New Roman" w:cs="Times New Roman"/>
          <w:sz w:val="24"/>
          <w:szCs w:val="24"/>
        </w:rPr>
      </w:pPr>
      <w:r w:rsidRPr="00EC56B6">
        <w:rPr>
          <w:rFonts w:ascii="Times New Roman" w:hAnsi="Times New Roman" w:cs="Times New Roman"/>
          <w:sz w:val="24"/>
          <w:szCs w:val="24"/>
        </w:rPr>
        <w:t xml:space="preserve">Whereas ‘variations’ would have been valued pursuant to pre-agreed, competitive rates, a quantum </w:t>
      </w:r>
      <w:proofErr w:type="spellStart"/>
      <w:r w:rsidRPr="00EC56B6">
        <w:rPr>
          <w:rFonts w:ascii="Times New Roman" w:hAnsi="Times New Roman" w:cs="Times New Roman"/>
          <w:sz w:val="24"/>
          <w:szCs w:val="24"/>
        </w:rPr>
        <w:t>meruit</w:t>
      </w:r>
      <w:proofErr w:type="spellEnd"/>
      <w:r w:rsidRPr="00EC56B6">
        <w:rPr>
          <w:rFonts w:ascii="Times New Roman" w:hAnsi="Times New Roman" w:cs="Times New Roman"/>
          <w:sz w:val="24"/>
          <w:szCs w:val="24"/>
        </w:rPr>
        <w:t xml:space="preserve"> entitlement may be valued at (higher) rates.</w:t>
      </w:r>
    </w:p>
    <w:p w14:paraId="088044D8" w14:textId="77777777" w:rsidR="009259C8" w:rsidRPr="00EC56B6" w:rsidRDefault="009259C8" w:rsidP="009259C8">
      <w:pPr>
        <w:pStyle w:val="NoSpacing"/>
        <w:rPr>
          <w:rFonts w:ascii="Times New Roman" w:hAnsi="Times New Roman" w:cs="Times New Roman"/>
          <w:sz w:val="24"/>
          <w:szCs w:val="24"/>
        </w:rPr>
      </w:pPr>
    </w:p>
    <w:p w14:paraId="3BDDD275" w14:textId="77777777" w:rsidR="009259C8" w:rsidRPr="00EC56B6" w:rsidRDefault="009259C8" w:rsidP="009259C8">
      <w:pPr>
        <w:pStyle w:val="NoSpacing"/>
        <w:rPr>
          <w:rFonts w:ascii="Times New Roman" w:hAnsi="Times New Roman" w:cs="Times New Roman"/>
          <w:sz w:val="24"/>
          <w:szCs w:val="24"/>
        </w:rPr>
      </w:pPr>
    </w:p>
    <w:p w14:paraId="47DFB0FD" w14:textId="77777777" w:rsidR="00261724" w:rsidRPr="00EC56B6" w:rsidRDefault="00261724" w:rsidP="00792C45">
      <w:pPr>
        <w:pStyle w:val="NoSpacing"/>
        <w:rPr>
          <w:rFonts w:ascii="Times New Roman" w:hAnsi="Times New Roman" w:cs="Times New Roman"/>
          <w:sz w:val="24"/>
          <w:szCs w:val="24"/>
        </w:rPr>
      </w:pPr>
    </w:p>
    <w:p w14:paraId="6B95B59F" w14:textId="77777777" w:rsidR="009D0921" w:rsidRPr="00EC56B6" w:rsidRDefault="009D0921" w:rsidP="009D0921">
      <w:pPr>
        <w:pStyle w:val="NoSpacing"/>
        <w:ind w:left="360"/>
        <w:rPr>
          <w:rFonts w:ascii="Times New Roman" w:hAnsi="Times New Roman" w:cs="Times New Roman"/>
          <w:sz w:val="24"/>
          <w:szCs w:val="24"/>
        </w:rPr>
      </w:pPr>
    </w:p>
    <w:p w14:paraId="69657B30" w14:textId="77777777" w:rsidR="00BD5C7E" w:rsidRPr="00EC56B6" w:rsidRDefault="00BD5C7E" w:rsidP="00BD5C7E">
      <w:pPr>
        <w:pStyle w:val="NoSpacing"/>
        <w:ind w:left="360"/>
        <w:rPr>
          <w:rFonts w:ascii="Times New Roman" w:hAnsi="Times New Roman" w:cs="Times New Roman"/>
          <w:sz w:val="24"/>
          <w:szCs w:val="24"/>
        </w:rPr>
      </w:pPr>
    </w:p>
    <w:p w14:paraId="7533C5F6" w14:textId="77777777" w:rsidR="00BF7F3D" w:rsidRPr="00EC56B6" w:rsidRDefault="00BF7F3D" w:rsidP="00A36971">
      <w:pPr>
        <w:pStyle w:val="NoSpacing"/>
        <w:rPr>
          <w:rFonts w:ascii="Times New Roman" w:hAnsi="Times New Roman" w:cs="Times New Roman"/>
          <w:sz w:val="24"/>
          <w:szCs w:val="24"/>
        </w:rPr>
      </w:pPr>
    </w:p>
    <w:p w14:paraId="5E3E734A" w14:textId="77777777" w:rsidR="00A36971" w:rsidRPr="00EC56B6" w:rsidRDefault="00A36971" w:rsidP="00A36971">
      <w:pPr>
        <w:pStyle w:val="NoSpacing"/>
        <w:rPr>
          <w:rFonts w:ascii="Times New Roman" w:hAnsi="Times New Roman" w:cs="Times New Roman"/>
          <w:sz w:val="24"/>
          <w:szCs w:val="24"/>
        </w:rPr>
      </w:pPr>
    </w:p>
    <w:p w14:paraId="1CD9C091" w14:textId="77777777" w:rsidR="008B0AE4" w:rsidRPr="00EC56B6" w:rsidRDefault="008B0AE4" w:rsidP="008B0AE4">
      <w:pPr>
        <w:pStyle w:val="NoSpacing"/>
        <w:rPr>
          <w:rFonts w:ascii="Times New Roman" w:hAnsi="Times New Roman" w:cs="Times New Roman"/>
          <w:sz w:val="24"/>
          <w:szCs w:val="24"/>
        </w:rPr>
      </w:pPr>
    </w:p>
    <w:p w14:paraId="68BD369E" w14:textId="77777777" w:rsidR="008B0AE4" w:rsidRPr="00EC56B6" w:rsidRDefault="008B0AE4" w:rsidP="008B0AE4">
      <w:pPr>
        <w:pStyle w:val="NoSpacing"/>
        <w:rPr>
          <w:rFonts w:ascii="Times New Roman" w:hAnsi="Times New Roman" w:cs="Times New Roman"/>
          <w:sz w:val="24"/>
          <w:szCs w:val="24"/>
        </w:rPr>
      </w:pPr>
    </w:p>
    <w:p w14:paraId="3DE5313A" w14:textId="77777777" w:rsidR="0094783E" w:rsidRPr="00EC56B6" w:rsidRDefault="0094783E" w:rsidP="0094783E">
      <w:pPr>
        <w:pStyle w:val="NoSpacing"/>
        <w:rPr>
          <w:rFonts w:ascii="Times New Roman" w:hAnsi="Times New Roman" w:cs="Times New Roman"/>
          <w:sz w:val="24"/>
          <w:szCs w:val="24"/>
        </w:rPr>
      </w:pPr>
    </w:p>
    <w:p w14:paraId="1C9E5224" w14:textId="77777777" w:rsidR="0094783E" w:rsidRPr="00EC56B6" w:rsidRDefault="0094783E" w:rsidP="0094783E">
      <w:pPr>
        <w:pStyle w:val="NoSpacing"/>
        <w:rPr>
          <w:rFonts w:ascii="Times New Roman" w:hAnsi="Times New Roman" w:cs="Times New Roman"/>
          <w:sz w:val="24"/>
          <w:szCs w:val="24"/>
        </w:rPr>
      </w:pPr>
    </w:p>
    <w:p w14:paraId="00C20147" w14:textId="77777777" w:rsidR="004D0841" w:rsidRPr="00EC56B6" w:rsidRDefault="004D0841" w:rsidP="00C206F4">
      <w:pPr>
        <w:pStyle w:val="NoSpacing"/>
        <w:rPr>
          <w:rFonts w:ascii="Times New Roman" w:hAnsi="Times New Roman" w:cs="Times New Roman"/>
          <w:sz w:val="24"/>
          <w:szCs w:val="24"/>
        </w:rPr>
      </w:pPr>
    </w:p>
    <w:p w14:paraId="2DB7BE3C" w14:textId="77777777" w:rsidR="00821CB8" w:rsidRPr="00EC56B6" w:rsidRDefault="00821CB8" w:rsidP="00821CB8">
      <w:pPr>
        <w:pStyle w:val="NoSpacing"/>
        <w:rPr>
          <w:rFonts w:ascii="Times New Roman" w:hAnsi="Times New Roman" w:cs="Times New Roman"/>
          <w:sz w:val="24"/>
          <w:szCs w:val="24"/>
        </w:rPr>
      </w:pPr>
    </w:p>
    <w:p w14:paraId="7D09DB89" w14:textId="77777777" w:rsidR="00CE5A9D" w:rsidRPr="00EC56B6" w:rsidRDefault="00CE5A9D" w:rsidP="002D6787">
      <w:pPr>
        <w:pStyle w:val="NoSpacing"/>
        <w:rPr>
          <w:rFonts w:ascii="Times New Roman" w:hAnsi="Times New Roman" w:cs="Times New Roman"/>
          <w:sz w:val="24"/>
          <w:szCs w:val="24"/>
        </w:rPr>
      </w:pPr>
    </w:p>
    <w:p w14:paraId="7E381701" w14:textId="77777777" w:rsidR="002D6787" w:rsidRPr="00EC56B6" w:rsidRDefault="002D6787" w:rsidP="002D6787">
      <w:pPr>
        <w:pStyle w:val="NoSpacing"/>
        <w:rPr>
          <w:rFonts w:ascii="Times New Roman" w:hAnsi="Times New Roman" w:cs="Times New Roman"/>
          <w:sz w:val="24"/>
          <w:szCs w:val="24"/>
        </w:rPr>
      </w:pPr>
    </w:p>
    <w:p w14:paraId="48D7901A" w14:textId="77777777" w:rsidR="00134E38" w:rsidRPr="00EC56B6" w:rsidRDefault="00134E38" w:rsidP="00134E38">
      <w:pPr>
        <w:pStyle w:val="NoSpacing"/>
        <w:rPr>
          <w:rFonts w:ascii="Times New Roman" w:hAnsi="Times New Roman" w:cs="Times New Roman"/>
          <w:sz w:val="24"/>
          <w:szCs w:val="24"/>
        </w:rPr>
      </w:pPr>
    </w:p>
    <w:p w14:paraId="10C01056" w14:textId="77777777" w:rsidR="00CE5A9D" w:rsidRPr="00EC56B6" w:rsidRDefault="00CE5A9D" w:rsidP="00134E38">
      <w:pPr>
        <w:pStyle w:val="NoSpacing"/>
        <w:rPr>
          <w:rFonts w:ascii="Times New Roman" w:hAnsi="Times New Roman" w:cs="Times New Roman"/>
          <w:sz w:val="24"/>
          <w:szCs w:val="24"/>
        </w:rPr>
      </w:pPr>
    </w:p>
    <w:p w14:paraId="333F7362" w14:textId="77777777" w:rsidR="00CE5A9D" w:rsidRPr="00EC56B6" w:rsidRDefault="00CE5A9D" w:rsidP="00134E38">
      <w:pPr>
        <w:pStyle w:val="NoSpacing"/>
        <w:rPr>
          <w:rFonts w:ascii="Times New Roman" w:hAnsi="Times New Roman" w:cs="Times New Roman"/>
          <w:sz w:val="24"/>
          <w:szCs w:val="24"/>
        </w:rPr>
      </w:pPr>
    </w:p>
    <w:p w14:paraId="243A3CA9" w14:textId="77777777" w:rsidR="00CE5A9D" w:rsidRPr="00EC56B6" w:rsidRDefault="00CE5A9D" w:rsidP="00134E38">
      <w:pPr>
        <w:pStyle w:val="NoSpacing"/>
        <w:rPr>
          <w:rFonts w:ascii="Times New Roman" w:hAnsi="Times New Roman" w:cs="Times New Roman"/>
          <w:sz w:val="24"/>
          <w:szCs w:val="24"/>
        </w:rPr>
      </w:pPr>
    </w:p>
    <w:p w14:paraId="6935F2DD" w14:textId="77777777" w:rsidR="003918BF" w:rsidRPr="00EC56B6" w:rsidRDefault="003918BF" w:rsidP="006844E2">
      <w:pPr>
        <w:pStyle w:val="NoSpacing"/>
        <w:rPr>
          <w:rFonts w:ascii="Times New Roman" w:hAnsi="Times New Roman" w:cs="Times New Roman"/>
          <w:sz w:val="24"/>
          <w:szCs w:val="24"/>
        </w:rPr>
      </w:pPr>
    </w:p>
    <w:p w14:paraId="55B2EF76" w14:textId="77777777" w:rsidR="006844E2" w:rsidRPr="00EC56B6" w:rsidRDefault="006844E2" w:rsidP="006844E2">
      <w:pPr>
        <w:pStyle w:val="NoSpacing"/>
        <w:rPr>
          <w:rFonts w:ascii="Times New Roman" w:hAnsi="Times New Roman" w:cs="Times New Roman"/>
          <w:sz w:val="24"/>
          <w:szCs w:val="24"/>
        </w:rPr>
      </w:pPr>
    </w:p>
    <w:p w14:paraId="4C996047" w14:textId="77777777" w:rsidR="00EB7B78" w:rsidRPr="00EC56B6" w:rsidRDefault="00EB7B78" w:rsidP="00EB7B78">
      <w:pPr>
        <w:pStyle w:val="NoSpacing"/>
        <w:rPr>
          <w:rFonts w:ascii="Times New Roman" w:hAnsi="Times New Roman" w:cs="Times New Roman"/>
          <w:sz w:val="24"/>
          <w:szCs w:val="24"/>
        </w:rPr>
      </w:pPr>
    </w:p>
    <w:p w14:paraId="330F588A" w14:textId="77777777" w:rsidR="00EB7B78" w:rsidRPr="00EC56B6" w:rsidRDefault="00EB7B78" w:rsidP="00EB7B78">
      <w:pPr>
        <w:pStyle w:val="NoSpacing"/>
        <w:rPr>
          <w:rFonts w:ascii="Times New Roman" w:hAnsi="Times New Roman" w:cs="Times New Roman"/>
          <w:sz w:val="24"/>
          <w:szCs w:val="24"/>
        </w:rPr>
      </w:pPr>
    </w:p>
    <w:p w14:paraId="6EC46A51" w14:textId="77777777" w:rsidR="001667CB" w:rsidRPr="00EC56B6" w:rsidRDefault="001667CB" w:rsidP="001667CB">
      <w:pPr>
        <w:pStyle w:val="NoSpacing"/>
        <w:rPr>
          <w:rFonts w:ascii="Times New Roman" w:hAnsi="Times New Roman" w:cs="Times New Roman"/>
          <w:sz w:val="24"/>
          <w:szCs w:val="24"/>
        </w:rPr>
      </w:pPr>
    </w:p>
    <w:p w14:paraId="002F8A82" w14:textId="77777777" w:rsidR="001667CB" w:rsidRPr="00EC56B6" w:rsidRDefault="001667CB" w:rsidP="001667CB">
      <w:pPr>
        <w:pStyle w:val="NoSpacing"/>
        <w:rPr>
          <w:rFonts w:ascii="Times New Roman" w:hAnsi="Times New Roman" w:cs="Times New Roman"/>
          <w:sz w:val="24"/>
          <w:szCs w:val="24"/>
        </w:rPr>
      </w:pPr>
    </w:p>
    <w:p w14:paraId="3AE1520D" w14:textId="77777777" w:rsidR="00464634" w:rsidRPr="00EC56B6" w:rsidRDefault="00464634" w:rsidP="00464634">
      <w:pPr>
        <w:pStyle w:val="NoSpacing"/>
        <w:rPr>
          <w:rFonts w:ascii="Times New Roman" w:hAnsi="Times New Roman" w:cs="Times New Roman"/>
          <w:sz w:val="24"/>
          <w:szCs w:val="24"/>
        </w:rPr>
      </w:pPr>
    </w:p>
    <w:p w14:paraId="711598BC" w14:textId="77777777" w:rsidR="00464634" w:rsidRPr="00EC56B6" w:rsidRDefault="00464634" w:rsidP="00464634">
      <w:pPr>
        <w:pStyle w:val="NoSpacing"/>
        <w:rPr>
          <w:rFonts w:ascii="Times New Roman" w:hAnsi="Times New Roman" w:cs="Times New Roman"/>
          <w:b/>
          <w:sz w:val="24"/>
          <w:szCs w:val="24"/>
        </w:rPr>
      </w:pPr>
    </w:p>
    <w:p w14:paraId="64914E9E" w14:textId="77777777" w:rsidR="00501DB1" w:rsidRPr="00EC56B6" w:rsidRDefault="00501DB1" w:rsidP="00501DB1">
      <w:pPr>
        <w:pStyle w:val="NoSpacing"/>
        <w:rPr>
          <w:rFonts w:ascii="Times New Roman" w:hAnsi="Times New Roman" w:cs="Times New Roman"/>
          <w:sz w:val="24"/>
          <w:szCs w:val="24"/>
        </w:rPr>
      </w:pPr>
    </w:p>
    <w:p w14:paraId="3581FA03" w14:textId="77777777" w:rsidR="00501DB1" w:rsidRPr="00EC56B6" w:rsidRDefault="00501DB1" w:rsidP="00501DB1">
      <w:pPr>
        <w:pStyle w:val="NoSpacing"/>
        <w:rPr>
          <w:rFonts w:ascii="Times New Roman" w:hAnsi="Times New Roman" w:cs="Times New Roman"/>
          <w:sz w:val="24"/>
          <w:szCs w:val="24"/>
        </w:rPr>
      </w:pPr>
    </w:p>
    <w:p w14:paraId="56610D2B" w14:textId="77777777" w:rsidR="001008AF" w:rsidRPr="00EC56B6" w:rsidRDefault="001008AF" w:rsidP="001008AF">
      <w:pPr>
        <w:pStyle w:val="NoSpacing"/>
        <w:rPr>
          <w:rFonts w:ascii="Times New Roman" w:hAnsi="Times New Roman" w:cs="Times New Roman"/>
          <w:sz w:val="24"/>
          <w:szCs w:val="24"/>
        </w:rPr>
      </w:pPr>
    </w:p>
    <w:p w14:paraId="644320C8" w14:textId="77777777" w:rsidR="001008AF" w:rsidRPr="00EC56B6" w:rsidRDefault="001008AF" w:rsidP="001008AF">
      <w:pPr>
        <w:pStyle w:val="NoSpacing"/>
        <w:rPr>
          <w:rFonts w:ascii="Times New Roman" w:hAnsi="Times New Roman" w:cs="Times New Roman"/>
          <w:sz w:val="24"/>
          <w:szCs w:val="24"/>
        </w:rPr>
      </w:pPr>
    </w:p>
    <w:p w14:paraId="7E4D83A6" w14:textId="77777777" w:rsidR="001B1437" w:rsidRPr="00EC56B6" w:rsidRDefault="001B1437" w:rsidP="001B1437">
      <w:pPr>
        <w:pStyle w:val="NoSpacing"/>
        <w:rPr>
          <w:rFonts w:ascii="Times New Roman" w:hAnsi="Times New Roman" w:cs="Times New Roman"/>
          <w:sz w:val="24"/>
          <w:szCs w:val="24"/>
        </w:rPr>
      </w:pPr>
    </w:p>
    <w:p w14:paraId="7EC08630" w14:textId="77777777" w:rsidR="00335F7C" w:rsidRPr="00EC56B6" w:rsidRDefault="00B42D2C" w:rsidP="00B42D2C">
      <w:pPr>
        <w:pStyle w:val="NoSpacing"/>
        <w:tabs>
          <w:tab w:val="left" w:pos="3765"/>
        </w:tabs>
        <w:rPr>
          <w:rFonts w:ascii="Times New Roman" w:hAnsi="Times New Roman" w:cs="Times New Roman"/>
          <w:b/>
          <w:sz w:val="24"/>
          <w:szCs w:val="24"/>
        </w:rPr>
      </w:pPr>
      <w:r w:rsidRPr="00EC56B6">
        <w:rPr>
          <w:rFonts w:ascii="Times New Roman" w:hAnsi="Times New Roman" w:cs="Times New Roman"/>
          <w:sz w:val="24"/>
          <w:szCs w:val="24"/>
        </w:rPr>
        <w:tab/>
      </w:r>
    </w:p>
    <w:p w14:paraId="3AE8EEA0" w14:textId="77777777" w:rsidR="00335F7C" w:rsidRPr="00EC56B6" w:rsidRDefault="00335F7C" w:rsidP="001B1437">
      <w:pPr>
        <w:pStyle w:val="NoSpacing"/>
        <w:rPr>
          <w:rFonts w:ascii="Times New Roman" w:hAnsi="Times New Roman" w:cs="Times New Roman"/>
          <w:sz w:val="24"/>
          <w:szCs w:val="24"/>
        </w:rPr>
      </w:pPr>
    </w:p>
    <w:p w14:paraId="15174E76" w14:textId="77777777" w:rsidR="00335F7C" w:rsidRPr="00EC56B6" w:rsidRDefault="00335F7C" w:rsidP="001B1437">
      <w:pPr>
        <w:pStyle w:val="NoSpacing"/>
        <w:rPr>
          <w:rFonts w:ascii="Times New Roman" w:hAnsi="Times New Roman" w:cs="Times New Roman"/>
          <w:sz w:val="24"/>
          <w:szCs w:val="24"/>
        </w:rPr>
      </w:pPr>
    </w:p>
    <w:p w14:paraId="66D8FF20" w14:textId="77777777" w:rsidR="0091414D" w:rsidRPr="00EC56B6" w:rsidRDefault="0091414D" w:rsidP="0091414D">
      <w:pPr>
        <w:pStyle w:val="NoSpacing"/>
        <w:rPr>
          <w:rFonts w:ascii="Times New Roman" w:hAnsi="Times New Roman" w:cs="Times New Roman"/>
          <w:b/>
          <w:sz w:val="24"/>
          <w:szCs w:val="24"/>
          <w:u w:val="single"/>
        </w:rPr>
      </w:pPr>
      <w:r w:rsidRPr="00EC56B6">
        <w:rPr>
          <w:rFonts w:ascii="Times New Roman" w:hAnsi="Times New Roman" w:cs="Times New Roman"/>
          <w:b/>
          <w:sz w:val="24"/>
          <w:szCs w:val="24"/>
          <w:u w:val="single"/>
        </w:rPr>
        <w:t>Part Two</w:t>
      </w:r>
    </w:p>
    <w:p w14:paraId="2DC06C82" w14:textId="77777777" w:rsidR="0091414D" w:rsidRPr="00EC56B6" w:rsidRDefault="0091414D" w:rsidP="0091414D">
      <w:pPr>
        <w:pStyle w:val="NoSpacing"/>
        <w:rPr>
          <w:rFonts w:ascii="Times New Roman" w:hAnsi="Times New Roman" w:cs="Times New Roman"/>
          <w:b/>
          <w:sz w:val="24"/>
          <w:szCs w:val="24"/>
          <w:u w:val="single"/>
        </w:rPr>
      </w:pPr>
    </w:p>
    <w:p w14:paraId="4A0F70B2" w14:textId="77777777" w:rsidR="0091414D" w:rsidRPr="00EC56B6" w:rsidRDefault="00173B77" w:rsidP="0091414D">
      <w:pPr>
        <w:pStyle w:val="NoSpacing"/>
        <w:rPr>
          <w:rFonts w:ascii="Times New Roman" w:hAnsi="Times New Roman" w:cs="Times New Roman"/>
          <w:b/>
          <w:sz w:val="24"/>
          <w:szCs w:val="24"/>
        </w:rPr>
      </w:pPr>
      <w:r w:rsidRPr="00EC56B6">
        <w:rPr>
          <w:rFonts w:ascii="Times New Roman" w:hAnsi="Times New Roman" w:cs="Times New Roman"/>
          <w:b/>
          <w:sz w:val="24"/>
          <w:szCs w:val="24"/>
        </w:rPr>
        <w:t>Overview</w:t>
      </w:r>
    </w:p>
    <w:p w14:paraId="4D6342B7" w14:textId="77777777" w:rsidR="00173B77" w:rsidRPr="00EC56B6" w:rsidRDefault="00173B77" w:rsidP="0091414D">
      <w:pPr>
        <w:pStyle w:val="NoSpacing"/>
        <w:rPr>
          <w:rFonts w:ascii="Times New Roman" w:hAnsi="Times New Roman" w:cs="Times New Roman"/>
          <w:sz w:val="24"/>
          <w:szCs w:val="24"/>
        </w:rPr>
      </w:pPr>
    </w:p>
    <w:p w14:paraId="74034F74" w14:textId="77777777" w:rsidR="00335F7C" w:rsidRPr="00EC56B6" w:rsidRDefault="00173B77" w:rsidP="00F01058">
      <w:pPr>
        <w:pStyle w:val="NoSpacing"/>
        <w:numPr>
          <w:ilvl w:val="0"/>
          <w:numId w:val="24"/>
        </w:numPr>
        <w:rPr>
          <w:rFonts w:ascii="Times New Roman" w:hAnsi="Times New Roman" w:cs="Times New Roman"/>
          <w:sz w:val="24"/>
          <w:szCs w:val="24"/>
        </w:rPr>
      </w:pPr>
      <w:r w:rsidRPr="00EC56B6">
        <w:rPr>
          <w:rFonts w:ascii="Times New Roman" w:hAnsi="Times New Roman" w:cs="Times New Roman"/>
          <w:sz w:val="24"/>
          <w:szCs w:val="24"/>
        </w:rPr>
        <w:t>Dispute resolution</w:t>
      </w:r>
    </w:p>
    <w:p w14:paraId="3E0C0156" w14:textId="77777777" w:rsidR="00173B77" w:rsidRPr="00EC56B6" w:rsidRDefault="00173B77" w:rsidP="00F01058">
      <w:pPr>
        <w:pStyle w:val="NoSpacing"/>
        <w:numPr>
          <w:ilvl w:val="0"/>
          <w:numId w:val="24"/>
        </w:numPr>
        <w:rPr>
          <w:rFonts w:ascii="Times New Roman" w:hAnsi="Times New Roman" w:cs="Times New Roman"/>
          <w:sz w:val="24"/>
          <w:szCs w:val="24"/>
        </w:rPr>
      </w:pPr>
      <w:r w:rsidRPr="00EC56B6">
        <w:rPr>
          <w:rFonts w:ascii="Times New Roman" w:hAnsi="Times New Roman" w:cs="Times New Roman"/>
          <w:sz w:val="24"/>
          <w:szCs w:val="24"/>
        </w:rPr>
        <w:t>Litigation and arbitration</w:t>
      </w:r>
    </w:p>
    <w:p w14:paraId="6D9C252B" w14:textId="77777777" w:rsidR="00173B77" w:rsidRPr="00EC56B6" w:rsidRDefault="00173B77" w:rsidP="00F01058">
      <w:pPr>
        <w:pStyle w:val="NoSpacing"/>
        <w:numPr>
          <w:ilvl w:val="0"/>
          <w:numId w:val="24"/>
        </w:numPr>
        <w:rPr>
          <w:rFonts w:ascii="Times New Roman" w:hAnsi="Times New Roman" w:cs="Times New Roman"/>
          <w:sz w:val="24"/>
          <w:szCs w:val="24"/>
        </w:rPr>
      </w:pPr>
      <w:r w:rsidRPr="00EC56B6">
        <w:rPr>
          <w:rFonts w:ascii="Times New Roman" w:hAnsi="Times New Roman" w:cs="Times New Roman"/>
          <w:sz w:val="24"/>
          <w:szCs w:val="24"/>
        </w:rPr>
        <w:t>Enforceability of ADR clauses</w:t>
      </w:r>
    </w:p>
    <w:p w14:paraId="1A4AD62A" w14:textId="77777777" w:rsidR="00173B77" w:rsidRPr="00EC56B6" w:rsidRDefault="00173B77" w:rsidP="00F01058">
      <w:pPr>
        <w:pStyle w:val="NoSpacing"/>
        <w:numPr>
          <w:ilvl w:val="0"/>
          <w:numId w:val="24"/>
        </w:numPr>
        <w:rPr>
          <w:rFonts w:ascii="Times New Roman" w:hAnsi="Times New Roman" w:cs="Times New Roman"/>
          <w:sz w:val="24"/>
          <w:szCs w:val="24"/>
        </w:rPr>
      </w:pPr>
      <w:r w:rsidRPr="00EC56B6">
        <w:rPr>
          <w:rFonts w:ascii="Times New Roman" w:hAnsi="Times New Roman" w:cs="Times New Roman"/>
          <w:sz w:val="24"/>
          <w:szCs w:val="24"/>
        </w:rPr>
        <w:t>Good faith</w:t>
      </w:r>
    </w:p>
    <w:p w14:paraId="4406C02E" w14:textId="77777777" w:rsidR="00173B77" w:rsidRPr="00EC56B6" w:rsidRDefault="00173B77" w:rsidP="00173B77">
      <w:pPr>
        <w:pStyle w:val="NoSpacing"/>
        <w:rPr>
          <w:rFonts w:ascii="Times New Roman" w:hAnsi="Times New Roman" w:cs="Times New Roman"/>
          <w:sz w:val="24"/>
          <w:szCs w:val="24"/>
        </w:rPr>
      </w:pPr>
    </w:p>
    <w:p w14:paraId="52078405" w14:textId="77777777" w:rsidR="00173B77" w:rsidRPr="00EC56B6" w:rsidRDefault="00C036F1" w:rsidP="00173B77">
      <w:pPr>
        <w:pStyle w:val="NoSpacing"/>
        <w:rPr>
          <w:rFonts w:ascii="Times New Roman" w:hAnsi="Times New Roman" w:cs="Times New Roman"/>
          <w:i/>
          <w:sz w:val="24"/>
          <w:szCs w:val="24"/>
        </w:rPr>
      </w:pPr>
      <w:r w:rsidRPr="00EC56B6">
        <w:rPr>
          <w:rFonts w:ascii="Times New Roman" w:hAnsi="Times New Roman" w:cs="Times New Roman"/>
          <w:i/>
          <w:sz w:val="24"/>
          <w:szCs w:val="24"/>
        </w:rPr>
        <w:t>Why do we need to talk about disputes in ‘Principles of Construction Law’?</w:t>
      </w:r>
    </w:p>
    <w:p w14:paraId="05608F75" w14:textId="77777777" w:rsidR="00335F7C" w:rsidRPr="00EC56B6" w:rsidRDefault="004C0B56" w:rsidP="00F01058">
      <w:pPr>
        <w:pStyle w:val="NoSpacing"/>
        <w:numPr>
          <w:ilvl w:val="0"/>
          <w:numId w:val="25"/>
        </w:numPr>
        <w:rPr>
          <w:rFonts w:ascii="Times New Roman" w:hAnsi="Times New Roman" w:cs="Times New Roman"/>
          <w:sz w:val="24"/>
          <w:szCs w:val="24"/>
        </w:rPr>
      </w:pPr>
      <w:r w:rsidRPr="00EC56B6">
        <w:rPr>
          <w:rFonts w:ascii="Times New Roman" w:hAnsi="Times New Roman" w:cs="Times New Roman"/>
          <w:sz w:val="24"/>
          <w:szCs w:val="24"/>
        </w:rPr>
        <w:t>Construction projects = $</w:t>
      </w:r>
    </w:p>
    <w:p w14:paraId="646C3499" w14:textId="77777777" w:rsidR="004C0B56" w:rsidRPr="00EC56B6" w:rsidRDefault="004C0B56" w:rsidP="00F01058">
      <w:pPr>
        <w:pStyle w:val="NoSpacing"/>
        <w:numPr>
          <w:ilvl w:val="0"/>
          <w:numId w:val="25"/>
        </w:numPr>
        <w:rPr>
          <w:rFonts w:ascii="Times New Roman" w:hAnsi="Times New Roman" w:cs="Times New Roman"/>
          <w:sz w:val="24"/>
          <w:szCs w:val="24"/>
        </w:rPr>
      </w:pPr>
      <w:r w:rsidRPr="00EC56B6">
        <w:rPr>
          <w:rFonts w:ascii="Times New Roman" w:hAnsi="Times New Roman" w:cs="Times New Roman"/>
          <w:sz w:val="24"/>
          <w:szCs w:val="24"/>
        </w:rPr>
        <w:t>Disputes can spiral out of control quickly</w:t>
      </w:r>
    </w:p>
    <w:p w14:paraId="262ABB28" w14:textId="77777777" w:rsidR="004C0B56" w:rsidRPr="00EC56B6" w:rsidRDefault="004C0B56" w:rsidP="00F01058">
      <w:pPr>
        <w:pStyle w:val="NoSpacing"/>
        <w:numPr>
          <w:ilvl w:val="0"/>
          <w:numId w:val="25"/>
        </w:numPr>
        <w:rPr>
          <w:rFonts w:ascii="Times New Roman" w:hAnsi="Times New Roman" w:cs="Times New Roman"/>
          <w:sz w:val="24"/>
          <w:szCs w:val="24"/>
        </w:rPr>
      </w:pPr>
      <w:r w:rsidRPr="00EC56B6">
        <w:rPr>
          <w:rFonts w:ascii="Times New Roman" w:hAnsi="Times New Roman" w:cs="Times New Roman"/>
          <w:sz w:val="24"/>
          <w:szCs w:val="24"/>
        </w:rPr>
        <w:t>Construction disputes common, complex</w:t>
      </w:r>
    </w:p>
    <w:p w14:paraId="505AC4BF" w14:textId="77777777" w:rsidR="004C0B56" w:rsidRPr="00EC56B6" w:rsidRDefault="004C0B56" w:rsidP="00F01058">
      <w:pPr>
        <w:pStyle w:val="NoSpacing"/>
        <w:numPr>
          <w:ilvl w:val="1"/>
          <w:numId w:val="25"/>
        </w:numPr>
        <w:rPr>
          <w:rFonts w:ascii="Times New Roman" w:hAnsi="Times New Roman" w:cs="Times New Roman"/>
          <w:sz w:val="24"/>
          <w:szCs w:val="24"/>
        </w:rPr>
      </w:pPr>
      <w:r w:rsidRPr="00EC56B6">
        <w:rPr>
          <w:rFonts w:ascii="Times New Roman" w:hAnsi="Times New Roman" w:cs="Times New Roman"/>
          <w:i/>
          <w:sz w:val="24"/>
          <w:szCs w:val="24"/>
        </w:rPr>
        <w:t xml:space="preserve">SMK Cabinets v </w:t>
      </w:r>
      <w:proofErr w:type="spellStart"/>
      <w:r w:rsidRPr="00EC56B6">
        <w:rPr>
          <w:rFonts w:ascii="Times New Roman" w:hAnsi="Times New Roman" w:cs="Times New Roman"/>
          <w:i/>
          <w:sz w:val="24"/>
          <w:szCs w:val="24"/>
        </w:rPr>
        <w:t>Hili</w:t>
      </w:r>
      <w:proofErr w:type="spellEnd"/>
      <w:r w:rsidRPr="00EC56B6">
        <w:rPr>
          <w:rFonts w:ascii="Times New Roman" w:hAnsi="Times New Roman" w:cs="Times New Roman"/>
          <w:i/>
          <w:sz w:val="24"/>
          <w:szCs w:val="24"/>
        </w:rPr>
        <w:t xml:space="preserve"> Modern Electrics</w:t>
      </w:r>
      <w:r w:rsidR="00F27C0A" w:rsidRPr="00EC56B6">
        <w:rPr>
          <w:rFonts w:ascii="Times New Roman" w:hAnsi="Times New Roman" w:cs="Times New Roman"/>
          <w:sz w:val="24"/>
          <w:szCs w:val="24"/>
        </w:rPr>
        <w:t xml:space="preserve"> at 291</w:t>
      </w:r>
    </w:p>
    <w:p w14:paraId="453ABDB6" w14:textId="77777777" w:rsidR="004C0B56" w:rsidRPr="00EC56B6" w:rsidRDefault="004C0B56" w:rsidP="004C0B56">
      <w:pPr>
        <w:pStyle w:val="NoSpacing"/>
        <w:rPr>
          <w:rFonts w:ascii="Times New Roman" w:hAnsi="Times New Roman" w:cs="Times New Roman"/>
          <w:sz w:val="24"/>
          <w:szCs w:val="24"/>
        </w:rPr>
      </w:pPr>
    </w:p>
    <w:p w14:paraId="798CBF4A" w14:textId="77777777" w:rsidR="004C0B56" w:rsidRPr="00EC56B6" w:rsidRDefault="004C0B56" w:rsidP="004C0B56">
      <w:pPr>
        <w:pStyle w:val="NoSpacing"/>
        <w:rPr>
          <w:rFonts w:ascii="Times New Roman" w:hAnsi="Times New Roman" w:cs="Times New Roman"/>
          <w:b/>
          <w:sz w:val="24"/>
          <w:szCs w:val="24"/>
        </w:rPr>
      </w:pPr>
      <w:r w:rsidRPr="00EC56B6">
        <w:rPr>
          <w:rFonts w:ascii="Times New Roman" w:hAnsi="Times New Roman" w:cs="Times New Roman"/>
          <w:b/>
          <w:sz w:val="24"/>
          <w:szCs w:val="24"/>
        </w:rPr>
        <w:t>Litigation</w:t>
      </w:r>
    </w:p>
    <w:p w14:paraId="2793615C" w14:textId="77777777" w:rsidR="004C0B56" w:rsidRPr="00EC56B6" w:rsidRDefault="00F27C0A" w:rsidP="00F01058">
      <w:pPr>
        <w:pStyle w:val="NoSpacing"/>
        <w:numPr>
          <w:ilvl w:val="0"/>
          <w:numId w:val="26"/>
        </w:numPr>
        <w:rPr>
          <w:rFonts w:ascii="Times New Roman" w:hAnsi="Times New Roman" w:cs="Times New Roman"/>
          <w:sz w:val="24"/>
          <w:szCs w:val="24"/>
        </w:rPr>
      </w:pPr>
      <w:r w:rsidRPr="00EC56B6">
        <w:rPr>
          <w:rFonts w:ascii="Times New Roman" w:hAnsi="Times New Roman" w:cs="Times New Roman"/>
          <w:sz w:val="24"/>
          <w:szCs w:val="24"/>
        </w:rPr>
        <w:t>Judge - binding on questions of fact and law.</w:t>
      </w:r>
    </w:p>
    <w:p w14:paraId="5C0ADA6A" w14:textId="77777777" w:rsidR="00F27C0A" w:rsidRPr="00EC56B6" w:rsidRDefault="00F27C0A" w:rsidP="00F01058">
      <w:pPr>
        <w:pStyle w:val="NoSpacing"/>
        <w:numPr>
          <w:ilvl w:val="0"/>
          <w:numId w:val="26"/>
        </w:numPr>
        <w:rPr>
          <w:rFonts w:ascii="Times New Roman" w:hAnsi="Times New Roman" w:cs="Times New Roman"/>
          <w:sz w:val="24"/>
          <w:szCs w:val="24"/>
        </w:rPr>
      </w:pPr>
      <w:r w:rsidRPr="00EC56B6">
        <w:rPr>
          <w:rFonts w:ascii="Times New Roman" w:hAnsi="Times New Roman" w:cs="Times New Roman"/>
          <w:sz w:val="24"/>
          <w:szCs w:val="24"/>
        </w:rPr>
        <w:t>Traditionally slowest, most formal &amp; expensive</w:t>
      </w:r>
    </w:p>
    <w:p w14:paraId="276A061A" w14:textId="77777777" w:rsidR="00F27C0A" w:rsidRPr="00EC56B6" w:rsidRDefault="00F27C0A" w:rsidP="00261271">
      <w:pPr>
        <w:pStyle w:val="NoSpacing"/>
        <w:rPr>
          <w:rFonts w:ascii="Times New Roman" w:hAnsi="Times New Roman" w:cs="Times New Roman"/>
          <w:sz w:val="24"/>
          <w:szCs w:val="24"/>
        </w:rPr>
      </w:pPr>
    </w:p>
    <w:p w14:paraId="2978D502" w14:textId="77777777" w:rsidR="00261271" w:rsidRPr="00EC56B6" w:rsidRDefault="00261271" w:rsidP="00261271">
      <w:pPr>
        <w:pStyle w:val="NoSpacing"/>
        <w:rPr>
          <w:rFonts w:ascii="Times New Roman" w:hAnsi="Times New Roman" w:cs="Times New Roman"/>
          <w:b/>
          <w:sz w:val="24"/>
          <w:szCs w:val="24"/>
        </w:rPr>
      </w:pPr>
      <w:r w:rsidRPr="00EC56B6">
        <w:rPr>
          <w:rFonts w:ascii="Times New Roman" w:hAnsi="Times New Roman" w:cs="Times New Roman"/>
          <w:b/>
          <w:sz w:val="24"/>
          <w:szCs w:val="24"/>
        </w:rPr>
        <w:t>Arbitration</w:t>
      </w:r>
    </w:p>
    <w:p w14:paraId="1B908518" w14:textId="77777777" w:rsidR="00261271" w:rsidRPr="00EC56B6" w:rsidRDefault="00E61F68" w:rsidP="00F01058">
      <w:pPr>
        <w:pStyle w:val="NoSpacing"/>
        <w:numPr>
          <w:ilvl w:val="0"/>
          <w:numId w:val="27"/>
        </w:numPr>
        <w:rPr>
          <w:rFonts w:ascii="Times New Roman" w:hAnsi="Times New Roman" w:cs="Times New Roman"/>
          <w:sz w:val="24"/>
          <w:szCs w:val="24"/>
        </w:rPr>
      </w:pPr>
      <w:r w:rsidRPr="00EC56B6">
        <w:rPr>
          <w:rFonts w:ascii="Times New Roman" w:hAnsi="Times New Roman" w:cs="Times New Roman"/>
          <w:sz w:val="24"/>
          <w:szCs w:val="24"/>
        </w:rPr>
        <w:t>Arbitration agreements are binding</w:t>
      </w:r>
    </w:p>
    <w:p w14:paraId="124EBB9E" w14:textId="77777777" w:rsidR="00E61F68" w:rsidRPr="00EC56B6" w:rsidRDefault="00E61F68" w:rsidP="00F01058">
      <w:pPr>
        <w:pStyle w:val="NoSpacing"/>
        <w:numPr>
          <w:ilvl w:val="0"/>
          <w:numId w:val="27"/>
        </w:numPr>
        <w:rPr>
          <w:rFonts w:ascii="Times New Roman" w:hAnsi="Times New Roman" w:cs="Times New Roman"/>
          <w:sz w:val="24"/>
          <w:szCs w:val="24"/>
        </w:rPr>
      </w:pPr>
      <w:r w:rsidRPr="00EC56B6">
        <w:rPr>
          <w:rFonts w:ascii="Times New Roman" w:hAnsi="Times New Roman" w:cs="Times New Roman"/>
          <w:sz w:val="24"/>
          <w:szCs w:val="24"/>
        </w:rPr>
        <w:t>Can be less formal, faster &amp; cheaper but not always</w:t>
      </w:r>
    </w:p>
    <w:p w14:paraId="71806454" w14:textId="77777777" w:rsidR="0006521B" w:rsidRPr="00EC56B6" w:rsidRDefault="0006521B" w:rsidP="00F01058">
      <w:pPr>
        <w:pStyle w:val="NoSpacing"/>
        <w:numPr>
          <w:ilvl w:val="0"/>
          <w:numId w:val="27"/>
        </w:numPr>
        <w:rPr>
          <w:rFonts w:ascii="Times New Roman" w:hAnsi="Times New Roman" w:cs="Times New Roman"/>
          <w:sz w:val="24"/>
          <w:szCs w:val="24"/>
        </w:rPr>
      </w:pPr>
      <w:r w:rsidRPr="00EC56B6">
        <w:rPr>
          <w:rFonts w:ascii="Times New Roman" w:hAnsi="Times New Roman" w:cs="Times New Roman"/>
          <w:sz w:val="24"/>
          <w:szCs w:val="24"/>
        </w:rPr>
        <w:t>Usually a single clause in a building contract</w:t>
      </w:r>
    </w:p>
    <w:p w14:paraId="6595D2BD" w14:textId="77777777" w:rsidR="007F47F1" w:rsidRPr="00EC56B6" w:rsidRDefault="007F47F1" w:rsidP="00F01058">
      <w:pPr>
        <w:pStyle w:val="NoSpacing"/>
        <w:numPr>
          <w:ilvl w:val="0"/>
          <w:numId w:val="27"/>
        </w:numPr>
        <w:rPr>
          <w:rFonts w:ascii="Times New Roman" w:hAnsi="Times New Roman" w:cs="Times New Roman"/>
          <w:sz w:val="24"/>
          <w:szCs w:val="24"/>
        </w:rPr>
      </w:pPr>
      <w:r w:rsidRPr="00EC56B6">
        <w:rPr>
          <w:rFonts w:ascii="Times New Roman" w:hAnsi="Times New Roman" w:cs="Times New Roman"/>
          <w:sz w:val="24"/>
          <w:szCs w:val="24"/>
        </w:rPr>
        <w:t>Private arbitrator: can be non-lawyer</w:t>
      </w:r>
    </w:p>
    <w:p w14:paraId="3FC28FFA" w14:textId="77777777" w:rsidR="007F47F1" w:rsidRPr="00EC56B6" w:rsidRDefault="007F47F1" w:rsidP="00F01058">
      <w:pPr>
        <w:pStyle w:val="NoSpacing"/>
        <w:numPr>
          <w:ilvl w:val="0"/>
          <w:numId w:val="27"/>
        </w:numPr>
        <w:rPr>
          <w:rFonts w:ascii="Times New Roman" w:hAnsi="Times New Roman" w:cs="Times New Roman"/>
          <w:sz w:val="24"/>
          <w:szCs w:val="24"/>
        </w:rPr>
      </w:pPr>
      <w:r w:rsidRPr="00EC56B6">
        <w:rPr>
          <w:rFonts w:ascii="Times New Roman" w:hAnsi="Times New Roman" w:cs="Times New Roman"/>
          <w:sz w:val="24"/>
          <w:szCs w:val="24"/>
        </w:rPr>
        <w:lastRenderedPageBreak/>
        <w:t>Ability dispense without a hearing</w:t>
      </w:r>
    </w:p>
    <w:p w14:paraId="261A3234" w14:textId="77777777" w:rsidR="007F47F1" w:rsidRPr="00EC56B6" w:rsidRDefault="007F47F1" w:rsidP="00F01058">
      <w:pPr>
        <w:pStyle w:val="NoSpacing"/>
        <w:numPr>
          <w:ilvl w:val="0"/>
          <w:numId w:val="27"/>
        </w:numPr>
        <w:rPr>
          <w:rFonts w:ascii="Times New Roman" w:hAnsi="Times New Roman" w:cs="Times New Roman"/>
          <w:sz w:val="24"/>
          <w:szCs w:val="24"/>
        </w:rPr>
      </w:pPr>
      <w:r w:rsidRPr="00EC56B6">
        <w:rPr>
          <w:rFonts w:ascii="Times New Roman" w:hAnsi="Times New Roman" w:cs="Times New Roman"/>
          <w:sz w:val="24"/>
          <w:szCs w:val="24"/>
        </w:rPr>
        <w:t>Traditionally less formal, cheaper and faster than litigation</w:t>
      </w:r>
    </w:p>
    <w:p w14:paraId="5604BA33" w14:textId="77777777" w:rsidR="007F47F1" w:rsidRPr="00EC56B6" w:rsidRDefault="007F47F1" w:rsidP="00F01058">
      <w:pPr>
        <w:pStyle w:val="NoSpacing"/>
        <w:numPr>
          <w:ilvl w:val="0"/>
          <w:numId w:val="27"/>
        </w:numPr>
        <w:rPr>
          <w:rFonts w:ascii="Times New Roman" w:hAnsi="Times New Roman" w:cs="Times New Roman"/>
          <w:sz w:val="24"/>
          <w:szCs w:val="24"/>
        </w:rPr>
      </w:pPr>
      <w:r w:rsidRPr="00EC56B6">
        <w:rPr>
          <w:rFonts w:ascii="Times New Roman" w:hAnsi="Times New Roman" w:cs="Times New Roman"/>
          <w:sz w:val="24"/>
          <w:szCs w:val="24"/>
        </w:rPr>
        <w:t>Decision not public</w:t>
      </w:r>
    </w:p>
    <w:p w14:paraId="0E68110B" w14:textId="77777777" w:rsidR="00E61F68" w:rsidRPr="00EC56B6" w:rsidRDefault="00E61F68" w:rsidP="00E61F68">
      <w:pPr>
        <w:pStyle w:val="NoSpacing"/>
        <w:rPr>
          <w:rFonts w:ascii="Times New Roman" w:hAnsi="Times New Roman" w:cs="Times New Roman"/>
          <w:sz w:val="24"/>
          <w:szCs w:val="24"/>
        </w:rPr>
      </w:pPr>
    </w:p>
    <w:p w14:paraId="496296A8" w14:textId="77777777" w:rsidR="00E61F68" w:rsidRPr="00EC56B6" w:rsidRDefault="000040F6" w:rsidP="00E61F68">
      <w:pPr>
        <w:pStyle w:val="NoSpacing"/>
        <w:rPr>
          <w:rFonts w:ascii="Times New Roman" w:hAnsi="Times New Roman" w:cs="Times New Roman"/>
          <w:b/>
          <w:sz w:val="24"/>
          <w:szCs w:val="24"/>
        </w:rPr>
      </w:pPr>
      <w:r w:rsidRPr="00EC56B6">
        <w:rPr>
          <w:rFonts w:ascii="Times New Roman" w:hAnsi="Times New Roman" w:cs="Times New Roman"/>
          <w:b/>
          <w:sz w:val="24"/>
          <w:szCs w:val="24"/>
        </w:rPr>
        <w:t>Mediation</w:t>
      </w:r>
    </w:p>
    <w:p w14:paraId="663A85B1" w14:textId="77777777" w:rsidR="000040F6" w:rsidRPr="00EC56B6" w:rsidRDefault="000040F6" w:rsidP="00F01058">
      <w:pPr>
        <w:pStyle w:val="NoSpacing"/>
        <w:numPr>
          <w:ilvl w:val="0"/>
          <w:numId w:val="28"/>
        </w:numPr>
        <w:rPr>
          <w:rFonts w:ascii="Times New Roman" w:hAnsi="Times New Roman" w:cs="Times New Roman"/>
          <w:sz w:val="24"/>
          <w:szCs w:val="24"/>
        </w:rPr>
      </w:pPr>
      <w:r w:rsidRPr="00EC56B6">
        <w:rPr>
          <w:rFonts w:ascii="Times New Roman" w:hAnsi="Times New Roman" w:cs="Times New Roman"/>
          <w:sz w:val="24"/>
          <w:szCs w:val="24"/>
        </w:rPr>
        <w:t>Confidential, quick and cheap</w:t>
      </w:r>
    </w:p>
    <w:p w14:paraId="6E27CF42" w14:textId="77777777" w:rsidR="000040F6" w:rsidRPr="00EC56B6" w:rsidRDefault="000040F6" w:rsidP="00F01058">
      <w:pPr>
        <w:pStyle w:val="NoSpacing"/>
        <w:numPr>
          <w:ilvl w:val="0"/>
          <w:numId w:val="28"/>
        </w:numPr>
        <w:rPr>
          <w:rFonts w:ascii="Times New Roman" w:hAnsi="Times New Roman" w:cs="Times New Roman"/>
          <w:sz w:val="24"/>
          <w:szCs w:val="24"/>
        </w:rPr>
      </w:pPr>
      <w:r w:rsidRPr="00EC56B6">
        <w:rPr>
          <w:rFonts w:ascii="Times New Roman" w:hAnsi="Times New Roman" w:cs="Times New Roman"/>
          <w:sz w:val="24"/>
          <w:szCs w:val="24"/>
        </w:rPr>
        <w:t>Right mediator = snapshot of trial</w:t>
      </w:r>
    </w:p>
    <w:p w14:paraId="08470FC4" w14:textId="77777777" w:rsidR="000040F6" w:rsidRPr="00EC56B6" w:rsidRDefault="000040F6" w:rsidP="00F01058">
      <w:pPr>
        <w:pStyle w:val="NoSpacing"/>
        <w:numPr>
          <w:ilvl w:val="0"/>
          <w:numId w:val="28"/>
        </w:numPr>
        <w:rPr>
          <w:rFonts w:ascii="Times New Roman" w:hAnsi="Times New Roman" w:cs="Times New Roman"/>
          <w:sz w:val="24"/>
          <w:szCs w:val="24"/>
        </w:rPr>
      </w:pPr>
      <w:r w:rsidRPr="00EC56B6">
        <w:rPr>
          <w:rFonts w:ascii="Times New Roman" w:hAnsi="Times New Roman" w:cs="Times New Roman"/>
          <w:sz w:val="24"/>
          <w:szCs w:val="24"/>
        </w:rPr>
        <w:t>Careful preparation needed for complex dispute</w:t>
      </w:r>
    </w:p>
    <w:p w14:paraId="29347E30" w14:textId="77777777" w:rsidR="000040F6" w:rsidRPr="00EC56B6" w:rsidRDefault="000040F6" w:rsidP="000040F6">
      <w:pPr>
        <w:pStyle w:val="NoSpacing"/>
        <w:rPr>
          <w:rFonts w:ascii="Times New Roman" w:hAnsi="Times New Roman" w:cs="Times New Roman"/>
          <w:sz w:val="24"/>
          <w:szCs w:val="24"/>
        </w:rPr>
      </w:pPr>
    </w:p>
    <w:p w14:paraId="5DD9C2D0" w14:textId="77777777" w:rsidR="000040F6" w:rsidRPr="00EC56B6" w:rsidRDefault="00BC4D14" w:rsidP="000040F6">
      <w:pPr>
        <w:pStyle w:val="NoSpacing"/>
        <w:rPr>
          <w:rFonts w:ascii="Times New Roman" w:hAnsi="Times New Roman" w:cs="Times New Roman"/>
          <w:b/>
          <w:sz w:val="24"/>
          <w:szCs w:val="24"/>
        </w:rPr>
      </w:pPr>
      <w:r w:rsidRPr="00EC56B6">
        <w:rPr>
          <w:rFonts w:ascii="Times New Roman" w:hAnsi="Times New Roman" w:cs="Times New Roman"/>
          <w:b/>
          <w:sz w:val="24"/>
          <w:szCs w:val="24"/>
        </w:rPr>
        <w:t>Expert Determination</w:t>
      </w:r>
    </w:p>
    <w:p w14:paraId="06139B6E" w14:textId="77777777" w:rsidR="00BC4D14" w:rsidRPr="00EC56B6" w:rsidRDefault="000873B2" w:rsidP="00F01058">
      <w:pPr>
        <w:pStyle w:val="NoSpacing"/>
        <w:numPr>
          <w:ilvl w:val="0"/>
          <w:numId w:val="29"/>
        </w:numPr>
        <w:rPr>
          <w:rFonts w:ascii="Times New Roman" w:hAnsi="Times New Roman" w:cs="Times New Roman"/>
          <w:sz w:val="24"/>
          <w:szCs w:val="24"/>
        </w:rPr>
      </w:pPr>
      <w:r w:rsidRPr="00EC56B6">
        <w:rPr>
          <w:rFonts w:ascii="Times New Roman" w:hAnsi="Times New Roman" w:cs="Times New Roman"/>
          <w:sz w:val="24"/>
          <w:szCs w:val="24"/>
        </w:rPr>
        <w:t>Can be binding on questions of fact</w:t>
      </w:r>
    </w:p>
    <w:p w14:paraId="393E73B9" w14:textId="77777777" w:rsidR="000873B2" w:rsidRPr="00EC56B6" w:rsidRDefault="000873B2" w:rsidP="00F01058">
      <w:pPr>
        <w:pStyle w:val="NoSpacing"/>
        <w:numPr>
          <w:ilvl w:val="0"/>
          <w:numId w:val="29"/>
        </w:numPr>
        <w:rPr>
          <w:rFonts w:ascii="Times New Roman" w:hAnsi="Times New Roman" w:cs="Times New Roman"/>
          <w:sz w:val="24"/>
          <w:szCs w:val="24"/>
        </w:rPr>
      </w:pPr>
      <w:r w:rsidRPr="00EC56B6">
        <w:rPr>
          <w:rFonts w:ascii="Times New Roman" w:hAnsi="Times New Roman" w:cs="Times New Roman"/>
          <w:sz w:val="24"/>
          <w:szCs w:val="24"/>
        </w:rPr>
        <w:t>‘Independent industry expert’</w:t>
      </w:r>
    </w:p>
    <w:p w14:paraId="2BEA52DB" w14:textId="77777777" w:rsidR="000873B2" w:rsidRPr="00EC56B6" w:rsidRDefault="000873B2" w:rsidP="000873B2">
      <w:pPr>
        <w:pStyle w:val="NoSpacing"/>
        <w:rPr>
          <w:rFonts w:ascii="Times New Roman" w:hAnsi="Times New Roman" w:cs="Times New Roman"/>
          <w:sz w:val="24"/>
          <w:szCs w:val="24"/>
        </w:rPr>
      </w:pPr>
    </w:p>
    <w:p w14:paraId="57795C72" w14:textId="77777777" w:rsidR="000873B2" w:rsidRPr="00EC56B6" w:rsidRDefault="000873B2" w:rsidP="000873B2">
      <w:pPr>
        <w:pStyle w:val="NoSpacing"/>
        <w:rPr>
          <w:rFonts w:ascii="Times New Roman" w:hAnsi="Times New Roman" w:cs="Times New Roman"/>
          <w:b/>
          <w:sz w:val="24"/>
          <w:szCs w:val="24"/>
        </w:rPr>
      </w:pPr>
      <w:r w:rsidRPr="00EC56B6">
        <w:rPr>
          <w:rFonts w:ascii="Times New Roman" w:hAnsi="Times New Roman" w:cs="Times New Roman"/>
          <w:b/>
          <w:sz w:val="24"/>
          <w:szCs w:val="24"/>
        </w:rPr>
        <w:t>Expert conclave</w:t>
      </w:r>
    </w:p>
    <w:p w14:paraId="65DC66CA" w14:textId="77777777" w:rsidR="0023170D" w:rsidRPr="00EC56B6" w:rsidRDefault="0023170D" w:rsidP="00F01058">
      <w:pPr>
        <w:pStyle w:val="NoSpacing"/>
        <w:numPr>
          <w:ilvl w:val="0"/>
          <w:numId w:val="30"/>
        </w:numPr>
        <w:rPr>
          <w:rFonts w:ascii="Times New Roman" w:hAnsi="Times New Roman" w:cs="Times New Roman"/>
          <w:sz w:val="24"/>
          <w:szCs w:val="24"/>
        </w:rPr>
      </w:pPr>
      <w:r w:rsidRPr="00EC56B6">
        <w:rPr>
          <w:rFonts w:ascii="Times New Roman" w:hAnsi="Times New Roman" w:cs="Times New Roman"/>
          <w:sz w:val="24"/>
          <w:szCs w:val="24"/>
        </w:rPr>
        <w:t>Group of experts from both parties get together and try and reach a resolution</w:t>
      </w:r>
    </w:p>
    <w:p w14:paraId="53604A5E" w14:textId="77777777" w:rsidR="000873B2" w:rsidRPr="00EC56B6" w:rsidRDefault="0006521B" w:rsidP="00F01058">
      <w:pPr>
        <w:pStyle w:val="NoSpacing"/>
        <w:numPr>
          <w:ilvl w:val="0"/>
          <w:numId w:val="30"/>
        </w:numPr>
        <w:rPr>
          <w:rFonts w:ascii="Times New Roman" w:hAnsi="Times New Roman" w:cs="Times New Roman"/>
          <w:sz w:val="24"/>
          <w:szCs w:val="24"/>
        </w:rPr>
      </w:pPr>
      <w:r w:rsidRPr="00EC56B6">
        <w:rPr>
          <w:rFonts w:ascii="Times New Roman" w:hAnsi="Times New Roman" w:cs="Times New Roman"/>
          <w:sz w:val="24"/>
          <w:szCs w:val="24"/>
        </w:rPr>
        <w:t>Can agree on a non-binding process</w:t>
      </w:r>
    </w:p>
    <w:p w14:paraId="3011E313" w14:textId="77777777" w:rsidR="0006521B" w:rsidRPr="00EC56B6" w:rsidRDefault="0006521B" w:rsidP="00F01058">
      <w:pPr>
        <w:pStyle w:val="NoSpacing"/>
        <w:numPr>
          <w:ilvl w:val="0"/>
          <w:numId w:val="30"/>
        </w:numPr>
        <w:rPr>
          <w:rFonts w:ascii="Times New Roman" w:hAnsi="Times New Roman" w:cs="Times New Roman"/>
          <w:sz w:val="24"/>
          <w:szCs w:val="24"/>
        </w:rPr>
      </w:pPr>
      <w:r w:rsidRPr="00EC56B6">
        <w:rPr>
          <w:rFonts w:ascii="Times New Roman" w:hAnsi="Times New Roman" w:cs="Times New Roman"/>
          <w:sz w:val="24"/>
          <w:szCs w:val="24"/>
        </w:rPr>
        <w:t>Good indication of how evidence will look at trial</w:t>
      </w:r>
    </w:p>
    <w:p w14:paraId="39410B19" w14:textId="77777777" w:rsidR="0006521B" w:rsidRPr="00EC56B6" w:rsidRDefault="0006521B" w:rsidP="00F01058">
      <w:pPr>
        <w:pStyle w:val="NoSpacing"/>
        <w:numPr>
          <w:ilvl w:val="0"/>
          <w:numId w:val="30"/>
        </w:numPr>
        <w:rPr>
          <w:rFonts w:ascii="Times New Roman" w:hAnsi="Times New Roman" w:cs="Times New Roman"/>
          <w:sz w:val="24"/>
          <w:szCs w:val="24"/>
        </w:rPr>
      </w:pPr>
      <w:r w:rsidRPr="00EC56B6">
        <w:rPr>
          <w:rFonts w:ascii="Times New Roman" w:hAnsi="Times New Roman" w:cs="Times New Roman"/>
          <w:sz w:val="24"/>
          <w:szCs w:val="24"/>
        </w:rPr>
        <w:t>Risk of admissions by inexperienced expert</w:t>
      </w:r>
    </w:p>
    <w:p w14:paraId="0F538498" w14:textId="77777777" w:rsidR="00CA56EF" w:rsidRPr="00EC56B6" w:rsidRDefault="00CA56EF" w:rsidP="00F01058">
      <w:pPr>
        <w:pStyle w:val="NoSpacing"/>
        <w:numPr>
          <w:ilvl w:val="0"/>
          <w:numId w:val="30"/>
        </w:numPr>
        <w:rPr>
          <w:rFonts w:ascii="Times New Roman" w:hAnsi="Times New Roman" w:cs="Times New Roman"/>
          <w:sz w:val="24"/>
          <w:szCs w:val="24"/>
        </w:rPr>
      </w:pPr>
      <w:r w:rsidRPr="00EC56B6">
        <w:rPr>
          <w:rFonts w:ascii="Times New Roman" w:hAnsi="Times New Roman" w:cs="Times New Roman"/>
          <w:sz w:val="24"/>
          <w:szCs w:val="24"/>
        </w:rPr>
        <w:t>Can be Court appointed as well</w:t>
      </w:r>
    </w:p>
    <w:p w14:paraId="12126BC7" w14:textId="77777777" w:rsidR="0006521B" w:rsidRPr="00EC56B6" w:rsidRDefault="0006521B" w:rsidP="0006521B">
      <w:pPr>
        <w:pStyle w:val="NoSpacing"/>
        <w:rPr>
          <w:rFonts w:ascii="Times New Roman" w:hAnsi="Times New Roman" w:cs="Times New Roman"/>
          <w:b/>
          <w:sz w:val="24"/>
          <w:szCs w:val="24"/>
        </w:rPr>
      </w:pPr>
    </w:p>
    <w:p w14:paraId="67BD5961" w14:textId="77777777" w:rsidR="0006521B" w:rsidRPr="00EC56B6" w:rsidRDefault="0006521B" w:rsidP="0006521B">
      <w:pPr>
        <w:pStyle w:val="NoSpacing"/>
        <w:rPr>
          <w:rFonts w:ascii="Times New Roman" w:hAnsi="Times New Roman" w:cs="Times New Roman"/>
          <w:b/>
          <w:sz w:val="24"/>
          <w:szCs w:val="24"/>
        </w:rPr>
      </w:pPr>
      <w:r w:rsidRPr="00EC56B6">
        <w:rPr>
          <w:rFonts w:ascii="Times New Roman" w:hAnsi="Times New Roman" w:cs="Times New Roman"/>
          <w:b/>
          <w:sz w:val="24"/>
          <w:szCs w:val="24"/>
        </w:rPr>
        <w:t>Litigation &amp; arbitration</w:t>
      </w:r>
    </w:p>
    <w:p w14:paraId="661ABEE5" w14:textId="77777777" w:rsidR="0006521B" w:rsidRPr="00EC56B6" w:rsidRDefault="00042B13" w:rsidP="00F01058">
      <w:pPr>
        <w:pStyle w:val="NoSpacing"/>
        <w:numPr>
          <w:ilvl w:val="0"/>
          <w:numId w:val="31"/>
        </w:numPr>
        <w:rPr>
          <w:rFonts w:ascii="Times New Roman" w:hAnsi="Times New Roman" w:cs="Times New Roman"/>
          <w:sz w:val="24"/>
          <w:szCs w:val="24"/>
        </w:rPr>
      </w:pPr>
      <w:r w:rsidRPr="00EC56B6">
        <w:rPr>
          <w:rFonts w:ascii="Times New Roman" w:hAnsi="Times New Roman" w:cs="Times New Roman"/>
          <w:sz w:val="24"/>
          <w:szCs w:val="24"/>
        </w:rPr>
        <w:t>Two main forums referred to in AS2124</w:t>
      </w:r>
    </w:p>
    <w:p w14:paraId="2B1A3D2C" w14:textId="77777777" w:rsidR="00042B13" w:rsidRPr="00EC56B6" w:rsidRDefault="00042B13" w:rsidP="00F01058">
      <w:pPr>
        <w:pStyle w:val="NoSpacing"/>
        <w:numPr>
          <w:ilvl w:val="1"/>
          <w:numId w:val="31"/>
        </w:numPr>
        <w:rPr>
          <w:rFonts w:ascii="Times New Roman" w:hAnsi="Times New Roman" w:cs="Times New Roman"/>
          <w:sz w:val="24"/>
          <w:szCs w:val="24"/>
        </w:rPr>
      </w:pPr>
      <w:r w:rsidRPr="00EC56B6">
        <w:rPr>
          <w:rFonts w:ascii="Times New Roman" w:hAnsi="Times New Roman" w:cs="Times New Roman"/>
          <w:sz w:val="24"/>
          <w:szCs w:val="24"/>
        </w:rPr>
        <w:t>Refer Volume 2 pp 194-200</w:t>
      </w:r>
    </w:p>
    <w:p w14:paraId="28A97CA1" w14:textId="77777777" w:rsidR="00042B13" w:rsidRPr="00EC56B6" w:rsidRDefault="00042B13" w:rsidP="00F01058">
      <w:pPr>
        <w:pStyle w:val="NoSpacing"/>
        <w:numPr>
          <w:ilvl w:val="0"/>
          <w:numId w:val="31"/>
        </w:numPr>
        <w:rPr>
          <w:rFonts w:ascii="Times New Roman" w:hAnsi="Times New Roman" w:cs="Times New Roman"/>
          <w:sz w:val="24"/>
          <w:szCs w:val="24"/>
        </w:rPr>
      </w:pPr>
      <w:r w:rsidRPr="00EC56B6">
        <w:rPr>
          <w:rFonts w:ascii="Times New Roman" w:hAnsi="Times New Roman" w:cs="Times New Roman"/>
          <w:sz w:val="24"/>
          <w:szCs w:val="24"/>
        </w:rPr>
        <w:t>Litigation</w:t>
      </w:r>
    </w:p>
    <w:p w14:paraId="091EF672" w14:textId="77777777" w:rsidR="00042B13" w:rsidRPr="00EC56B6" w:rsidRDefault="00042B13" w:rsidP="00F01058">
      <w:pPr>
        <w:pStyle w:val="NoSpacing"/>
        <w:numPr>
          <w:ilvl w:val="1"/>
          <w:numId w:val="31"/>
        </w:numPr>
        <w:rPr>
          <w:rFonts w:ascii="Times New Roman" w:hAnsi="Times New Roman" w:cs="Times New Roman"/>
          <w:sz w:val="24"/>
          <w:szCs w:val="24"/>
        </w:rPr>
      </w:pPr>
      <w:r w:rsidRPr="00EC56B6">
        <w:rPr>
          <w:rFonts w:ascii="Times New Roman" w:hAnsi="Times New Roman" w:cs="Times New Roman"/>
          <w:sz w:val="24"/>
          <w:szCs w:val="24"/>
        </w:rPr>
        <w:t>Courts: usually judge without jury</w:t>
      </w:r>
    </w:p>
    <w:p w14:paraId="03E1319C" w14:textId="77777777" w:rsidR="00042B13" w:rsidRPr="00EC56B6" w:rsidRDefault="00042B13" w:rsidP="00F01058">
      <w:pPr>
        <w:pStyle w:val="NoSpacing"/>
        <w:numPr>
          <w:ilvl w:val="1"/>
          <w:numId w:val="31"/>
        </w:numPr>
        <w:rPr>
          <w:rFonts w:ascii="Times New Roman" w:hAnsi="Times New Roman" w:cs="Times New Roman"/>
          <w:sz w:val="24"/>
          <w:szCs w:val="24"/>
        </w:rPr>
      </w:pPr>
      <w:r w:rsidRPr="00EC56B6">
        <w:rPr>
          <w:rFonts w:ascii="Times New Roman" w:hAnsi="Times New Roman" w:cs="Times New Roman"/>
          <w:sz w:val="24"/>
          <w:szCs w:val="24"/>
        </w:rPr>
        <w:t>Exchange of pleadings</w:t>
      </w:r>
    </w:p>
    <w:p w14:paraId="7138D801" w14:textId="77777777" w:rsidR="007F47F1" w:rsidRPr="00EC56B6" w:rsidRDefault="007F47F1" w:rsidP="00F01058">
      <w:pPr>
        <w:pStyle w:val="NoSpacing"/>
        <w:numPr>
          <w:ilvl w:val="0"/>
          <w:numId w:val="31"/>
        </w:numPr>
        <w:rPr>
          <w:rFonts w:ascii="Times New Roman" w:hAnsi="Times New Roman" w:cs="Times New Roman"/>
          <w:sz w:val="24"/>
          <w:szCs w:val="24"/>
        </w:rPr>
      </w:pPr>
      <w:r w:rsidRPr="00EC56B6">
        <w:rPr>
          <w:rFonts w:ascii="Times New Roman" w:hAnsi="Times New Roman" w:cs="Times New Roman"/>
          <w:sz w:val="24"/>
          <w:szCs w:val="24"/>
        </w:rPr>
        <w:t>Discovery</w:t>
      </w:r>
    </w:p>
    <w:p w14:paraId="2CC39041" w14:textId="77777777" w:rsidR="007F47F1" w:rsidRPr="00EC56B6" w:rsidRDefault="007F47F1" w:rsidP="00F01058">
      <w:pPr>
        <w:pStyle w:val="NoSpacing"/>
        <w:numPr>
          <w:ilvl w:val="0"/>
          <w:numId w:val="31"/>
        </w:numPr>
        <w:rPr>
          <w:rFonts w:ascii="Times New Roman" w:hAnsi="Times New Roman" w:cs="Times New Roman"/>
          <w:sz w:val="24"/>
          <w:szCs w:val="24"/>
        </w:rPr>
      </w:pPr>
      <w:r w:rsidRPr="00EC56B6">
        <w:rPr>
          <w:rFonts w:ascii="Times New Roman" w:hAnsi="Times New Roman" w:cs="Times New Roman"/>
          <w:sz w:val="24"/>
          <w:szCs w:val="24"/>
        </w:rPr>
        <w:t>Written reasons for decision (made public in litigation)</w:t>
      </w:r>
    </w:p>
    <w:p w14:paraId="6581EB0C" w14:textId="77777777" w:rsidR="007F47F1" w:rsidRPr="00EC56B6" w:rsidRDefault="007F47F1" w:rsidP="00F01058">
      <w:pPr>
        <w:pStyle w:val="NoSpacing"/>
        <w:numPr>
          <w:ilvl w:val="0"/>
          <w:numId w:val="31"/>
        </w:numPr>
        <w:rPr>
          <w:rFonts w:ascii="Times New Roman" w:hAnsi="Times New Roman" w:cs="Times New Roman"/>
          <w:sz w:val="24"/>
          <w:szCs w:val="24"/>
        </w:rPr>
      </w:pPr>
      <w:r w:rsidRPr="00EC56B6">
        <w:rPr>
          <w:rFonts w:ascii="Times New Roman" w:hAnsi="Times New Roman" w:cs="Times New Roman"/>
          <w:sz w:val="24"/>
          <w:szCs w:val="24"/>
        </w:rPr>
        <w:t>Historically slow and expensive</w:t>
      </w:r>
    </w:p>
    <w:p w14:paraId="4423189B" w14:textId="77777777" w:rsidR="007F47F1" w:rsidRPr="00EC56B6" w:rsidRDefault="007F47F1" w:rsidP="007F47F1">
      <w:pPr>
        <w:pStyle w:val="NoSpacing"/>
        <w:rPr>
          <w:rFonts w:ascii="Times New Roman" w:hAnsi="Times New Roman" w:cs="Times New Roman"/>
          <w:sz w:val="24"/>
          <w:szCs w:val="24"/>
        </w:rPr>
      </w:pPr>
    </w:p>
    <w:p w14:paraId="1173C5B5" w14:textId="77777777" w:rsidR="007F47F1" w:rsidRPr="00EC56B6" w:rsidRDefault="007F47F1" w:rsidP="007F47F1">
      <w:pPr>
        <w:pStyle w:val="NoSpacing"/>
        <w:rPr>
          <w:rFonts w:ascii="Times New Roman" w:hAnsi="Times New Roman" w:cs="Times New Roman"/>
          <w:sz w:val="24"/>
          <w:szCs w:val="24"/>
        </w:rPr>
      </w:pPr>
    </w:p>
    <w:p w14:paraId="21746A9A" w14:textId="77777777" w:rsidR="00042B13" w:rsidRPr="00EC56B6" w:rsidRDefault="0023170D" w:rsidP="00042B13">
      <w:pPr>
        <w:pStyle w:val="NoSpacing"/>
        <w:rPr>
          <w:rFonts w:ascii="Times New Roman" w:hAnsi="Times New Roman" w:cs="Times New Roman"/>
          <w:b/>
          <w:sz w:val="24"/>
          <w:szCs w:val="24"/>
        </w:rPr>
      </w:pPr>
      <w:r w:rsidRPr="00EC56B6">
        <w:rPr>
          <w:rFonts w:ascii="Times New Roman" w:hAnsi="Times New Roman" w:cs="Times New Roman"/>
          <w:b/>
          <w:sz w:val="24"/>
          <w:szCs w:val="24"/>
        </w:rPr>
        <w:t>AS2124</w:t>
      </w:r>
    </w:p>
    <w:p w14:paraId="0A2A521E" w14:textId="77777777" w:rsidR="00335F7C" w:rsidRPr="00EC56B6" w:rsidRDefault="0023170D" w:rsidP="00F01058">
      <w:pPr>
        <w:pStyle w:val="NoSpacing"/>
        <w:numPr>
          <w:ilvl w:val="0"/>
          <w:numId w:val="32"/>
        </w:numPr>
        <w:rPr>
          <w:rFonts w:ascii="Times New Roman" w:hAnsi="Times New Roman" w:cs="Times New Roman"/>
          <w:sz w:val="24"/>
          <w:szCs w:val="24"/>
        </w:rPr>
      </w:pPr>
      <w:r w:rsidRPr="00EC56B6">
        <w:rPr>
          <w:rFonts w:ascii="Times New Roman" w:hAnsi="Times New Roman" w:cs="Times New Roman"/>
          <w:sz w:val="24"/>
          <w:szCs w:val="24"/>
        </w:rPr>
        <w:t>Page 40 of AS2124</w:t>
      </w:r>
    </w:p>
    <w:p w14:paraId="149CF6E8" w14:textId="77777777" w:rsidR="0023170D" w:rsidRPr="00EC56B6" w:rsidRDefault="0023170D" w:rsidP="00F01058">
      <w:pPr>
        <w:pStyle w:val="NoSpacing"/>
        <w:numPr>
          <w:ilvl w:val="0"/>
          <w:numId w:val="32"/>
        </w:numPr>
        <w:rPr>
          <w:rFonts w:ascii="Times New Roman" w:hAnsi="Times New Roman" w:cs="Times New Roman"/>
          <w:sz w:val="24"/>
          <w:szCs w:val="24"/>
        </w:rPr>
      </w:pPr>
      <w:r w:rsidRPr="00EC56B6">
        <w:rPr>
          <w:rFonts w:ascii="Times New Roman" w:hAnsi="Times New Roman" w:cs="Times New Roman"/>
          <w:sz w:val="24"/>
          <w:szCs w:val="24"/>
        </w:rPr>
        <w:t>Dispute Resolution</w:t>
      </w:r>
    </w:p>
    <w:p w14:paraId="64B8E9FC" w14:textId="77777777" w:rsidR="0023170D" w:rsidRPr="00EC56B6" w:rsidRDefault="0023170D" w:rsidP="00F01058">
      <w:pPr>
        <w:pStyle w:val="NoSpacing"/>
        <w:numPr>
          <w:ilvl w:val="1"/>
          <w:numId w:val="32"/>
        </w:numPr>
        <w:rPr>
          <w:rFonts w:ascii="Times New Roman" w:hAnsi="Times New Roman" w:cs="Times New Roman"/>
          <w:sz w:val="24"/>
          <w:szCs w:val="24"/>
        </w:rPr>
      </w:pPr>
      <w:r w:rsidRPr="00EC56B6">
        <w:rPr>
          <w:rFonts w:ascii="Times New Roman" w:hAnsi="Times New Roman" w:cs="Times New Roman"/>
          <w:sz w:val="24"/>
          <w:szCs w:val="24"/>
        </w:rPr>
        <w:t>Standard Dispute Resolution – Notice of Dispute</w:t>
      </w:r>
    </w:p>
    <w:p w14:paraId="24F5623B" w14:textId="77777777" w:rsidR="0023170D" w:rsidRPr="00EC56B6" w:rsidRDefault="0023170D" w:rsidP="00F01058">
      <w:pPr>
        <w:pStyle w:val="NoSpacing"/>
        <w:numPr>
          <w:ilvl w:val="2"/>
          <w:numId w:val="32"/>
        </w:numPr>
        <w:rPr>
          <w:rFonts w:ascii="Times New Roman" w:hAnsi="Times New Roman" w:cs="Times New Roman"/>
          <w:sz w:val="24"/>
          <w:szCs w:val="24"/>
        </w:rPr>
      </w:pPr>
      <w:r w:rsidRPr="00EC56B6">
        <w:rPr>
          <w:rFonts w:ascii="Times New Roman" w:hAnsi="Times New Roman" w:cs="Times New Roman"/>
          <w:sz w:val="24"/>
          <w:szCs w:val="24"/>
        </w:rPr>
        <w:t>47.1</w:t>
      </w:r>
    </w:p>
    <w:p w14:paraId="74C64AAC" w14:textId="77777777" w:rsidR="0023170D" w:rsidRPr="00EC56B6" w:rsidRDefault="00682EDC" w:rsidP="00F01058">
      <w:pPr>
        <w:pStyle w:val="NoSpacing"/>
        <w:numPr>
          <w:ilvl w:val="1"/>
          <w:numId w:val="32"/>
        </w:numPr>
        <w:rPr>
          <w:rFonts w:ascii="Times New Roman" w:hAnsi="Times New Roman" w:cs="Times New Roman"/>
          <w:sz w:val="24"/>
          <w:szCs w:val="24"/>
        </w:rPr>
      </w:pPr>
      <w:r w:rsidRPr="00EC56B6">
        <w:rPr>
          <w:rFonts w:ascii="Times New Roman" w:hAnsi="Times New Roman" w:cs="Times New Roman"/>
          <w:sz w:val="24"/>
          <w:szCs w:val="24"/>
        </w:rPr>
        <w:t>‘Notwithstanding the existence of a dispute’</w:t>
      </w:r>
    </w:p>
    <w:p w14:paraId="762B8F22" w14:textId="77777777" w:rsidR="00682EDC" w:rsidRPr="00EC56B6" w:rsidRDefault="00682EDC" w:rsidP="00F01058">
      <w:pPr>
        <w:pStyle w:val="NoSpacing"/>
        <w:numPr>
          <w:ilvl w:val="2"/>
          <w:numId w:val="32"/>
        </w:numPr>
        <w:rPr>
          <w:rFonts w:ascii="Times New Roman" w:hAnsi="Times New Roman" w:cs="Times New Roman"/>
          <w:sz w:val="24"/>
          <w:szCs w:val="24"/>
        </w:rPr>
      </w:pPr>
      <w:r w:rsidRPr="00EC56B6">
        <w:rPr>
          <w:rFonts w:ascii="Times New Roman" w:hAnsi="Times New Roman" w:cs="Times New Roman"/>
          <w:sz w:val="24"/>
          <w:szCs w:val="24"/>
        </w:rPr>
        <w:t>Infers that must continuing work even when attempting to resolve a dispute</w:t>
      </w:r>
    </w:p>
    <w:p w14:paraId="001F05B7" w14:textId="77777777" w:rsidR="00D26584" w:rsidRPr="00EC56B6" w:rsidRDefault="00D26584" w:rsidP="00F01058">
      <w:pPr>
        <w:pStyle w:val="NoSpacing"/>
        <w:numPr>
          <w:ilvl w:val="0"/>
          <w:numId w:val="32"/>
        </w:numPr>
        <w:rPr>
          <w:rFonts w:ascii="Times New Roman" w:hAnsi="Times New Roman" w:cs="Times New Roman"/>
          <w:sz w:val="24"/>
          <w:szCs w:val="24"/>
        </w:rPr>
      </w:pPr>
      <w:r w:rsidRPr="00EC56B6">
        <w:rPr>
          <w:rFonts w:ascii="Times New Roman" w:hAnsi="Times New Roman" w:cs="Times New Roman"/>
          <w:sz w:val="24"/>
          <w:szCs w:val="24"/>
        </w:rPr>
        <w:t>Breach of Clause 47 – results in a stay</w:t>
      </w:r>
    </w:p>
    <w:p w14:paraId="412AE26C" w14:textId="77777777" w:rsidR="00835FBC" w:rsidRPr="00EC56B6" w:rsidRDefault="00835FBC" w:rsidP="00835FBC">
      <w:pPr>
        <w:pStyle w:val="NoSpacing"/>
        <w:ind w:left="2160"/>
        <w:rPr>
          <w:rFonts w:ascii="Times New Roman" w:hAnsi="Times New Roman" w:cs="Times New Roman"/>
          <w:sz w:val="24"/>
          <w:szCs w:val="24"/>
        </w:rPr>
      </w:pPr>
    </w:p>
    <w:p w14:paraId="253D11C5" w14:textId="77777777" w:rsidR="00682EDC" w:rsidRPr="00EC56B6" w:rsidRDefault="00835FBC" w:rsidP="00835FBC">
      <w:pPr>
        <w:pStyle w:val="NoSpacing"/>
        <w:rPr>
          <w:rFonts w:ascii="Times New Roman" w:hAnsi="Times New Roman" w:cs="Times New Roman"/>
          <w:b/>
          <w:sz w:val="24"/>
          <w:szCs w:val="24"/>
        </w:rPr>
      </w:pPr>
      <w:r w:rsidRPr="00EC56B6">
        <w:rPr>
          <w:rFonts w:ascii="Times New Roman" w:hAnsi="Times New Roman" w:cs="Times New Roman"/>
          <w:b/>
          <w:sz w:val="24"/>
          <w:szCs w:val="24"/>
        </w:rPr>
        <w:t>Recognise ‘Arbitration Agreement’</w:t>
      </w:r>
    </w:p>
    <w:p w14:paraId="32DF6DD6" w14:textId="77777777" w:rsidR="00335F7C" w:rsidRPr="00EC56B6" w:rsidRDefault="00AF6763" w:rsidP="00F01058">
      <w:pPr>
        <w:pStyle w:val="NoSpacing"/>
        <w:numPr>
          <w:ilvl w:val="0"/>
          <w:numId w:val="33"/>
        </w:numPr>
        <w:rPr>
          <w:rFonts w:ascii="Times New Roman" w:hAnsi="Times New Roman" w:cs="Times New Roman"/>
          <w:sz w:val="24"/>
          <w:szCs w:val="24"/>
        </w:rPr>
      </w:pPr>
      <w:r w:rsidRPr="00EC56B6">
        <w:rPr>
          <w:rFonts w:ascii="Times New Roman" w:hAnsi="Times New Roman" w:cs="Times New Roman"/>
          <w:sz w:val="24"/>
          <w:szCs w:val="24"/>
        </w:rPr>
        <w:t>Agreement to refer present or future disputes to arbitration</w:t>
      </w:r>
    </w:p>
    <w:p w14:paraId="40857838" w14:textId="77777777" w:rsidR="00AF6763" w:rsidRPr="00EC56B6" w:rsidRDefault="00AF6763" w:rsidP="00F01058">
      <w:pPr>
        <w:pStyle w:val="NoSpacing"/>
        <w:numPr>
          <w:ilvl w:val="0"/>
          <w:numId w:val="33"/>
        </w:numPr>
        <w:rPr>
          <w:rFonts w:ascii="Times New Roman" w:hAnsi="Times New Roman" w:cs="Times New Roman"/>
          <w:sz w:val="24"/>
          <w:szCs w:val="24"/>
        </w:rPr>
      </w:pPr>
      <w:r w:rsidRPr="00EC56B6">
        <w:rPr>
          <w:rFonts w:ascii="Times New Roman" w:hAnsi="Times New Roman" w:cs="Times New Roman"/>
          <w:sz w:val="24"/>
          <w:szCs w:val="24"/>
        </w:rPr>
        <w:t xml:space="preserve">Usually in dispute resolution clause (such as </w:t>
      </w:r>
      <w:r w:rsidR="00750590" w:rsidRPr="00EC56B6">
        <w:rPr>
          <w:rFonts w:ascii="Times New Roman" w:hAnsi="Times New Roman" w:cs="Times New Roman"/>
          <w:sz w:val="24"/>
          <w:szCs w:val="24"/>
        </w:rPr>
        <w:t xml:space="preserve">Clause </w:t>
      </w:r>
      <w:r w:rsidRPr="00EC56B6">
        <w:rPr>
          <w:rFonts w:ascii="Times New Roman" w:hAnsi="Times New Roman" w:cs="Times New Roman"/>
          <w:sz w:val="24"/>
          <w:szCs w:val="24"/>
        </w:rPr>
        <w:t>47 in AS2124)</w:t>
      </w:r>
    </w:p>
    <w:p w14:paraId="5B61CF23" w14:textId="77777777" w:rsidR="00AF6763" w:rsidRPr="00EC56B6" w:rsidRDefault="00AF6763" w:rsidP="00F01058">
      <w:pPr>
        <w:pStyle w:val="NoSpacing"/>
        <w:numPr>
          <w:ilvl w:val="0"/>
          <w:numId w:val="33"/>
        </w:numPr>
        <w:rPr>
          <w:rFonts w:ascii="Times New Roman" w:hAnsi="Times New Roman" w:cs="Times New Roman"/>
          <w:sz w:val="24"/>
          <w:szCs w:val="24"/>
        </w:rPr>
      </w:pPr>
      <w:r w:rsidRPr="00EC56B6">
        <w:rPr>
          <w:rFonts w:ascii="Times New Roman" w:hAnsi="Times New Roman" w:cs="Times New Roman"/>
          <w:sz w:val="24"/>
          <w:szCs w:val="24"/>
        </w:rPr>
        <w:t>Court will ‘stay’ court proceedings if parties have agreed to arbitrate</w:t>
      </w:r>
    </w:p>
    <w:p w14:paraId="525466E7" w14:textId="77777777" w:rsidR="00AF6763" w:rsidRPr="00EC56B6" w:rsidRDefault="00AF6763" w:rsidP="00F01058">
      <w:pPr>
        <w:pStyle w:val="NoSpacing"/>
        <w:numPr>
          <w:ilvl w:val="1"/>
          <w:numId w:val="33"/>
        </w:numPr>
        <w:rPr>
          <w:rFonts w:ascii="Times New Roman" w:hAnsi="Times New Roman" w:cs="Times New Roman"/>
          <w:sz w:val="24"/>
          <w:szCs w:val="24"/>
        </w:rPr>
      </w:pPr>
      <w:r w:rsidRPr="00EC56B6">
        <w:rPr>
          <w:rFonts w:ascii="Times New Roman" w:hAnsi="Times New Roman" w:cs="Times New Roman"/>
          <w:sz w:val="24"/>
          <w:szCs w:val="24"/>
        </w:rPr>
        <w:t>No jurisdiction to hear this dispute as it should be heard by an arbitrator</w:t>
      </w:r>
    </w:p>
    <w:p w14:paraId="0AFC890F" w14:textId="77777777" w:rsidR="00AF6763" w:rsidRPr="00EC56B6" w:rsidRDefault="00AF6763" w:rsidP="00F01058">
      <w:pPr>
        <w:pStyle w:val="NoSpacing"/>
        <w:numPr>
          <w:ilvl w:val="0"/>
          <w:numId w:val="33"/>
        </w:numPr>
        <w:rPr>
          <w:rFonts w:ascii="Times New Roman" w:hAnsi="Times New Roman" w:cs="Times New Roman"/>
          <w:sz w:val="24"/>
          <w:szCs w:val="24"/>
        </w:rPr>
      </w:pPr>
      <w:r w:rsidRPr="00EC56B6">
        <w:rPr>
          <w:rFonts w:ascii="Times New Roman" w:hAnsi="Times New Roman" w:cs="Times New Roman"/>
          <w:sz w:val="24"/>
          <w:szCs w:val="24"/>
        </w:rPr>
        <w:t xml:space="preserve">Party who wants a ‘stay’ of Court proceedings must act quickly – s53, </w:t>
      </w:r>
      <w:r w:rsidR="00750590" w:rsidRPr="00EC56B6">
        <w:rPr>
          <w:rFonts w:ascii="Times New Roman" w:hAnsi="Times New Roman" w:cs="Times New Roman"/>
          <w:i/>
          <w:sz w:val="24"/>
          <w:szCs w:val="24"/>
        </w:rPr>
        <w:t>Commercial</w:t>
      </w:r>
      <w:r w:rsidRPr="00EC56B6">
        <w:rPr>
          <w:rFonts w:ascii="Times New Roman" w:hAnsi="Times New Roman" w:cs="Times New Roman"/>
          <w:i/>
          <w:sz w:val="24"/>
          <w:szCs w:val="24"/>
        </w:rPr>
        <w:t xml:space="preserve"> Arbitration Act 1984 (Vic)</w:t>
      </w:r>
    </w:p>
    <w:p w14:paraId="1522AF76" w14:textId="77777777" w:rsidR="00AF6763" w:rsidRPr="00EC56B6" w:rsidRDefault="00AF6763" w:rsidP="00AF6763">
      <w:pPr>
        <w:pStyle w:val="NoSpacing"/>
        <w:rPr>
          <w:rFonts w:ascii="Times New Roman" w:hAnsi="Times New Roman" w:cs="Times New Roman"/>
          <w:sz w:val="24"/>
          <w:szCs w:val="24"/>
        </w:rPr>
      </w:pPr>
    </w:p>
    <w:p w14:paraId="6EB1FF61" w14:textId="77777777" w:rsidR="00AF6763" w:rsidRPr="00EC56B6" w:rsidRDefault="00A90904" w:rsidP="00AF6763">
      <w:pPr>
        <w:pStyle w:val="NoSpacing"/>
        <w:rPr>
          <w:rFonts w:ascii="Times New Roman" w:hAnsi="Times New Roman" w:cs="Times New Roman"/>
          <w:b/>
          <w:sz w:val="24"/>
          <w:szCs w:val="24"/>
        </w:rPr>
      </w:pPr>
      <w:r w:rsidRPr="00EC56B6">
        <w:rPr>
          <w:rFonts w:ascii="Times New Roman" w:hAnsi="Times New Roman" w:cs="Times New Roman"/>
          <w:b/>
          <w:sz w:val="24"/>
          <w:szCs w:val="24"/>
        </w:rPr>
        <w:t>Alternative Dispute Resolution</w:t>
      </w:r>
      <w:r w:rsidR="0021741E" w:rsidRPr="00EC56B6">
        <w:rPr>
          <w:rFonts w:ascii="Times New Roman" w:hAnsi="Times New Roman" w:cs="Times New Roman"/>
          <w:b/>
          <w:sz w:val="24"/>
          <w:szCs w:val="24"/>
        </w:rPr>
        <w:t xml:space="preserve"> (ADR)</w:t>
      </w:r>
      <w:r w:rsidRPr="00EC56B6">
        <w:rPr>
          <w:rFonts w:ascii="Times New Roman" w:hAnsi="Times New Roman" w:cs="Times New Roman"/>
          <w:b/>
          <w:sz w:val="24"/>
          <w:szCs w:val="24"/>
        </w:rPr>
        <w:t xml:space="preserve"> Procedures</w:t>
      </w:r>
    </w:p>
    <w:p w14:paraId="3D9F3150" w14:textId="77777777" w:rsidR="00A90904" w:rsidRPr="00EC56B6" w:rsidRDefault="0021741E" w:rsidP="00F01058">
      <w:pPr>
        <w:pStyle w:val="NoSpacing"/>
        <w:numPr>
          <w:ilvl w:val="0"/>
          <w:numId w:val="34"/>
        </w:numPr>
        <w:rPr>
          <w:rFonts w:ascii="Times New Roman" w:hAnsi="Times New Roman" w:cs="Times New Roman"/>
          <w:sz w:val="24"/>
          <w:szCs w:val="24"/>
        </w:rPr>
      </w:pPr>
      <w:r w:rsidRPr="00EC56B6">
        <w:rPr>
          <w:rFonts w:ascii="Times New Roman" w:hAnsi="Times New Roman" w:cs="Times New Roman"/>
          <w:sz w:val="24"/>
          <w:szCs w:val="24"/>
        </w:rPr>
        <w:t>It is compulsory to follow dispute resolution procedure?</w:t>
      </w:r>
    </w:p>
    <w:p w14:paraId="1F339452" w14:textId="77777777" w:rsidR="0021741E" w:rsidRPr="00EC56B6" w:rsidRDefault="0021741E" w:rsidP="00F01058">
      <w:pPr>
        <w:pStyle w:val="NoSpacing"/>
        <w:numPr>
          <w:ilvl w:val="0"/>
          <w:numId w:val="34"/>
        </w:numPr>
        <w:rPr>
          <w:rFonts w:ascii="Times New Roman" w:hAnsi="Times New Roman" w:cs="Times New Roman"/>
          <w:sz w:val="24"/>
          <w:szCs w:val="24"/>
        </w:rPr>
      </w:pPr>
      <w:r w:rsidRPr="00EC56B6">
        <w:rPr>
          <w:rFonts w:ascii="Times New Roman" w:hAnsi="Times New Roman" w:cs="Times New Roman"/>
          <w:sz w:val="24"/>
          <w:szCs w:val="24"/>
        </w:rPr>
        <w:t>ADR</w:t>
      </w:r>
    </w:p>
    <w:p w14:paraId="18CDC17E" w14:textId="77777777" w:rsidR="0021741E" w:rsidRPr="00EC56B6" w:rsidRDefault="0021741E" w:rsidP="00F01058">
      <w:pPr>
        <w:pStyle w:val="NoSpacing"/>
        <w:numPr>
          <w:ilvl w:val="0"/>
          <w:numId w:val="34"/>
        </w:numPr>
        <w:rPr>
          <w:rFonts w:ascii="Times New Roman" w:hAnsi="Times New Roman" w:cs="Times New Roman"/>
          <w:sz w:val="24"/>
          <w:szCs w:val="24"/>
        </w:rPr>
      </w:pPr>
      <w:r w:rsidRPr="00EC56B6">
        <w:rPr>
          <w:rFonts w:ascii="Times New Roman" w:hAnsi="Times New Roman" w:cs="Times New Roman"/>
          <w:sz w:val="24"/>
          <w:szCs w:val="24"/>
        </w:rPr>
        <w:lastRenderedPageBreak/>
        <w:t>High Level Meeting</w:t>
      </w:r>
    </w:p>
    <w:p w14:paraId="2884BEFD" w14:textId="77777777" w:rsidR="0021741E" w:rsidRPr="00EC56B6" w:rsidRDefault="0021741E" w:rsidP="00F01058">
      <w:pPr>
        <w:pStyle w:val="NoSpacing"/>
        <w:numPr>
          <w:ilvl w:val="0"/>
          <w:numId w:val="34"/>
        </w:numPr>
        <w:rPr>
          <w:rFonts w:ascii="Times New Roman" w:hAnsi="Times New Roman" w:cs="Times New Roman"/>
          <w:sz w:val="24"/>
          <w:szCs w:val="24"/>
        </w:rPr>
      </w:pPr>
      <w:r w:rsidRPr="00EC56B6">
        <w:rPr>
          <w:rFonts w:ascii="Times New Roman" w:hAnsi="Times New Roman" w:cs="Times New Roman"/>
          <w:sz w:val="24"/>
          <w:szCs w:val="24"/>
        </w:rPr>
        <w:t>Negotiate ‘in good faith’</w:t>
      </w:r>
    </w:p>
    <w:p w14:paraId="079FBCF1" w14:textId="77777777" w:rsidR="0021741E" w:rsidRPr="00EC56B6" w:rsidRDefault="0021741E" w:rsidP="00F01058">
      <w:pPr>
        <w:pStyle w:val="NoSpacing"/>
        <w:numPr>
          <w:ilvl w:val="0"/>
          <w:numId w:val="34"/>
        </w:numPr>
        <w:rPr>
          <w:rFonts w:ascii="Times New Roman" w:hAnsi="Times New Roman" w:cs="Times New Roman"/>
          <w:sz w:val="24"/>
          <w:szCs w:val="24"/>
        </w:rPr>
      </w:pPr>
      <w:r w:rsidRPr="00EC56B6">
        <w:rPr>
          <w:rFonts w:ascii="Times New Roman" w:hAnsi="Times New Roman" w:cs="Times New Roman"/>
          <w:sz w:val="24"/>
          <w:szCs w:val="24"/>
        </w:rPr>
        <w:t>Mediation</w:t>
      </w:r>
    </w:p>
    <w:p w14:paraId="1620128A" w14:textId="77777777" w:rsidR="0021741E" w:rsidRPr="00EC56B6" w:rsidRDefault="0021741E" w:rsidP="0021741E">
      <w:pPr>
        <w:pStyle w:val="NoSpacing"/>
        <w:rPr>
          <w:rFonts w:ascii="Times New Roman" w:hAnsi="Times New Roman" w:cs="Times New Roman"/>
          <w:sz w:val="24"/>
          <w:szCs w:val="24"/>
        </w:rPr>
      </w:pPr>
    </w:p>
    <w:p w14:paraId="6773F951" w14:textId="77777777" w:rsidR="0021741E" w:rsidRPr="00EC56B6" w:rsidRDefault="0021741E" w:rsidP="0021741E">
      <w:pPr>
        <w:pStyle w:val="NoSpacing"/>
        <w:rPr>
          <w:rFonts w:ascii="Times New Roman" w:hAnsi="Times New Roman" w:cs="Times New Roman"/>
          <w:sz w:val="24"/>
          <w:szCs w:val="24"/>
        </w:rPr>
      </w:pPr>
      <w:r w:rsidRPr="00EC56B6">
        <w:rPr>
          <w:rFonts w:ascii="Times New Roman" w:hAnsi="Times New Roman" w:cs="Times New Roman"/>
          <w:sz w:val="24"/>
          <w:szCs w:val="24"/>
        </w:rPr>
        <w:t>Parties often tempted to skip these procedures and head straight to court or arbitration</w:t>
      </w:r>
    </w:p>
    <w:p w14:paraId="673099AD" w14:textId="77777777" w:rsidR="0021741E" w:rsidRPr="00EC56B6" w:rsidRDefault="0021741E" w:rsidP="0021741E">
      <w:pPr>
        <w:pStyle w:val="NoSpacing"/>
        <w:rPr>
          <w:rFonts w:ascii="Times New Roman" w:hAnsi="Times New Roman" w:cs="Times New Roman"/>
          <w:sz w:val="24"/>
          <w:szCs w:val="24"/>
        </w:rPr>
      </w:pPr>
      <w:r w:rsidRPr="00EC56B6">
        <w:rPr>
          <w:rFonts w:ascii="Times New Roman" w:hAnsi="Times New Roman" w:cs="Times New Roman"/>
          <w:sz w:val="24"/>
          <w:szCs w:val="24"/>
        </w:rPr>
        <w:t>Court wont order ‘specific performance’ of ADR because difficult to supervise.</w:t>
      </w:r>
    </w:p>
    <w:p w14:paraId="4E846859" w14:textId="77777777" w:rsidR="0021741E" w:rsidRPr="00EC56B6" w:rsidRDefault="0021741E" w:rsidP="0021741E">
      <w:pPr>
        <w:pStyle w:val="NoSpacing"/>
        <w:rPr>
          <w:rFonts w:ascii="Times New Roman" w:hAnsi="Times New Roman" w:cs="Times New Roman"/>
          <w:sz w:val="24"/>
          <w:szCs w:val="24"/>
        </w:rPr>
      </w:pPr>
    </w:p>
    <w:p w14:paraId="48A40AC1" w14:textId="77777777" w:rsidR="0021741E" w:rsidRPr="00EC56B6" w:rsidRDefault="00EF1F11" w:rsidP="0021741E">
      <w:pPr>
        <w:pStyle w:val="NoSpacing"/>
        <w:rPr>
          <w:rFonts w:ascii="Times New Roman" w:hAnsi="Times New Roman" w:cs="Times New Roman"/>
          <w:sz w:val="24"/>
          <w:szCs w:val="24"/>
        </w:rPr>
      </w:pPr>
      <w:r w:rsidRPr="00EC56B6">
        <w:rPr>
          <w:rFonts w:ascii="Times New Roman" w:hAnsi="Times New Roman" w:cs="Times New Roman"/>
          <w:i/>
          <w:sz w:val="24"/>
          <w:szCs w:val="24"/>
        </w:rPr>
        <w:t xml:space="preserve">Elizabeth Bay Developments v Boral </w:t>
      </w:r>
    </w:p>
    <w:p w14:paraId="583D6195" w14:textId="77777777" w:rsidR="00CD4853" w:rsidRPr="00EC56B6" w:rsidRDefault="00CD4853" w:rsidP="00F01058">
      <w:pPr>
        <w:pStyle w:val="NoSpacing"/>
        <w:numPr>
          <w:ilvl w:val="0"/>
          <w:numId w:val="35"/>
        </w:numPr>
        <w:rPr>
          <w:rFonts w:ascii="Times New Roman" w:hAnsi="Times New Roman" w:cs="Times New Roman"/>
          <w:sz w:val="24"/>
          <w:szCs w:val="24"/>
        </w:rPr>
      </w:pPr>
      <w:r w:rsidRPr="00EC56B6">
        <w:rPr>
          <w:rFonts w:ascii="Times New Roman" w:hAnsi="Times New Roman" w:cs="Times New Roman"/>
          <w:sz w:val="24"/>
          <w:szCs w:val="24"/>
        </w:rPr>
        <w:t>If wording of ADR clause specific enough to enable parties to follow the process, Court will stay proceedings to enforce clause</w:t>
      </w:r>
    </w:p>
    <w:p w14:paraId="45D5784E" w14:textId="77777777" w:rsidR="00495823" w:rsidRPr="00EC56B6" w:rsidRDefault="0042787E" w:rsidP="00F01058">
      <w:pPr>
        <w:pStyle w:val="NoSpacing"/>
        <w:numPr>
          <w:ilvl w:val="0"/>
          <w:numId w:val="35"/>
        </w:numPr>
        <w:rPr>
          <w:rFonts w:ascii="Times New Roman" w:hAnsi="Times New Roman" w:cs="Times New Roman"/>
          <w:sz w:val="24"/>
          <w:szCs w:val="24"/>
        </w:rPr>
      </w:pPr>
      <w:r w:rsidRPr="00EC56B6">
        <w:rPr>
          <w:rFonts w:ascii="Times New Roman" w:hAnsi="Times New Roman" w:cs="Times New Roman"/>
          <w:b/>
          <w:sz w:val="24"/>
          <w:szCs w:val="24"/>
        </w:rPr>
        <w:t>Held</w:t>
      </w:r>
      <w:r w:rsidRPr="00EC56B6">
        <w:rPr>
          <w:rFonts w:ascii="Times New Roman" w:hAnsi="Times New Roman" w:cs="Times New Roman"/>
          <w:sz w:val="24"/>
          <w:szCs w:val="24"/>
        </w:rPr>
        <w:t>: ADR clause which is very difficult to enforce ‘attempt’ and ‘commit’</w:t>
      </w:r>
    </w:p>
    <w:p w14:paraId="297526BF" w14:textId="77777777" w:rsidR="0042787E" w:rsidRPr="00EC56B6" w:rsidRDefault="0042787E" w:rsidP="00F01058">
      <w:pPr>
        <w:pStyle w:val="NoSpacing"/>
        <w:numPr>
          <w:ilvl w:val="1"/>
          <w:numId w:val="35"/>
        </w:numPr>
        <w:rPr>
          <w:rFonts w:ascii="Times New Roman" w:hAnsi="Times New Roman" w:cs="Times New Roman"/>
          <w:sz w:val="24"/>
          <w:szCs w:val="24"/>
        </w:rPr>
      </w:pPr>
      <w:r w:rsidRPr="00EC56B6">
        <w:rPr>
          <w:rFonts w:ascii="Times New Roman" w:hAnsi="Times New Roman" w:cs="Times New Roman"/>
          <w:sz w:val="24"/>
          <w:szCs w:val="24"/>
        </w:rPr>
        <w:t>Mediation agreement uncertain.</w:t>
      </w:r>
    </w:p>
    <w:p w14:paraId="0E5C4222" w14:textId="77777777" w:rsidR="00CD4853" w:rsidRPr="00EC56B6" w:rsidRDefault="00CD4853" w:rsidP="00CD4853">
      <w:pPr>
        <w:pStyle w:val="NoSpacing"/>
        <w:rPr>
          <w:rFonts w:ascii="Times New Roman" w:hAnsi="Times New Roman" w:cs="Times New Roman"/>
          <w:sz w:val="24"/>
          <w:szCs w:val="24"/>
        </w:rPr>
      </w:pPr>
    </w:p>
    <w:p w14:paraId="0461D68A" w14:textId="77777777" w:rsidR="00CD4853" w:rsidRPr="00EC56B6" w:rsidRDefault="000C7967" w:rsidP="00CD4853">
      <w:pPr>
        <w:pStyle w:val="NoSpacing"/>
        <w:rPr>
          <w:rFonts w:ascii="Times New Roman" w:hAnsi="Times New Roman" w:cs="Times New Roman"/>
          <w:sz w:val="24"/>
          <w:szCs w:val="24"/>
        </w:rPr>
      </w:pPr>
      <w:proofErr w:type="spellStart"/>
      <w:r w:rsidRPr="00EC56B6">
        <w:rPr>
          <w:rFonts w:ascii="Times New Roman" w:hAnsi="Times New Roman" w:cs="Times New Roman"/>
          <w:i/>
          <w:sz w:val="24"/>
          <w:szCs w:val="24"/>
        </w:rPr>
        <w:t>Aiton</w:t>
      </w:r>
      <w:proofErr w:type="spellEnd"/>
      <w:r w:rsidRPr="00EC56B6">
        <w:rPr>
          <w:rFonts w:ascii="Times New Roman" w:hAnsi="Times New Roman" w:cs="Times New Roman"/>
          <w:i/>
          <w:sz w:val="24"/>
          <w:szCs w:val="24"/>
        </w:rPr>
        <w:t xml:space="preserve"> Australia v </w:t>
      </w:r>
      <w:proofErr w:type="spellStart"/>
      <w:r w:rsidRPr="00EC56B6">
        <w:rPr>
          <w:rFonts w:ascii="Times New Roman" w:hAnsi="Times New Roman" w:cs="Times New Roman"/>
          <w:i/>
          <w:sz w:val="24"/>
          <w:szCs w:val="24"/>
        </w:rPr>
        <w:t>Transfield</w:t>
      </w:r>
      <w:proofErr w:type="spellEnd"/>
    </w:p>
    <w:p w14:paraId="38702AD9" w14:textId="77777777" w:rsidR="000C7967" w:rsidRPr="00EC56B6" w:rsidRDefault="000C7967" w:rsidP="00F01058">
      <w:pPr>
        <w:pStyle w:val="NoSpacing"/>
        <w:numPr>
          <w:ilvl w:val="0"/>
          <w:numId w:val="36"/>
        </w:numPr>
        <w:rPr>
          <w:rFonts w:ascii="Times New Roman" w:hAnsi="Times New Roman" w:cs="Times New Roman"/>
          <w:sz w:val="24"/>
          <w:szCs w:val="24"/>
        </w:rPr>
      </w:pPr>
      <w:r w:rsidRPr="00EC56B6">
        <w:rPr>
          <w:rFonts w:ascii="Times New Roman" w:hAnsi="Times New Roman" w:cs="Times New Roman"/>
          <w:sz w:val="24"/>
          <w:szCs w:val="24"/>
        </w:rPr>
        <w:t>ADR clause to be enforceable, it should be expressed as a condition precedent to formal proceedings.</w:t>
      </w:r>
    </w:p>
    <w:p w14:paraId="4228A1F2" w14:textId="77777777" w:rsidR="000C7967" w:rsidRPr="00EC56B6" w:rsidRDefault="000C7967" w:rsidP="00F01058">
      <w:pPr>
        <w:pStyle w:val="NoSpacing"/>
        <w:numPr>
          <w:ilvl w:val="0"/>
          <w:numId w:val="36"/>
        </w:numPr>
        <w:rPr>
          <w:rFonts w:ascii="Times New Roman" w:hAnsi="Times New Roman" w:cs="Times New Roman"/>
          <w:sz w:val="24"/>
          <w:szCs w:val="24"/>
        </w:rPr>
      </w:pPr>
      <w:r w:rsidRPr="00EC56B6">
        <w:rPr>
          <w:rFonts w:ascii="Times New Roman" w:hAnsi="Times New Roman" w:cs="Times New Roman"/>
          <w:sz w:val="24"/>
          <w:szCs w:val="24"/>
        </w:rPr>
        <w:t>Process must be certain, and not subject to agreement</w:t>
      </w:r>
    </w:p>
    <w:p w14:paraId="2BD995F6" w14:textId="77777777" w:rsidR="000C7967" w:rsidRPr="00EC56B6" w:rsidRDefault="000C7967" w:rsidP="00F01058">
      <w:pPr>
        <w:pStyle w:val="NoSpacing"/>
        <w:numPr>
          <w:ilvl w:val="0"/>
          <w:numId w:val="36"/>
        </w:numPr>
        <w:rPr>
          <w:rFonts w:ascii="Times New Roman" w:hAnsi="Times New Roman" w:cs="Times New Roman"/>
          <w:sz w:val="24"/>
          <w:szCs w:val="24"/>
        </w:rPr>
      </w:pPr>
      <w:r w:rsidRPr="00EC56B6">
        <w:rPr>
          <w:rFonts w:ascii="Times New Roman" w:hAnsi="Times New Roman" w:cs="Times New Roman"/>
          <w:sz w:val="24"/>
          <w:szCs w:val="24"/>
        </w:rPr>
        <w:t>Method for choosing &amp; paying mediator should be clear</w:t>
      </w:r>
    </w:p>
    <w:p w14:paraId="555AB810" w14:textId="77777777" w:rsidR="000C7967" w:rsidRPr="00EC56B6" w:rsidRDefault="000C7967" w:rsidP="00F01058">
      <w:pPr>
        <w:pStyle w:val="NoSpacing"/>
        <w:numPr>
          <w:ilvl w:val="0"/>
          <w:numId w:val="36"/>
        </w:numPr>
        <w:rPr>
          <w:rFonts w:ascii="Times New Roman" w:hAnsi="Times New Roman" w:cs="Times New Roman"/>
          <w:sz w:val="24"/>
          <w:szCs w:val="24"/>
        </w:rPr>
      </w:pPr>
      <w:r w:rsidRPr="00EC56B6">
        <w:rPr>
          <w:rFonts w:ascii="Times New Roman" w:hAnsi="Times New Roman" w:cs="Times New Roman"/>
          <w:sz w:val="24"/>
          <w:szCs w:val="24"/>
        </w:rPr>
        <w:t>Clause should make clear when ADR process ended</w:t>
      </w:r>
    </w:p>
    <w:p w14:paraId="14541269" w14:textId="77777777" w:rsidR="000C7967" w:rsidRPr="00EC56B6" w:rsidRDefault="000C7967" w:rsidP="000C7967">
      <w:pPr>
        <w:pStyle w:val="NoSpacing"/>
        <w:rPr>
          <w:rFonts w:ascii="Times New Roman" w:hAnsi="Times New Roman" w:cs="Times New Roman"/>
          <w:sz w:val="24"/>
          <w:szCs w:val="24"/>
        </w:rPr>
      </w:pPr>
    </w:p>
    <w:p w14:paraId="7852FC64" w14:textId="77777777" w:rsidR="000C7967" w:rsidRPr="00EC56B6" w:rsidRDefault="004409B0" w:rsidP="000C7967">
      <w:pPr>
        <w:pStyle w:val="NoSpacing"/>
        <w:rPr>
          <w:rFonts w:ascii="Times New Roman" w:hAnsi="Times New Roman" w:cs="Times New Roman"/>
          <w:b/>
          <w:sz w:val="24"/>
          <w:szCs w:val="24"/>
        </w:rPr>
      </w:pPr>
      <w:r w:rsidRPr="00EC56B6">
        <w:rPr>
          <w:rFonts w:ascii="Times New Roman" w:hAnsi="Times New Roman" w:cs="Times New Roman"/>
          <w:b/>
          <w:sz w:val="24"/>
          <w:szCs w:val="24"/>
        </w:rPr>
        <w:t>‘Good faith’ obligations</w:t>
      </w:r>
    </w:p>
    <w:p w14:paraId="22A975A7" w14:textId="77777777" w:rsidR="004409B0" w:rsidRPr="00EC56B6" w:rsidRDefault="004409B0" w:rsidP="00F01058">
      <w:pPr>
        <w:pStyle w:val="NoSpacing"/>
        <w:numPr>
          <w:ilvl w:val="0"/>
          <w:numId w:val="37"/>
        </w:numPr>
        <w:rPr>
          <w:rFonts w:ascii="Times New Roman" w:hAnsi="Times New Roman" w:cs="Times New Roman"/>
          <w:sz w:val="24"/>
          <w:szCs w:val="24"/>
        </w:rPr>
      </w:pPr>
      <w:r w:rsidRPr="00EC56B6">
        <w:rPr>
          <w:rFonts w:ascii="Times New Roman" w:hAnsi="Times New Roman" w:cs="Times New Roman"/>
          <w:sz w:val="24"/>
          <w:szCs w:val="24"/>
        </w:rPr>
        <w:t>Different views on whether requirement to negotiate ‘in good faith’ will be enforced</w:t>
      </w:r>
    </w:p>
    <w:p w14:paraId="5A133BBE" w14:textId="77777777" w:rsidR="004409B0" w:rsidRPr="00EC56B6" w:rsidRDefault="004409B0" w:rsidP="00F01058">
      <w:pPr>
        <w:pStyle w:val="NoSpacing"/>
        <w:numPr>
          <w:ilvl w:val="0"/>
          <w:numId w:val="37"/>
        </w:numPr>
        <w:rPr>
          <w:rFonts w:ascii="Times New Roman" w:hAnsi="Times New Roman" w:cs="Times New Roman"/>
          <w:sz w:val="24"/>
          <w:szCs w:val="24"/>
        </w:rPr>
      </w:pPr>
      <w:r w:rsidRPr="00EC56B6">
        <w:rPr>
          <w:rFonts w:ascii="Times New Roman" w:hAnsi="Times New Roman" w:cs="Times New Roman"/>
          <w:i/>
          <w:sz w:val="24"/>
          <w:szCs w:val="24"/>
        </w:rPr>
        <w:t xml:space="preserve">Coal Cliff Collieries v </w:t>
      </w:r>
      <w:proofErr w:type="spellStart"/>
      <w:r w:rsidRPr="00EC56B6">
        <w:rPr>
          <w:rFonts w:ascii="Times New Roman" w:hAnsi="Times New Roman" w:cs="Times New Roman"/>
          <w:i/>
          <w:sz w:val="24"/>
          <w:szCs w:val="24"/>
        </w:rPr>
        <w:t>Sijehama</w:t>
      </w:r>
      <w:proofErr w:type="spellEnd"/>
      <w:r w:rsidRPr="00EC56B6">
        <w:rPr>
          <w:rFonts w:ascii="Times New Roman" w:hAnsi="Times New Roman" w:cs="Times New Roman"/>
          <w:i/>
          <w:sz w:val="24"/>
          <w:szCs w:val="24"/>
        </w:rPr>
        <w:t xml:space="preserve"> Pty Ltd</w:t>
      </w:r>
    </w:p>
    <w:p w14:paraId="2EE7CB14" w14:textId="77777777" w:rsidR="004409B0" w:rsidRPr="00EC56B6" w:rsidRDefault="00923AF0" w:rsidP="00F01058">
      <w:pPr>
        <w:pStyle w:val="NoSpacing"/>
        <w:numPr>
          <w:ilvl w:val="1"/>
          <w:numId w:val="37"/>
        </w:numPr>
        <w:rPr>
          <w:rFonts w:ascii="Times New Roman" w:hAnsi="Times New Roman" w:cs="Times New Roman"/>
          <w:sz w:val="24"/>
          <w:szCs w:val="24"/>
        </w:rPr>
      </w:pPr>
      <w:r w:rsidRPr="00EC56B6">
        <w:rPr>
          <w:rFonts w:ascii="Times New Roman" w:hAnsi="Times New Roman" w:cs="Times New Roman"/>
          <w:sz w:val="24"/>
          <w:szCs w:val="24"/>
        </w:rPr>
        <w:t>Court refused to enforce ‘negotiate in good faith requirement’</w:t>
      </w:r>
    </w:p>
    <w:p w14:paraId="0D669D0E" w14:textId="77777777" w:rsidR="00923AF0" w:rsidRPr="00EC56B6" w:rsidRDefault="00923AF0" w:rsidP="00F01058">
      <w:pPr>
        <w:pStyle w:val="NoSpacing"/>
        <w:numPr>
          <w:ilvl w:val="1"/>
          <w:numId w:val="37"/>
        </w:numPr>
        <w:rPr>
          <w:rFonts w:ascii="Times New Roman" w:hAnsi="Times New Roman" w:cs="Times New Roman"/>
          <w:sz w:val="24"/>
          <w:szCs w:val="24"/>
        </w:rPr>
      </w:pPr>
      <w:r w:rsidRPr="00EC56B6">
        <w:rPr>
          <w:rFonts w:ascii="Times New Roman" w:hAnsi="Times New Roman" w:cs="Times New Roman"/>
          <w:sz w:val="24"/>
          <w:szCs w:val="24"/>
        </w:rPr>
        <w:t>No identifiable criteria to assess compliance</w:t>
      </w:r>
    </w:p>
    <w:p w14:paraId="34A3CCF2" w14:textId="77777777" w:rsidR="00FE3A7C" w:rsidRPr="00EC56B6" w:rsidRDefault="00FE3A7C" w:rsidP="00F01058">
      <w:pPr>
        <w:pStyle w:val="NoSpacing"/>
        <w:numPr>
          <w:ilvl w:val="0"/>
          <w:numId w:val="37"/>
        </w:numPr>
        <w:rPr>
          <w:rFonts w:ascii="Times New Roman" w:hAnsi="Times New Roman" w:cs="Times New Roman"/>
          <w:sz w:val="24"/>
          <w:szCs w:val="24"/>
        </w:rPr>
      </w:pPr>
      <w:proofErr w:type="spellStart"/>
      <w:r w:rsidRPr="00EC56B6">
        <w:rPr>
          <w:rFonts w:ascii="Times New Roman" w:hAnsi="Times New Roman" w:cs="Times New Roman"/>
          <w:i/>
          <w:sz w:val="24"/>
          <w:szCs w:val="24"/>
        </w:rPr>
        <w:t>Aiton</w:t>
      </w:r>
      <w:proofErr w:type="spellEnd"/>
      <w:r w:rsidRPr="00EC56B6">
        <w:rPr>
          <w:rFonts w:ascii="Times New Roman" w:hAnsi="Times New Roman" w:cs="Times New Roman"/>
          <w:i/>
          <w:sz w:val="24"/>
          <w:szCs w:val="24"/>
        </w:rPr>
        <w:t xml:space="preserve"> Australia v </w:t>
      </w:r>
      <w:proofErr w:type="spellStart"/>
      <w:r w:rsidRPr="00EC56B6">
        <w:rPr>
          <w:rFonts w:ascii="Times New Roman" w:hAnsi="Times New Roman" w:cs="Times New Roman"/>
          <w:i/>
          <w:sz w:val="24"/>
          <w:szCs w:val="24"/>
        </w:rPr>
        <w:t>Transfield</w:t>
      </w:r>
      <w:proofErr w:type="spellEnd"/>
    </w:p>
    <w:p w14:paraId="0AFA35DC" w14:textId="77777777" w:rsidR="00FE3A7C" w:rsidRPr="00EC56B6" w:rsidRDefault="00FE3A7C" w:rsidP="00F01058">
      <w:pPr>
        <w:pStyle w:val="NoSpacing"/>
        <w:numPr>
          <w:ilvl w:val="1"/>
          <w:numId w:val="37"/>
        </w:numPr>
        <w:rPr>
          <w:rFonts w:ascii="Times New Roman" w:hAnsi="Times New Roman" w:cs="Times New Roman"/>
          <w:sz w:val="24"/>
          <w:szCs w:val="24"/>
        </w:rPr>
      </w:pPr>
      <w:r w:rsidRPr="00EC56B6">
        <w:rPr>
          <w:rFonts w:ascii="Times New Roman" w:hAnsi="Times New Roman" w:cs="Times New Roman"/>
          <w:sz w:val="24"/>
          <w:szCs w:val="24"/>
        </w:rPr>
        <w:t>Although good faith is difficult to define, this alone is not a bar to enforcing such an agreement</w:t>
      </w:r>
    </w:p>
    <w:p w14:paraId="3BF0F983" w14:textId="77777777" w:rsidR="00FE3A7C" w:rsidRPr="00EC56B6" w:rsidRDefault="00FE3A7C" w:rsidP="00F01058">
      <w:pPr>
        <w:pStyle w:val="NoSpacing"/>
        <w:numPr>
          <w:ilvl w:val="2"/>
          <w:numId w:val="37"/>
        </w:numPr>
        <w:rPr>
          <w:rFonts w:ascii="Times New Roman" w:hAnsi="Times New Roman" w:cs="Times New Roman"/>
          <w:sz w:val="24"/>
          <w:szCs w:val="24"/>
        </w:rPr>
      </w:pPr>
      <w:r w:rsidRPr="00EC56B6">
        <w:rPr>
          <w:rFonts w:ascii="Times New Roman" w:hAnsi="Times New Roman" w:cs="Times New Roman"/>
          <w:sz w:val="24"/>
          <w:szCs w:val="24"/>
        </w:rPr>
        <w:t>‘courts should strive to give effect to the expressed agreements and expectations of notwithstanding ... areas of uncertainty and ... that particular terms have been omitted or not fully worked out’</w:t>
      </w:r>
    </w:p>
    <w:p w14:paraId="26A0E019" w14:textId="77777777" w:rsidR="00FE3A7C" w:rsidRPr="00EC56B6" w:rsidRDefault="00FE3A7C" w:rsidP="00BD621D">
      <w:pPr>
        <w:pStyle w:val="NoSpacing"/>
        <w:rPr>
          <w:rFonts w:ascii="Times New Roman" w:hAnsi="Times New Roman" w:cs="Times New Roman"/>
          <w:sz w:val="24"/>
          <w:szCs w:val="24"/>
        </w:rPr>
      </w:pPr>
    </w:p>
    <w:p w14:paraId="04C1D9D4" w14:textId="77777777" w:rsidR="00BD621D" w:rsidRPr="00EC56B6" w:rsidRDefault="00BD621D" w:rsidP="00BD621D">
      <w:pPr>
        <w:pStyle w:val="NoSpacing"/>
        <w:rPr>
          <w:rFonts w:ascii="Times New Roman" w:hAnsi="Times New Roman" w:cs="Times New Roman"/>
          <w:sz w:val="24"/>
          <w:szCs w:val="24"/>
        </w:rPr>
      </w:pPr>
      <w:r w:rsidRPr="00EC56B6">
        <w:rPr>
          <w:rFonts w:ascii="Times New Roman" w:hAnsi="Times New Roman" w:cs="Times New Roman"/>
          <w:b/>
          <w:sz w:val="24"/>
          <w:szCs w:val="24"/>
        </w:rPr>
        <w:t xml:space="preserve">Best practice </w:t>
      </w:r>
      <w:r w:rsidRPr="00EC56B6">
        <w:rPr>
          <w:rFonts w:ascii="Times New Roman" w:hAnsi="Times New Roman" w:cs="Times New Roman"/>
          <w:sz w:val="24"/>
          <w:szCs w:val="24"/>
        </w:rPr>
        <w:t>– adhere to ADR clause where it is reasonably certain and capable of being followed.</w:t>
      </w:r>
    </w:p>
    <w:p w14:paraId="1BCE5D14" w14:textId="77777777" w:rsidR="00BD621D" w:rsidRPr="00EC56B6" w:rsidRDefault="00BD621D" w:rsidP="00F01058">
      <w:pPr>
        <w:pStyle w:val="NoSpacing"/>
        <w:numPr>
          <w:ilvl w:val="0"/>
          <w:numId w:val="38"/>
        </w:numPr>
        <w:rPr>
          <w:rFonts w:ascii="Times New Roman" w:hAnsi="Times New Roman" w:cs="Times New Roman"/>
          <w:sz w:val="24"/>
          <w:szCs w:val="24"/>
        </w:rPr>
      </w:pPr>
      <w:r w:rsidRPr="00EC56B6">
        <w:rPr>
          <w:rFonts w:ascii="Times New Roman" w:hAnsi="Times New Roman" w:cs="Times New Roman"/>
          <w:sz w:val="24"/>
          <w:szCs w:val="24"/>
        </w:rPr>
        <w:t>Benefit of compliance: promotes early resolution</w:t>
      </w:r>
    </w:p>
    <w:p w14:paraId="56D5918B" w14:textId="77777777" w:rsidR="00BD621D" w:rsidRPr="00EC56B6" w:rsidRDefault="00BD621D" w:rsidP="00BD621D">
      <w:pPr>
        <w:pStyle w:val="NoSpacing"/>
        <w:rPr>
          <w:rFonts w:ascii="Times New Roman" w:hAnsi="Times New Roman" w:cs="Times New Roman"/>
          <w:sz w:val="24"/>
          <w:szCs w:val="24"/>
        </w:rPr>
      </w:pPr>
    </w:p>
    <w:p w14:paraId="5A3D740F" w14:textId="77777777" w:rsidR="00923AF0" w:rsidRPr="00EC56B6" w:rsidRDefault="00220DC0" w:rsidP="00923AF0">
      <w:pPr>
        <w:pStyle w:val="NoSpacing"/>
        <w:rPr>
          <w:rFonts w:ascii="Times New Roman" w:hAnsi="Times New Roman" w:cs="Times New Roman"/>
          <w:b/>
          <w:sz w:val="24"/>
          <w:szCs w:val="24"/>
          <w:u w:val="single"/>
        </w:rPr>
      </w:pPr>
      <w:r w:rsidRPr="00EC56B6">
        <w:rPr>
          <w:rFonts w:ascii="Times New Roman" w:hAnsi="Times New Roman" w:cs="Times New Roman"/>
          <w:b/>
          <w:sz w:val="24"/>
          <w:szCs w:val="24"/>
          <w:u w:val="single"/>
        </w:rPr>
        <w:t>Unit 3</w:t>
      </w:r>
    </w:p>
    <w:p w14:paraId="029A593E" w14:textId="77777777" w:rsidR="00FE3A7C" w:rsidRPr="00EC56B6" w:rsidRDefault="00FE3A7C" w:rsidP="00923AF0">
      <w:pPr>
        <w:pStyle w:val="NoSpacing"/>
        <w:rPr>
          <w:rFonts w:ascii="Times New Roman" w:hAnsi="Times New Roman" w:cs="Times New Roman"/>
          <w:sz w:val="24"/>
          <w:szCs w:val="24"/>
        </w:rPr>
      </w:pPr>
    </w:p>
    <w:p w14:paraId="765E4150" w14:textId="77777777" w:rsidR="000C7967" w:rsidRPr="00EC56B6" w:rsidRDefault="00220DC0" w:rsidP="00F01058">
      <w:pPr>
        <w:pStyle w:val="NoSpacing"/>
        <w:numPr>
          <w:ilvl w:val="0"/>
          <w:numId w:val="39"/>
        </w:numPr>
        <w:rPr>
          <w:rFonts w:ascii="Times New Roman" w:hAnsi="Times New Roman" w:cs="Times New Roman"/>
          <w:sz w:val="24"/>
          <w:szCs w:val="24"/>
        </w:rPr>
      </w:pPr>
      <w:r w:rsidRPr="00EC56B6">
        <w:rPr>
          <w:rFonts w:ascii="Times New Roman" w:hAnsi="Times New Roman" w:cs="Times New Roman"/>
          <w:sz w:val="24"/>
          <w:szCs w:val="24"/>
        </w:rPr>
        <w:t>Risk on construction projects</w:t>
      </w:r>
    </w:p>
    <w:p w14:paraId="18FC9733" w14:textId="77777777" w:rsidR="00220DC0" w:rsidRPr="00EC56B6" w:rsidRDefault="00220DC0" w:rsidP="00F01058">
      <w:pPr>
        <w:pStyle w:val="NoSpacing"/>
        <w:numPr>
          <w:ilvl w:val="1"/>
          <w:numId w:val="39"/>
        </w:numPr>
        <w:rPr>
          <w:rFonts w:ascii="Times New Roman" w:hAnsi="Times New Roman" w:cs="Times New Roman"/>
          <w:sz w:val="24"/>
          <w:szCs w:val="24"/>
        </w:rPr>
      </w:pPr>
      <w:r w:rsidRPr="00EC56B6">
        <w:rPr>
          <w:rFonts w:ascii="Times New Roman" w:hAnsi="Times New Roman" w:cs="Times New Roman"/>
          <w:sz w:val="24"/>
          <w:szCs w:val="24"/>
        </w:rPr>
        <w:t>Time</w:t>
      </w:r>
    </w:p>
    <w:p w14:paraId="2D41309B" w14:textId="77777777" w:rsidR="00220DC0" w:rsidRPr="00EC56B6" w:rsidRDefault="00220DC0" w:rsidP="00F01058">
      <w:pPr>
        <w:pStyle w:val="NoSpacing"/>
        <w:numPr>
          <w:ilvl w:val="1"/>
          <w:numId w:val="39"/>
        </w:numPr>
        <w:rPr>
          <w:rFonts w:ascii="Times New Roman" w:hAnsi="Times New Roman" w:cs="Times New Roman"/>
          <w:sz w:val="24"/>
          <w:szCs w:val="24"/>
        </w:rPr>
      </w:pPr>
      <w:r w:rsidRPr="00EC56B6">
        <w:rPr>
          <w:rFonts w:ascii="Times New Roman" w:hAnsi="Times New Roman" w:cs="Times New Roman"/>
          <w:sz w:val="24"/>
          <w:szCs w:val="24"/>
        </w:rPr>
        <w:t>Cost</w:t>
      </w:r>
    </w:p>
    <w:p w14:paraId="38F2832D" w14:textId="77777777" w:rsidR="00220DC0" w:rsidRPr="00EC56B6" w:rsidRDefault="00220DC0" w:rsidP="00F01058">
      <w:pPr>
        <w:pStyle w:val="NoSpacing"/>
        <w:numPr>
          <w:ilvl w:val="2"/>
          <w:numId w:val="39"/>
        </w:numPr>
        <w:rPr>
          <w:rFonts w:ascii="Times New Roman" w:hAnsi="Times New Roman" w:cs="Times New Roman"/>
          <w:sz w:val="24"/>
          <w:szCs w:val="24"/>
        </w:rPr>
      </w:pPr>
      <w:r w:rsidRPr="00EC56B6">
        <w:rPr>
          <w:rFonts w:ascii="Times New Roman" w:hAnsi="Times New Roman" w:cs="Times New Roman"/>
          <w:sz w:val="24"/>
          <w:szCs w:val="24"/>
        </w:rPr>
        <w:t>Interest Rate Risk</w:t>
      </w:r>
    </w:p>
    <w:p w14:paraId="4A9F1928" w14:textId="77777777" w:rsidR="00220DC0" w:rsidRPr="00EC56B6" w:rsidRDefault="00220DC0" w:rsidP="00F01058">
      <w:pPr>
        <w:pStyle w:val="NoSpacing"/>
        <w:numPr>
          <w:ilvl w:val="2"/>
          <w:numId w:val="39"/>
        </w:numPr>
        <w:rPr>
          <w:rFonts w:ascii="Times New Roman" w:hAnsi="Times New Roman" w:cs="Times New Roman"/>
          <w:sz w:val="24"/>
          <w:szCs w:val="24"/>
        </w:rPr>
      </w:pPr>
      <w:r w:rsidRPr="00EC56B6">
        <w:rPr>
          <w:rFonts w:ascii="Times New Roman" w:hAnsi="Times New Roman" w:cs="Times New Roman"/>
          <w:sz w:val="24"/>
          <w:szCs w:val="24"/>
        </w:rPr>
        <w:t>Market Movement Risk</w:t>
      </w:r>
    </w:p>
    <w:p w14:paraId="5494FC21" w14:textId="77777777" w:rsidR="00220DC0" w:rsidRPr="00EC56B6" w:rsidRDefault="00220DC0" w:rsidP="00F01058">
      <w:pPr>
        <w:pStyle w:val="NoSpacing"/>
        <w:numPr>
          <w:ilvl w:val="1"/>
          <w:numId w:val="39"/>
        </w:numPr>
        <w:rPr>
          <w:rFonts w:ascii="Times New Roman" w:hAnsi="Times New Roman" w:cs="Times New Roman"/>
          <w:sz w:val="24"/>
          <w:szCs w:val="24"/>
        </w:rPr>
      </w:pPr>
      <w:r w:rsidRPr="00EC56B6">
        <w:rPr>
          <w:rFonts w:ascii="Times New Roman" w:hAnsi="Times New Roman" w:cs="Times New Roman"/>
          <w:sz w:val="24"/>
          <w:szCs w:val="24"/>
        </w:rPr>
        <w:t>Poor performance</w:t>
      </w:r>
    </w:p>
    <w:p w14:paraId="72996DB4" w14:textId="77777777" w:rsidR="00220DC0" w:rsidRPr="00EC56B6" w:rsidRDefault="00220DC0" w:rsidP="00F01058">
      <w:pPr>
        <w:pStyle w:val="NoSpacing"/>
        <w:numPr>
          <w:ilvl w:val="1"/>
          <w:numId w:val="39"/>
        </w:numPr>
        <w:rPr>
          <w:rFonts w:ascii="Times New Roman" w:hAnsi="Times New Roman" w:cs="Times New Roman"/>
          <w:sz w:val="24"/>
          <w:szCs w:val="24"/>
        </w:rPr>
      </w:pPr>
      <w:r w:rsidRPr="00EC56B6">
        <w:rPr>
          <w:rFonts w:ascii="Times New Roman" w:hAnsi="Times New Roman" w:cs="Times New Roman"/>
          <w:sz w:val="24"/>
          <w:szCs w:val="24"/>
        </w:rPr>
        <w:t>Defective work</w:t>
      </w:r>
    </w:p>
    <w:p w14:paraId="03128BEE" w14:textId="77777777" w:rsidR="00220DC0" w:rsidRPr="00EC56B6" w:rsidRDefault="00220DC0" w:rsidP="00220DC0">
      <w:pPr>
        <w:pStyle w:val="NoSpacing"/>
        <w:ind w:left="1440"/>
        <w:rPr>
          <w:rFonts w:ascii="Times New Roman" w:hAnsi="Times New Roman" w:cs="Times New Roman"/>
          <w:sz w:val="24"/>
          <w:szCs w:val="24"/>
        </w:rPr>
      </w:pPr>
    </w:p>
    <w:p w14:paraId="798ECE66" w14:textId="77777777" w:rsidR="00220DC0" w:rsidRPr="00EC56B6" w:rsidRDefault="00CC44DB" w:rsidP="00F01058">
      <w:pPr>
        <w:pStyle w:val="NoSpacing"/>
        <w:numPr>
          <w:ilvl w:val="0"/>
          <w:numId w:val="39"/>
        </w:numPr>
        <w:rPr>
          <w:rFonts w:ascii="Times New Roman" w:hAnsi="Times New Roman" w:cs="Times New Roman"/>
          <w:sz w:val="24"/>
          <w:szCs w:val="24"/>
        </w:rPr>
      </w:pPr>
      <w:r w:rsidRPr="00EC56B6">
        <w:rPr>
          <w:rFonts w:ascii="Times New Roman" w:hAnsi="Times New Roman" w:cs="Times New Roman"/>
          <w:sz w:val="24"/>
          <w:szCs w:val="24"/>
        </w:rPr>
        <w:t>Time</w:t>
      </w:r>
    </w:p>
    <w:p w14:paraId="76910DF3" w14:textId="77777777" w:rsidR="00CC44DB" w:rsidRPr="00EC56B6" w:rsidRDefault="00CC44DB" w:rsidP="00F01058">
      <w:pPr>
        <w:pStyle w:val="NoSpacing"/>
        <w:numPr>
          <w:ilvl w:val="1"/>
          <w:numId w:val="39"/>
        </w:numPr>
        <w:rPr>
          <w:rFonts w:ascii="Times New Roman" w:hAnsi="Times New Roman" w:cs="Times New Roman"/>
          <w:sz w:val="24"/>
          <w:szCs w:val="24"/>
        </w:rPr>
      </w:pPr>
      <w:r w:rsidRPr="00EC56B6">
        <w:rPr>
          <w:rFonts w:ascii="Times New Roman" w:hAnsi="Times New Roman" w:cs="Times New Roman"/>
          <w:sz w:val="24"/>
          <w:szCs w:val="24"/>
        </w:rPr>
        <w:t>Late completion</w:t>
      </w:r>
    </w:p>
    <w:p w14:paraId="35D10D74" w14:textId="77777777" w:rsidR="00F22E49" w:rsidRPr="00EC56B6" w:rsidRDefault="00F22E49" w:rsidP="00F01058">
      <w:pPr>
        <w:pStyle w:val="NoSpacing"/>
        <w:numPr>
          <w:ilvl w:val="2"/>
          <w:numId w:val="39"/>
        </w:numPr>
        <w:rPr>
          <w:rFonts w:ascii="Times New Roman" w:hAnsi="Times New Roman" w:cs="Times New Roman"/>
          <w:sz w:val="24"/>
          <w:szCs w:val="24"/>
        </w:rPr>
      </w:pPr>
      <w:r w:rsidRPr="00EC56B6">
        <w:rPr>
          <w:rFonts w:ascii="Times New Roman" w:hAnsi="Times New Roman" w:cs="Times New Roman"/>
          <w:sz w:val="24"/>
          <w:szCs w:val="24"/>
        </w:rPr>
        <w:t>Builder – promised to complete by a fixed date and be liable in damages. Typically, liquidated to a fixed rate.</w:t>
      </w:r>
    </w:p>
    <w:p w14:paraId="2FFDDD74" w14:textId="77777777" w:rsidR="00CC44DB" w:rsidRPr="00EC56B6" w:rsidRDefault="00CC44DB" w:rsidP="00F01058">
      <w:pPr>
        <w:pStyle w:val="NoSpacing"/>
        <w:numPr>
          <w:ilvl w:val="1"/>
          <w:numId w:val="39"/>
        </w:numPr>
        <w:rPr>
          <w:rFonts w:ascii="Times New Roman" w:hAnsi="Times New Roman" w:cs="Times New Roman"/>
          <w:sz w:val="24"/>
          <w:szCs w:val="24"/>
        </w:rPr>
      </w:pPr>
      <w:r w:rsidRPr="00EC56B6">
        <w:rPr>
          <w:rFonts w:ascii="Times New Roman" w:hAnsi="Times New Roman" w:cs="Times New Roman"/>
          <w:sz w:val="24"/>
          <w:szCs w:val="24"/>
        </w:rPr>
        <w:t>Damages</w:t>
      </w:r>
    </w:p>
    <w:p w14:paraId="39257B77" w14:textId="77777777" w:rsidR="00CC44DB" w:rsidRPr="00EC56B6" w:rsidRDefault="00CC44DB" w:rsidP="00F01058">
      <w:pPr>
        <w:pStyle w:val="NoSpacing"/>
        <w:numPr>
          <w:ilvl w:val="1"/>
          <w:numId w:val="39"/>
        </w:numPr>
        <w:rPr>
          <w:rFonts w:ascii="Times New Roman" w:hAnsi="Times New Roman" w:cs="Times New Roman"/>
          <w:sz w:val="24"/>
          <w:szCs w:val="24"/>
        </w:rPr>
      </w:pPr>
      <w:r w:rsidRPr="00EC56B6">
        <w:rPr>
          <w:rFonts w:ascii="Times New Roman" w:hAnsi="Times New Roman" w:cs="Times New Roman"/>
          <w:sz w:val="24"/>
          <w:szCs w:val="24"/>
        </w:rPr>
        <w:t>Delay costs</w:t>
      </w:r>
    </w:p>
    <w:p w14:paraId="6DFE5347" w14:textId="77777777" w:rsidR="00CC44DB" w:rsidRPr="00EC56B6" w:rsidRDefault="00CC44DB" w:rsidP="00CC44DB">
      <w:pPr>
        <w:pStyle w:val="NoSpacing"/>
        <w:ind w:left="1440"/>
        <w:rPr>
          <w:rFonts w:ascii="Times New Roman" w:hAnsi="Times New Roman" w:cs="Times New Roman"/>
          <w:sz w:val="24"/>
          <w:szCs w:val="24"/>
        </w:rPr>
      </w:pPr>
    </w:p>
    <w:p w14:paraId="50CDBCD5" w14:textId="77777777" w:rsidR="00CC44DB" w:rsidRPr="00EC56B6" w:rsidRDefault="00CC44DB" w:rsidP="00F01058">
      <w:pPr>
        <w:pStyle w:val="NoSpacing"/>
        <w:numPr>
          <w:ilvl w:val="0"/>
          <w:numId w:val="39"/>
        </w:numPr>
        <w:rPr>
          <w:rFonts w:ascii="Times New Roman" w:hAnsi="Times New Roman" w:cs="Times New Roman"/>
          <w:sz w:val="24"/>
          <w:szCs w:val="24"/>
        </w:rPr>
      </w:pPr>
      <w:r w:rsidRPr="00EC56B6">
        <w:rPr>
          <w:rFonts w:ascii="Times New Roman" w:hAnsi="Times New Roman" w:cs="Times New Roman"/>
          <w:sz w:val="24"/>
          <w:szCs w:val="24"/>
        </w:rPr>
        <w:t>Cost</w:t>
      </w:r>
    </w:p>
    <w:p w14:paraId="7FD222BF" w14:textId="77777777" w:rsidR="00CC44DB" w:rsidRPr="00EC56B6" w:rsidRDefault="00CC44DB" w:rsidP="00F01058">
      <w:pPr>
        <w:pStyle w:val="NoSpacing"/>
        <w:numPr>
          <w:ilvl w:val="1"/>
          <w:numId w:val="39"/>
        </w:numPr>
        <w:rPr>
          <w:rFonts w:ascii="Times New Roman" w:hAnsi="Times New Roman" w:cs="Times New Roman"/>
          <w:sz w:val="24"/>
          <w:szCs w:val="24"/>
        </w:rPr>
      </w:pPr>
      <w:r w:rsidRPr="00EC56B6">
        <w:rPr>
          <w:rFonts w:ascii="Times New Roman" w:hAnsi="Times New Roman" w:cs="Times New Roman"/>
          <w:sz w:val="24"/>
          <w:szCs w:val="24"/>
        </w:rPr>
        <w:t>Increased costs to complete</w:t>
      </w:r>
    </w:p>
    <w:p w14:paraId="3B8C04C1" w14:textId="77777777" w:rsidR="00933C10" w:rsidRPr="00EC56B6" w:rsidRDefault="00933C10" w:rsidP="00F01058">
      <w:pPr>
        <w:pStyle w:val="NoSpacing"/>
        <w:numPr>
          <w:ilvl w:val="2"/>
          <w:numId w:val="39"/>
        </w:numPr>
        <w:rPr>
          <w:rFonts w:ascii="Times New Roman" w:hAnsi="Times New Roman" w:cs="Times New Roman"/>
          <w:sz w:val="24"/>
          <w:szCs w:val="24"/>
        </w:rPr>
      </w:pPr>
    </w:p>
    <w:p w14:paraId="059F3443" w14:textId="77777777" w:rsidR="00CC44DB" w:rsidRPr="00EC56B6" w:rsidRDefault="00CC44DB" w:rsidP="00F01058">
      <w:pPr>
        <w:pStyle w:val="NoSpacing"/>
        <w:numPr>
          <w:ilvl w:val="1"/>
          <w:numId w:val="39"/>
        </w:numPr>
        <w:rPr>
          <w:rFonts w:ascii="Times New Roman" w:hAnsi="Times New Roman" w:cs="Times New Roman"/>
          <w:sz w:val="24"/>
          <w:szCs w:val="24"/>
        </w:rPr>
      </w:pPr>
      <w:r w:rsidRPr="00EC56B6">
        <w:rPr>
          <w:rFonts w:ascii="Times New Roman" w:hAnsi="Times New Roman" w:cs="Times New Roman"/>
          <w:sz w:val="24"/>
          <w:szCs w:val="24"/>
        </w:rPr>
        <w:t>Variations</w:t>
      </w:r>
    </w:p>
    <w:p w14:paraId="47A4A124" w14:textId="77777777" w:rsidR="00CC44DB" w:rsidRPr="00EC56B6" w:rsidRDefault="00CC44DB" w:rsidP="00CC44DB">
      <w:pPr>
        <w:pStyle w:val="NoSpacing"/>
        <w:ind w:left="1440"/>
        <w:rPr>
          <w:rFonts w:ascii="Times New Roman" w:hAnsi="Times New Roman" w:cs="Times New Roman"/>
          <w:sz w:val="24"/>
          <w:szCs w:val="24"/>
        </w:rPr>
      </w:pPr>
    </w:p>
    <w:p w14:paraId="11C6C1C4" w14:textId="77777777" w:rsidR="00CC44DB" w:rsidRPr="00EC56B6" w:rsidRDefault="00933C10" w:rsidP="00F01058">
      <w:pPr>
        <w:pStyle w:val="NoSpacing"/>
        <w:numPr>
          <w:ilvl w:val="0"/>
          <w:numId w:val="39"/>
        </w:numPr>
        <w:rPr>
          <w:rFonts w:ascii="Times New Roman" w:hAnsi="Times New Roman" w:cs="Times New Roman"/>
          <w:sz w:val="24"/>
          <w:szCs w:val="24"/>
        </w:rPr>
      </w:pPr>
      <w:r w:rsidRPr="00EC56B6">
        <w:rPr>
          <w:rFonts w:ascii="Times New Roman" w:hAnsi="Times New Roman" w:cs="Times New Roman"/>
          <w:sz w:val="24"/>
          <w:szCs w:val="24"/>
        </w:rPr>
        <w:t>Poor performance</w:t>
      </w:r>
    </w:p>
    <w:p w14:paraId="11042DF5" w14:textId="77777777" w:rsidR="00933C10" w:rsidRPr="00EC56B6" w:rsidRDefault="00933C10" w:rsidP="00F01058">
      <w:pPr>
        <w:pStyle w:val="NoSpacing"/>
        <w:numPr>
          <w:ilvl w:val="1"/>
          <w:numId w:val="39"/>
        </w:numPr>
        <w:rPr>
          <w:rFonts w:ascii="Times New Roman" w:hAnsi="Times New Roman" w:cs="Times New Roman"/>
          <w:sz w:val="24"/>
          <w:szCs w:val="24"/>
        </w:rPr>
      </w:pPr>
      <w:r w:rsidRPr="00EC56B6">
        <w:rPr>
          <w:rFonts w:ascii="Times New Roman" w:hAnsi="Times New Roman" w:cs="Times New Roman"/>
          <w:sz w:val="24"/>
          <w:szCs w:val="24"/>
        </w:rPr>
        <w:t>Risk of incompetence or insufficient resources</w:t>
      </w:r>
    </w:p>
    <w:p w14:paraId="6863DADB" w14:textId="77777777" w:rsidR="00933C10" w:rsidRPr="00EC56B6" w:rsidRDefault="00933C10" w:rsidP="00F01058">
      <w:pPr>
        <w:pStyle w:val="NoSpacing"/>
        <w:numPr>
          <w:ilvl w:val="1"/>
          <w:numId w:val="39"/>
        </w:numPr>
        <w:rPr>
          <w:rFonts w:ascii="Times New Roman" w:hAnsi="Times New Roman" w:cs="Times New Roman"/>
          <w:sz w:val="24"/>
          <w:szCs w:val="24"/>
        </w:rPr>
      </w:pPr>
      <w:r w:rsidRPr="00EC56B6">
        <w:rPr>
          <w:rFonts w:ascii="Times New Roman" w:hAnsi="Times New Roman" w:cs="Times New Roman"/>
          <w:sz w:val="24"/>
          <w:szCs w:val="24"/>
        </w:rPr>
        <w:t>Failing to proceed diligently</w:t>
      </w:r>
    </w:p>
    <w:p w14:paraId="59CFEF01" w14:textId="77777777" w:rsidR="00933C10" w:rsidRPr="00EC56B6" w:rsidRDefault="00933C10" w:rsidP="00933C10">
      <w:pPr>
        <w:pStyle w:val="NoSpacing"/>
        <w:ind w:left="1440"/>
        <w:rPr>
          <w:rFonts w:ascii="Times New Roman" w:hAnsi="Times New Roman" w:cs="Times New Roman"/>
          <w:sz w:val="24"/>
          <w:szCs w:val="24"/>
        </w:rPr>
      </w:pPr>
    </w:p>
    <w:p w14:paraId="1910E556" w14:textId="77777777" w:rsidR="00933C10" w:rsidRPr="00EC56B6" w:rsidRDefault="00933C10" w:rsidP="00F01058">
      <w:pPr>
        <w:pStyle w:val="NoSpacing"/>
        <w:numPr>
          <w:ilvl w:val="0"/>
          <w:numId w:val="39"/>
        </w:numPr>
        <w:rPr>
          <w:rFonts w:ascii="Times New Roman" w:hAnsi="Times New Roman" w:cs="Times New Roman"/>
          <w:sz w:val="24"/>
          <w:szCs w:val="24"/>
        </w:rPr>
      </w:pPr>
      <w:r w:rsidRPr="00EC56B6">
        <w:rPr>
          <w:rFonts w:ascii="Times New Roman" w:hAnsi="Times New Roman" w:cs="Times New Roman"/>
          <w:sz w:val="24"/>
          <w:szCs w:val="24"/>
        </w:rPr>
        <w:t>Defective work</w:t>
      </w:r>
    </w:p>
    <w:p w14:paraId="383AE444" w14:textId="77777777" w:rsidR="00933C10" w:rsidRPr="00EC56B6" w:rsidRDefault="00933C10" w:rsidP="00F01058">
      <w:pPr>
        <w:pStyle w:val="NoSpacing"/>
        <w:numPr>
          <w:ilvl w:val="1"/>
          <w:numId w:val="39"/>
        </w:numPr>
        <w:rPr>
          <w:rFonts w:ascii="Times New Roman" w:hAnsi="Times New Roman" w:cs="Times New Roman"/>
          <w:sz w:val="24"/>
          <w:szCs w:val="24"/>
        </w:rPr>
      </w:pPr>
      <w:r w:rsidRPr="00EC56B6">
        <w:rPr>
          <w:rFonts w:ascii="Times New Roman" w:hAnsi="Times New Roman" w:cs="Times New Roman"/>
          <w:sz w:val="24"/>
          <w:szCs w:val="24"/>
        </w:rPr>
        <w:t>Patent (obvious) defects</w:t>
      </w:r>
    </w:p>
    <w:p w14:paraId="4653DE3E" w14:textId="77777777" w:rsidR="00933C10" w:rsidRPr="00EC56B6" w:rsidRDefault="00933C10" w:rsidP="00F01058">
      <w:pPr>
        <w:pStyle w:val="NoSpacing"/>
        <w:numPr>
          <w:ilvl w:val="1"/>
          <w:numId w:val="39"/>
        </w:numPr>
        <w:rPr>
          <w:rFonts w:ascii="Times New Roman" w:hAnsi="Times New Roman" w:cs="Times New Roman"/>
          <w:sz w:val="24"/>
          <w:szCs w:val="24"/>
        </w:rPr>
      </w:pPr>
      <w:r w:rsidRPr="00EC56B6">
        <w:rPr>
          <w:rFonts w:ascii="Times New Roman" w:hAnsi="Times New Roman" w:cs="Times New Roman"/>
          <w:sz w:val="24"/>
          <w:szCs w:val="24"/>
        </w:rPr>
        <w:t>Latent (non-obvious) defects</w:t>
      </w:r>
    </w:p>
    <w:p w14:paraId="1A81CCB0" w14:textId="77777777" w:rsidR="00933C10" w:rsidRPr="00EC56B6" w:rsidRDefault="00933C10" w:rsidP="00933C10">
      <w:pPr>
        <w:pStyle w:val="NoSpacing"/>
        <w:ind w:left="1440"/>
        <w:rPr>
          <w:rFonts w:ascii="Times New Roman" w:hAnsi="Times New Roman" w:cs="Times New Roman"/>
          <w:sz w:val="24"/>
          <w:szCs w:val="24"/>
        </w:rPr>
      </w:pPr>
    </w:p>
    <w:p w14:paraId="00963F74" w14:textId="77777777" w:rsidR="00933C10" w:rsidRPr="00EC56B6" w:rsidRDefault="00933C10" w:rsidP="00F01058">
      <w:pPr>
        <w:pStyle w:val="NoSpacing"/>
        <w:numPr>
          <w:ilvl w:val="0"/>
          <w:numId w:val="39"/>
        </w:numPr>
        <w:rPr>
          <w:rFonts w:ascii="Times New Roman" w:hAnsi="Times New Roman" w:cs="Times New Roman"/>
          <w:sz w:val="24"/>
          <w:szCs w:val="24"/>
        </w:rPr>
      </w:pPr>
      <w:r w:rsidRPr="00EC56B6">
        <w:rPr>
          <w:rFonts w:ascii="Times New Roman" w:hAnsi="Times New Roman" w:cs="Times New Roman"/>
          <w:sz w:val="24"/>
          <w:szCs w:val="24"/>
        </w:rPr>
        <w:t>Scoping</w:t>
      </w:r>
    </w:p>
    <w:p w14:paraId="1F0CEB82" w14:textId="77777777" w:rsidR="00933C10" w:rsidRPr="00EC56B6" w:rsidRDefault="00933C10" w:rsidP="00F01058">
      <w:pPr>
        <w:pStyle w:val="NoSpacing"/>
        <w:numPr>
          <w:ilvl w:val="1"/>
          <w:numId w:val="39"/>
        </w:numPr>
        <w:rPr>
          <w:rFonts w:ascii="Times New Roman" w:hAnsi="Times New Roman" w:cs="Times New Roman"/>
          <w:sz w:val="24"/>
          <w:szCs w:val="24"/>
        </w:rPr>
      </w:pPr>
      <w:r w:rsidRPr="00EC56B6">
        <w:rPr>
          <w:rFonts w:ascii="Times New Roman" w:hAnsi="Times New Roman" w:cs="Times New Roman"/>
          <w:sz w:val="24"/>
          <w:szCs w:val="24"/>
        </w:rPr>
        <w:t>Certainty of subject matter</w:t>
      </w:r>
    </w:p>
    <w:p w14:paraId="4DB38DB4" w14:textId="77777777" w:rsidR="00933C10" w:rsidRPr="00EC56B6" w:rsidRDefault="00933C10" w:rsidP="00F01058">
      <w:pPr>
        <w:pStyle w:val="NoSpacing"/>
        <w:numPr>
          <w:ilvl w:val="1"/>
          <w:numId w:val="39"/>
        </w:numPr>
        <w:rPr>
          <w:rFonts w:ascii="Times New Roman" w:hAnsi="Times New Roman" w:cs="Times New Roman"/>
          <w:sz w:val="24"/>
          <w:szCs w:val="24"/>
        </w:rPr>
      </w:pPr>
      <w:r w:rsidRPr="00EC56B6">
        <w:rPr>
          <w:rFonts w:ascii="Times New Roman" w:hAnsi="Times New Roman" w:cs="Times New Roman"/>
          <w:sz w:val="24"/>
          <w:szCs w:val="24"/>
        </w:rPr>
        <w:t>Incomplete drawings</w:t>
      </w:r>
    </w:p>
    <w:p w14:paraId="7C500F90" w14:textId="77777777" w:rsidR="00933C10" w:rsidRPr="00EC56B6" w:rsidRDefault="00933C10" w:rsidP="00F01058">
      <w:pPr>
        <w:pStyle w:val="NoSpacing"/>
        <w:numPr>
          <w:ilvl w:val="1"/>
          <w:numId w:val="39"/>
        </w:numPr>
        <w:rPr>
          <w:rFonts w:ascii="Times New Roman" w:hAnsi="Times New Roman" w:cs="Times New Roman"/>
          <w:sz w:val="24"/>
          <w:szCs w:val="24"/>
        </w:rPr>
      </w:pPr>
      <w:r w:rsidRPr="00EC56B6">
        <w:rPr>
          <w:rFonts w:ascii="Times New Roman" w:hAnsi="Times New Roman" w:cs="Times New Roman"/>
          <w:sz w:val="24"/>
          <w:szCs w:val="24"/>
        </w:rPr>
        <w:t>Inconsistency between drawings and specification</w:t>
      </w:r>
    </w:p>
    <w:p w14:paraId="2671EF64" w14:textId="77777777" w:rsidR="00933C10" w:rsidRPr="00EC56B6" w:rsidRDefault="00933C10" w:rsidP="00F01058">
      <w:pPr>
        <w:pStyle w:val="NoSpacing"/>
        <w:numPr>
          <w:ilvl w:val="1"/>
          <w:numId w:val="39"/>
        </w:numPr>
        <w:rPr>
          <w:rFonts w:ascii="Times New Roman" w:hAnsi="Times New Roman" w:cs="Times New Roman"/>
          <w:sz w:val="24"/>
          <w:szCs w:val="24"/>
        </w:rPr>
      </w:pPr>
      <w:r w:rsidRPr="00EC56B6">
        <w:rPr>
          <w:rFonts w:ascii="Times New Roman" w:hAnsi="Times New Roman" w:cs="Times New Roman"/>
          <w:sz w:val="24"/>
          <w:szCs w:val="24"/>
        </w:rPr>
        <w:t>Risk of poor scoping in fast-track projects</w:t>
      </w:r>
    </w:p>
    <w:p w14:paraId="7BF98E57" w14:textId="77777777" w:rsidR="000A62C3" w:rsidRPr="00EC56B6" w:rsidRDefault="000A62C3" w:rsidP="00F01058">
      <w:pPr>
        <w:pStyle w:val="NoSpacing"/>
        <w:numPr>
          <w:ilvl w:val="1"/>
          <w:numId w:val="39"/>
        </w:numPr>
        <w:rPr>
          <w:rFonts w:ascii="Times New Roman" w:hAnsi="Times New Roman" w:cs="Times New Roman"/>
          <w:sz w:val="24"/>
          <w:szCs w:val="24"/>
        </w:rPr>
      </w:pPr>
      <w:r w:rsidRPr="00EC56B6">
        <w:rPr>
          <w:rFonts w:ascii="Times New Roman" w:hAnsi="Times New Roman" w:cs="Times New Roman"/>
          <w:sz w:val="24"/>
          <w:szCs w:val="24"/>
        </w:rPr>
        <w:t>Order of Preference</w:t>
      </w:r>
    </w:p>
    <w:p w14:paraId="2FD69698" w14:textId="77777777" w:rsidR="000A62C3" w:rsidRPr="00EC56B6" w:rsidRDefault="000A62C3" w:rsidP="00F01058">
      <w:pPr>
        <w:pStyle w:val="NoSpacing"/>
        <w:numPr>
          <w:ilvl w:val="2"/>
          <w:numId w:val="39"/>
        </w:numPr>
        <w:rPr>
          <w:rFonts w:ascii="Times New Roman" w:hAnsi="Times New Roman" w:cs="Times New Roman"/>
          <w:sz w:val="24"/>
          <w:szCs w:val="24"/>
        </w:rPr>
      </w:pPr>
      <w:r w:rsidRPr="00EC56B6">
        <w:rPr>
          <w:rFonts w:ascii="Times New Roman" w:hAnsi="Times New Roman" w:cs="Times New Roman"/>
          <w:sz w:val="24"/>
          <w:szCs w:val="24"/>
        </w:rPr>
        <w:t xml:space="preserve">Typically, can be problems because </w:t>
      </w:r>
      <w:r w:rsidR="00941072" w:rsidRPr="00EC56B6">
        <w:rPr>
          <w:rFonts w:ascii="Times New Roman" w:hAnsi="Times New Roman" w:cs="Times New Roman"/>
          <w:sz w:val="24"/>
          <w:szCs w:val="24"/>
        </w:rPr>
        <w:t>put specifications before contract etc</w:t>
      </w:r>
    </w:p>
    <w:p w14:paraId="565C09C7" w14:textId="77777777" w:rsidR="00933C10" w:rsidRDefault="00933C10" w:rsidP="00933C10">
      <w:pPr>
        <w:pStyle w:val="NoSpacing"/>
        <w:ind w:left="1440"/>
        <w:rPr>
          <w:rFonts w:ascii="Times New Roman" w:hAnsi="Times New Roman" w:cs="Times New Roman"/>
          <w:sz w:val="24"/>
          <w:szCs w:val="24"/>
        </w:rPr>
      </w:pPr>
    </w:p>
    <w:p w14:paraId="793B5737" w14:textId="77777777" w:rsidR="00E615D5" w:rsidRDefault="00E615D5" w:rsidP="00933C10">
      <w:pPr>
        <w:pStyle w:val="NoSpacing"/>
        <w:ind w:left="1440"/>
        <w:rPr>
          <w:rFonts w:ascii="Times New Roman" w:hAnsi="Times New Roman" w:cs="Times New Roman"/>
          <w:sz w:val="24"/>
          <w:szCs w:val="24"/>
        </w:rPr>
      </w:pPr>
    </w:p>
    <w:p w14:paraId="748DD309" w14:textId="77777777" w:rsidR="00E615D5" w:rsidRDefault="00E615D5" w:rsidP="00933C10">
      <w:pPr>
        <w:pStyle w:val="NoSpacing"/>
        <w:ind w:left="1440"/>
        <w:rPr>
          <w:rFonts w:ascii="Times New Roman" w:hAnsi="Times New Roman" w:cs="Times New Roman"/>
          <w:sz w:val="24"/>
          <w:szCs w:val="24"/>
        </w:rPr>
      </w:pPr>
    </w:p>
    <w:p w14:paraId="7FE5FC6C" w14:textId="77777777" w:rsidR="00E615D5" w:rsidRDefault="00E615D5" w:rsidP="00933C10">
      <w:pPr>
        <w:pStyle w:val="NoSpacing"/>
        <w:ind w:left="1440"/>
        <w:rPr>
          <w:rFonts w:ascii="Times New Roman" w:hAnsi="Times New Roman" w:cs="Times New Roman"/>
          <w:sz w:val="24"/>
          <w:szCs w:val="24"/>
        </w:rPr>
      </w:pPr>
    </w:p>
    <w:p w14:paraId="3511BAB0" w14:textId="77777777" w:rsidR="00E615D5" w:rsidRDefault="00E615D5" w:rsidP="00933C10">
      <w:pPr>
        <w:pStyle w:val="NoSpacing"/>
        <w:ind w:left="1440"/>
        <w:rPr>
          <w:rFonts w:ascii="Times New Roman" w:hAnsi="Times New Roman" w:cs="Times New Roman"/>
          <w:sz w:val="24"/>
          <w:szCs w:val="24"/>
        </w:rPr>
      </w:pPr>
    </w:p>
    <w:p w14:paraId="0433CABB" w14:textId="77777777" w:rsidR="00E615D5" w:rsidRDefault="00E615D5" w:rsidP="00933C10">
      <w:pPr>
        <w:pStyle w:val="NoSpacing"/>
        <w:ind w:left="1440"/>
        <w:rPr>
          <w:rFonts w:ascii="Times New Roman" w:hAnsi="Times New Roman" w:cs="Times New Roman"/>
          <w:sz w:val="24"/>
          <w:szCs w:val="24"/>
        </w:rPr>
      </w:pPr>
    </w:p>
    <w:p w14:paraId="51F524C6" w14:textId="77777777" w:rsidR="00E615D5" w:rsidRDefault="00E615D5" w:rsidP="00933C10">
      <w:pPr>
        <w:pStyle w:val="NoSpacing"/>
        <w:ind w:left="1440"/>
        <w:rPr>
          <w:rFonts w:ascii="Times New Roman" w:hAnsi="Times New Roman" w:cs="Times New Roman"/>
          <w:sz w:val="24"/>
          <w:szCs w:val="24"/>
        </w:rPr>
      </w:pPr>
    </w:p>
    <w:p w14:paraId="4490ACA7" w14:textId="77777777" w:rsidR="00E615D5" w:rsidRDefault="00E615D5" w:rsidP="00933C10">
      <w:pPr>
        <w:pStyle w:val="NoSpacing"/>
        <w:ind w:left="1440"/>
        <w:rPr>
          <w:rFonts w:ascii="Times New Roman" w:hAnsi="Times New Roman" w:cs="Times New Roman"/>
          <w:sz w:val="24"/>
          <w:szCs w:val="24"/>
        </w:rPr>
      </w:pPr>
    </w:p>
    <w:p w14:paraId="7D3C4BA5" w14:textId="77777777" w:rsidR="00E615D5" w:rsidRDefault="00E615D5" w:rsidP="00933C10">
      <w:pPr>
        <w:pStyle w:val="NoSpacing"/>
        <w:ind w:left="1440"/>
        <w:rPr>
          <w:rFonts w:ascii="Times New Roman" w:hAnsi="Times New Roman" w:cs="Times New Roman"/>
          <w:sz w:val="24"/>
          <w:szCs w:val="24"/>
        </w:rPr>
      </w:pPr>
    </w:p>
    <w:p w14:paraId="0D2EF600" w14:textId="77777777" w:rsidR="00E615D5" w:rsidRDefault="00E615D5" w:rsidP="00933C10">
      <w:pPr>
        <w:pStyle w:val="NoSpacing"/>
        <w:ind w:left="1440"/>
        <w:rPr>
          <w:rFonts w:ascii="Times New Roman" w:hAnsi="Times New Roman" w:cs="Times New Roman"/>
          <w:sz w:val="24"/>
          <w:szCs w:val="24"/>
        </w:rPr>
      </w:pPr>
    </w:p>
    <w:p w14:paraId="5DA0179E" w14:textId="77777777" w:rsidR="00E615D5" w:rsidRDefault="00E615D5" w:rsidP="00933C10">
      <w:pPr>
        <w:pStyle w:val="NoSpacing"/>
        <w:ind w:left="1440"/>
        <w:rPr>
          <w:rFonts w:ascii="Times New Roman" w:hAnsi="Times New Roman" w:cs="Times New Roman"/>
          <w:sz w:val="24"/>
          <w:szCs w:val="24"/>
        </w:rPr>
      </w:pPr>
    </w:p>
    <w:p w14:paraId="61B6FC63" w14:textId="77777777" w:rsidR="00E615D5" w:rsidRDefault="00E615D5" w:rsidP="00933C10">
      <w:pPr>
        <w:pStyle w:val="NoSpacing"/>
        <w:ind w:left="1440"/>
        <w:rPr>
          <w:rFonts w:ascii="Times New Roman" w:hAnsi="Times New Roman" w:cs="Times New Roman"/>
          <w:sz w:val="24"/>
          <w:szCs w:val="24"/>
        </w:rPr>
      </w:pPr>
    </w:p>
    <w:p w14:paraId="43FD42B3" w14:textId="77777777" w:rsidR="00E615D5" w:rsidRDefault="00E615D5" w:rsidP="00933C10">
      <w:pPr>
        <w:pStyle w:val="NoSpacing"/>
        <w:ind w:left="1440"/>
        <w:rPr>
          <w:rFonts w:ascii="Times New Roman" w:hAnsi="Times New Roman" w:cs="Times New Roman"/>
          <w:sz w:val="24"/>
          <w:szCs w:val="24"/>
        </w:rPr>
      </w:pPr>
    </w:p>
    <w:p w14:paraId="65F4939C" w14:textId="77777777" w:rsidR="00E615D5" w:rsidRDefault="00E615D5" w:rsidP="00933C10">
      <w:pPr>
        <w:pStyle w:val="NoSpacing"/>
        <w:ind w:left="1440"/>
        <w:rPr>
          <w:rFonts w:ascii="Times New Roman" w:hAnsi="Times New Roman" w:cs="Times New Roman"/>
          <w:sz w:val="24"/>
          <w:szCs w:val="24"/>
        </w:rPr>
      </w:pPr>
    </w:p>
    <w:p w14:paraId="72CFA58E" w14:textId="77777777" w:rsidR="00E615D5" w:rsidRPr="00EC56B6" w:rsidRDefault="00E615D5" w:rsidP="00933C10">
      <w:pPr>
        <w:pStyle w:val="NoSpacing"/>
        <w:ind w:left="1440"/>
        <w:rPr>
          <w:rFonts w:ascii="Times New Roman" w:hAnsi="Times New Roman" w:cs="Times New Roman"/>
          <w:sz w:val="24"/>
          <w:szCs w:val="24"/>
        </w:rPr>
      </w:pPr>
    </w:p>
    <w:p w14:paraId="23EFF8DA" w14:textId="77777777" w:rsidR="00933C10" w:rsidRPr="00EC56B6" w:rsidRDefault="00BB2CE1" w:rsidP="00BB2CE1">
      <w:pPr>
        <w:pStyle w:val="NoSpacing"/>
        <w:rPr>
          <w:rFonts w:ascii="Times New Roman" w:hAnsi="Times New Roman" w:cs="Times New Roman"/>
          <w:b/>
          <w:sz w:val="24"/>
          <w:szCs w:val="24"/>
          <w:u w:val="single"/>
        </w:rPr>
      </w:pPr>
      <w:r w:rsidRPr="00EC56B6">
        <w:rPr>
          <w:rFonts w:ascii="Times New Roman" w:hAnsi="Times New Roman" w:cs="Times New Roman"/>
          <w:b/>
          <w:sz w:val="24"/>
          <w:szCs w:val="24"/>
          <w:u w:val="single"/>
        </w:rPr>
        <w:t>Variations</w:t>
      </w:r>
    </w:p>
    <w:p w14:paraId="482A89B4" w14:textId="77777777" w:rsidR="00BB2CE1" w:rsidRPr="00EC56B6" w:rsidRDefault="00BB2CE1" w:rsidP="00BB2CE1">
      <w:pPr>
        <w:pStyle w:val="NoSpacing"/>
        <w:rPr>
          <w:rFonts w:ascii="Times New Roman" w:hAnsi="Times New Roman" w:cs="Times New Roman"/>
          <w:b/>
          <w:sz w:val="24"/>
          <w:szCs w:val="24"/>
          <w:u w:val="single"/>
        </w:rPr>
      </w:pPr>
    </w:p>
    <w:p w14:paraId="22F1954F" w14:textId="77777777" w:rsidR="00BB2CE1" w:rsidRPr="00EC56B6" w:rsidRDefault="006B7275" w:rsidP="00F01058">
      <w:pPr>
        <w:pStyle w:val="NoSpacing"/>
        <w:numPr>
          <w:ilvl w:val="0"/>
          <w:numId w:val="40"/>
        </w:numPr>
        <w:rPr>
          <w:rFonts w:ascii="Times New Roman" w:hAnsi="Times New Roman" w:cs="Times New Roman"/>
          <w:sz w:val="24"/>
          <w:szCs w:val="24"/>
        </w:rPr>
      </w:pPr>
      <w:r w:rsidRPr="00EC56B6">
        <w:rPr>
          <w:rFonts w:ascii="Times New Roman" w:hAnsi="Times New Roman" w:cs="Times New Roman"/>
          <w:b/>
          <w:sz w:val="24"/>
          <w:szCs w:val="24"/>
        </w:rPr>
        <w:t>What are ‘variations’?</w:t>
      </w:r>
    </w:p>
    <w:p w14:paraId="28F9C627" w14:textId="77777777" w:rsidR="006B7275" w:rsidRPr="00EC56B6" w:rsidRDefault="006B7275" w:rsidP="00F01058">
      <w:pPr>
        <w:pStyle w:val="NoSpacing"/>
        <w:numPr>
          <w:ilvl w:val="1"/>
          <w:numId w:val="40"/>
        </w:numPr>
        <w:rPr>
          <w:rFonts w:ascii="Times New Roman" w:hAnsi="Times New Roman" w:cs="Times New Roman"/>
          <w:sz w:val="24"/>
          <w:szCs w:val="24"/>
        </w:rPr>
      </w:pPr>
      <w:r w:rsidRPr="00EC56B6">
        <w:rPr>
          <w:rFonts w:ascii="Times New Roman" w:hAnsi="Times New Roman" w:cs="Times New Roman"/>
          <w:sz w:val="24"/>
          <w:szCs w:val="24"/>
        </w:rPr>
        <w:t>Changes to agreed scope of work</w:t>
      </w:r>
    </w:p>
    <w:p w14:paraId="11338077" w14:textId="77777777" w:rsidR="00B00878" w:rsidRPr="00EC56B6" w:rsidRDefault="00B00878" w:rsidP="00B00878">
      <w:pPr>
        <w:pStyle w:val="NoSpacing"/>
        <w:ind w:left="1440"/>
        <w:rPr>
          <w:rFonts w:ascii="Times New Roman" w:hAnsi="Times New Roman" w:cs="Times New Roman"/>
          <w:sz w:val="24"/>
          <w:szCs w:val="24"/>
        </w:rPr>
      </w:pPr>
    </w:p>
    <w:p w14:paraId="7FD414D7" w14:textId="77777777" w:rsidR="006B7275" w:rsidRPr="00EC56B6" w:rsidRDefault="006B7275" w:rsidP="00F01058">
      <w:pPr>
        <w:pStyle w:val="NoSpacing"/>
        <w:numPr>
          <w:ilvl w:val="1"/>
          <w:numId w:val="40"/>
        </w:numPr>
        <w:rPr>
          <w:rFonts w:ascii="Times New Roman" w:hAnsi="Times New Roman" w:cs="Times New Roman"/>
          <w:sz w:val="24"/>
          <w:szCs w:val="24"/>
        </w:rPr>
      </w:pPr>
      <w:r w:rsidRPr="00EC56B6">
        <w:rPr>
          <w:rFonts w:ascii="Times New Roman" w:hAnsi="Times New Roman" w:cs="Times New Roman"/>
          <w:sz w:val="24"/>
          <w:szCs w:val="24"/>
        </w:rPr>
        <w:t>What about work not referred to expressly</w:t>
      </w:r>
    </w:p>
    <w:p w14:paraId="0630847B" w14:textId="77777777" w:rsidR="006B7275" w:rsidRPr="00EC56B6" w:rsidRDefault="006B7275" w:rsidP="00F01058">
      <w:pPr>
        <w:pStyle w:val="NoSpacing"/>
        <w:numPr>
          <w:ilvl w:val="2"/>
          <w:numId w:val="40"/>
        </w:numPr>
        <w:rPr>
          <w:rFonts w:ascii="Times New Roman" w:hAnsi="Times New Roman" w:cs="Times New Roman"/>
          <w:sz w:val="24"/>
          <w:szCs w:val="24"/>
        </w:rPr>
      </w:pPr>
      <w:proofErr w:type="spellStart"/>
      <w:r w:rsidRPr="00EC56B6">
        <w:rPr>
          <w:rFonts w:ascii="Times New Roman" w:hAnsi="Times New Roman" w:cs="Times New Roman"/>
          <w:i/>
          <w:sz w:val="24"/>
          <w:szCs w:val="24"/>
        </w:rPr>
        <w:t>Dorter</w:t>
      </w:r>
      <w:proofErr w:type="spellEnd"/>
      <w:r w:rsidRPr="00EC56B6">
        <w:rPr>
          <w:rFonts w:ascii="Times New Roman" w:hAnsi="Times New Roman" w:cs="Times New Roman"/>
          <w:i/>
          <w:sz w:val="24"/>
          <w:szCs w:val="24"/>
        </w:rPr>
        <w:t xml:space="preserve"> &amp; Sharkey</w:t>
      </w:r>
      <w:r w:rsidRPr="00EC56B6">
        <w:rPr>
          <w:rFonts w:ascii="Times New Roman" w:hAnsi="Times New Roman" w:cs="Times New Roman"/>
          <w:sz w:val="24"/>
          <w:szCs w:val="24"/>
        </w:rPr>
        <w:t xml:space="preserve"> </w:t>
      </w:r>
      <w:r w:rsidRPr="00EC56B6">
        <w:rPr>
          <w:rFonts w:ascii="Times New Roman" w:hAnsi="Times New Roman" w:cs="Times New Roman"/>
          <w:i/>
          <w:sz w:val="24"/>
          <w:szCs w:val="24"/>
        </w:rPr>
        <w:t>‘necessary works’</w:t>
      </w:r>
    </w:p>
    <w:p w14:paraId="0E570647" w14:textId="77777777" w:rsidR="006B7275" w:rsidRPr="00EC56B6" w:rsidRDefault="006B7275" w:rsidP="00F01058">
      <w:pPr>
        <w:pStyle w:val="NoSpacing"/>
        <w:numPr>
          <w:ilvl w:val="3"/>
          <w:numId w:val="40"/>
        </w:numPr>
        <w:rPr>
          <w:rFonts w:ascii="Times New Roman" w:hAnsi="Times New Roman" w:cs="Times New Roman"/>
          <w:sz w:val="24"/>
          <w:szCs w:val="24"/>
        </w:rPr>
      </w:pPr>
      <w:r w:rsidRPr="00EC56B6">
        <w:rPr>
          <w:rFonts w:ascii="Times New Roman" w:hAnsi="Times New Roman" w:cs="Times New Roman"/>
          <w:sz w:val="24"/>
          <w:szCs w:val="24"/>
        </w:rPr>
        <w:t>Para [850] – who has responsibility where everything is not finalised perfectively</w:t>
      </w:r>
    </w:p>
    <w:p w14:paraId="3B988FFC" w14:textId="77777777" w:rsidR="00B00878" w:rsidRPr="00EC56B6" w:rsidRDefault="00B00878" w:rsidP="00B00878">
      <w:pPr>
        <w:pStyle w:val="NoSpacing"/>
        <w:ind w:left="1440"/>
        <w:rPr>
          <w:rFonts w:ascii="Times New Roman" w:hAnsi="Times New Roman" w:cs="Times New Roman"/>
          <w:sz w:val="24"/>
          <w:szCs w:val="24"/>
        </w:rPr>
      </w:pPr>
    </w:p>
    <w:p w14:paraId="66D8873E" w14:textId="77777777" w:rsidR="006B7275" w:rsidRPr="00EC56B6" w:rsidRDefault="006B7275" w:rsidP="00F01058">
      <w:pPr>
        <w:pStyle w:val="NoSpacing"/>
        <w:numPr>
          <w:ilvl w:val="1"/>
          <w:numId w:val="40"/>
        </w:numPr>
        <w:rPr>
          <w:rFonts w:ascii="Times New Roman" w:hAnsi="Times New Roman" w:cs="Times New Roman"/>
          <w:sz w:val="24"/>
          <w:szCs w:val="24"/>
        </w:rPr>
      </w:pPr>
      <w:r w:rsidRPr="00EC56B6">
        <w:rPr>
          <w:rFonts w:ascii="Times New Roman" w:hAnsi="Times New Roman" w:cs="Times New Roman"/>
          <w:i/>
          <w:sz w:val="24"/>
          <w:szCs w:val="24"/>
        </w:rPr>
        <w:t>Walker v Randwick Municipal Council</w:t>
      </w:r>
    </w:p>
    <w:p w14:paraId="1BC9476B" w14:textId="77777777" w:rsidR="006B7275" w:rsidRPr="00EC56B6" w:rsidRDefault="006B7275"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sz w:val="24"/>
          <w:szCs w:val="24"/>
        </w:rPr>
        <w:t>Contract for construction of concrete retaining wall</w:t>
      </w:r>
    </w:p>
    <w:p w14:paraId="13C58AF2" w14:textId="77777777" w:rsidR="006B7275" w:rsidRPr="00EC56B6" w:rsidRDefault="006B7275"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sz w:val="24"/>
          <w:szCs w:val="24"/>
        </w:rPr>
        <w:t xml:space="preserve">Contract required the builder – Walker – to do and perform </w:t>
      </w:r>
      <w:r w:rsidR="00A84928" w:rsidRPr="00EC56B6">
        <w:rPr>
          <w:rFonts w:ascii="Times New Roman" w:hAnsi="Times New Roman" w:cs="Times New Roman"/>
          <w:sz w:val="24"/>
          <w:szCs w:val="24"/>
        </w:rPr>
        <w:t>‘</w:t>
      </w:r>
      <w:r w:rsidRPr="00EC56B6">
        <w:rPr>
          <w:rFonts w:ascii="Times New Roman" w:hAnsi="Times New Roman" w:cs="Times New Roman"/>
          <w:sz w:val="24"/>
          <w:szCs w:val="24"/>
        </w:rPr>
        <w:t>the whole of the works required</w:t>
      </w:r>
      <w:r w:rsidR="00A84928" w:rsidRPr="00EC56B6">
        <w:rPr>
          <w:rFonts w:ascii="Times New Roman" w:hAnsi="Times New Roman" w:cs="Times New Roman"/>
          <w:sz w:val="24"/>
          <w:szCs w:val="24"/>
        </w:rPr>
        <w:t>’</w:t>
      </w:r>
      <w:r w:rsidRPr="00EC56B6">
        <w:rPr>
          <w:rFonts w:ascii="Times New Roman" w:hAnsi="Times New Roman" w:cs="Times New Roman"/>
          <w:sz w:val="24"/>
          <w:szCs w:val="24"/>
        </w:rPr>
        <w:t xml:space="preserve"> on the wall</w:t>
      </w:r>
    </w:p>
    <w:p w14:paraId="1C702CCC" w14:textId="77777777" w:rsidR="00A84928" w:rsidRPr="00EC56B6" w:rsidRDefault="00A84928"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sz w:val="24"/>
          <w:szCs w:val="24"/>
        </w:rPr>
        <w:t>Required removal of sandbank</w:t>
      </w:r>
    </w:p>
    <w:p w14:paraId="16736182" w14:textId="77777777" w:rsidR="00A84928" w:rsidRPr="00EC56B6" w:rsidRDefault="00A84928"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sz w:val="24"/>
          <w:szCs w:val="24"/>
        </w:rPr>
        <w:lastRenderedPageBreak/>
        <w:t>Plan showing that the sandbank was 6ft wide and was not incorporated in the contract and was not referred to expressly or widely</w:t>
      </w:r>
    </w:p>
    <w:p w14:paraId="63707212" w14:textId="77777777" w:rsidR="00A84928" w:rsidRPr="00EC56B6" w:rsidRDefault="0086292A"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sz w:val="24"/>
          <w:szCs w:val="24"/>
        </w:rPr>
        <w:t>Sandbank was 12ft wall and Randwick Municipal sued Walker for ‘whole of the works’</w:t>
      </w:r>
    </w:p>
    <w:p w14:paraId="6BD4FF11" w14:textId="77777777" w:rsidR="0086292A" w:rsidRPr="00EC56B6" w:rsidRDefault="0086292A"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sz w:val="24"/>
          <w:szCs w:val="24"/>
        </w:rPr>
        <w:t>Builder was stuck with extra cost of wall</w:t>
      </w:r>
    </w:p>
    <w:p w14:paraId="654A29E8" w14:textId="77777777" w:rsidR="00B00878" w:rsidRPr="00EC56B6" w:rsidRDefault="00B00878" w:rsidP="00B00878">
      <w:pPr>
        <w:pStyle w:val="NoSpacing"/>
        <w:ind w:left="1440"/>
        <w:rPr>
          <w:rFonts w:ascii="Times New Roman" w:hAnsi="Times New Roman" w:cs="Times New Roman"/>
          <w:sz w:val="24"/>
          <w:szCs w:val="24"/>
        </w:rPr>
      </w:pPr>
    </w:p>
    <w:p w14:paraId="69369759" w14:textId="77777777" w:rsidR="006B7275" w:rsidRPr="00EC56B6" w:rsidRDefault="006B7275" w:rsidP="00F01058">
      <w:pPr>
        <w:pStyle w:val="NoSpacing"/>
        <w:numPr>
          <w:ilvl w:val="1"/>
          <w:numId w:val="40"/>
        </w:numPr>
        <w:rPr>
          <w:rFonts w:ascii="Times New Roman" w:hAnsi="Times New Roman" w:cs="Times New Roman"/>
          <w:sz w:val="24"/>
          <w:szCs w:val="24"/>
        </w:rPr>
      </w:pPr>
      <w:r w:rsidRPr="00EC56B6">
        <w:rPr>
          <w:rFonts w:ascii="Times New Roman" w:hAnsi="Times New Roman" w:cs="Times New Roman"/>
          <w:sz w:val="24"/>
          <w:szCs w:val="24"/>
        </w:rPr>
        <w:t>What if the plan had been incorporated into the Contract?</w:t>
      </w:r>
    </w:p>
    <w:p w14:paraId="6E592B03" w14:textId="77777777" w:rsidR="006B7275" w:rsidRPr="00EC56B6" w:rsidRDefault="00324F91"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sz w:val="24"/>
          <w:szCs w:val="24"/>
        </w:rPr>
        <w:t>Courts rarely conclude that the scope is defined exclusively in the technical contract documents. Reality is that this is uncommon.</w:t>
      </w:r>
    </w:p>
    <w:p w14:paraId="6DD411B1" w14:textId="77777777" w:rsidR="00B00878" w:rsidRPr="00EC56B6" w:rsidRDefault="00B00878" w:rsidP="00B00878">
      <w:pPr>
        <w:pStyle w:val="NoSpacing"/>
        <w:ind w:left="1440"/>
        <w:rPr>
          <w:rFonts w:ascii="Times New Roman" w:hAnsi="Times New Roman" w:cs="Times New Roman"/>
          <w:sz w:val="24"/>
          <w:szCs w:val="24"/>
        </w:rPr>
      </w:pPr>
    </w:p>
    <w:p w14:paraId="7BB79A06" w14:textId="77777777" w:rsidR="00324F91" w:rsidRPr="00EC56B6" w:rsidRDefault="00324F91" w:rsidP="00F01058">
      <w:pPr>
        <w:pStyle w:val="NoSpacing"/>
        <w:numPr>
          <w:ilvl w:val="1"/>
          <w:numId w:val="40"/>
        </w:numPr>
        <w:rPr>
          <w:rFonts w:ascii="Times New Roman" w:hAnsi="Times New Roman" w:cs="Times New Roman"/>
          <w:sz w:val="24"/>
          <w:szCs w:val="24"/>
        </w:rPr>
      </w:pPr>
      <w:r w:rsidRPr="00EC56B6">
        <w:rPr>
          <w:rFonts w:ascii="Times New Roman" w:hAnsi="Times New Roman" w:cs="Times New Roman"/>
          <w:i/>
          <w:sz w:val="24"/>
          <w:szCs w:val="24"/>
        </w:rPr>
        <w:t>Williams v Fitzmaurice</w:t>
      </w:r>
    </w:p>
    <w:p w14:paraId="4D9CD995" w14:textId="77777777" w:rsidR="00324F91" w:rsidRPr="00EC56B6" w:rsidRDefault="00B00878"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sz w:val="24"/>
          <w:szCs w:val="24"/>
        </w:rPr>
        <w:t>Specification didn’t refer to the floors of the house</w:t>
      </w:r>
    </w:p>
    <w:p w14:paraId="1553F748" w14:textId="77777777" w:rsidR="00B00878" w:rsidRPr="00EC56B6" w:rsidRDefault="00B00878"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sz w:val="24"/>
          <w:szCs w:val="24"/>
        </w:rPr>
        <w:t>Mistake in the plans – builder said that floors were extra</w:t>
      </w:r>
    </w:p>
    <w:p w14:paraId="514249F1" w14:textId="77777777" w:rsidR="00B00878" w:rsidRPr="00EC56B6" w:rsidRDefault="00B00878"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sz w:val="24"/>
          <w:szCs w:val="24"/>
        </w:rPr>
        <w:t>Court: Floors were ‘inferred’ in the contract and the ‘whole of the material mentioned or otherwise’</w:t>
      </w:r>
    </w:p>
    <w:p w14:paraId="771B72A5" w14:textId="77777777" w:rsidR="00B00878" w:rsidRPr="00EC56B6" w:rsidRDefault="00B00878" w:rsidP="00B00878">
      <w:pPr>
        <w:pStyle w:val="NoSpacing"/>
        <w:ind w:left="1440"/>
        <w:rPr>
          <w:rFonts w:ascii="Times New Roman" w:hAnsi="Times New Roman" w:cs="Times New Roman"/>
          <w:b/>
          <w:sz w:val="24"/>
          <w:szCs w:val="24"/>
        </w:rPr>
      </w:pPr>
    </w:p>
    <w:p w14:paraId="730A2ACF" w14:textId="77777777" w:rsidR="00B00878" w:rsidRPr="00EC56B6" w:rsidRDefault="00B00878" w:rsidP="00F01058">
      <w:pPr>
        <w:pStyle w:val="NoSpacing"/>
        <w:numPr>
          <w:ilvl w:val="1"/>
          <w:numId w:val="40"/>
        </w:numPr>
        <w:rPr>
          <w:rFonts w:ascii="Times New Roman" w:hAnsi="Times New Roman" w:cs="Times New Roman"/>
          <w:b/>
          <w:sz w:val="24"/>
          <w:szCs w:val="24"/>
        </w:rPr>
      </w:pPr>
      <w:r w:rsidRPr="00EC56B6">
        <w:rPr>
          <w:rFonts w:ascii="Times New Roman" w:hAnsi="Times New Roman" w:cs="Times New Roman"/>
          <w:b/>
          <w:sz w:val="24"/>
          <w:szCs w:val="24"/>
        </w:rPr>
        <w:t>Courts will look for work that is indispensably necessary to achieve the contract result</w:t>
      </w:r>
    </w:p>
    <w:p w14:paraId="6819459A" w14:textId="77777777" w:rsidR="00B00878" w:rsidRPr="00EC56B6" w:rsidRDefault="00B00878" w:rsidP="00F01058">
      <w:pPr>
        <w:pStyle w:val="NoSpacing"/>
        <w:numPr>
          <w:ilvl w:val="2"/>
          <w:numId w:val="40"/>
        </w:numPr>
        <w:rPr>
          <w:rFonts w:ascii="Times New Roman" w:hAnsi="Times New Roman" w:cs="Times New Roman"/>
          <w:b/>
          <w:sz w:val="24"/>
          <w:szCs w:val="24"/>
        </w:rPr>
      </w:pPr>
      <w:proofErr w:type="spellStart"/>
      <w:r w:rsidRPr="00EC56B6">
        <w:rPr>
          <w:rFonts w:ascii="Times New Roman" w:hAnsi="Times New Roman" w:cs="Times New Roman"/>
          <w:b/>
          <w:i/>
          <w:sz w:val="24"/>
          <w:szCs w:val="24"/>
        </w:rPr>
        <w:t>Dorter</w:t>
      </w:r>
      <w:proofErr w:type="spellEnd"/>
      <w:r w:rsidRPr="00EC56B6">
        <w:rPr>
          <w:rFonts w:ascii="Times New Roman" w:hAnsi="Times New Roman" w:cs="Times New Roman"/>
          <w:b/>
          <w:i/>
          <w:sz w:val="24"/>
          <w:szCs w:val="24"/>
        </w:rPr>
        <w:t xml:space="preserve"> &amp; Sharkey</w:t>
      </w:r>
    </w:p>
    <w:p w14:paraId="2C900F45" w14:textId="77777777" w:rsidR="00B00878" w:rsidRPr="00EC56B6" w:rsidRDefault="00B00878" w:rsidP="00B00878">
      <w:pPr>
        <w:pStyle w:val="NoSpacing"/>
        <w:ind w:left="2160"/>
        <w:rPr>
          <w:rFonts w:ascii="Times New Roman" w:hAnsi="Times New Roman" w:cs="Times New Roman"/>
          <w:b/>
          <w:sz w:val="24"/>
          <w:szCs w:val="24"/>
        </w:rPr>
      </w:pPr>
    </w:p>
    <w:p w14:paraId="2DA69A3E" w14:textId="77777777" w:rsidR="00B00878" w:rsidRPr="00EC56B6" w:rsidRDefault="00B00878" w:rsidP="00F01058">
      <w:pPr>
        <w:pStyle w:val="NoSpacing"/>
        <w:numPr>
          <w:ilvl w:val="1"/>
          <w:numId w:val="40"/>
        </w:numPr>
        <w:rPr>
          <w:rFonts w:ascii="Times New Roman" w:hAnsi="Times New Roman" w:cs="Times New Roman"/>
          <w:sz w:val="24"/>
          <w:szCs w:val="24"/>
        </w:rPr>
      </w:pPr>
      <w:r w:rsidRPr="00EC56B6">
        <w:rPr>
          <w:rFonts w:ascii="Times New Roman" w:hAnsi="Times New Roman" w:cs="Times New Roman"/>
          <w:sz w:val="24"/>
          <w:szCs w:val="24"/>
        </w:rPr>
        <w:t>Lump sum contracts</w:t>
      </w:r>
    </w:p>
    <w:p w14:paraId="6B77FDA2" w14:textId="77777777" w:rsidR="00B00878" w:rsidRPr="00EC56B6" w:rsidRDefault="00B00878"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sz w:val="24"/>
          <w:szCs w:val="24"/>
        </w:rPr>
        <w:t>Fixed lump sum price specified in the documents</w:t>
      </w:r>
    </w:p>
    <w:p w14:paraId="754A2A22" w14:textId="77777777" w:rsidR="00B00878" w:rsidRPr="00EC56B6" w:rsidRDefault="00B00878" w:rsidP="00F01058">
      <w:pPr>
        <w:pStyle w:val="NoSpacing"/>
        <w:numPr>
          <w:ilvl w:val="3"/>
          <w:numId w:val="40"/>
        </w:numPr>
        <w:rPr>
          <w:rFonts w:ascii="Times New Roman" w:hAnsi="Times New Roman" w:cs="Times New Roman"/>
          <w:sz w:val="24"/>
          <w:szCs w:val="24"/>
        </w:rPr>
      </w:pPr>
      <w:r w:rsidRPr="00EC56B6">
        <w:rPr>
          <w:rFonts w:ascii="Times New Roman" w:hAnsi="Times New Roman" w:cs="Times New Roman"/>
          <w:sz w:val="24"/>
          <w:szCs w:val="24"/>
        </w:rPr>
        <w:t>‘all work described here and shown in the Drawings, including but not limited to ...’</w:t>
      </w:r>
    </w:p>
    <w:p w14:paraId="393F44FA" w14:textId="77777777" w:rsidR="00B00878" w:rsidRPr="00EC56B6" w:rsidRDefault="00B00878"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sz w:val="24"/>
          <w:szCs w:val="24"/>
        </w:rPr>
        <w:t>Highly relevant in ‘design &amp; construct’ contracts because contractor undertakes to produce a building that is fit for purpose</w:t>
      </w:r>
    </w:p>
    <w:p w14:paraId="4B45F094" w14:textId="77777777" w:rsidR="00E00F03" w:rsidRPr="00EC56B6" w:rsidRDefault="00E00F03" w:rsidP="00F01058">
      <w:pPr>
        <w:pStyle w:val="NoSpacing"/>
        <w:numPr>
          <w:ilvl w:val="3"/>
          <w:numId w:val="40"/>
        </w:numPr>
        <w:rPr>
          <w:rFonts w:ascii="Times New Roman" w:hAnsi="Times New Roman" w:cs="Times New Roman"/>
          <w:sz w:val="24"/>
          <w:szCs w:val="24"/>
        </w:rPr>
      </w:pPr>
      <w:r w:rsidRPr="00EC56B6">
        <w:rPr>
          <w:rFonts w:ascii="Times New Roman" w:hAnsi="Times New Roman" w:cs="Times New Roman"/>
          <w:sz w:val="24"/>
          <w:szCs w:val="24"/>
        </w:rPr>
        <w:t>‘Fit for purpose in every possible way’</w:t>
      </w:r>
    </w:p>
    <w:p w14:paraId="552B3BBA" w14:textId="77777777" w:rsidR="00E00F03" w:rsidRPr="00EC56B6" w:rsidRDefault="00E00F03" w:rsidP="00F01058">
      <w:pPr>
        <w:pStyle w:val="NoSpacing"/>
        <w:numPr>
          <w:ilvl w:val="3"/>
          <w:numId w:val="40"/>
        </w:numPr>
        <w:rPr>
          <w:rFonts w:ascii="Times New Roman" w:hAnsi="Times New Roman" w:cs="Times New Roman"/>
          <w:sz w:val="24"/>
          <w:szCs w:val="24"/>
        </w:rPr>
      </w:pPr>
      <w:r w:rsidRPr="00EC56B6">
        <w:rPr>
          <w:rFonts w:ascii="Times New Roman" w:hAnsi="Times New Roman" w:cs="Times New Roman"/>
          <w:sz w:val="24"/>
          <w:szCs w:val="24"/>
        </w:rPr>
        <w:t xml:space="preserve">Brief of requirements typically outlines what is required by </w:t>
      </w:r>
      <w:r w:rsidR="006C3A14" w:rsidRPr="00EC56B6">
        <w:rPr>
          <w:rFonts w:ascii="Times New Roman" w:hAnsi="Times New Roman" w:cs="Times New Roman"/>
          <w:sz w:val="24"/>
          <w:szCs w:val="24"/>
        </w:rPr>
        <w:t>principal</w:t>
      </w:r>
    </w:p>
    <w:p w14:paraId="769F1FDD" w14:textId="77777777" w:rsidR="00E00F03" w:rsidRPr="00EC56B6" w:rsidRDefault="00E00F03" w:rsidP="00F01058">
      <w:pPr>
        <w:pStyle w:val="NoSpacing"/>
        <w:numPr>
          <w:ilvl w:val="3"/>
          <w:numId w:val="40"/>
        </w:numPr>
        <w:rPr>
          <w:rFonts w:ascii="Times New Roman" w:hAnsi="Times New Roman" w:cs="Times New Roman"/>
          <w:sz w:val="24"/>
          <w:szCs w:val="24"/>
        </w:rPr>
      </w:pPr>
      <w:r w:rsidRPr="00EC56B6">
        <w:rPr>
          <w:rFonts w:ascii="Times New Roman" w:hAnsi="Times New Roman" w:cs="Times New Roman"/>
          <w:sz w:val="24"/>
          <w:szCs w:val="24"/>
        </w:rPr>
        <w:t>‘Design &amp; construct’ – all risk is held with the builder</w:t>
      </w:r>
    </w:p>
    <w:p w14:paraId="5196648F" w14:textId="77777777" w:rsidR="00B00878" w:rsidRPr="00EC56B6" w:rsidRDefault="00B00878" w:rsidP="00B00878">
      <w:pPr>
        <w:pStyle w:val="NoSpacing"/>
        <w:ind w:left="2160"/>
        <w:rPr>
          <w:rFonts w:ascii="Times New Roman" w:hAnsi="Times New Roman" w:cs="Times New Roman"/>
          <w:sz w:val="24"/>
          <w:szCs w:val="24"/>
        </w:rPr>
      </w:pPr>
    </w:p>
    <w:p w14:paraId="119CA4C8" w14:textId="77777777" w:rsidR="00B00878" w:rsidRPr="00EC56B6" w:rsidRDefault="00E00F03" w:rsidP="00F01058">
      <w:pPr>
        <w:pStyle w:val="NoSpacing"/>
        <w:numPr>
          <w:ilvl w:val="1"/>
          <w:numId w:val="40"/>
        </w:numPr>
        <w:rPr>
          <w:rFonts w:ascii="Times New Roman" w:hAnsi="Times New Roman" w:cs="Times New Roman"/>
          <w:sz w:val="24"/>
          <w:szCs w:val="24"/>
        </w:rPr>
      </w:pPr>
      <w:r w:rsidRPr="00EC56B6">
        <w:rPr>
          <w:rFonts w:ascii="Times New Roman" w:hAnsi="Times New Roman" w:cs="Times New Roman"/>
          <w:sz w:val="24"/>
          <w:szCs w:val="24"/>
        </w:rPr>
        <w:t>AS 4300-1995</w:t>
      </w:r>
    </w:p>
    <w:p w14:paraId="416A5689" w14:textId="77777777" w:rsidR="0047744A" w:rsidRPr="00EC56B6" w:rsidRDefault="0047744A"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sz w:val="24"/>
          <w:szCs w:val="24"/>
        </w:rPr>
        <w:t>Design &amp; Construct project –</w:t>
      </w:r>
    </w:p>
    <w:p w14:paraId="2786A35B" w14:textId="77777777" w:rsidR="0047744A" w:rsidRPr="00EC56B6" w:rsidRDefault="0047744A" w:rsidP="00F01058">
      <w:pPr>
        <w:pStyle w:val="NoSpacing"/>
        <w:numPr>
          <w:ilvl w:val="3"/>
          <w:numId w:val="40"/>
        </w:numPr>
        <w:rPr>
          <w:rFonts w:ascii="Times New Roman" w:hAnsi="Times New Roman" w:cs="Times New Roman"/>
          <w:sz w:val="24"/>
          <w:szCs w:val="24"/>
        </w:rPr>
      </w:pPr>
      <w:r w:rsidRPr="00EC56B6">
        <w:rPr>
          <w:rFonts w:ascii="Times New Roman" w:hAnsi="Times New Roman" w:cs="Times New Roman"/>
          <w:sz w:val="24"/>
          <w:szCs w:val="24"/>
        </w:rPr>
        <w:t>Builder is to do both design &amp; construct</w:t>
      </w:r>
    </w:p>
    <w:p w14:paraId="7335AEE0" w14:textId="77777777" w:rsidR="00F444FD" w:rsidRPr="00EC56B6" w:rsidRDefault="00F444FD" w:rsidP="00F01058">
      <w:pPr>
        <w:pStyle w:val="NoSpacing"/>
        <w:numPr>
          <w:ilvl w:val="3"/>
          <w:numId w:val="40"/>
        </w:numPr>
        <w:rPr>
          <w:rFonts w:ascii="Times New Roman" w:hAnsi="Times New Roman" w:cs="Times New Roman"/>
          <w:sz w:val="24"/>
          <w:szCs w:val="24"/>
        </w:rPr>
      </w:pPr>
      <w:r w:rsidRPr="00EC56B6">
        <w:rPr>
          <w:rFonts w:ascii="Times New Roman" w:hAnsi="Times New Roman" w:cs="Times New Roman"/>
          <w:sz w:val="24"/>
          <w:szCs w:val="24"/>
        </w:rPr>
        <w:t>Greater risk about variation in design</w:t>
      </w:r>
    </w:p>
    <w:p w14:paraId="6D82B8E4" w14:textId="77777777" w:rsidR="00E00F03" w:rsidRPr="00EC56B6" w:rsidRDefault="0047744A"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sz w:val="24"/>
          <w:szCs w:val="24"/>
        </w:rPr>
        <w:t>‘shall ... produce the Design Documents to accord with the Principals Project Requirements ...’</w:t>
      </w:r>
    </w:p>
    <w:p w14:paraId="4AFBE3DC" w14:textId="77777777" w:rsidR="0047744A" w:rsidRPr="00EC56B6" w:rsidRDefault="0047744A"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sz w:val="24"/>
          <w:szCs w:val="24"/>
        </w:rPr>
        <w:t>‘shall ... complete the work under the Contract in accordance with the Design Documents so that the Works, when completed, shall be fit for the intended purpose’</w:t>
      </w:r>
    </w:p>
    <w:p w14:paraId="7C7EA382" w14:textId="77777777" w:rsidR="0047744A" w:rsidRPr="00EC56B6" w:rsidRDefault="00F444FD" w:rsidP="00F01058">
      <w:pPr>
        <w:pStyle w:val="NoSpacing"/>
        <w:numPr>
          <w:ilvl w:val="0"/>
          <w:numId w:val="40"/>
        </w:numPr>
        <w:rPr>
          <w:rFonts w:ascii="Times New Roman" w:hAnsi="Times New Roman" w:cs="Times New Roman"/>
          <w:sz w:val="24"/>
          <w:szCs w:val="24"/>
        </w:rPr>
      </w:pPr>
      <w:r w:rsidRPr="00EC56B6">
        <w:rPr>
          <w:rFonts w:ascii="Times New Roman" w:hAnsi="Times New Roman" w:cs="Times New Roman"/>
          <w:b/>
          <w:sz w:val="24"/>
          <w:szCs w:val="24"/>
        </w:rPr>
        <w:t>The Power to Vary</w:t>
      </w:r>
    </w:p>
    <w:p w14:paraId="2153A04C" w14:textId="77777777" w:rsidR="00F444FD" w:rsidRPr="00EC56B6" w:rsidRDefault="007D57B8" w:rsidP="00F01058">
      <w:pPr>
        <w:pStyle w:val="NoSpacing"/>
        <w:numPr>
          <w:ilvl w:val="1"/>
          <w:numId w:val="40"/>
        </w:numPr>
        <w:rPr>
          <w:rFonts w:ascii="Times New Roman" w:hAnsi="Times New Roman" w:cs="Times New Roman"/>
          <w:sz w:val="24"/>
          <w:szCs w:val="24"/>
        </w:rPr>
      </w:pPr>
      <w:r w:rsidRPr="00EC56B6">
        <w:rPr>
          <w:rFonts w:ascii="Times New Roman" w:hAnsi="Times New Roman" w:cs="Times New Roman"/>
          <w:sz w:val="24"/>
          <w:szCs w:val="24"/>
        </w:rPr>
        <w:t>All standard from building contracts contain a power to vary the work</w:t>
      </w:r>
    </w:p>
    <w:p w14:paraId="20395702" w14:textId="77777777" w:rsidR="007D57B8" w:rsidRPr="00EC56B6" w:rsidRDefault="007D57B8"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sz w:val="24"/>
          <w:szCs w:val="24"/>
        </w:rPr>
        <w:t>Beware the contract that does not</w:t>
      </w:r>
    </w:p>
    <w:p w14:paraId="52CBA192" w14:textId="77777777" w:rsidR="007D57B8" w:rsidRPr="00EC56B6" w:rsidRDefault="007D57B8" w:rsidP="00F01058">
      <w:pPr>
        <w:pStyle w:val="NoSpacing"/>
        <w:numPr>
          <w:ilvl w:val="1"/>
          <w:numId w:val="40"/>
        </w:numPr>
        <w:rPr>
          <w:rFonts w:ascii="Times New Roman" w:hAnsi="Times New Roman" w:cs="Times New Roman"/>
          <w:sz w:val="24"/>
          <w:szCs w:val="24"/>
        </w:rPr>
      </w:pPr>
      <w:r w:rsidRPr="00EC56B6">
        <w:rPr>
          <w:rFonts w:ascii="Times New Roman" w:hAnsi="Times New Roman" w:cs="Times New Roman"/>
          <w:sz w:val="24"/>
          <w:szCs w:val="24"/>
        </w:rPr>
        <w:t>Standard form contracts normally give wide power</w:t>
      </w:r>
    </w:p>
    <w:p w14:paraId="69024091" w14:textId="77777777" w:rsidR="007D57B8" w:rsidRPr="00EC56B6" w:rsidRDefault="007D57B8" w:rsidP="00F01058">
      <w:pPr>
        <w:pStyle w:val="NoSpacing"/>
        <w:numPr>
          <w:ilvl w:val="1"/>
          <w:numId w:val="40"/>
        </w:numPr>
        <w:rPr>
          <w:rFonts w:ascii="Times New Roman" w:hAnsi="Times New Roman" w:cs="Times New Roman"/>
          <w:sz w:val="24"/>
          <w:szCs w:val="24"/>
        </w:rPr>
      </w:pPr>
      <w:r w:rsidRPr="00EC56B6">
        <w:rPr>
          <w:rFonts w:ascii="Times New Roman" w:hAnsi="Times New Roman" w:cs="Times New Roman"/>
          <w:sz w:val="24"/>
          <w:szCs w:val="24"/>
        </w:rPr>
        <w:t>Risk of no power to vary &gt; power to vary since then no room to move</w:t>
      </w:r>
    </w:p>
    <w:p w14:paraId="1673F569" w14:textId="77777777" w:rsidR="007D57B8" w:rsidRPr="00EC56B6" w:rsidRDefault="00847F75" w:rsidP="00F01058">
      <w:pPr>
        <w:pStyle w:val="NoSpacing"/>
        <w:numPr>
          <w:ilvl w:val="1"/>
          <w:numId w:val="40"/>
        </w:numPr>
        <w:rPr>
          <w:rFonts w:ascii="Times New Roman" w:hAnsi="Times New Roman" w:cs="Times New Roman"/>
          <w:sz w:val="24"/>
          <w:szCs w:val="24"/>
        </w:rPr>
      </w:pPr>
      <w:r w:rsidRPr="00EC56B6">
        <w:rPr>
          <w:rFonts w:ascii="Times New Roman" w:hAnsi="Times New Roman" w:cs="Times New Roman"/>
          <w:sz w:val="24"/>
          <w:szCs w:val="24"/>
        </w:rPr>
        <w:t>Need a pricing control mechanism to determine what price is ‘reasonable’</w:t>
      </w:r>
    </w:p>
    <w:p w14:paraId="799A84D9" w14:textId="77777777" w:rsidR="00426072" w:rsidRPr="00EC56B6" w:rsidRDefault="00426072" w:rsidP="00F01058">
      <w:pPr>
        <w:pStyle w:val="NoSpacing"/>
        <w:numPr>
          <w:ilvl w:val="1"/>
          <w:numId w:val="40"/>
        </w:numPr>
        <w:rPr>
          <w:rFonts w:ascii="Times New Roman" w:hAnsi="Times New Roman" w:cs="Times New Roman"/>
          <w:sz w:val="24"/>
          <w:szCs w:val="24"/>
        </w:rPr>
      </w:pPr>
      <w:r w:rsidRPr="00EC56B6">
        <w:rPr>
          <w:rFonts w:ascii="Times New Roman" w:hAnsi="Times New Roman" w:cs="Times New Roman"/>
          <w:b/>
          <w:sz w:val="24"/>
          <w:szCs w:val="24"/>
        </w:rPr>
        <w:t>AS2124</w:t>
      </w:r>
      <w:r w:rsidR="00485E66" w:rsidRPr="00EC56B6">
        <w:rPr>
          <w:rFonts w:ascii="Times New Roman" w:hAnsi="Times New Roman" w:cs="Times New Roman"/>
          <w:b/>
          <w:sz w:val="24"/>
          <w:szCs w:val="24"/>
        </w:rPr>
        <w:t xml:space="preserve"> – Clause 40</w:t>
      </w:r>
    </w:p>
    <w:p w14:paraId="37E77284" w14:textId="77777777" w:rsidR="00485E66" w:rsidRPr="00EC56B6" w:rsidRDefault="001A6850"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sz w:val="24"/>
          <w:szCs w:val="24"/>
        </w:rPr>
        <w:t>[40.1] – Wide scoping power</w:t>
      </w:r>
    </w:p>
    <w:p w14:paraId="45210B31" w14:textId="77777777" w:rsidR="001A6850" w:rsidRPr="00EC56B6" w:rsidRDefault="001A6850" w:rsidP="00F01058">
      <w:pPr>
        <w:pStyle w:val="NoSpacing"/>
        <w:numPr>
          <w:ilvl w:val="3"/>
          <w:numId w:val="40"/>
        </w:numPr>
        <w:rPr>
          <w:rFonts w:ascii="Times New Roman" w:hAnsi="Times New Roman" w:cs="Times New Roman"/>
          <w:sz w:val="24"/>
          <w:szCs w:val="24"/>
        </w:rPr>
      </w:pPr>
      <w:r w:rsidRPr="00EC56B6">
        <w:rPr>
          <w:rFonts w:ascii="Times New Roman" w:hAnsi="Times New Roman" w:cs="Times New Roman"/>
          <w:sz w:val="24"/>
          <w:szCs w:val="24"/>
        </w:rPr>
        <w:t>Contractor shall not vary the work under the Contract except as directed by the Superintendent</w:t>
      </w:r>
    </w:p>
    <w:p w14:paraId="1FB73D74" w14:textId="77777777" w:rsidR="00C6137C" w:rsidRPr="00EC56B6" w:rsidRDefault="00C6137C" w:rsidP="00F01058">
      <w:pPr>
        <w:pStyle w:val="NoSpacing"/>
        <w:numPr>
          <w:ilvl w:val="3"/>
          <w:numId w:val="40"/>
        </w:numPr>
        <w:rPr>
          <w:rFonts w:ascii="Times New Roman" w:hAnsi="Times New Roman" w:cs="Times New Roman"/>
          <w:sz w:val="24"/>
          <w:szCs w:val="24"/>
        </w:rPr>
      </w:pPr>
      <w:r w:rsidRPr="00EC56B6">
        <w:rPr>
          <w:rFonts w:ascii="Times New Roman" w:hAnsi="Times New Roman" w:cs="Times New Roman"/>
          <w:sz w:val="24"/>
          <w:szCs w:val="24"/>
        </w:rPr>
        <w:t>Import aspect as cant rack up costs unless instructed</w:t>
      </w:r>
    </w:p>
    <w:p w14:paraId="53BD5F22" w14:textId="77777777" w:rsidR="001A6850" w:rsidRPr="00EC56B6" w:rsidRDefault="00C6137C" w:rsidP="00F01058">
      <w:pPr>
        <w:pStyle w:val="NoSpacing"/>
        <w:numPr>
          <w:ilvl w:val="1"/>
          <w:numId w:val="40"/>
        </w:numPr>
        <w:rPr>
          <w:rFonts w:ascii="Times New Roman" w:hAnsi="Times New Roman" w:cs="Times New Roman"/>
          <w:sz w:val="24"/>
          <w:szCs w:val="24"/>
        </w:rPr>
      </w:pPr>
      <w:r w:rsidRPr="00EC56B6">
        <w:rPr>
          <w:rFonts w:ascii="Times New Roman" w:hAnsi="Times New Roman" w:cs="Times New Roman"/>
          <w:sz w:val="24"/>
          <w:szCs w:val="24"/>
        </w:rPr>
        <w:t>Usually variations directed by Superintendent on behalf of Principal</w:t>
      </w:r>
    </w:p>
    <w:p w14:paraId="22F78CF2" w14:textId="77777777" w:rsidR="002C4B2D" w:rsidRPr="00EC56B6" w:rsidRDefault="002C4B2D" w:rsidP="002C4B2D">
      <w:pPr>
        <w:pStyle w:val="NoSpacing"/>
        <w:ind w:left="1440"/>
        <w:rPr>
          <w:rFonts w:ascii="Times New Roman" w:hAnsi="Times New Roman" w:cs="Times New Roman"/>
          <w:sz w:val="24"/>
          <w:szCs w:val="24"/>
        </w:rPr>
      </w:pPr>
    </w:p>
    <w:p w14:paraId="0DE6E17B" w14:textId="77777777" w:rsidR="00C6137C" w:rsidRPr="00EC56B6" w:rsidRDefault="00C6137C" w:rsidP="00F01058">
      <w:pPr>
        <w:pStyle w:val="NoSpacing"/>
        <w:numPr>
          <w:ilvl w:val="1"/>
          <w:numId w:val="40"/>
        </w:numPr>
        <w:rPr>
          <w:rFonts w:ascii="Times New Roman" w:hAnsi="Times New Roman" w:cs="Times New Roman"/>
          <w:sz w:val="24"/>
          <w:szCs w:val="24"/>
        </w:rPr>
      </w:pPr>
      <w:r w:rsidRPr="00EC56B6">
        <w:rPr>
          <w:rFonts w:ascii="Times New Roman" w:hAnsi="Times New Roman" w:cs="Times New Roman"/>
          <w:sz w:val="24"/>
          <w:szCs w:val="24"/>
        </w:rPr>
        <w:t>Often strict procedures and time bars</w:t>
      </w:r>
    </w:p>
    <w:p w14:paraId="6D64DCAF" w14:textId="77777777" w:rsidR="00C6137C" w:rsidRPr="00EC56B6" w:rsidRDefault="00C6137C"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sz w:val="24"/>
          <w:szCs w:val="24"/>
        </w:rPr>
        <w:t>‘Contract shall not vary ... except in accordance with written instructions’</w:t>
      </w:r>
    </w:p>
    <w:p w14:paraId="51731DD5" w14:textId="77777777" w:rsidR="00C6137C" w:rsidRPr="00EC56B6" w:rsidRDefault="00C6137C"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sz w:val="24"/>
          <w:szCs w:val="24"/>
        </w:rPr>
        <w:t>‘... no entitlement to payment whatsoever unless ... in accordance with this clause ...’</w:t>
      </w:r>
    </w:p>
    <w:p w14:paraId="484C62C0" w14:textId="77777777" w:rsidR="00C6137C" w:rsidRPr="00EC56B6" w:rsidRDefault="00C6137C" w:rsidP="00F01058">
      <w:pPr>
        <w:pStyle w:val="NoSpacing"/>
        <w:numPr>
          <w:ilvl w:val="3"/>
          <w:numId w:val="40"/>
        </w:numPr>
        <w:rPr>
          <w:rFonts w:ascii="Times New Roman" w:hAnsi="Times New Roman" w:cs="Times New Roman"/>
          <w:sz w:val="24"/>
          <w:szCs w:val="24"/>
        </w:rPr>
      </w:pPr>
      <w:r w:rsidRPr="00EC56B6">
        <w:rPr>
          <w:rFonts w:ascii="Times New Roman" w:hAnsi="Times New Roman" w:cs="Times New Roman"/>
          <w:sz w:val="24"/>
          <w:szCs w:val="24"/>
        </w:rPr>
        <w:t>Infers ‘must be in writing’ for the contract</w:t>
      </w:r>
    </w:p>
    <w:p w14:paraId="35752895" w14:textId="77777777" w:rsidR="002C4B2D" w:rsidRPr="00EC56B6" w:rsidRDefault="002C4B2D" w:rsidP="002C4B2D">
      <w:pPr>
        <w:pStyle w:val="NoSpacing"/>
        <w:ind w:left="1440"/>
        <w:rPr>
          <w:rFonts w:ascii="Times New Roman" w:hAnsi="Times New Roman" w:cs="Times New Roman"/>
          <w:sz w:val="24"/>
          <w:szCs w:val="24"/>
        </w:rPr>
      </w:pPr>
    </w:p>
    <w:p w14:paraId="6AA2A4E2" w14:textId="77777777" w:rsidR="00DF73EC" w:rsidRPr="00EC56B6" w:rsidRDefault="008F742A" w:rsidP="00F01058">
      <w:pPr>
        <w:pStyle w:val="NoSpacing"/>
        <w:numPr>
          <w:ilvl w:val="1"/>
          <w:numId w:val="40"/>
        </w:numPr>
        <w:rPr>
          <w:rFonts w:ascii="Times New Roman" w:hAnsi="Times New Roman" w:cs="Times New Roman"/>
          <w:sz w:val="24"/>
          <w:szCs w:val="24"/>
        </w:rPr>
      </w:pPr>
      <w:r w:rsidRPr="00EC56B6">
        <w:rPr>
          <w:rFonts w:ascii="Times New Roman" w:hAnsi="Times New Roman" w:cs="Times New Roman"/>
          <w:sz w:val="24"/>
          <w:szCs w:val="24"/>
        </w:rPr>
        <w:t>What if there is a disagreement about whether an item of work is a ‘variation’?</w:t>
      </w:r>
    </w:p>
    <w:p w14:paraId="7C9C5A40" w14:textId="77777777" w:rsidR="008F742A" w:rsidRPr="00EC56B6" w:rsidRDefault="008F742A"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sz w:val="24"/>
          <w:szCs w:val="24"/>
        </w:rPr>
        <w:t>Contractor must comply with directors</w:t>
      </w:r>
    </w:p>
    <w:p w14:paraId="153F3586" w14:textId="77777777" w:rsidR="008F742A" w:rsidRPr="00EC56B6" w:rsidRDefault="008F742A"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sz w:val="24"/>
          <w:szCs w:val="24"/>
        </w:rPr>
        <w:t>Must proceed ‘regularly and diligently’ with the works</w:t>
      </w:r>
    </w:p>
    <w:p w14:paraId="34F51B4A" w14:textId="77777777" w:rsidR="008F742A" w:rsidRPr="00EC56B6" w:rsidRDefault="008F742A"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sz w:val="24"/>
          <w:szCs w:val="24"/>
        </w:rPr>
        <w:t>Clause 33.1</w:t>
      </w:r>
    </w:p>
    <w:p w14:paraId="3A24B5E8" w14:textId="77777777" w:rsidR="008F742A" w:rsidRPr="00EC56B6" w:rsidRDefault="008F742A" w:rsidP="00F01058">
      <w:pPr>
        <w:pStyle w:val="NoSpacing"/>
        <w:numPr>
          <w:ilvl w:val="3"/>
          <w:numId w:val="40"/>
        </w:numPr>
        <w:rPr>
          <w:rFonts w:ascii="Times New Roman" w:hAnsi="Times New Roman" w:cs="Times New Roman"/>
          <w:sz w:val="24"/>
          <w:szCs w:val="24"/>
        </w:rPr>
      </w:pPr>
      <w:r w:rsidRPr="00EC56B6">
        <w:rPr>
          <w:rFonts w:ascii="Times New Roman" w:hAnsi="Times New Roman" w:cs="Times New Roman"/>
          <w:sz w:val="24"/>
          <w:szCs w:val="24"/>
        </w:rPr>
        <w:t>‘due expectation and delay’</w:t>
      </w:r>
    </w:p>
    <w:p w14:paraId="2D635ED2" w14:textId="77777777" w:rsidR="008F742A" w:rsidRPr="00EC56B6" w:rsidRDefault="008F742A"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sz w:val="24"/>
          <w:szCs w:val="24"/>
        </w:rPr>
        <w:t>Clause 47.1</w:t>
      </w:r>
    </w:p>
    <w:p w14:paraId="58397A73" w14:textId="77777777" w:rsidR="0045519A" w:rsidRPr="00EC56B6" w:rsidRDefault="008F742A" w:rsidP="00F01058">
      <w:pPr>
        <w:pStyle w:val="NoSpacing"/>
        <w:numPr>
          <w:ilvl w:val="3"/>
          <w:numId w:val="40"/>
        </w:numPr>
        <w:rPr>
          <w:rFonts w:ascii="Times New Roman" w:hAnsi="Times New Roman" w:cs="Times New Roman"/>
          <w:sz w:val="24"/>
          <w:szCs w:val="24"/>
        </w:rPr>
      </w:pPr>
      <w:r w:rsidRPr="00EC56B6">
        <w:rPr>
          <w:rFonts w:ascii="Times New Roman" w:hAnsi="Times New Roman" w:cs="Times New Roman"/>
          <w:sz w:val="24"/>
          <w:szCs w:val="24"/>
        </w:rPr>
        <w:t>‘notwithstanding existence of a dispute’</w:t>
      </w:r>
    </w:p>
    <w:p w14:paraId="301B77A7" w14:textId="77777777" w:rsidR="00A26E9E" w:rsidRPr="00EC56B6" w:rsidRDefault="005E340B"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sz w:val="24"/>
          <w:szCs w:val="24"/>
        </w:rPr>
        <w:t>Invidious</w:t>
      </w:r>
      <w:r w:rsidR="00A26E9E" w:rsidRPr="00EC56B6">
        <w:rPr>
          <w:rFonts w:ascii="Times New Roman" w:hAnsi="Times New Roman" w:cs="Times New Roman"/>
          <w:sz w:val="24"/>
          <w:szCs w:val="24"/>
        </w:rPr>
        <w:t xml:space="preserve"> position for contract –</w:t>
      </w:r>
    </w:p>
    <w:p w14:paraId="28CA0E65" w14:textId="77777777" w:rsidR="00A26E9E" w:rsidRPr="00EC56B6" w:rsidRDefault="00A26E9E" w:rsidP="00F01058">
      <w:pPr>
        <w:pStyle w:val="NoSpacing"/>
        <w:numPr>
          <w:ilvl w:val="3"/>
          <w:numId w:val="40"/>
        </w:numPr>
        <w:rPr>
          <w:rFonts w:ascii="Times New Roman" w:hAnsi="Times New Roman" w:cs="Times New Roman"/>
          <w:sz w:val="24"/>
          <w:szCs w:val="24"/>
        </w:rPr>
      </w:pPr>
      <w:r w:rsidRPr="00EC56B6">
        <w:rPr>
          <w:rFonts w:ascii="Times New Roman" w:hAnsi="Times New Roman" w:cs="Times New Roman"/>
          <w:sz w:val="24"/>
          <w:szCs w:val="24"/>
        </w:rPr>
        <w:t>‘Not pay’ but at the same time must ‘get on with the work’</w:t>
      </w:r>
    </w:p>
    <w:p w14:paraId="6A971287" w14:textId="77777777" w:rsidR="00A26E9E" w:rsidRPr="00EC56B6" w:rsidRDefault="00A26E9E"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i/>
          <w:sz w:val="24"/>
          <w:szCs w:val="24"/>
        </w:rPr>
        <w:t xml:space="preserve">Molloy v </w:t>
      </w:r>
      <w:proofErr w:type="spellStart"/>
      <w:r w:rsidRPr="00EC56B6">
        <w:rPr>
          <w:rFonts w:ascii="Times New Roman" w:hAnsi="Times New Roman" w:cs="Times New Roman"/>
          <w:i/>
          <w:sz w:val="24"/>
          <w:szCs w:val="24"/>
        </w:rPr>
        <w:t>Liebe</w:t>
      </w:r>
      <w:proofErr w:type="spellEnd"/>
      <w:r w:rsidR="00124F78" w:rsidRPr="00EC56B6">
        <w:rPr>
          <w:rFonts w:ascii="Times New Roman" w:hAnsi="Times New Roman" w:cs="Times New Roman"/>
          <w:sz w:val="24"/>
          <w:szCs w:val="24"/>
        </w:rPr>
        <w:t xml:space="preserve"> – see p376-380</w:t>
      </w:r>
    </w:p>
    <w:p w14:paraId="40AEBD14" w14:textId="77777777" w:rsidR="00124F78" w:rsidRPr="00EC56B6" w:rsidRDefault="00124F78" w:rsidP="00F01058">
      <w:pPr>
        <w:pStyle w:val="NoSpacing"/>
        <w:numPr>
          <w:ilvl w:val="3"/>
          <w:numId w:val="40"/>
        </w:numPr>
        <w:rPr>
          <w:rFonts w:ascii="Times New Roman" w:hAnsi="Times New Roman" w:cs="Times New Roman"/>
          <w:sz w:val="24"/>
          <w:szCs w:val="24"/>
        </w:rPr>
      </w:pPr>
      <w:r w:rsidRPr="00EC56B6">
        <w:rPr>
          <w:rFonts w:ascii="Times New Roman" w:hAnsi="Times New Roman" w:cs="Times New Roman"/>
          <w:sz w:val="24"/>
          <w:szCs w:val="24"/>
        </w:rPr>
        <w:t>Contract who was commissioned to build a theatre</w:t>
      </w:r>
    </w:p>
    <w:p w14:paraId="0A9881A9" w14:textId="77777777" w:rsidR="00124F78" w:rsidRPr="00EC56B6" w:rsidRDefault="00124F78" w:rsidP="00F01058">
      <w:pPr>
        <w:pStyle w:val="NoSpacing"/>
        <w:numPr>
          <w:ilvl w:val="3"/>
          <w:numId w:val="40"/>
        </w:numPr>
        <w:rPr>
          <w:rFonts w:ascii="Times New Roman" w:hAnsi="Times New Roman" w:cs="Times New Roman"/>
          <w:sz w:val="24"/>
          <w:szCs w:val="24"/>
        </w:rPr>
      </w:pPr>
      <w:r w:rsidRPr="00EC56B6">
        <w:rPr>
          <w:rFonts w:ascii="Times New Roman" w:hAnsi="Times New Roman" w:cs="Times New Roman"/>
          <w:sz w:val="24"/>
          <w:szCs w:val="24"/>
        </w:rPr>
        <w:t>Disagreement as to whether requests had been made by the owner where ‘truly extras or variations’ or just ‘scope work’</w:t>
      </w:r>
    </w:p>
    <w:p w14:paraId="17B2D842" w14:textId="77777777" w:rsidR="00124F78" w:rsidRPr="00EC56B6" w:rsidRDefault="00124F78" w:rsidP="00F01058">
      <w:pPr>
        <w:pStyle w:val="NoSpacing"/>
        <w:numPr>
          <w:ilvl w:val="3"/>
          <w:numId w:val="40"/>
        </w:numPr>
        <w:rPr>
          <w:rFonts w:ascii="Times New Roman" w:hAnsi="Times New Roman" w:cs="Times New Roman"/>
          <w:sz w:val="24"/>
          <w:szCs w:val="24"/>
        </w:rPr>
      </w:pPr>
      <w:r w:rsidRPr="00EC56B6">
        <w:rPr>
          <w:rFonts w:ascii="Times New Roman" w:hAnsi="Times New Roman" w:cs="Times New Roman"/>
          <w:sz w:val="24"/>
          <w:szCs w:val="24"/>
        </w:rPr>
        <w:t>Contractor maintained they were ‘extras’ and expected to get paid</w:t>
      </w:r>
    </w:p>
    <w:p w14:paraId="431F27BB" w14:textId="77777777" w:rsidR="00124F78" w:rsidRPr="00EC56B6" w:rsidRDefault="00124F78" w:rsidP="00F01058">
      <w:pPr>
        <w:pStyle w:val="NoSpacing"/>
        <w:numPr>
          <w:ilvl w:val="3"/>
          <w:numId w:val="40"/>
        </w:numPr>
        <w:rPr>
          <w:rFonts w:ascii="Times New Roman" w:hAnsi="Times New Roman" w:cs="Times New Roman"/>
          <w:sz w:val="24"/>
          <w:szCs w:val="24"/>
        </w:rPr>
      </w:pPr>
      <w:r w:rsidRPr="00EC56B6">
        <w:rPr>
          <w:rFonts w:ascii="Times New Roman" w:hAnsi="Times New Roman" w:cs="Times New Roman"/>
          <w:sz w:val="24"/>
          <w:szCs w:val="24"/>
        </w:rPr>
        <w:t>Proceeded with the work – and then refused to give an instruction that this was a variation</w:t>
      </w:r>
    </w:p>
    <w:p w14:paraId="1D43FCEA" w14:textId="77777777" w:rsidR="008F742A" w:rsidRPr="00EC56B6" w:rsidRDefault="00124F78" w:rsidP="00F01058">
      <w:pPr>
        <w:pStyle w:val="NoSpacing"/>
        <w:numPr>
          <w:ilvl w:val="3"/>
          <w:numId w:val="40"/>
        </w:numPr>
        <w:rPr>
          <w:rFonts w:ascii="Times New Roman" w:hAnsi="Times New Roman" w:cs="Times New Roman"/>
          <w:sz w:val="24"/>
          <w:szCs w:val="24"/>
        </w:rPr>
      </w:pPr>
      <w:r w:rsidRPr="00EC56B6">
        <w:rPr>
          <w:rFonts w:ascii="Times New Roman" w:hAnsi="Times New Roman" w:cs="Times New Roman"/>
          <w:b/>
          <w:sz w:val="24"/>
          <w:szCs w:val="24"/>
        </w:rPr>
        <w:t>Privy Council:</w:t>
      </w:r>
      <w:r w:rsidRPr="00EC56B6">
        <w:rPr>
          <w:rFonts w:ascii="Times New Roman" w:hAnsi="Times New Roman" w:cs="Times New Roman"/>
          <w:sz w:val="24"/>
          <w:szCs w:val="24"/>
        </w:rPr>
        <w:t xml:space="preserve"> Implied promise to pay for the work when the work was truly needed.</w:t>
      </w:r>
    </w:p>
    <w:p w14:paraId="544A5787" w14:textId="77777777" w:rsidR="002C4B2D" w:rsidRPr="00EC56B6" w:rsidRDefault="002C4B2D" w:rsidP="00F01058">
      <w:pPr>
        <w:pStyle w:val="NoSpacing"/>
        <w:numPr>
          <w:ilvl w:val="4"/>
          <w:numId w:val="40"/>
        </w:numPr>
        <w:rPr>
          <w:rFonts w:ascii="Times New Roman" w:hAnsi="Times New Roman" w:cs="Times New Roman"/>
          <w:sz w:val="24"/>
          <w:szCs w:val="24"/>
        </w:rPr>
      </w:pPr>
      <w:r w:rsidRPr="00EC56B6">
        <w:rPr>
          <w:rFonts w:ascii="Times New Roman" w:hAnsi="Times New Roman" w:cs="Times New Roman"/>
          <w:b/>
          <w:sz w:val="24"/>
          <w:szCs w:val="24"/>
        </w:rPr>
        <w:t>Restitution –</w:t>
      </w:r>
      <w:r w:rsidRPr="00EC56B6">
        <w:rPr>
          <w:rFonts w:ascii="Times New Roman" w:hAnsi="Times New Roman" w:cs="Times New Roman"/>
          <w:sz w:val="24"/>
          <w:szCs w:val="24"/>
        </w:rPr>
        <w:t xml:space="preserve"> in equity – provides payment.</w:t>
      </w:r>
    </w:p>
    <w:p w14:paraId="430CAA90" w14:textId="77777777" w:rsidR="002C4B2D" w:rsidRPr="00EC56B6" w:rsidRDefault="002C4B2D" w:rsidP="002C4B2D">
      <w:pPr>
        <w:pStyle w:val="NoSpacing"/>
        <w:ind w:left="2880"/>
        <w:rPr>
          <w:rFonts w:ascii="Times New Roman" w:hAnsi="Times New Roman" w:cs="Times New Roman"/>
          <w:sz w:val="24"/>
          <w:szCs w:val="24"/>
        </w:rPr>
      </w:pPr>
    </w:p>
    <w:p w14:paraId="57F82BF4" w14:textId="77777777" w:rsidR="00124F78" w:rsidRPr="00EC56B6" w:rsidRDefault="0045519A" w:rsidP="00F01058">
      <w:pPr>
        <w:pStyle w:val="NoSpacing"/>
        <w:numPr>
          <w:ilvl w:val="1"/>
          <w:numId w:val="40"/>
        </w:numPr>
        <w:rPr>
          <w:rFonts w:ascii="Times New Roman" w:hAnsi="Times New Roman" w:cs="Times New Roman"/>
          <w:sz w:val="24"/>
          <w:szCs w:val="24"/>
        </w:rPr>
      </w:pPr>
      <w:r w:rsidRPr="00EC56B6">
        <w:rPr>
          <w:rFonts w:ascii="Times New Roman" w:hAnsi="Times New Roman" w:cs="Times New Roman"/>
          <w:sz w:val="24"/>
          <w:szCs w:val="24"/>
        </w:rPr>
        <w:t>Limitations on the power to vary</w:t>
      </w:r>
    </w:p>
    <w:p w14:paraId="66BB2114" w14:textId="77777777" w:rsidR="0045519A" w:rsidRPr="00EC56B6" w:rsidRDefault="0045519A"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sz w:val="24"/>
          <w:szCs w:val="24"/>
        </w:rPr>
        <w:t>Express limitations can be found in standard form contracts</w:t>
      </w:r>
    </w:p>
    <w:p w14:paraId="33F0FC9E" w14:textId="77777777" w:rsidR="0045519A" w:rsidRPr="00EC56B6" w:rsidRDefault="0045519A"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sz w:val="24"/>
          <w:szCs w:val="24"/>
        </w:rPr>
        <w:t>Clause 40 – AS2124</w:t>
      </w:r>
    </w:p>
    <w:p w14:paraId="3F181902" w14:textId="77777777" w:rsidR="0045519A" w:rsidRPr="00EC56B6" w:rsidRDefault="0045519A"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sz w:val="24"/>
          <w:szCs w:val="24"/>
        </w:rPr>
        <w:t>Some limitations implied at law</w:t>
      </w:r>
    </w:p>
    <w:p w14:paraId="1A8432E0" w14:textId="77777777" w:rsidR="00755618" w:rsidRPr="00EC56B6" w:rsidRDefault="00755618" w:rsidP="00755618">
      <w:pPr>
        <w:pStyle w:val="NoSpacing"/>
        <w:ind w:left="2160"/>
        <w:rPr>
          <w:rFonts w:ascii="Times New Roman" w:hAnsi="Times New Roman" w:cs="Times New Roman"/>
          <w:sz w:val="24"/>
          <w:szCs w:val="24"/>
        </w:rPr>
      </w:pPr>
    </w:p>
    <w:p w14:paraId="5CA08A59" w14:textId="77777777" w:rsidR="0045519A" w:rsidRPr="00EC56B6" w:rsidRDefault="002038CA" w:rsidP="00F01058">
      <w:pPr>
        <w:pStyle w:val="NoSpacing"/>
        <w:numPr>
          <w:ilvl w:val="1"/>
          <w:numId w:val="40"/>
        </w:numPr>
        <w:rPr>
          <w:rFonts w:ascii="Times New Roman" w:hAnsi="Times New Roman" w:cs="Times New Roman"/>
          <w:sz w:val="24"/>
          <w:szCs w:val="24"/>
        </w:rPr>
      </w:pPr>
      <w:r w:rsidRPr="00EC56B6">
        <w:rPr>
          <w:rFonts w:ascii="Times New Roman" w:hAnsi="Times New Roman" w:cs="Times New Roman"/>
          <w:sz w:val="24"/>
          <w:szCs w:val="24"/>
        </w:rPr>
        <w:t xml:space="preserve">Implied limitations </w:t>
      </w:r>
    </w:p>
    <w:p w14:paraId="15E86368" w14:textId="77777777" w:rsidR="002038CA" w:rsidRPr="00EC56B6" w:rsidRDefault="002038CA"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sz w:val="24"/>
          <w:szCs w:val="24"/>
        </w:rPr>
        <w:t xml:space="preserve">‘must bear some relationship to the work that is to be varied’ – </w:t>
      </w:r>
      <w:r w:rsidRPr="00EC56B6">
        <w:rPr>
          <w:rFonts w:ascii="Times New Roman" w:hAnsi="Times New Roman" w:cs="Times New Roman"/>
          <w:i/>
          <w:sz w:val="24"/>
          <w:szCs w:val="24"/>
        </w:rPr>
        <w:t>Blue Circle v Holland Dredging</w:t>
      </w:r>
    </w:p>
    <w:p w14:paraId="0F3A55EA" w14:textId="77777777" w:rsidR="002038CA" w:rsidRPr="00EC56B6" w:rsidRDefault="002038CA" w:rsidP="00F01058">
      <w:pPr>
        <w:pStyle w:val="NoSpacing"/>
        <w:numPr>
          <w:ilvl w:val="3"/>
          <w:numId w:val="40"/>
        </w:numPr>
        <w:rPr>
          <w:rFonts w:ascii="Times New Roman" w:hAnsi="Times New Roman" w:cs="Times New Roman"/>
          <w:sz w:val="24"/>
          <w:szCs w:val="24"/>
        </w:rPr>
      </w:pPr>
      <w:r w:rsidRPr="00EC56B6">
        <w:rPr>
          <w:rFonts w:ascii="Times New Roman" w:hAnsi="Times New Roman" w:cs="Times New Roman"/>
          <w:sz w:val="24"/>
          <w:szCs w:val="24"/>
        </w:rPr>
        <w:t>Dredging of a channel in Scotland</w:t>
      </w:r>
    </w:p>
    <w:p w14:paraId="4BFEB046" w14:textId="77777777" w:rsidR="002038CA" w:rsidRPr="00EC56B6" w:rsidRDefault="002038CA" w:rsidP="00F01058">
      <w:pPr>
        <w:pStyle w:val="NoSpacing"/>
        <w:numPr>
          <w:ilvl w:val="3"/>
          <w:numId w:val="40"/>
        </w:numPr>
        <w:rPr>
          <w:rFonts w:ascii="Times New Roman" w:hAnsi="Times New Roman" w:cs="Times New Roman"/>
          <w:sz w:val="24"/>
          <w:szCs w:val="24"/>
        </w:rPr>
      </w:pPr>
      <w:r w:rsidRPr="00EC56B6">
        <w:rPr>
          <w:rFonts w:ascii="Times New Roman" w:hAnsi="Times New Roman" w:cs="Times New Roman"/>
          <w:sz w:val="24"/>
          <w:szCs w:val="24"/>
        </w:rPr>
        <w:t>Contract required that sediment was to be decided later</w:t>
      </w:r>
    </w:p>
    <w:p w14:paraId="04BD451A" w14:textId="77777777" w:rsidR="002038CA" w:rsidRPr="00EC56B6" w:rsidRDefault="002038CA" w:rsidP="00F01058">
      <w:pPr>
        <w:pStyle w:val="NoSpacing"/>
        <w:numPr>
          <w:ilvl w:val="3"/>
          <w:numId w:val="40"/>
        </w:numPr>
        <w:rPr>
          <w:rFonts w:ascii="Times New Roman" w:hAnsi="Times New Roman" w:cs="Times New Roman"/>
          <w:sz w:val="24"/>
          <w:szCs w:val="24"/>
        </w:rPr>
      </w:pPr>
      <w:r w:rsidRPr="00EC56B6">
        <w:rPr>
          <w:rFonts w:ascii="Times New Roman" w:hAnsi="Times New Roman" w:cs="Times New Roman"/>
          <w:sz w:val="24"/>
          <w:szCs w:val="24"/>
        </w:rPr>
        <w:t>The sediment was to be used as a bird sanctuary</w:t>
      </w:r>
    </w:p>
    <w:p w14:paraId="6C10977D" w14:textId="77777777" w:rsidR="002038CA" w:rsidRPr="00EC56B6" w:rsidRDefault="002038CA" w:rsidP="00F01058">
      <w:pPr>
        <w:pStyle w:val="NoSpacing"/>
        <w:numPr>
          <w:ilvl w:val="3"/>
          <w:numId w:val="40"/>
        </w:numPr>
        <w:rPr>
          <w:rFonts w:ascii="Times New Roman" w:hAnsi="Times New Roman" w:cs="Times New Roman"/>
          <w:sz w:val="24"/>
          <w:szCs w:val="24"/>
        </w:rPr>
      </w:pPr>
      <w:r w:rsidRPr="00EC56B6">
        <w:rPr>
          <w:rFonts w:ascii="Times New Roman" w:hAnsi="Times New Roman" w:cs="Times New Roman"/>
          <w:sz w:val="24"/>
          <w:szCs w:val="24"/>
        </w:rPr>
        <w:t xml:space="preserve">This was a </w:t>
      </w:r>
      <w:r w:rsidR="00FA5F6E" w:rsidRPr="00EC56B6">
        <w:rPr>
          <w:rFonts w:ascii="Times New Roman" w:hAnsi="Times New Roman" w:cs="Times New Roman"/>
          <w:sz w:val="24"/>
          <w:szCs w:val="24"/>
        </w:rPr>
        <w:t xml:space="preserve">alleged by superintendent </w:t>
      </w:r>
      <w:r w:rsidRPr="00EC56B6">
        <w:rPr>
          <w:rFonts w:ascii="Times New Roman" w:hAnsi="Times New Roman" w:cs="Times New Roman"/>
          <w:sz w:val="24"/>
          <w:szCs w:val="24"/>
        </w:rPr>
        <w:t>variation</w:t>
      </w:r>
    </w:p>
    <w:p w14:paraId="53907438" w14:textId="77777777" w:rsidR="002038CA" w:rsidRPr="00EC56B6" w:rsidRDefault="002038CA" w:rsidP="00F01058">
      <w:pPr>
        <w:pStyle w:val="NoSpacing"/>
        <w:numPr>
          <w:ilvl w:val="3"/>
          <w:numId w:val="40"/>
        </w:numPr>
        <w:rPr>
          <w:rFonts w:ascii="Times New Roman" w:hAnsi="Times New Roman" w:cs="Times New Roman"/>
          <w:sz w:val="24"/>
          <w:szCs w:val="24"/>
        </w:rPr>
      </w:pPr>
      <w:r w:rsidRPr="00EC56B6">
        <w:rPr>
          <w:rFonts w:ascii="Times New Roman" w:hAnsi="Times New Roman" w:cs="Times New Roman"/>
          <w:b/>
          <w:sz w:val="24"/>
          <w:szCs w:val="24"/>
        </w:rPr>
        <w:t>Held:</w:t>
      </w:r>
      <w:r w:rsidRPr="00EC56B6">
        <w:rPr>
          <w:rFonts w:ascii="Times New Roman" w:hAnsi="Times New Roman" w:cs="Times New Roman"/>
          <w:sz w:val="24"/>
          <w:szCs w:val="24"/>
        </w:rPr>
        <w:t xml:space="preserve"> Construction of the island was not a variation – it was completely outside the scope of the contract.</w:t>
      </w:r>
    </w:p>
    <w:p w14:paraId="67C77211" w14:textId="77777777" w:rsidR="00FA5F6E" w:rsidRPr="00EC56B6" w:rsidRDefault="00FA5F6E" w:rsidP="00F01058">
      <w:pPr>
        <w:pStyle w:val="NoSpacing"/>
        <w:numPr>
          <w:ilvl w:val="4"/>
          <w:numId w:val="40"/>
        </w:numPr>
        <w:rPr>
          <w:rFonts w:ascii="Times New Roman" w:hAnsi="Times New Roman" w:cs="Times New Roman"/>
          <w:sz w:val="24"/>
          <w:szCs w:val="24"/>
        </w:rPr>
      </w:pPr>
      <w:r w:rsidRPr="00EC56B6">
        <w:rPr>
          <w:rFonts w:ascii="Times New Roman" w:hAnsi="Times New Roman" w:cs="Times New Roman"/>
          <w:b/>
          <w:sz w:val="24"/>
          <w:szCs w:val="24"/>
        </w:rPr>
        <w:t xml:space="preserve">Value as </w:t>
      </w:r>
      <w:r w:rsidRPr="00EC56B6">
        <w:rPr>
          <w:rFonts w:ascii="Times New Roman" w:hAnsi="Times New Roman" w:cs="Times New Roman"/>
          <w:b/>
          <w:i/>
          <w:sz w:val="24"/>
          <w:szCs w:val="24"/>
        </w:rPr>
        <w:t xml:space="preserve">quantum </w:t>
      </w:r>
      <w:proofErr w:type="spellStart"/>
      <w:r w:rsidRPr="00EC56B6">
        <w:rPr>
          <w:rFonts w:ascii="Times New Roman" w:hAnsi="Times New Roman" w:cs="Times New Roman"/>
          <w:b/>
          <w:i/>
          <w:sz w:val="24"/>
          <w:szCs w:val="24"/>
        </w:rPr>
        <w:t>meruit</w:t>
      </w:r>
      <w:proofErr w:type="spellEnd"/>
    </w:p>
    <w:p w14:paraId="696FDB54" w14:textId="77777777" w:rsidR="00FA5F6E" w:rsidRPr="00EC56B6" w:rsidRDefault="00FA5F6E" w:rsidP="00FA5F6E">
      <w:pPr>
        <w:pStyle w:val="NoSpacing"/>
        <w:ind w:left="3600"/>
        <w:rPr>
          <w:rFonts w:ascii="Times New Roman" w:hAnsi="Times New Roman" w:cs="Times New Roman"/>
          <w:sz w:val="24"/>
          <w:szCs w:val="24"/>
        </w:rPr>
      </w:pPr>
    </w:p>
    <w:p w14:paraId="033E079A" w14:textId="77777777" w:rsidR="002038CA" w:rsidRPr="00EC56B6" w:rsidRDefault="00180AC5" w:rsidP="00F01058">
      <w:pPr>
        <w:pStyle w:val="NoSpacing"/>
        <w:numPr>
          <w:ilvl w:val="1"/>
          <w:numId w:val="40"/>
        </w:numPr>
        <w:rPr>
          <w:rFonts w:ascii="Times New Roman" w:hAnsi="Times New Roman" w:cs="Times New Roman"/>
          <w:sz w:val="24"/>
          <w:szCs w:val="24"/>
        </w:rPr>
      </w:pPr>
      <w:r w:rsidRPr="00EC56B6">
        <w:rPr>
          <w:rFonts w:ascii="Times New Roman" w:hAnsi="Times New Roman" w:cs="Times New Roman"/>
          <w:sz w:val="24"/>
          <w:szCs w:val="24"/>
        </w:rPr>
        <w:t>Cannot omit to give work to others</w:t>
      </w:r>
    </w:p>
    <w:p w14:paraId="7DB64980" w14:textId="77777777" w:rsidR="00180AC5" w:rsidRPr="00EC56B6" w:rsidRDefault="00180AC5"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i/>
          <w:sz w:val="24"/>
          <w:szCs w:val="24"/>
        </w:rPr>
        <w:t xml:space="preserve">Carr v </w:t>
      </w:r>
      <w:proofErr w:type="spellStart"/>
      <w:r w:rsidRPr="00EC56B6">
        <w:rPr>
          <w:rFonts w:ascii="Times New Roman" w:hAnsi="Times New Roman" w:cs="Times New Roman"/>
          <w:i/>
          <w:sz w:val="24"/>
          <w:szCs w:val="24"/>
        </w:rPr>
        <w:t>Berriman</w:t>
      </w:r>
      <w:proofErr w:type="spellEnd"/>
    </w:p>
    <w:p w14:paraId="552EBA4C" w14:textId="77777777" w:rsidR="00180AC5" w:rsidRPr="00EC56B6" w:rsidRDefault="00180AC5" w:rsidP="00180AC5">
      <w:pPr>
        <w:pStyle w:val="NoSpacing"/>
        <w:ind w:left="2160"/>
        <w:rPr>
          <w:rFonts w:ascii="Times New Roman" w:hAnsi="Times New Roman" w:cs="Times New Roman"/>
          <w:sz w:val="24"/>
          <w:szCs w:val="24"/>
        </w:rPr>
      </w:pPr>
    </w:p>
    <w:p w14:paraId="7CADDDAE" w14:textId="77777777" w:rsidR="00180AC5" w:rsidRPr="00EC56B6" w:rsidRDefault="00180AC5" w:rsidP="00F01058">
      <w:pPr>
        <w:pStyle w:val="NoSpacing"/>
        <w:numPr>
          <w:ilvl w:val="1"/>
          <w:numId w:val="40"/>
        </w:numPr>
        <w:rPr>
          <w:rFonts w:ascii="Times New Roman" w:hAnsi="Times New Roman" w:cs="Times New Roman"/>
          <w:sz w:val="24"/>
          <w:szCs w:val="24"/>
        </w:rPr>
      </w:pPr>
      <w:r w:rsidRPr="00EC56B6">
        <w:rPr>
          <w:rFonts w:ascii="Times New Roman" w:hAnsi="Times New Roman" w:cs="Times New Roman"/>
          <w:sz w:val="24"/>
          <w:szCs w:val="24"/>
        </w:rPr>
        <w:t xml:space="preserve">Confirmed in </w:t>
      </w:r>
      <w:r w:rsidRPr="00EC56B6">
        <w:rPr>
          <w:rFonts w:ascii="Times New Roman" w:hAnsi="Times New Roman" w:cs="Times New Roman"/>
          <w:i/>
          <w:sz w:val="24"/>
          <w:szCs w:val="24"/>
        </w:rPr>
        <w:t>Commissioner for Main Roads v Reid &amp; Stuart</w:t>
      </w:r>
    </w:p>
    <w:p w14:paraId="351E67E1" w14:textId="77777777" w:rsidR="00C162A1" w:rsidRPr="00EC56B6" w:rsidRDefault="00C162A1"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sz w:val="24"/>
          <w:szCs w:val="24"/>
        </w:rPr>
        <w:t xml:space="preserve">Contract for construction of </w:t>
      </w:r>
      <w:proofErr w:type="spellStart"/>
      <w:r w:rsidRPr="00EC56B6">
        <w:rPr>
          <w:rFonts w:ascii="Times New Roman" w:hAnsi="Times New Roman" w:cs="Times New Roman"/>
          <w:sz w:val="24"/>
          <w:szCs w:val="24"/>
        </w:rPr>
        <w:t>Rawinga</w:t>
      </w:r>
      <w:proofErr w:type="spellEnd"/>
      <w:r w:rsidRPr="00EC56B6">
        <w:rPr>
          <w:rFonts w:ascii="Times New Roman" w:hAnsi="Times New Roman" w:cs="Times New Roman"/>
          <w:sz w:val="24"/>
          <w:szCs w:val="24"/>
        </w:rPr>
        <w:t xml:space="preserve"> Roadway</w:t>
      </w:r>
    </w:p>
    <w:p w14:paraId="6A83EC64" w14:textId="77777777" w:rsidR="00C162A1" w:rsidRPr="00EC56B6" w:rsidRDefault="00C162A1"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sz w:val="24"/>
          <w:szCs w:val="24"/>
        </w:rPr>
        <w:t>Underestimated amount of soil needed</w:t>
      </w:r>
    </w:p>
    <w:p w14:paraId="6210A75F" w14:textId="77777777" w:rsidR="00C162A1" w:rsidRPr="00EC56B6" w:rsidRDefault="00C162A1"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sz w:val="24"/>
          <w:szCs w:val="24"/>
        </w:rPr>
        <w:t>Had to import material from outside the site</w:t>
      </w:r>
    </w:p>
    <w:p w14:paraId="33F1C8B2" w14:textId="77777777" w:rsidR="00C162A1" w:rsidRPr="00EC56B6" w:rsidRDefault="00C162A1" w:rsidP="00F01058">
      <w:pPr>
        <w:pStyle w:val="NoSpacing"/>
        <w:numPr>
          <w:ilvl w:val="3"/>
          <w:numId w:val="40"/>
        </w:numPr>
        <w:rPr>
          <w:rFonts w:ascii="Times New Roman" w:hAnsi="Times New Roman" w:cs="Times New Roman"/>
          <w:sz w:val="24"/>
          <w:szCs w:val="24"/>
        </w:rPr>
      </w:pPr>
      <w:r w:rsidRPr="00EC56B6">
        <w:rPr>
          <w:rFonts w:ascii="Times New Roman" w:hAnsi="Times New Roman" w:cs="Times New Roman"/>
          <w:sz w:val="24"/>
          <w:szCs w:val="24"/>
        </w:rPr>
        <w:lastRenderedPageBreak/>
        <w:t>‘If sufficient topsoil cannot be obtained within the right of way, then the engineer can direct the contractor in writing to obtain the topsoil in other locations’</w:t>
      </w:r>
    </w:p>
    <w:p w14:paraId="5DAD1EB1" w14:textId="77777777" w:rsidR="00C162A1" w:rsidRPr="00EC56B6" w:rsidRDefault="001329D6"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sz w:val="24"/>
          <w:szCs w:val="24"/>
        </w:rPr>
        <w:t>Superintendent though he could omit any part of the work under the contract – directed a variation</w:t>
      </w:r>
      <w:r w:rsidR="000C3726" w:rsidRPr="00EC56B6">
        <w:rPr>
          <w:rFonts w:ascii="Times New Roman" w:hAnsi="Times New Roman" w:cs="Times New Roman"/>
          <w:sz w:val="24"/>
          <w:szCs w:val="24"/>
        </w:rPr>
        <w:t xml:space="preserve"> – got another person to import</w:t>
      </w:r>
    </w:p>
    <w:p w14:paraId="557F57D2" w14:textId="77777777" w:rsidR="001329D6" w:rsidRPr="00EC56B6" w:rsidRDefault="000C3726"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b/>
          <w:sz w:val="24"/>
          <w:szCs w:val="24"/>
        </w:rPr>
        <w:t>Held</w:t>
      </w:r>
      <w:r w:rsidRPr="00EC56B6">
        <w:rPr>
          <w:rFonts w:ascii="Times New Roman" w:hAnsi="Times New Roman" w:cs="Times New Roman"/>
          <w:sz w:val="24"/>
          <w:szCs w:val="24"/>
        </w:rPr>
        <w:t>: wrong the engineer to assume that another could import, original contractor should have this right</w:t>
      </w:r>
    </w:p>
    <w:p w14:paraId="1159063B" w14:textId="77777777" w:rsidR="000C3726" w:rsidRPr="00EC56B6" w:rsidRDefault="000C3726" w:rsidP="00F01058">
      <w:pPr>
        <w:pStyle w:val="NoSpacing"/>
        <w:numPr>
          <w:ilvl w:val="3"/>
          <w:numId w:val="40"/>
        </w:numPr>
        <w:rPr>
          <w:rFonts w:ascii="Times New Roman" w:hAnsi="Times New Roman" w:cs="Times New Roman"/>
          <w:sz w:val="24"/>
          <w:szCs w:val="24"/>
        </w:rPr>
      </w:pPr>
      <w:r w:rsidRPr="00EC56B6">
        <w:rPr>
          <w:rFonts w:ascii="Times New Roman" w:hAnsi="Times New Roman" w:cs="Times New Roman"/>
          <w:b/>
          <w:sz w:val="24"/>
          <w:szCs w:val="24"/>
        </w:rPr>
        <w:t>Cant deprive the other party of the benefit of the contract</w:t>
      </w:r>
    </w:p>
    <w:p w14:paraId="1F50D157" w14:textId="77777777" w:rsidR="00180AC5" w:rsidRPr="00EC56B6" w:rsidRDefault="00180AC5" w:rsidP="00180AC5">
      <w:pPr>
        <w:pStyle w:val="NoSpacing"/>
        <w:ind w:left="1440"/>
        <w:rPr>
          <w:rFonts w:ascii="Times New Roman" w:hAnsi="Times New Roman" w:cs="Times New Roman"/>
          <w:sz w:val="24"/>
          <w:szCs w:val="24"/>
        </w:rPr>
      </w:pPr>
    </w:p>
    <w:p w14:paraId="7A7BAA27" w14:textId="77777777" w:rsidR="000C3726" w:rsidRPr="00EC56B6" w:rsidRDefault="00180AC5"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sz w:val="24"/>
          <w:szCs w:val="24"/>
        </w:rPr>
        <w:t>Cannot omit so much as to deprive contractor of benefit of the contract</w:t>
      </w:r>
    </w:p>
    <w:p w14:paraId="753B992B" w14:textId="77777777" w:rsidR="000C3726" w:rsidRPr="00EC56B6" w:rsidRDefault="000C3726" w:rsidP="000C3726">
      <w:pPr>
        <w:pStyle w:val="NoSpacing"/>
        <w:ind w:left="2160"/>
        <w:rPr>
          <w:rFonts w:ascii="Times New Roman" w:hAnsi="Times New Roman" w:cs="Times New Roman"/>
          <w:sz w:val="24"/>
          <w:szCs w:val="24"/>
        </w:rPr>
      </w:pPr>
    </w:p>
    <w:p w14:paraId="0A700255" w14:textId="77777777" w:rsidR="00E541A4" w:rsidRPr="00EC56B6" w:rsidRDefault="00E541A4" w:rsidP="00F01058">
      <w:pPr>
        <w:pStyle w:val="NoSpacing"/>
        <w:numPr>
          <w:ilvl w:val="1"/>
          <w:numId w:val="40"/>
        </w:numPr>
        <w:rPr>
          <w:rFonts w:ascii="Times New Roman" w:hAnsi="Times New Roman" w:cs="Times New Roman"/>
          <w:sz w:val="24"/>
          <w:szCs w:val="24"/>
        </w:rPr>
      </w:pPr>
      <w:r w:rsidRPr="00EC56B6">
        <w:rPr>
          <w:rFonts w:ascii="Times New Roman" w:hAnsi="Times New Roman" w:cs="Times New Roman"/>
          <w:sz w:val="24"/>
          <w:szCs w:val="24"/>
        </w:rPr>
        <w:t>Contracts often displace or alter the limitations implied at common law</w:t>
      </w:r>
    </w:p>
    <w:p w14:paraId="0616262A" w14:textId="77777777" w:rsidR="00E541A4" w:rsidRPr="00EC56B6" w:rsidRDefault="00E541A4"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sz w:val="24"/>
          <w:szCs w:val="24"/>
        </w:rPr>
        <w:t>Typical contractual limitations</w:t>
      </w:r>
    </w:p>
    <w:p w14:paraId="1AC2BDFA" w14:textId="77777777" w:rsidR="00E541A4" w:rsidRPr="00EC56B6" w:rsidRDefault="00E541A4" w:rsidP="00F01058">
      <w:pPr>
        <w:pStyle w:val="NoSpacing"/>
        <w:numPr>
          <w:ilvl w:val="3"/>
          <w:numId w:val="40"/>
        </w:numPr>
        <w:rPr>
          <w:rFonts w:ascii="Times New Roman" w:hAnsi="Times New Roman" w:cs="Times New Roman"/>
          <w:sz w:val="24"/>
          <w:szCs w:val="24"/>
        </w:rPr>
      </w:pPr>
      <w:r w:rsidRPr="00EC56B6">
        <w:rPr>
          <w:rFonts w:ascii="Times New Roman" w:hAnsi="Times New Roman" w:cs="Times New Roman"/>
          <w:sz w:val="24"/>
          <w:szCs w:val="24"/>
        </w:rPr>
        <w:t>Cannot vary works after practical completed</w:t>
      </w:r>
    </w:p>
    <w:p w14:paraId="3BFED372" w14:textId="77777777" w:rsidR="00E541A4" w:rsidRPr="00EC56B6" w:rsidRDefault="00E541A4" w:rsidP="00F01058">
      <w:pPr>
        <w:pStyle w:val="NoSpacing"/>
        <w:numPr>
          <w:ilvl w:val="3"/>
          <w:numId w:val="40"/>
        </w:numPr>
        <w:rPr>
          <w:rFonts w:ascii="Times New Roman" w:hAnsi="Times New Roman" w:cs="Times New Roman"/>
          <w:sz w:val="24"/>
          <w:szCs w:val="24"/>
        </w:rPr>
      </w:pPr>
      <w:r w:rsidRPr="00EC56B6">
        <w:rPr>
          <w:rFonts w:ascii="Times New Roman" w:hAnsi="Times New Roman" w:cs="Times New Roman"/>
          <w:sz w:val="24"/>
          <w:szCs w:val="24"/>
        </w:rPr>
        <w:t>AS2124 – Clause 40 – omissions</w:t>
      </w:r>
    </w:p>
    <w:p w14:paraId="3A029C06" w14:textId="77777777" w:rsidR="00E541A4" w:rsidRPr="00EC56B6" w:rsidRDefault="00E541A4" w:rsidP="00E541A4">
      <w:pPr>
        <w:pStyle w:val="NoSpacing"/>
        <w:ind w:left="2880"/>
        <w:rPr>
          <w:rFonts w:ascii="Times New Roman" w:hAnsi="Times New Roman" w:cs="Times New Roman"/>
          <w:sz w:val="24"/>
          <w:szCs w:val="24"/>
        </w:rPr>
      </w:pPr>
    </w:p>
    <w:p w14:paraId="11286355" w14:textId="77777777" w:rsidR="00E541A4" w:rsidRPr="00EC56B6" w:rsidRDefault="00E541A4" w:rsidP="00F01058">
      <w:pPr>
        <w:pStyle w:val="NoSpacing"/>
        <w:numPr>
          <w:ilvl w:val="0"/>
          <w:numId w:val="40"/>
        </w:numPr>
        <w:rPr>
          <w:rFonts w:ascii="Times New Roman" w:hAnsi="Times New Roman" w:cs="Times New Roman"/>
          <w:sz w:val="24"/>
          <w:szCs w:val="24"/>
        </w:rPr>
      </w:pPr>
      <w:r w:rsidRPr="00EC56B6">
        <w:rPr>
          <w:rFonts w:ascii="Times New Roman" w:hAnsi="Times New Roman" w:cs="Times New Roman"/>
          <w:b/>
          <w:sz w:val="24"/>
          <w:szCs w:val="24"/>
        </w:rPr>
        <w:t>Liability to pay for extra work</w:t>
      </w:r>
    </w:p>
    <w:p w14:paraId="55775C7D" w14:textId="77777777" w:rsidR="00E541A4" w:rsidRPr="00EC56B6" w:rsidRDefault="00E541A4" w:rsidP="00F01058">
      <w:pPr>
        <w:pStyle w:val="NoSpacing"/>
        <w:numPr>
          <w:ilvl w:val="1"/>
          <w:numId w:val="40"/>
        </w:numPr>
        <w:rPr>
          <w:rFonts w:ascii="Times New Roman" w:hAnsi="Times New Roman" w:cs="Times New Roman"/>
          <w:sz w:val="24"/>
          <w:szCs w:val="24"/>
        </w:rPr>
      </w:pPr>
      <w:r w:rsidRPr="00EC56B6">
        <w:rPr>
          <w:rFonts w:ascii="Times New Roman" w:hAnsi="Times New Roman" w:cs="Times New Roman"/>
          <w:sz w:val="24"/>
          <w:szCs w:val="24"/>
        </w:rPr>
        <w:t>Often compliance with variation procedure is a ‘condition precedent’ to payment entitlement</w:t>
      </w:r>
    </w:p>
    <w:p w14:paraId="5F24127B" w14:textId="77777777" w:rsidR="00E541A4" w:rsidRPr="00EC56B6" w:rsidRDefault="00E541A4"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sz w:val="24"/>
          <w:szCs w:val="24"/>
        </w:rPr>
        <w:t>Unless Superintendent has directed a variation in writing prior to variation being executed, Contractor shall not be to claim EOT or payment ...</w:t>
      </w:r>
    </w:p>
    <w:p w14:paraId="05E5E82E" w14:textId="77777777" w:rsidR="00E541A4" w:rsidRPr="00EC56B6" w:rsidRDefault="00E541A4" w:rsidP="00F01058">
      <w:pPr>
        <w:pStyle w:val="NoSpacing"/>
        <w:numPr>
          <w:ilvl w:val="1"/>
          <w:numId w:val="40"/>
        </w:numPr>
        <w:rPr>
          <w:rFonts w:ascii="Times New Roman" w:hAnsi="Times New Roman" w:cs="Times New Roman"/>
          <w:sz w:val="24"/>
          <w:szCs w:val="24"/>
        </w:rPr>
      </w:pPr>
      <w:r w:rsidRPr="00EC56B6">
        <w:rPr>
          <w:rFonts w:ascii="Times New Roman" w:hAnsi="Times New Roman" w:cs="Times New Roman"/>
          <w:sz w:val="24"/>
          <w:szCs w:val="24"/>
        </w:rPr>
        <w:t>Failure to obtain prior, written direction can mean invalid claim</w:t>
      </w:r>
    </w:p>
    <w:p w14:paraId="6008EAFA" w14:textId="77777777" w:rsidR="00E541A4" w:rsidRPr="00EC56B6" w:rsidRDefault="00E541A4" w:rsidP="00E541A4">
      <w:pPr>
        <w:pStyle w:val="NoSpacing"/>
        <w:ind w:left="1440"/>
        <w:rPr>
          <w:rFonts w:ascii="Times New Roman" w:hAnsi="Times New Roman" w:cs="Times New Roman"/>
          <w:sz w:val="24"/>
          <w:szCs w:val="24"/>
        </w:rPr>
      </w:pPr>
    </w:p>
    <w:p w14:paraId="512B507C" w14:textId="77777777" w:rsidR="00E541A4" w:rsidRPr="00EC56B6" w:rsidRDefault="00E541A4" w:rsidP="00F01058">
      <w:pPr>
        <w:pStyle w:val="NoSpacing"/>
        <w:numPr>
          <w:ilvl w:val="1"/>
          <w:numId w:val="40"/>
        </w:numPr>
        <w:rPr>
          <w:rFonts w:ascii="Times New Roman" w:hAnsi="Times New Roman" w:cs="Times New Roman"/>
          <w:sz w:val="24"/>
          <w:szCs w:val="24"/>
        </w:rPr>
      </w:pPr>
      <w:r w:rsidRPr="00EC56B6">
        <w:rPr>
          <w:rFonts w:ascii="Times New Roman" w:hAnsi="Times New Roman" w:cs="Times New Roman"/>
          <w:i/>
          <w:sz w:val="24"/>
          <w:szCs w:val="24"/>
        </w:rPr>
        <w:t>Update Constructions v Rozelle Child Care Centre</w:t>
      </w:r>
    </w:p>
    <w:p w14:paraId="05BB92D2" w14:textId="77777777" w:rsidR="00E541A4" w:rsidRPr="00EC56B6" w:rsidRDefault="00E541A4"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sz w:val="24"/>
          <w:szCs w:val="24"/>
        </w:rPr>
        <w:t>‘..the Builder shall forthwith notify the Proprietor and obtain his instructions before proceeding with any consequent variation for the Works shall be dealt with in accordance with Clause 8 of these Conditions’</w:t>
      </w:r>
    </w:p>
    <w:p w14:paraId="07FC39BD" w14:textId="77777777" w:rsidR="00E541A4" w:rsidRPr="00EC56B6" w:rsidRDefault="00E541A4"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sz w:val="24"/>
          <w:szCs w:val="24"/>
        </w:rPr>
        <w:t>Architect (Principals Agent) authorised Contractor to carry out ‘extra’ work</w:t>
      </w:r>
    </w:p>
    <w:p w14:paraId="723FCB05" w14:textId="77777777" w:rsidR="00E541A4" w:rsidRPr="00EC56B6" w:rsidRDefault="00E541A4"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sz w:val="24"/>
          <w:szCs w:val="24"/>
        </w:rPr>
        <w:t>Builder did not deliver the notice under clause 16(e) but claimed payment for extra work</w:t>
      </w:r>
    </w:p>
    <w:p w14:paraId="145C63F9" w14:textId="77777777" w:rsidR="00E541A4" w:rsidRPr="00EC56B6" w:rsidRDefault="00E541A4"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sz w:val="24"/>
          <w:szCs w:val="24"/>
        </w:rPr>
        <w:t>Proprietor denied obligation to pay</w:t>
      </w:r>
    </w:p>
    <w:p w14:paraId="3774032D" w14:textId="77777777" w:rsidR="00E541A4" w:rsidRPr="00EC56B6" w:rsidRDefault="00E541A4"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b/>
          <w:sz w:val="24"/>
          <w:szCs w:val="24"/>
        </w:rPr>
        <w:t>Court</w:t>
      </w:r>
      <w:r w:rsidRPr="00EC56B6">
        <w:rPr>
          <w:rFonts w:ascii="Times New Roman" w:hAnsi="Times New Roman" w:cs="Times New Roman"/>
          <w:sz w:val="24"/>
          <w:szCs w:val="24"/>
        </w:rPr>
        <w:t>: Principal cannot without payment</w:t>
      </w:r>
    </w:p>
    <w:p w14:paraId="78AAA644" w14:textId="77777777" w:rsidR="00E541A4" w:rsidRPr="00EC56B6" w:rsidRDefault="00E541A4" w:rsidP="00F01058">
      <w:pPr>
        <w:pStyle w:val="NoSpacing"/>
        <w:numPr>
          <w:ilvl w:val="3"/>
          <w:numId w:val="40"/>
        </w:numPr>
        <w:rPr>
          <w:rFonts w:ascii="Times New Roman" w:hAnsi="Times New Roman" w:cs="Times New Roman"/>
          <w:sz w:val="24"/>
          <w:szCs w:val="24"/>
        </w:rPr>
      </w:pPr>
      <w:r w:rsidRPr="00EC56B6">
        <w:rPr>
          <w:rFonts w:ascii="Times New Roman" w:hAnsi="Times New Roman" w:cs="Times New Roman"/>
          <w:sz w:val="24"/>
          <w:szCs w:val="24"/>
        </w:rPr>
        <w:t>Contractors claim succeeded</w:t>
      </w:r>
      <w:r w:rsidRPr="00EC56B6">
        <w:rPr>
          <w:rFonts w:ascii="Times New Roman" w:hAnsi="Times New Roman" w:cs="Times New Roman"/>
          <w:sz w:val="24"/>
          <w:szCs w:val="24"/>
        </w:rPr>
        <w:tab/>
      </w:r>
    </w:p>
    <w:p w14:paraId="45B98580" w14:textId="77777777" w:rsidR="00F75C0D" w:rsidRPr="00EC56B6" w:rsidRDefault="00F75C0D" w:rsidP="00F01058">
      <w:pPr>
        <w:pStyle w:val="NoSpacing"/>
        <w:numPr>
          <w:ilvl w:val="3"/>
          <w:numId w:val="40"/>
        </w:numPr>
        <w:rPr>
          <w:rFonts w:ascii="Times New Roman" w:hAnsi="Times New Roman" w:cs="Times New Roman"/>
          <w:sz w:val="24"/>
          <w:szCs w:val="24"/>
        </w:rPr>
      </w:pPr>
      <w:r w:rsidRPr="00EC56B6">
        <w:rPr>
          <w:rFonts w:ascii="Times New Roman" w:hAnsi="Times New Roman" w:cs="Times New Roman"/>
          <w:sz w:val="24"/>
          <w:szCs w:val="24"/>
        </w:rPr>
        <w:t xml:space="preserve">Proprietor was </w:t>
      </w:r>
      <w:r w:rsidR="007F3E40" w:rsidRPr="00EC56B6">
        <w:rPr>
          <w:rFonts w:ascii="Times New Roman" w:hAnsi="Times New Roman" w:cs="Times New Roman"/>
          <w:sz w:val="24"/>
          <w:szCs w:val="24"/>
        </w:rPr>
        <w:t>stopped</w:t>
      </w:r>
    </w:p>
    <w:p w14:paraId="794350A5" w14:textId="77777777" w:rsidR="007F3E40" w:rsidRPr="00EC56B6" w:rsidRDefault="007F3E40" w:rsidP="00F01058">
      <w:pPr>
        <w:pStyle w:val="NoSpacing"/>
        <w:numPr>
          <w:ilvl w:val="3"/>
          <w:numId w:val="40"/>
        </w:numPr>
        <w:rPr>
          <w:rFonts w:ascii="Times New Roman" w:hAnsi="Times New Roman" w:cs="Times New Roman"/>
          <w:sz w:val="24"/>
          <w:szCs w:val="24"/>
        </w:rPr>
      </w:pPr>
      <w:r w:rsidRPr="00EC56B6">
        <w:rPr>
          <w:rFonts w:ascii="Times New Roman" w:hAnsi="Times New Roman" w:cs="Times New Roman"/>
          <w:sz w:val="24"/>
          <w:szCs w:val="24"/>
        </w:rPr>
        <w:t>Contractor was entitled to believe that he would be compensated</w:t>
      </w:r>
    </w:p>
    <w:p w14:paraId="2679BF48" w14:textId="77777777" w:rsidR="007F3E40" w:rsidRPr="00EC56B6" w:rsidRDefault="007F3E40" w:rsidP="00F01058">
      <w:pPr>
        <w:pStyle w:val="NoSpacing"/>
        <w:numPr>
          <w:ilvl w:val="3"/>
          <w:numId w:val="40"/>
        </w:numPr>
        <w:rPr>
          <w:rFonts w:ascii="Times New Roman" w:hAnsi="Times New Roman" w:cs="Times New Roman"/>
          <w:sz w:val="24"/>
          <w:szCs w:val="24"/>
        </w:rPr>
      </w:pPr>
      <w:r w:rsidRPr="00EC56B6">
        <w:rPr>
          <w:rFonts w:ascii="Times New Roman" w:hAnsi="Times New Roman" w:cs="Times New Roman"/>
          <w:sz w:val="24"/>
          <w:szCs w:val="24"/>
        </w:rPr>
        <w:t>Equitable remedy to a contract</w:t>
      </w:r>
    </w:p>
    <w:p w14:paraId="27ABF1DE" w14:textId="77777777" w:rsidR="007F3E40" w:rsidRPr="00EC56B6" w:rsidRDefault="007F3E40" w:rsidP="007F3E40">
      <w:pPr>
        <w:pStyle w:val="NoSpacing"/>
        <w:ind w:left="2880"/>
        <w:rPr>
          <w:rFonts w:ascii="Times New Roman" w:hAnsi="Times New Roman" w:cs="Times New Roman"/>
          <w:sz w:val="24"/>
          <w:szCs w:val="24"/>
        </w:rPr>
      </w:pPr>
    </w:p>
    <w:p w14:paraId="0A6A9AC8" w14:textId="77777777" w:rsidR="00E541A4" w:rsidRPr="00EC56B6" w:rsidRDefault="0036664D" w:rsidP="00F01058">
      <w:pPr>
        <w:pStyle w:val="NoSpacing"/>
        <w:numPr>
          <w:ilvl w:val="1"/>
          <w:numId w:val="40"/>
        </w:numPr>
        <w:rPr>
          <w:rFonts w:ascii="Times New Roman" w:hAnsi="Times New Roman" w:cs="Times New Roman"/>
          <w:sz w:val="24"/>
          <w:szCs w:val="24"/>
        </w:rPr>
      </w:pPr>
      <w:proofErr w:type="spellStart"/>
      <w:r w:rsidRPr="00EC56B6">
        <w:rPr>
          <w:rFonts w:ascii="Times New Roman" w:hAnsi="Times New Roman" w:cs="Times New Roman"/>
          <w:i/>
          <w:sz w:val="24"/>
          <w:szCs w:val="24"/>
        </w:rPr>
        <w:t>Trimis</w:t>
      </w:r>
      <w:proofErr w:type="spellEnd"/>
      <w:r w:rsidRPr="00EC56B6">
        <w:rPr>
          <w:rFonts w:ascii="Times New Roman" w:hAnsi="Times New Roman" w:cs="Times New Roman"/>
          <w:i/>
          <w:sz w:val="24"/>
          <w:szCs w:val="24"/>
        </w:rPr>
        <w:t xml:space="preserve"> v Mina</w:t>
      </w:r>
    </w:p>
    <w:p w14:paraId="36C0A8EC" w14:textId="77777777" w:rsidR="0036664D" w:rsidRPr="00EC56B6" w:rsidRDefault="0036664D"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sz w:val="24"/>
          <w:szCs w:val="24"/>
        </w:rPr>
        <w:t>Contractor claimed for variations. Not in writing</w:t>
      </w:r>
    </w:p>
    <w:p w14:paraId="181D3D67" w14:textId="77777777" w:rsidR="0036664D" w:rsidRPr="00EC56B6" w:rsidRDefault="0036664D"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sz w:val="24"/>
          <w:szCs w:val="24"/>
        </w:rPr>
        <w:t>Contractor argued that, despite non-compliance, it should be paid</w:t>
      </w:r>
    </w:p>
    <w:p w14:paraId="34C95FD3" w14:textId="77777777" w:rsidR="004757BB" w:rsidRPr="00EC56B6" w:rsidRDefault="0036664D"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i/>
          <w:sz w:val="24"/>
          <w:szCs w:val="24"/>
        </w:rPr>
        <w:t xml:space="preserve">Quantum </w:t>
      </w:r>
      <w:proofErr w:type="spellStart"/>
      <w:r w:rsidRPr="00EC56B6">
        <w:rPr>
          <w:rFonts w:ascii="Times New Roman" w:hAnsi="Times New Roman" w:cs="Times New Roman"/>
          <w:i/>
          <w:sz w:val="24"/>
          <w:szCs w:val="24"/>
        </w:rPr>
        <w:t>meruit</w:t>
      </w:r>
      <w:proofErr w:type="spellEnd"/>
      <w:r w:rsidRPr="00EC56B6">
        <w:rPr>
          <w:rFonts w:ascii="Times New Roman" w:hAnsi="Times New Roman" w:cs="Times New Roman"/>
          <w:i/>
          <w:sz w:val="24"/>
          <w:szCs w:val="24"/>
        </w:rPr>
        <w:t xml:space="preserve"> </w:t>
      </w:r>
      <w:r w:rsidRPr="00EC56B6">
        <w:rPr>
          <w:rFonts w:ascii="Times New Roman" w:hAnsi="Times New Roman" w:cs="Times New Roman"/>
          <w:sz w:val="24"/>
          <w:szCs w:val="24"/>
        </w:rPr>
        <w:t>claim</w:t>
      </w:r>
    </w:p>
    <w:p w14:paraId="2C6DFF77" w14:textId="77777777" w:rsidR="0018603D" w:rsidRPr="00EC56B6" w:rsidRDefault="0018603D" w:rsidP="00F01058">
      <w:pPr>
        <w:pStyle w:val="NoSpacing"/>
        <w:numPr>
          <w:ilvl w:val="3"/>
          <w:numId w:val="40"/>
        </w:numPr>
        <w:rPr>
          <w:rFonts w:ascii="Times New Roman" w:hAnsi="Times New Roman" w:cs="Times New Roman"/>
          <w:sz w:val="24"/>
          <w:szCs w:val="24"/>
        </w:rPr>
      </w:pPr>
      <w:proofErr w:type="spellStart"/>
      <w:r w:rsidRPr="00EC56B6">
        <w:rPr>
          <w:rFonts w:ascii="Times New Roman" w:hAnsi="Times New Roman" w:cs="Times New Roman"/>
          <w:i/>
          <w:sz w:val="24"/>
          <w:szCs w:val="24"/>
        </w:rPr>
        <w:t>Restituionary</w:t>
      </w:r>
      <w:proofErr w:type="spellEnd"/>
      <w:r w:rsidRPr="00EC56B6">
        <w:rPr>
          <w:rFonts w:ascii="Times New Roman" w:hAnsi="Times New Roman" w:cs="Times New Roman"/>
          <w:i/>
          <w:sz w:val="24"/>
          <w:szCs w:val="24"/>
        </w:rPr>
        <w:t xml:space="preserve"> claim must prove certain things at v.</w:t>
      </w:r>
    </w:p>
    <w:p w14:paraId="12EE3B98" w14:textId="77777777" w:rsidR="0036664D" w:rsidRPr="00EC56B6" w:rsidRDefault="004757BB"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sz w:val="24"/>
          <w:szCs w:val="24"/>
        </w:rPr>
        <w:t>Court rejected Contractors claim</w:t>
      </w:r>
    </w:p>
    <w:p w14:paraId="5870F502" w14:textId="77777777" w:rsidR="004757BB" w:rsidRPr="00EC56B6" w:rsidRDefault="004757BB"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sz w:val="24"/>
          <w:szCs w:val="24"/>
        </w:rPr>
        <w:t>Contractor failed to prove:</w:t>
      </w:r>
    </w:p>
    <w:p w14:paraId="00742FD0" w14:textId="77777777" w:rsidR="004757BB" w:rsidRPr="00EC56B6" w:rsidRDefault="004757BB" w:rsidP="00F01058">
      <w:pPr>
        <w:pStyle w:val="NoSpacing"/>
        <w:numPr>
          <w:ilvl w:val="3"/>
          <w:numId w:val="40"/>
        </w:numPr>
        <w:rPr>
          <w:rFonts w:ascii="Times New Roman" w:hAnsi="Times New Roman" w:cs="Times New Roman"/>
          <w:sz w:val="24"/>
          <w:szCs w:val="24"/>
        </w:rPr>
      </w:pPr>
      <w:r w:rsidRPr="00EC56B6">
        <w:rPr>
          <w:rFonts w:ascii="Times New Roman" w:hAnsi="Times New Roman" w:cs="Times New Roman"/>
          <w:sz w:val="24"/>
          <w:szCs w:val="24"/>
        </w:rPr>
        <w:t>Owners knew extra work was being done</w:t>
      </w:r>
    </w:p>
    <w:p w14:paraId="045AE920" w14:textId="77777777" w:rsidR="004757BB" w:rsidRPr="00EC56B6" w:rsidRDefault="004757BB" w:rsidP="00F01058">
      <w:pPr>
        <w:pStyle w:val="NoSpacing"/>
        <w:numPr>
          <w:ilvl w:val="3"/>
          <w:numId w:val="40"/>
        </w:numPr>
        <w:rPr>
          <w:rFonts w:ascii="Times New Roman" w:hAnsi="Times New Roman" w:cs="Times New Roman"/>
          <w:sz w:val="24"/>
          <w:szCs w:val="24"/>
        </w:rPr>
      </w:pPr>
      <w:r w:rsidRPr="00EC56B6">
        <w:rPr>
          <w:rFonts w:ascii="Times New Roman" w:hAnsi="Times New Roman" w:cs="Times New Roman"/>
          <w:sz w:val="24"/>
          <w:szCs w:val="24"/>
        </w:rPr>
        <w:t>Extra work was outside Contract Price</w:t>
      </w:r>
    </w:p>
    <w:p w14:paraId="2EAE2AB2" w14:textId="77777777" w:rsidR="004757BB" w:rsidRPr="00EC56B6" w:rsidRDefault="004757BB" w:rsidP="00F01058">
      <w:pPr>
        <w:pStyle w:val="NoSpacing"/>
        <w:numPr>
          <w:ilvl w:val="3"/>
          <w:numId w:val="40"/>
        </w:numPr>
        <w:rPr>
          <w:rFonts w:ascii="Times New Roman" w:hAnsi="Times New Roman" w:cs="Times New Roman"/>
          <w:sz w:val="24"/>
          <w:szCs w:val="24"/>
        </w:rPr>
      </w:pPr>
      <w:r w:rsidRPr="00EC56B6">
        <w:rPr>
          <w:rFonts w:ascii="Times New Roman" w:hAnsi="Times New Roman" w:cs="Times New Roman"/>
          <w:sz w:val="24"/>
          <w:szCs w:val="24"/>
        </w:rPr>
        <w:t>Contractor expected to be paid extra for the work</w:t>
      </w:r>
    </w:p>
    <w:p w14:paraId="6AA8CB3C" w14:textId="77777777" w:rsidR="004757BB" w:rsidRPr="00EC56B6" w:rsidRDefault="004757BB"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sz w:val="24"/>
          <w:szCs w:val="24"/>
        </w:rPr>
        <w:t>Provisions of contract enforced</w:t>
      </w:r>
    </w:p>
    <w:p w14:paraId="6889B9D0" w14:textId="77777777" w:rsidR="004757BB" w:rsidRPr="00EC56B6" w:rsidRDefault="004757BB" w:rsidP="004757BB">
      <w:pPr>
        <w:pStyle w:val="NoSpacing"/>
        <w:ind w:left="2160"/>
        <w:rPr>
          <w:rFonts w:ascii="Times New Roman" w:hAnsi="Times New Roman" w:cs="Times New Roman"/>
          <w:sz w:val="24"/>
          <w:szCs w:val="24"/>
        </w:rPr>
      </w:pPr>
    </w:p>
    <w:p w14:paraId="06AA5036" w14:textId="77777777" w:rsidR="004757BB" w:rsidRPr="00EC56B6" w:rsidRDefault="00DA6CC4" w:rsidP="00F01058">
      <w:pPr>
        <w:pStyle w:val="NoSpacing"/>
        <w:numPr>
          <w:ilvl w:val="1"/>
          <w:numId w:val="40"/>
        </w:numPr>
        <w:rPr>
          <w:rFonts w:ascii="Times New Roman" w:hAnsi="Times New Roman" w:cs="Times New Roman"/>
          <w:sz w:val="24"/>
          <w:szCs w:val="24"/>
        </w:rPr>
      </w:pPr>
      <w:r w:rsidRPr="00EC56B6">
        <w:rPr>
          <w:rFonts w:ascii="Times New Roman" w:hAnsi="Times New Roman" w:cs="Times New Roman"/>
          <w:sz w:val="24"/>
          <w:szCs w:val="24"/>
        </w:rPr>
        <w:t>When disagreement as to whether it is a variation or scope work, must the Contractor proceed?</w:t>
      </w:r>
      <w:r w:rsidR="009973BA" w:rsidRPr="00EC56B6">
        <w:rPr>
          <w:rFonts w:ascii="Times New Roman" w:hAnsi="Times New Roman" w:cs="Times New Roman"/>
          <w:sz w:val="24"/>
          <w:szCs w:val="24"/>
        </w:rPr>
        <w:t xml:space="preserve"> </w:t>
      </w:r>
    </w:p>
    <w:p w14:paraId="4ED3CD75" w14:textId="77777777" w:rsidR="00DA6CC4" w:rsidRPr="00EC56B6" w:rsidRDefault="00DA6CC4" w:rsidP="00DA6CC4">
      <w:pPr>
        <w:pStyle w:val="NoSpacing"/>
        <w:ind w:left="1440"/>
        <w:rPr>
          <w:rFonts w:ascii="Times New Roman" w:hAnsi="Times New Roman" w:cs="Times New Roman"/>
          <w:sz w:val="24"/>
          <w:szCs w:val="24"/>
        </w:rPr>
      </w:pPr>
    </w:p>
    <w:p w14:paraId="2E7DD0EE" w14:textId="77777777" w:rsidR="00DA6CC4" w:rsidRPr="00EC56B6" w:rsidRDefault="00DA6CC4" w:rsidP="00F01058">
      <w:pPr>
        <w:pStyle w:val="NoSpacing"/>
        <w:numPr>
          <w:ilvl w:val="1"/>
          <w:numId w:val="40"/>
        </w:numPr>
        <w:rPr>
          <w:rFonts w:ascii="Times New Roman" w:hAnsi="Times New Roman" w:cs="Times New Roman"/>
          <w:sz w:val="24"/>
          <w:szCs w:val="24"/>
        </w:rPr>
      </w:pPr>
      <w:r w:rsidRPr="00EC56B6">
        <w:rPr>
          <w:rFonts w:ascii="Times New Roman" w:hAnsi="Times New Roman" w:cs="Times New Roman"/>
          <w:sz w:val="24"/>
          <w:szCs w:val="24"/>
        </w:rPr>
        <w:t>Contractor must comply with directions and must proceed ‘expeditiously to complete works</w:t>
      </w:r>
    </w:p>
    <w:p w14:paraId="2BC5029E" w14:textId="77777777" w:rsidR="00DA6CC4" w:rsidRPr="00EC56B6" w:rsidRDefault="009973BA" w:rsidP="00F01058">
      <w:pPr>
        <w:pStyle w:val="NoSpacing"/>
        <w:numPr>
          <w:ilvl w:val="1"/>
          <w:numId w:val="40"/>
        </w:numPr>
        <w:rPr>
          <w:rFonts w:ascii="Times New Roman" w:hAnsi="Times New Roman" w:cs="Times New Roman"/>
          <w:sz w:val="24"/>
          <w:szCs w:val="24"/>
        </w:rPr>
      </w:pPr>
      <w:r w:rsidRPr="00EC56B6">
        <w:rPr>
          <w:rFonts w:ascii="Times New Roman" w:hAnsi="Times New Roman" w:cs="Times New Roman"/>
          <w:sz w:val="24"/>
          <w:szCs w:val="24"/>
        </w:rPr>
        <w:t>Contract to does not forego the right to later claim payment</w:t>
      </w:r>
    </w:p>
    <w:p w14:paraId="40023E2A" w14:textId="77777777" w:rsidR="009973BA" w:rsidRPr="00EC56B6" w:rsidRDefault="009973BA"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i/>
          <w:sz w:val="24"/>
          <w:szCs w:val="24"/>
        </w:rPr>
        <w:t xml:space="preserve">Molly v </w:t>
      </w:r>
      <w:proofErr w:type="spellStart"/>
      <w:r w:rsidRPr="00EC56B6">
        <w:rPr>
          <w:rFonts w:ascii="Times New Roman" w:hAnsi="Times New Roman" w:cs="Times New Roman"/>
          <w:i/>
          <w:sz w:val="24"/>
          <w:szCs w:val="24"/>
        </w:rPr>
        <w:t>Liebe</w:t>
      </w:r>
      <w:proofErr w:type="spellEnd"/>
    </w:p>
    <w:p w14:paraId="3117B823" w14:textId="77777777" w:rsidR="00573CC3" w:rsidRPr="00EC56B6" w:rsidRDefault="00573CC3" w:rsidP="00573CC3">
      <w:pPr>
        <w:pStyle w:val="NoSpacing"/>
        <w:ind w:left="1440"/>
        <w:rPr>
          <w:rFonts w:ascii="Times New Roman" w:hAnsi="Times New Roman" w:cs="Times New Roman"/>
          <w:sz w:val="24"/>
          <w:szCs w:val="24"/>
        </w:rPr>
      </w:pPr>
    </w:p>
    <w:p w14:paraId="75FFD940" w14:textId="77777777" w:rsidR="009973BA" w:rsidRPr="00EC56B6" w:rsidRDefault="009973BA" w:rsidP="00F01058">
      <w:pPr>
        <w:pStyle w:val="NoSpacing"/>
        <w:numPr>
          <w:ilvl w:val="1"/>
          <w:numId w:val="40"/>
        </w:numPr>
        <w:rPr>
          <w:rFonts w:ascii="Times New Roman" w:hAnsi="Times New Roman" w:cs="Times New Roman"/>
          <w:sz w:val="24"/>
          <w:szCs w:val="24"/>
        </w:rPr>
      </w:pPr>
      <w:r w:rsidRPr="00EC56B6">
        <w:rPr>
          <w:rFonts w:ascii="Times New Roman" w:hAnsi="Times New Roman" w:cs="Times New Roman"/>
          <w:sz w:val="24"/>
          <w:szCs w:val="24"/>
        </w:rPr>
        <w:t>Good discussion of ‘implied promise to pay’</w:t>
      </w:r>
    </w:p>
    <w:p w14:paraId="733E517A" w14:textId="77777777" w:rsidR="009973BA" w:rsidRPr="00EC56B6" w:rsidRDefault="009973BA"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sz w:val="24"/>
          <w:szCs w:val="24"/>
        </w:rPr>
        <w:t>Keating – refer pg 218-221 of notes</w:t>
      </w:r>
    </w:p>
    <w:p w14:paraId="38C89E72" w14:textId="77777777" w:rsidR="00573CC3" w:rsidRPr="00EC56B6" w:rsidRDefault="00573CC3" w:rsidP="00573CC3">
      <w:pPr>
        <w:pStyle w:val="NoSpacing"/>
        <w:ind w:left="1440"/>
        <w:rPr>
          <w:rFonts w:ascii="Times New Roman" w:hAnsi="Times New Roman" w:cs="Times New Roman"/>
          <w:sz w:val="24"/>
          <w:szCs w:val="24"/>
        </w:rPr>
      </w:pPr>
    </w:p>
    <w:p w14:paraId="03734F43" w14:textId="77777777" w:rsidR="009973BA" w:rsidRPr="00EC56B6" w:rsidRDefault="009973BA" w:rsidP="00F01058">
      <w:pPr>
        <w:pStyle w:val="NoSpacing"/>
        <w:numPr>
          <w:ilvl w:val="1"/>
          <w:numId w:val="40"/>
        </w:numPr>
        <w:rPr>
          <w:rFonts w:ascii="Times New Roman" w:hAnsi="Times New Roman" w:cs="Times New Roman"/>
          <w:sz w:val="24"/>
          <w:szCs w:val="24"/>
        </w:rPr>
      </w:pPr>
      <w:r w:rsidRPr="00EC56B6">
        <w:rPr>
          <w:rFonts w:ascii="Times New Roman" w:hAnsi="Times New Roman" w:cs="Times New Roman"/>
          <w:sz w:val="24"/>
          <w:szCs w:val="24"/>
        </w:rPr>
        <w:t>‘Best Practice’ – reach written agreement up-front if possible</w:t>
      </w:r>
    </w:p>
    <w:p w14:paraId="79B47AA1" w14:textId="77777777" w:rsidR="00573CC3" w:rsidRPr="00EC56B6" w:rsidRDefault="00573CC3" w:rsidP="00573CC3">
      <w:pPr>
        <w:pStyle w:val="NoSpacing"/>
        <w:ind w:left="1440"/>
        <w:rPr>
          <w:rFonts w:ascii="Times New Roman" w:hAnsi="Times New Roman" w:cs="Times New Roman"/>
          <w:sz w:val="24"/>
          <w:szCs w:val="24"/>
        </w:rPr>
      </w:pPr>
    </w:p>
    <w:p w14:paraId="1BD162A9" w14:textId="77777777" w:rsidR="009973BA" w:rsidRPr="00EC56B6" w:rsidRDefault="00573CC3" w:rsidP="00F01058">
      <w:pPr>
        <w:pStyle w:val="NoSpacing"/>
        <w:numPr>
          <w:ilvl w:val="1"/>
          <w:numId w:val="40"/>
        </w:numPr>
        <w:rPr>
          <w:rFonts w:ascii="Times New Roman" w:hAnsi="Times New Roman" w:cs="Times New Roman"/>
          <w:sz w:val="24"/>
          <w:szCs w:val="24"/>
        </w:rPr>
      </w:pPr>
      <w:r w:rsidRPr="00EC56B6">
        <w:rPr>
          <w:rFonts w:ascii="Times New Roman" w:hAnsi="Times New Roman" w:cs="Times New Roman"/>
          <w:sz w:val="24"/>
          <w:szCs w:val="24"/>
        </w:rPr>
        <w:t>AS2124 – Clause 40.5</w:t>
      </w:r>
    </w:p>
    <w:p w14:paraId="4AC29DB9" w14:textId="77777777" w:rsidR="00573CC3" w:rsidRPr="00EC56B6" w:rsidRDefault="00573CC3"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sz w:val="24"/>
          <w:szCs w:val="24"/>
        </w:rPr>
        <w:t>Principal shall pay or allow the Contractor ...</w:t>
      </w:r>
    </w:p>
    <w:p w14:paraId="2729A21E" w14:textId="77777777" w:rsidR="00573CC3" w:rsidRPr="00EC56B6" w:rsidRDefault="00573CC3" w:rsidP="00F01058">
      <w:pPr>
        <w:pStyle w:val="NoSpacing"/>
        <w:numPr>
          <w:ilvl w:val="3"/>
          <w:numId w:val="40"/>
        </w:numPr>
        <w:rPr>
          <w:rFonts w:ascii="Times New Roman" w:hAnsi="Times New Roman" w:cs="Times New Roman"/>
          <w:sz w:val="24"/>
          <w:szCs w:val="24"/>
        </w:rPr>
      </w:pPr>
      <w:r w:rsidRPr="00EC56B6">
        <w:rPr>
          <w:rFonts w:ascii="Times New Roman" w:hAnsi="Times New Roman" w:cs="Times New Roman"/>
          <w:sz w:val="24"/>
          <w:szCs w:val="24"/>
        </w:rPr>
        <w:t>Specific rate or prices stated in Contract</w:t>
      </w:r>
    </w:p>
    <w:p w14:paraId="033D1F8F" w14:textId="77777777" w:rsidR="00573CC3" w:rsidRPr="00EC56B6" w:rsidRDefault="00573CC3" w:rsidP="00F01058">
      <w:pPr>
        <w:pStyle w:val="NoSpacing"/>
        <w:numPr>
          <w:ilvl w:val="3"/>
          <w:numId w:val="40"/>
        </w:numPr>
        <w:rPr>
          <w:rFonts w:ascii="Times New Roman" w:hAnsi="Times New Roman" w:cs="Times New Roman"/>
          <w:sz w:val="24"/>
          <w:szCs w:val="24"/>
        </w:rPr>
      </w:pPr>
      <w:r w:rsidRPr="00EC56B6">
        <w:rPr>
          <w:rFonts w:ascii="Times New Roman" w:hAnsi="Times New Roman" w:cs="Times New Roman"/>
          <w:sz w:val="24"/>
          <w:szCs w:val="24"/>
        </w:rPr>
        <w:t xml:space="preserve">Rates in </w:t>
      </w:r>
      <w:proofErr w:type="spellStart"/>
      <w:r w:rsidRPr="00EC56B6">
        <w:rPr>
          <w:rFonts w:ascii="Times New Roman" w:hAnsi="Times New Roman" w:cs="Times New Roman"/>
          <w:sz w:val="24"/>
          <w:szCs w:val="24"/>
        </w:rPr>
        <w:t>BoQ</w:t>
      </w:r>
      <w:proofErr w:type="spellEnd"/>
      <w:r w:rsidRPr="00EC56B6">
        <w:rPr>
          <w:rFonts w:ascii="Times New Roman" w:hAnsi="Times New Roman" w:cs="Times New Roman"/>
          <w:sz w:val="24"/>
          <w:szCs w:val="24"/>
        </w:rPr>
        <w:t xml:space="preserve"> or Schedule of Rates</w:t>
      </w:r>
    </w:p>
    <w:p w14:paraId="5AF06F70" w14:textId="77777777" w:rsidR="00573CC3" w:rsidRPr="00EC56B6" w:rsidRDefault="00573CC3" w:rsidP="00F01058">
      <w:pPr>
        <w:pStyle w:val="NoSpacing"/>
        <w:numPr>
          <w:ilvl w:val="3"/>
          <w:numId w:val="40"/>
        </w:numPr>
        <w:rPr>
          <w:rFonts w:ascii="Times New Roman" w:hAnsi="Times New Roman" w:cs="Times New Roman"/>
          <w:sz w:val="24"/>
          <w:szCs w:val="24"/>
        </w:rPr>
      </w:pPr>
      <w:r w:rsidRPr="00EC56B6">
        <w:rPr>
          <w:rFonts w:ascii="Times New Roman" w:hAnsi="Times New Roman" w:cs="Times New Roman"/>
          <w:sz w:val="24"/>
          <w:szCs w:val="24"/>
        </w:rPr>
        <w:t xml:space="preserve">If neither (a) nor (b) applies, </w:t>
      </w:r>
      <w:r w:rsidRPr="00EC56B6">
        <w:rPr>
          <w:rFonts w:ascii="Times New Roman" w:hAnsi="Times New Roman" w:cs="Times New Roman"/>
          <w:b/>
          <w:sz w:val="24"/>
          <w:szCs w:val="24"/>
        </w:rPr>
        <w:t>reasonable rates or prices</w:t>
      </w:r>
    </w:p>
    <w:p w14:paraId="54F00843" w14:textId="77777777" w:rsidR="00705071" w:rsidRPr="00EC56B6" w:rsidRDefault="00705071"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sz w:val="24"/>
          <w:szCs w:val="24"/>
        </w:rPr>
        <w:t>Superintendent has the power</w:t>
      </w:r>
      <w:r w:rsidR="004627EA" w:rsidRPr="00EC56B6">
        <w:rPr>
          <w:rFonts w:ascii="Times New Roman" w:hAnsi="Times New Roman" w:cs="Times New Roman"/>
          <w:sz w:val="24"/>
          <w:szCs w:val="24"/>
        </w:rPr>
        <w:t xml:space="preserve"> to determine what is ‘reasonable’</w:t>
      </w:r>
    </w:p>
    <w:p w14:paraId="1779C464" w14:textId="77777777" w:rsidR="00FC1E68" w:rsidRPr="00EC56B6" w:rsidRDefault="00FC1E68" w:rsidP="00FC1E68">
      <w:pPr>
        <w:pStyle w:val="NoSpacing"/>
        <w:ind w:left="2880"/>
        <w:rPr>
          <w:rFonts w:ascii="Times New Roman" w:hAnsi="Times New Roman" w:cs="Times New Roman"/>
          <w:sz w:val="24"/>
          <w:szCs w:val="24"/>
        </w:rPr>
      </w:pPr>
    </w:p>
    <w:p w14:paraId="356FDFD5" w14:textId="77777777" w:rsidR="00573CC3" w:rsidRPr="00EC56B6" w:rsidRDefault="004627EA"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sz w:val="24"/>
          <w:szCs w:val="24"/>
        </w:rPr>
        <w:t>Example</w:t>
      </w:r>
    </w:p>
    <w:p w14:paraId="1FEACE5D" w14:textId="77777777" w:rsidR="004627EA" w:rsidRPr="00EC56B6" w:rsidRDefault="004627EA" w:rsidP="00F01058">
      <w:pPr>
        <w:pStyle w:val="NoSpacing"/>
        <w:numPr>
          <w:ilvl w:val="3"/>
          <w:numId w:val="40"/>
        </w:numPr>
        <w:rPr>
          <w:rFonts w:ascii="Times New Roman" w:hAnsi="Times New Roman" w:cs="Times New Roman"/>
          <w:sz w:val="24"/>
          <w:szCs w:val="24"/>
        </w:rPr>
      </w:pPr>
      <w:r w:rsidRPr="00EC56B6">
        <w:rPr>
          <w:rFonts w:ascii="Times New Roman" w:hAnsi="Times New Roman" w:cs="Times New Roman"/>
          <w:sz w:val="24"/>
          <w:szCs w:val="24"/>
        </w:rPr>
        <w:t>Contractor claims variation: extra excavation</w:t>
      </w:r>
    </w:p>
    <w:p w14:paraId="0DFB936A" w14:textId="77777777" w:rsidR="004627EA" w:rsidRPr="00EC56B6" w:rsidRDefault="004627EA" w:rsidP="00F01058">
      <w:pPr>
        <w:pStyle w:val="NoSpacing"/>
        <w:numPr>
          <w:ilvl w:val="3"/>
          <w:numId w:val="40"/>
        </w:numPr>
        <w:rPr>
          <w:rFonts w:ascii="Times New Roman" w:hAnsi="Times New Roman" w:cs="Times New Roman"/>
          <w:sz w:val="24"/>
          <w:szCs w:val="24"/>
        </w:rPr>
      </w:pPr>
      <w:r w:rsidRPr="00EC56B6">
        <w:rPr>
          <w:rFonts w:ascii="Times New Roman" w:hAnsi="Times New Roman" w:cs="Times New Roman"/>
          <w:sz w:val="24"/>
          <w:szCs w:val="24"/>
        </w:rPr>
        <w:t>Contract: 100,000m3 @ $2.50/m3 - $250K</w:t>
      </w:r>
    </w:p>
    <w:p w14:paraId="075303E1" w14:textId="77777777" w:rsidR="004627EA" w:rsidRPr="00EC56B6" w:rsidRDefault="004627EA" w:rsidP="00F01058">
      <w:pPr>
        <w:pStyle w:val="NoSpacing"/>
        <w:numPr>
          <w:ilvl w:val="3"/>
          <w:numId w:val="40"/>
        </w:numPr>
        <w:rPr>
          <w:rFonts w:ascii="Times New Roman" w:hAnsi="Times New Roman" w:cs="Times New Roman"/>
          <w:sz w:val="24"/>
          <w:szCs w:val="24"/>
        </w:rPr>
      </w:pPr>
      <w:r w:rsidRPr="00EC56B6">
        <w:rPr>
          <w:rFonts w:ascii="Times New Roman" w:hAnsi="Times New Roman" w:cs="Times New Roman"/>
          <w:sz w:val="24"/>
          <w:szCs w:val="24"/>
        </w:rPr>
        <w:t>Principal – 4 excavators x 10 working days x $200/hour = $80K</w:t>
      </w:r>
    </w:p>
    <w:p w14:paraId="16C89553" w14:textId="77777777" w:rsidR="004627EA" w:rsidRPr="00EC56B6" w:rsidRDefault="00DB39E4" w:rsidP="00F01058">
      <w:pPr>
        <w:pStyle w:val="NoSpacing"/>
        <w:numPr>
          <w:ilvl w:val="3"/>
          <w:numId w:val="40"/>
        </w:numPr>
        <w:rPr>
          <w:rFonts w:ascii="Times New Roman" w:hAnsi="Times New Roman" w:cs="Times New Roman"/>
          <w:sz w:val="24"/>
          <w:szCs w:val="24"/>
        </w:rPr>
      </w:pPr>
      <w:r w:rsidRPr="00EC56B6">
        <w:rPr>
          <w:rFonts w:ascii="Times New Roman" w:hAnsi="Times New Roman" w:cs="Times New Roman"/>
          <w:sz w:val="24"/>
          <w:szCs w:val="24"/>
        </w:rPr>
        <w:t>Both parties argue that their rates and prices are ‘reasonable’</w:t>
      </w:r>
    </w:p>
    <w:p w14:paraId="281548AD" w14:textId="77777777" w:rsidR="00941A66" w:rsidRPr="00EC56B6" w:rsidRDefault="00941A66" w:rsidP="00941A66">
      <w:pPr>
        <w:pStyle w:val="NoSpacing"/>
        <w:ind w:left="2880"/>
        <w:rPr>
          <w:rFonts w:ascii="Times New Roman" w:hAnsi="Times New Roman" w:cs="Times New Roman"/>
          <w:sz w:val="24"/>
          <w:szCs w:val="24"/>
        </w:rPr>
      </w:pPr>
    </w:p>
    <w:p w14:paraId="5391DF2D" w14:textId="77777777" w:rsidR="00DB39E4" w:rsidRPr="00EC56B6" w:rsidRDefault="00941A66"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sz w:val="24"/>
          <w:szCs w:val="24"/>
        </w:rPr>
        <w:t>UK courts have considered that a ‘fair valuation’ means Contractors actual and reasonable costs plus margin</w:t>
      </w:r>
    </w:p>
    <w:p w14:paraId="1E2BA262" w14:textId="77777777" w:rsidR="00B4021C" w:rsidRPr="00EC56B6" w:rsidRDefault="00B4021C" w:rsidP="00B4021C">
      <w:pPr>
        <w:pStyle w:val="NoSpacing"/>
        <w:ind w:left="2160"/>
        <w:rPr>
          <w:rFonts w:ascii="Times New Roman" w:hAnsi="Times New Roman" w:cs="Times New Roman"/>
          <w:sz w:val="24"/>
          <w:szCs w:val="24"/>
        </w:rPr>
      </w:pPr>
    </w:p>
    <w:p w14:paraId="0B0145B3" w14:textId="77777777" w:rsidR="00941A66" w:rsidRPr="00EC56B6" w:rsidRDefault="00941A66"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sz w:val="24"/>
          <w:szCs w:val="24"/>
        </w:rPr>
        <w:t>Deduction for proven inefficiency?</w:t>
      </w:r>
    </w:p>
    <w:p w14:paraId="4ADB8B11" w14:textId="77777777" w:rsidR="00941A66" w:rsidRPr="00EC56B6" w:rsidRDefault="00B4021C" w:rsidP="00F01058">
      <w:pPr>
        <w:pStyle w:val="NoSpacing"/>
        <w:numPr>
          <w:ilvl w:val="3"/>
          <w:numId w:val="40"/>
        </w:numPr>
        <w:rPr>
          <w:rFonts w:ascii="Times New Roman" w:hAnsi="Times New Roman" w:cs="Times New Roman"/>
          <w:sz w:val="24"/>
          <w:szCs w:val="24"/>
        </w:rPr>
      </w:pPr>
      <w:r w:rsidRPr="00EC56B6">
        <w:rPr>
          <w:rFonts w:ascii="Times New Roman" w:hAnsi="Times New Roman" w:cs="Times New Roman"/>
          <w:sz w:val="24"/>
          <w:szCs w:val="24"/>
        </w:rPr>
        <w:t>If principal can show inefficiency, then can deduct</w:t>
      </w:r>
    </w:p>
    <w:p w14:paraId="6372D700" w14:textId="77777777" w:rsidR="00B4021C" w:rsidRPr="00EC56B6" w:rsidRDefault="00B4021C" w:rsidP="00B4021C">
      <w:pPr>
        <w:pStyle w:val="NoSpacing"/>
        <w:ind w:left="2880"/>
        <w:rPr>
          <w:rFonts w:ascii="Times New Roman" w:hAnsi="Times New Roman" w:cs="Times New Roman"/>
          <w:sz w:val="24"/>
          <w:szCs w:val="24"/>
        </w:rPr>
      </w:pPr>
    </w:p>
    <w:p w14:paraId="47AF144F" w14:textId="77777777" w:rsidR="00B4021C" w:rsidRPr="00EC56B6" w:rsidRDefault="00B4021C"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i/>
          <w:sz w:val="24"/>
          <w:szCs w:val="24"/>
        </w:rPr>
        <w:t>Brenner v First Artists Management</w:t>
      </w:r>
    </w:p>
    <w:p w14:paraId="22AAF776" w14:textId="77777777" w:rsidR="00B4021C" w:rsidRPr="00EC56B6" w:rsidRDefault="00B4021C" w:rsidP="00F01058">
      <w:pPr>
        <w:pStyle w:val="NoSpacing"/>
        <w:numPr>
          <w:ilvl w:val="3"/>
          <w:numId w:val="40"/>
        </w:numPr>
        <w:rPr>
          <w:rFonts w:ascii="Times New Roman" w:hAnsi="Times New Roman" w:cs="Times New Roman"/>
          <w:sz w:val="24"/>
          <w:szCs w:val="24"/>
        </w:rPr>
      </w:pPr>
      <w:r w:rsidRPr="00EC56B6">
        <w:rPr>
          <w:rFonts w:ascii="Times New Roman" w:hAnsi="Times New Roman" w:cs="Times New Roman"/>
          <w:sz w:val="24"/>
          <w:szCs w:val="24"/>
        </w:rPr>
        <w:t>Where contract requires ‘reasonable rate’, contractor is to be reimbursed its ‘reasonable costs’</w:t>
      </w:r>
    </w:p>
    <w:p w14:paraId="13E43EC4" w14:textId="77777777" w:rsidR="00B4021C" w:rsidRPr="00EC56B6" w:rsidRDefault="00B4021C" w:rsidP="00F01058">
      <w:pPr>
        <w:pStyle w:val="NoSpacing"/>
        <w:numPr>
          <w:ilvl w:val="3"/>
          <w:numId w:val="40"/>
        </w:numPr>
        <w:rPr>
          <w:rFonts w:ascii="Times New Roman" w:hAnsi="Times New Roman" w:cs="Times New Roman"/>
          <w:sz w:val="24"/>
          <w:szCs w:val="24"/>
        </w:rPr>
      </w:pPr>
      <w:r w:rsidRPr="00EC56B6">
        <w:rPr>
          <w:rFonts w:ascii="Times New Roman" w:hAnsi="Times New Roman" w:cs="Times New Roman"/>
          <w:sz w:val="24"/>
          <w:szCs w:val="24"/>
        </w:rPr>
        <w:t>Where no contract exists, Court will fix payment on basis of the ‘value of the benefit of contractors services’</w:t>
      </w:r>
    </w:p>
    <w:p w14:paraId="364890F6" w14:textId="77777777" w:rsidR="0011643B" w:rsidRPr="00EC56B6" w:rsidRDefault="0011643B" w:rsidP="00F01058">
      <w:pPr>
        <w:pStyle w:val="NoSpacing"/>
        <w:numPr>
          <w:ilvl w:val="3"/>
          <w:numId w:val="40"/>
        </w:numPr>
        <w:rPr>
          <w:rFonts w:ascii="Times New Roman" w:hAnsi="Times New Roman" w:cs="Times New Roman"/>
          <w:sz w:val="24"/>
          <w:szCs w:val="24"/>
        </w:rPr>
      </w:pPr>
      <w:r w:rsidRPr="00EC56B6">
        <w:rPr>
          <w:rFonts w:ascii="Times New Roman" w:hAnsi="Times New Roman" w:cs="Times New Roman"/>
          <w:sz w:val="24"/>
          <w:szCs w:val="24"/>
        </w:rPr>
        <w:t>Doesn’t include opportunity costs – i.e. loss of other jobs</w:t>
      </w:r>
    </w:p>
    <w:p w14:paraId="18EE0A35" w14:textId="77777777" w:rsidR="00B4021C" w:rsidRPr="00EC56B6" w:rsidRDefault="00B4021C" w:rsidP="00B4021C">
      <w:pPr>
        <w:pStyle w:val="NoSpacing"/>
        <w:ind w:left="2880"/>
        <w:rPr>
          <w:rFonts w:ascii="Times New Roman" w:hAnsi="Times New Roman" w:cs="Times New Roman"/>
          <w:sz w:val="24"/>
          <w:szCs w:val="24"/>
        </w:rPr>
      </w:pPr>
    </w:p>
    <w:p w14:paraId="7F0A48C0" w14:textId="77777777" w:rsidR="00B4021C" w:rsidRPr="00EC56B6" w:rsidRDefault="009725CF" w:rsidP="00F01058">
      <w:pPr>
        <w:pStyle w:val="NoSpacing"/>
        <w:numPr>
          <w:ilvl w:val="2"/>
          <w:numId w:val="40"/>
        </w:numPr>
        <w:rPr>
          <w:rFonts w:ascii="Times New Roman" w:hAnsi="Times New Roman" w:cs="Times New Roman"/>
          <w:sz w:val="24"/>
          <w:szCs w:val="24"/>
        </w:rPr>
      </w:pPr>
      <w:proofErr w:type="spellStart"/>
      <w:r w:rsidRPr="00EC56B6">
        <w:rPr>
          <w:rFonts w:ascii="Times New Roman" w:hAnsi="Times New Roman" w:cs="Times New Roman"/>
          <w:i/>
          <w:sz w:val="24"/>
          <w:szCs w:val="24"/>
        </w:rPr>
        <w:t>Costain</w:t>
      </w:r>
      <w:proofErr w:type="spellEnd"/>
      <w:r w:rsidRPr="00EC56B6">
        <w:rPr>
          <w:rFonts w:ascii="Times New Roman" w:hAnsi="Times New Roman" w:cs="Times New Roman"/>
          <w:i/>
          <w:sz w:val="24"/>
          <w:szCs w:val="24"/>
        </w:rPr>
        <w:t xml:space="preserve"> &amp; Tarmac v </w:t>
      </w:r>
      <w:proofErr w:type="spellStart"/>
      <w:r w:rsidRPr="00EC56B6">
        <w:rPr>
          <w:rFonts w:ascii="Times New Roman" w:hAnsi="Times New Roman" w:cs="Times New Roman"/>
          <w:i/>
          <w:sz w:val="24"/>
          <w:szCs w:val="24"/>
        </w:rPr>
        <w:t>Zanen</w:t>
      </w:r>
      <w:proofErr w:type="spellEnd"/>
      <w:r w:rsidRPr="00EC56B6">
        <w:rPr>
          <w:rFonts w:ascii="Times New Roman" w:hAnsi="Times New Roman" w:cs="Times New Roman"/>
          <w:i/>
          <w:sz w:val="24"/>
          <w:szCs w:val="24"/>
        </w:rPr>
        <w:t xml:space="preserve"> Dredging</w:t>
      </w:r>
    </w:p>
    <w:p w14:paraId="4895E21D" w14:textId="77777777" w:rsidR="009725CF" w:rsidRPr="00EC56B6" w:rsidRDefault="009725CF" w:rsidP="00F01058">
      <w:pPr>
        <w:pStyle w:val="NoSpacing"/>
        <w:numPr>
          <w:ilvl w:val="3"/>
          <w:numId w:val="40"/>
        </w:numPr>
        <w:rPr>
          <w:rFonts w:ascii="Times New Roman" w:hAnsi="Times New Roman" w:cs="Times New Roman"/>
          <w:sz w:val="24"/>
          <w:szCs w:val="24"/>
        </w:rPr>
      </w:pPr>
      <w:r w:rsidRPr="00EC56B6">
        <w:rPr>
          <w:rFonts w:ascii="Times New Roman" w:hAnsi="Times New Roman" w:cs="Times New Roman"/>
          <w:sz w:val="24"/>
          <w:szCs w:val="24"/>
        </w:rPr>
        <w:t>Main contractor ordered subcontractor to do extra work</w:t>
      </w:r>
    </w:p>
    <w:p w14:paraId="39104FD2" w14:textId="77777777" w:rsidR="009725CF" w:rsidRPr="00EC56B6" w:rsidRDefault="009725CF" w:rsidP="00F01058">
      <w:pPr>
        <w:pStyle w:val="NoSpacing"/>
        <w:numPr>
          <w:ilvl w:val="3"/>
          <w:numId w:val="40"/>
        </w:numPr>
        <w:rPr>
          <w:rFonts w:ascii="Times New Roman" w:hAnsi="Times New Roman" w:cs="Times New Roman"/>
          <w:sz w:val="24"/>
          <w:szCs w:val="24"/>
        </w:rPr>
      </w:pPr>
      <w:r w:rsidRPr="00EC56B6">
        <w:rPr>
          <w:rFonts w:ascii="Times New Roman" w:hAnsi="Times New Roman" w:cs="Times New Roman"/>
          <w:sz w:val="24"/>
          <w:szCs w:val="24"/>
        </w:rPr>
        <w:t>Ordered as a variation</w:t>
      </w:r>
    </w:p>
    <w:p w14:paraId="41D30A99" w14:textId="77777777" w:rsidR="009725CF" w:rsidRPr="00EC56B6" w:rsidRDefault="009725CF" w:rsidP="00F01058">
      <w:pPr>
        <w:pStyle w:val="NoSpacing"/>
        <w:numPr>
          <w:ilvl w:val="3"/>
          <w:numId w:val="40"/>
        </w:numPr>
        <w:rPr>
          <w:rFonts w:ascii="Times New Roman" w:hAnsi="Times New Roman" w:cs="Times New Roman"/>
          <w:sz w:val="24"/>
          <w:szCs w:val="24"/>
        </w:rPr>
      </w:pPr>
      <w:r w:rsidRPr="00EC56B6">
        <w:rPr>
          <w:rFonts w:ascii="Times New Roman" w:hAnsi="Times New Roman" w:cs="Times New Roman"/>
          <w:sz w:val="24"/>
          <w:szCs w:val="24"/>
        </w:rPr>
        <w:t xml:space="preserve">Court found work was not within scope of subcontract so not a variation </w:t>
      </w:r>
    </w:p>
    <w:p w14:paraId="584A6B38" w14:textId="77777777" w:rsidR="009725CF" w:rsidRPr="00EC56B6" w:rsidRDefault="009725CF" w:rsidP="00F01058">
      <w:pPr>
        <w:pStyle w:val="NoSpacing"/>
        <w:numPr>
          <w:ilvl w:val="3"/>
          <w:numId w:val="40"/>
        </w:numPr>
        <w:rPr>
          <w:rFonts w:ascii="Times New Roman" w:hAnsi="Times New Roman" w:cs="Times New Roman"/>
          <w:sz w:val="24"/>
          <w:szCs w:val="24"/>
        </w:rPr>
      </w:pPr>
      <w:r w:rsidRPr="00EC56B6">
        <w:rPr>
          <w:rFonts w:ascii="Times New Roman" w:hAnsi="Times New Roman" w:cs="Times New Roman"/>
          <w:sz w:val="24"/>
          <w:szCs w:val="24"/>
        </w:rPr>
        <w:t xml:space="preserve">Payment on a </w:t>
      </w:r>
      <w:r w:rsidRPr="00EC56B6">
        <w:rPr>
          <w:rFonts w:ascii="Times New Roman" w:hAnsi="Times New Roman" w:cs="Times New Roman"/>
          <w:i/>
          <w:sz w:val="24"/>
          <w:szCs w:val="24"/>
        </w:rPr>
        <w:t xml:space="preserve">quantum </w:t>
      </w:r>
      <w:proofErr w:type="spellStart"/>
      <w:r w:rsidRPr="00EC56B6">
        <w:rPr>
          <w:rFonts w:ascii="Times New Roman" w:hAnsi="Times New Roman" w:cs="Times New Roman"/>
          <w:i/>
          <w:sz w:val="24"/>
          <w:szCs w:val="24"/>
        </w:rPr>
        <w:t>meruit</w:t>
      </w:r>
      <w:proofErr w:type="spellEnd"/>
      <w:r w:rsidRPr="00EC56B6">
        <w:rPr>
          <w:rFonts w:ascii="Times New Roman" w:hAnsi="Times New Roman" w:cs="Times New Roman"/>
          <w:sz w:val="24"/>
          <w:szCs w:val="24"/>
        </w:rPr>
        <w:t xml:space="preserve"> basis</w:t>
      </w:r>
    </w:p>
    <w:p w14:paraId="3A0022CE" w14:textId="77777777" w:rsidR="009725CF" w:rsidRPr="00EC56B6" w:rsidRDefault="009725CF" w:rsidP="00F01058">
      <w:pPr>
        <w:pStyle w:val="NoSpacing"/>
        <w:numPr>
          <w:ilvl w:val="3"/>
          <w:numId w:val="40"/>
        </w:numPr>
        <w:rPr>
          <w:rFonts w:ascii="Times New Roman" w:hAnsi="Times New Roman" w:cs="Times New Roman"/>
          <w:sz w:val="24"/>
          <w:szCs w:val="24"/>
        </w:rPr>
      </w:pPr>
      <w:r w:rsidRPr="00EC56B6">
        <w:rPr>
          <w:rFonts w:ascii="Times New Roman" w:hAnsi="Times New Roman" w:cs="Times New Roman"/>
          <w:sz w:val="24"/>
          <w:szCs w:val="24"/>
        </w:rPr>
        <w:t>Subcontractor paid its costs plus share of Main Contractors profits</w:t>
      </w:r>
    </w:p>
    <w:p w14:paraId="3243FC0C" w14:textId="77777777" w:rsidR="009725CF" w:rsidRPr="00EC56B6" w:rsidRDefault="009725CF" w:rsidP="009725CF">
      <w:pPr>
        <w:pStyle w:val="NoSpacing"/>
        <w:ind w:left="2880"/>
        <w:rPr>
          <w:rFonts w:ascii="Times New Roman" w:hAnsi="Times New Roman" w:cs="Times New Roman"/>
          <w:sz w:val="24"/>
          <w:szCs w:val="24"/>
        </w:rPr>
      </w:pPr>
    </w:p>
    <w:p w14:paraId="75292F93" w14:textId="77777777" w:rsidR="009725CF" w:rsidRPr="00EC56B6" w:rsidRDefault="009725CF"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b/>
          <w:sz w:val="24"/>
          <w:szCs w:val="24"/>
        </w:rPr>
        <w:t>Best Practice</w:t>
      </w:r>
      <w:r w:rsidRPr="00EC56B6">
        <w:rPr>
          <w:rFonts w:ascii="Times New Roman" w:hAnsi="Times New Roman" w:cs="Times New Roman"/>
          <w:sz w:val="24"/>
          <w:szCs w:val="24"/>
        </w:rPr>
        <w:t>: Up-front agreement on cost</w:t>
      </w:r>
    </w:p>
    <w:p w14:paraId="481304BA" w14:textId="77777777" w:rsidR="009725CF" w:rsidRPr="00EC56B6" w:rsidRDefault="009725CF" w:rsidP="009725CF">
      <w:pPr>
        <w:pStyle w:val="NoSpacing"/>
        <w:ind w:left="2160"/>
        <w:rPr>
          <w:rFonts w:ascii="Times New Roman" w:hAnsi="Times New Roman" w:cs="Times New Roman"/>
          <w:sz w:val="24"/>
          <w:szCs w:val="24"/>
        </w:rPr>
      </w:pPr>
    </w:p>
    <w:p w14:paraId="1CA923D2" w14:textId="77777777" w:rsidR="009725CF" w:rsidRPr="00EC56B6" w:rsidRDefault="00CC53C9" w:rsidP="00F01058">
      <w:pPr>
        <w:pStyle w:val="NoSpacing"/>
        <w:numPr>
          <w:ilvl w:val="2"/>
          <w:numId w:val="40"/>
        </w:numPr>
        <w:rPr>
          <w:rFonts w:ascii="Times New Roman" w:hAnsi="Times New Roman" w:cs="Times New Roman"/>
          <w:sz w:val="24"/>
          <w:szCs w:val="24"/>
        </w:rPr>
      </w:pPr>
      <w:r w:rsidRPr="00EC56B6">
        <w:rPr>
          <w:rFonts w:ascii="Times New Roman" w:hAnsi="Times New Roman" w:cs="Times New Roman"/>
          <w:sz w:val="24"/>
          <w:szCs w:val="24"/>
        </w:rPr>
        <w:lastRenderedPageBreak/>
        <w:t>Where dispute arises, most likely outcome is</w:t>
      </w:r>
    </w:p>
    <w:p w14:paraId="1FCFF75F" w14:textId="77777777" w:rsidR="00CC53C9" w:rsidRPr="00EC56B6" w:rsidRDefault="00CC53C9" w:rsidP="00F01058">
      <w:pPr>
        <w:pStyle w:val="NoSpacing"/>
        <w:numPr>
          <w:ilvl w:val="3"/>
          <w:numId w:val="40"/>
        </w:numPr>
        <w:rPr>
          <w:rFonts w:ascii="Times New Roman" w:hAnsi="Times New Roman" w:cs="Times New Roman"/>
          <w:sz w:val="24"/>
          <w:szCs w:val="24"/>
        </w:rPr>
      </w:pPr>
      <w:r w:rsidRPr="00EC56B6">
        <w:rPr>
          <w:rFonts w:ascii="Times New Roman" w:hAnsi="Times New Roman" w:cs="Times New Roman"/>
          <w:sz w:val="24"/>
          <w:szCs w:val="24"/>
        </w:rPr>
        <w:t>‘Cost plus margin’ where work is within general scope of contract and contractor is entitled to ‘reasonable rates or prices’</w:t>
      </w:r>
    </w:p>
    <w:p w14:paraId="0851C750" w14:textId="77777777" w:rsidR="00CC53C9" w:rsidRPr="00EC56B6" w:rsidRDefault="00CC53C9" w:rsidP="00F01058">
      <w:pPr>
        <w:pStyle w:val="NoSpacing"/>
        <w:numPr>
          <w:ilvl w:val="3"/>
          <w:numId w:val="40"/>
        </w:numPr>
        <w:rPr>
          <w:rFonts w:ascii="Times New Roman" w:hAnsi="Times New Roman" w:cs="Times New Roman"/>
          <w:sz w:val="24"/>
          <w:szCs w:val="24"/>
        </w:rPr>
      </w:pPr>
      <w:r w:rsidRPr="00EC56B6">
        <w:rPr>
          <w:rFonts w:ascii="Times New Roman" w:hAnsi="Times New Roman" w:cs="Times New Roman"/>
          <w:sz w:val="24"/>
          <w:szCs w:val="24"/>
        </w:rPr>
        <w:t>Possibly a share of profit where work is so far removed from original scope that it is not a ‘variation’</w:t>
      </w:r>
    </w:p>
    <w:p w14:paraId="44580CB2" w14:textId="77777777" w:rsidR="00B06C05" w:rsidRPr="00EC56B6" w:rsidRDefault="00B06C05" w:rsidP="00B06C05">
      <w:pPr>
        <w:pStyle w:val="NoSpacing"/>
        <w:rPr>
          <w:rFonts w:ascii="Times New Roman" w:hAnsi="Times New Roman" w:cs="Times New Roman"/>
          <w:sz w:val="24"/>
          <w:szCs w:val="24"/>
        </w:rPr>
      </w:pPr>
    </w:p>
    <w:p w14:paraId="00EBF131" w14:textId="77777777" w:rsidR="00AF6763" w:rsidRPr="00EC56B6" w:rsidRDefault="000C3726" w:rsidP="00E541A4">
      <w:pPr>
        <w:pStyle w:val="NoSpacing"/>
        <w:ind w:left="720"/>
        <w:rPr>
          <w:rFonts w:ascii="Times New Roman" w:hAnsi="Times New Roman" w:cs="Times New Roman"/>
          <w:sz w:val="24"/>
          <w:szCs w:val="24"/>
        </w:rPr>
      </w:pPr>
      <w:r w:rsidRPr="00EC56B6">
        <w:rPr>
          <w:rFonts w:ascii="Times New Roman" w:hAnsi="Times New Roman" w:cs="Times New Roman"/>
          <w:sz w:val="24"/>
          <w:szCs w:val="24"/>
        </w:rPr>
        <w:br/>
      </w:r>
    </w:p>
    <w:p w14:paraId="7690A72F" w14:textId="77777777" w:rsidR="00335F7C" w:rsidRDefault="00335F7C" w:rsidP="001B1437">
      <w:pPr>
        <w:pStyle w:val="NoSpacing"/>
        <w:rPr>
          <w:rFonts w:ascii="Times New Roman" w:hAnsi="Times New Roman" w:cs="Times New Roman"/>
          <w:sz w:val="24"/>
          <w:szCs w:val="24"/>
        </w:rPr>
      </w:pPr>
    </w:p>
    <w:p w14:paraId="699E5412" w14:textId="77777777" w:rsidR="00CB58C3" w:rsidRDefault="00CB58C3" w:rsidP="001B1437">
      <w:pPr>
        <w:pStyle w:val="NoSpacing"/>
        <w:rPr>
          <w:rFonts w:ascii="Times New Roman" w:hAnsi="Times New Roman" w:cs="Times New Roman"/>
          <w:sz w:val="24"/>
          <w:szCs w:val="24"/>
        </w:rPr>
      </w:pPr>
    </w:p>
    <w:p w14:paraId="7A0C38C3" w14:textId="77777777" w:rsidR="00CB58C3" w:rsidRDefault="00CB58C3" w:rsidP="001B1437">
      <w:pPr>
        <w:pStyle w:val="NoSpacing"/>
        <w:rPr>
          <w:rFonts w:ascii="Times New Roman" w:hAnsi="Times New Roman" w:cs="Times New Roman"/>
          <w:sz w:val="24"/>
          <w:szCs w:val="24"/>
        </w:rPr>
      </w:pPr>
    </w:p>
    <w:p w14:paraId="41EA8534" w14:textId="77777777" w:rsidR="00CB58C3" w:rsidRDefault="00CB58C3" w:rsidP="001B1437">
      <w:pPr>
        <w:pStyle w:val="NoSpacing"/>
        <w:rPr>
          <w:rFonts w:ascii="Times New Roman" w:hAnsi="Times New Roman" w:cs="Times New Roman"/>
          <w:sz w:val="24"/>
          <w:szCs w:val="24"/>
        </w:rPr>
      </w:pPr>
    </w:p>
    <w:p w14:paraId="5D04F92D" w14:textId="77777777" w:rsidR="00CB58C3" w:rsidRDefault="00CB58C3" w:rsidP="001B1437">
      <w:pPr>
        <w:pStyle w:val="NoSpacing"/>
        <w:rPr>
          <w:rFonts w:ascii="Times New Roman" w:hAnsi="Times New Roman" w:cs="Times New Roman"/>
          <w:sz w:val="24"/>
          <w:szCs w:val="24"/>
        </w:rPr>
      </w:pPr>
    </w:p>
    <w:p w14:paraId="22D812A9" w14:textId="77777777" w:rsidR="00CB58C3" w:rsidRDefault="00CB58C3" w:rsidP="001B1437">
      <w:pPr>
        <w:pStyle w:val="NoSpacing"/>
        <w:rPr>
          <w:rFonts w:ascii="Times New Roman" w:hAnsi="Times New Roman" w:cs="Times New Roman"/>
          <w:sz w:val="24"/>
          <w:szCs w:val="24"/>
        </w:rPr>
      </w:pPr>
    </w:p>
    <w:p w14:paraId="565092AB" w14:textId="77777777" w:rsidR="00CB58C3" w:rsidRDefault="00CB58C3" w:rsidP="001B1437">
      <w:pPr>
        <w:pStyle w:val="NoSpacing"/>
        <w:rPr>
          <w:rFonts w:ascii="Times New Roman" w:hAnsi="Times New Roman" w:cs="Times New Roman"/>
          <w:sz w:val="24"/>
          <w:szCs w:val="24"/>
        </w:rPr>
      </w:pPr>
    </w:p>
    <w:p w14:paraId="6C178994" w14:textId="77777777" w:rsidR="00CB58C3" w:rsidRDefault="00CB58C3" w:rsidP="001B1437">
      <w:pPr>
        <w:pStyle w:val="NoSpacing"/>
        <w:rPr>
          <w:rFonts w:ascii="Times New Roman" w:hAnsi="Times New Roman" w:cs="Times New Roman"/>
          <w:sz w:val="24"/>
          <w:szCs w:val="24"/>
        </w:rPr>
      </w:pPr>
    </w:p>
    <w:p w14:paraId="5E05DC57" w14:textId="77777777" w:rsidR="00CB58C3" w:rsidRDefault="00CB58C3" w:rsidP="001B1437">
      <w:pPr>
        <w:pStyle w:val="NoSpacing"/>
        <w:rPr>
          <w:rFonts w:ascii="Times New Roman" w:hAnsi="Times New Roman" w:cs="Times New Roman"/>
          <w:sz w:val="24"/>
          <w:szCs w:val="24"/>
        </w:rPr>
      </w:pPr>
    </w:p>
    <w:p w14:paraId="21E2CCE6" w14:textId="77777777" w:rsidR="00CB58C3" w:rsidRDefault="00CB58C3" w:rsidP="001B1437">
      <w:pPr>
        <w:pStyle w:val="NoSpacing"/>
        <w:rPr>
          <w:rFonts w:ascii="Times New Roman" w:hAnsi="Times New Roman" w:cs="Times New Roman"/>
          <w:sz w:val="24"/>
          <w:szCs w:val="24"/>
        </w:rPr>
      </w:pPr>
    </w:p>
    <w:p w14:paraId="14DB5E7C" w14:textId="77777777" w:rsidR="00CB58C3" w:rsidRDefault="00CB58C3" w:rsidP="001B1437">
      <w:pPr>
        <w:pStyle w:val="NoSpacing"/>
        <w:rPr>
          <w:rFonts w:ascii="Times New Roman" w:hAnsi="Times New Roman" w:cs="Times New Roman"/>
          <w:sz w:val="24"/>
          <w:szCs w:val="24"/>
        </w:rPr>
      </w:pPr>
    </w:p>
    <w:p w14:paraId="3EC48719" w14:textId="77777777" w:rsidR="00CB58C3" w:rsidRDefault="00CB58C3" w:rsidP="001B1437">
      <w:pPr>
        <w:pStyle w:val="NoSpacing"/>
        <w:rPr>
          <w:rFonts w:ascii="Times New Roman" w:hAnsi="Times New Roman" w:cs="Times New Roman"/>
          <w:sz w:val="24"/>
          <w:szCs w:val="24"/>
        </w:rPr>
      </w:pPr>
    </w:p>
    <w:p w14:paraId="147FB1F0" w14:textId="77777777" w:rsidR="00CB58C3" w:rsidRDefault="00CB58C3" w:rsidP="001B1437">
      <w:pPr>
        <w:pStyle w:val="NoSpacing"/>
        <w:rPr>
          <w:rFonts w:ascii="Times New Roman" w:hAnsi="Times New Roman" w:cs="Times New Roman"/>
          <w:sz w:val="24"/>
          <w:szCs w:val="24"/>
        </w:rPr>
      </w:pPr>
    </w:p>
    <w:p w14:paraId="01D9EE3A" w14:textId="77777777" w:rsidR="00CB58C3" w:rsidRDefault="00CB58C3" w:rsidP="001B1437">
      <w:pPr>
        <w:pStyle w:val="NoSpacing"/>
        <w:rPr>
          <w:rFonts w:ascii="Times New Roman" w:hAnsi="Times New Roman" w:cs="Times New Roman"/>
          <w:sz w:val="24"/>
          <w:szCs w:val="24"/>
        </w:rPr>
      </w:pPr>
    </w:p>
    <w:p w14:paraId="2094D6BA" w14:textId="77777777" w:rsidR="00CB58C3" w:rsidRDefault="00CB58C3" w:rsidP="001B1437">
      <w:pPr>
        <w:pStyle w:val="NoSpacing"/>
        <w:rPr>
          <w:rFonts w:ascii="Times New Roman" w:hAnsi="Times New Roman" w:cs="Times New Roman"/>
          <w:sz w:val="24"/>
          <w:szCs w:val="24"/>
        </w:rPr>
      </w:pPr>
    </w:p>
    <w:p w14:paraId="08FE6522" w14:textId="77777777" w:rsidR="00CB58C3" w:rsidRDefault="00CB58C3" w:rsidP="001B1437">
      <w:pPr>
        <w:pStyle w:val="NoSpacing"/>
        <w:rPr>
          <w:rFonts w:ascii="Times New Roman" w:hAnsi="Times New Roman" w:cs="Times New Roman"/>
          <w:sz w:val="24"/>
          <w:szCs w:val="24"/>
        </w:rPr>
      </w:pPr>
    </w:p>
    <w:p w14:paraId="227A7F61" w14:textId="77777777" w:rsidR="00CB58C3" w:rsidRDefault="00CB58C3" w:rsidP="001B1437">
      <w:pPr>
        <w:pStyle w:val="NoSpacing"/>
        <w:rPr>
          <w:rFonts w:ascii="Times New Roman" w:hAnsi="Times New Roman" w:cs="Times New Roman"/>
          <w:sz w:val="24"/>
          <w:szCs w:val="24"/>
        </w:rPr>
      </w:pPr>
    </w:p>
    <w:p w14:paraId="50755E4A" w14:textId="77777777" w:rsidR="00CB58C3" w:rsidRDefault="00CB58C3" w:rsidP="001B1437">
      <w:pPr>
        <w:pStyle w:val="NoSpacing"/>
        <w:rPr>
          <w:rFonts w:ascii="Times New Roman" w:hAnsi="Times New Roman" w:cs="Times New Roman"/>
          <w:sz w:val="24"/>
          <w:szCs w:val="24"/>
        </w:rPr>
      </w:pPr>
    </w:p>
    <w:p w14:paraId="41AF239C" w14:textId="77777777" w:rsidR="00CB58C3" w:rsidRDefault="00CB58C3" w:rsidP="001B1437">
      <w:pPr>
        <w:pStyle w:val="NoSpacing"/>
        <w:rPr>
          <w:rFonts w:ascii="Times New Roman" w:hAnsi="Times New Roman" w:cs="Times New Roman"/>
          <w:sz w:val="24"/>
          <w:szCs w:val="24"/>
        </w:rPr>
      </w:pPr>
    </w:p>
    <w:p w14:paraId="76F5F2A2" w14:textId="77777777" w:rsidR="00CB58C3" w:rsidRDefault="00CB58C3" w:rsidP="001B1437">
      <w:pPr>
        <w:pStyle w:val="NoSpacing"/>
        <w:rPr>
          <w:rFonts w:ascii="Times New Roman" w:hAnsi="Times New Roman" w:cs="Times New Roman"/>
          <w:sz w:val="24"/>
          <w:szCs w:val="24"/>
        </w:rPr>
      </w:pPr>
    </w:p>
    <w:p w14:paraId="546A1E52" w14:textId="77777777" w:rsidR="00CB58C3" w:rsidRDefault="00CB58C3" w:rsidP="001B1437">
      <w:pPr>
        <w:pStyle w:val="NoSpacing"/>
        <w:rPr>
          <w:rFonts w:ascii="Times New Roman" w:hAnsi="Times New Roman" w:cs="Times New Roman"/>
          <w:sz w:val="24"/>
          <w:szCs w:val="24"/>
        </w:rPr>
      </w:pPr>
    </w:p>
    <w:p w14:paraId="061A182B" w14:textId="77777777" w:rsidR="00CB58C3" w:rsidRDefault="00CB58C3" w:rsidP="001B1437">
      <w:pPr>
        <w:pStyle w:val="NoSpacing"/>
        <w:rPr>
          <w:rFonts w:ascii="Times New Roman" w:hAnsi="Times New Roman" w:cs="Times New Roman"/>
          <w:sz w:val="24"/>
          <w:szCs w:val="24"/>
        </w:rPr>
      </w:pPr>
    </w:p>
    <w:p w14:paraId="321DDE12" w14:textId="77777777" w:rsidR="00CB58C3" w:rsidRDefault="00CB58C3" w:rsidP="001B1437">
      <w:pPr>
        <w:pStyle w:val="NoSpacing"/>
        <w:rPr>
          <w:rFonts w:ascii="Times New Roman" w:hAnsi="Times New Roman" w:cs="Times New Roman"/>
          <w:sz w:val="24"/>
          <w:szCs w:val="24"/>
        </w:rPr>
      </w:pPr>
    </w:p>
    <w:p w14:paraId="3EDD3813" w14:textId="77777777" w:rsidR="00CB58C3" w:rsidRDefault="00CB58C3" w:rsidP="001B1437">
      <w:pPr>
        <w:pStyle w:val="NoSpacing"/>
        <w:rPr>
          <w:rFonts w:ascii="Times New Roman" w:hAnsi="Times New Roman" w:cs="Times New Roman"/>
          <w:sz w:val="24"/>
          <w:szCs w:val="24"/>
        </w:rPr>
      </w:pPr>
    </w:p>
    <w:p w14:paraId="47BCFB15" w14:textId="77777777" w:rsidR="00CB58C3" w:rsidRDefault="00CB58C3" w:rsidP="001B1437">
      <w:pPr>
        <w:pStyle w:val="NoSpacing"/>
        <w:rPr>
          <w:rFonts w:ascii="Times New Roman" w:hAnsi="Times New Roman" w:cs="Times New Roman"/>
          <w:sz w:val="24"/>
          <w:szCs w:val="24"/>
        </w:rPr>
      </w:pPr>
    </w:p>
    <w:p w14:paraId="37F927BA" w14:textId="77777777" w:rsidR="00CB58C3" w:rsidRDefault="00CB58C3" w:rsidP="001B1437">
      <w:pPr>
        <w:pStyle w:val="NoSpacing"/>
        <w:rPr>
          <w:rFonts w:ascii="Times New Roman" w:hAnsi="Times New Roman" w:cs="Times New Roman"/>
          <w:sz w:val="24"/>
          <w:szCs w:val="24"/>
        </w:rPr>
      </w:pPr>
    </w:p>
    <w:p w14:paraId="6C75CEE7" w14:textId="77777777" w:rsidR="00CB58C3" w:rsidRDefault="00CB58C3" w:rsidP="001B1437">
      <w:pPr>
        <w:pStyle w:val="NoSpacing"/>
        <w:rPr>
          <w:rFonts w:ascii="Times New Roman" w:hAnsi="Times New Roman" w:cs="Times New Roman"/>
          <w:sz w:val="24"/>
          <w:szCs w:val="24"/>
        </w:rPr>
      </w:pPr>
    </w:p>
    <w:p w14:paraId="7E8F66EE" w14:textId="77777777" w:rsidR="00CB58C3" w:rsidRDefault="00CB58C3" w:rsidP="001B1437">
      <w:pPr>
        <w:pStyle w:val="NoSpacing"/>
        <w:rPr>
          <w:rFonts w:ascii="Times New Roman" w:hAnsi="Times New Roman" w:cs="Times New Roman"/>
          <w:sz w:val="24"/>
          <w:szCs w:val="24"/>
        </w:rPr>
      </w:pPr>
    </w:p>
    <w:p w14:paraId="5E6CB1C5" w14:textId="77777777" w:rsidR="00CB58C3" w:rsidRDefault="00CB58C3" w:rsidP="001B1437">
      <w:pPr>
        <w:pStyle w:val="NoSpacing"/>
        <w:rPr>
          <w:rFonts w:ascii="Times New Roman" w:hAnsi="Times New Roman" w:cs="Times New Roman"/>
          <w:sz w:val="24"/>
          <w:szCs w:val="24"/>
        </w:rPr>
      </w:pPr>
    </w:p>
    <w:p w14:paraId="0AECAF68" w14:textId="77777777" w:rsidR="00CB58C3" w:rsidRDefault="00CB58C3" w:rsidP="001B1437">
      <w:pPr>
        <w:pStyle w:val="NoSpacing"/>
        <w:rPr>
          <w:rFonts w:ascii="Times New Roman" w:hAnsi="Times New Roman" w:cs="Times New Roman"/>
          <w:sz w:val="24"/>
          <w:szCs w:val="24"/>
        </w:rPr>
      </w:pPr>
    </w:p>
    <w:p w14:paraId="3511DE48" w14:textId="77777777" w:rsidR="00CB58C3" w:rsidRDefault="00CB58C3" w:rsidP="001B1437">
      <w:pPr>
        <w:pStyle w:val="NoSpacing"/>
        <w:rPr>
          <w:rFonts w:ascii="Times New Roman" w:hAnsi="Times New Roman" w:cs="Times New Roman"/>
          <w:sz w:val="24"/>
          <w:szCs w:val="24"/>
        </w:rPr>
      </w:pPr>
    </w:p>
    <w:p w14:paraId="09893E29" w14:textId="77777777" w:rsidR="00CB58C3" w:rsidRDefault="00CB58C3" w:rsidP="001B1437">
      <w:pPr>
        <w:pStyle w:val="NoSpacing"/>
        <w:rPr>
          <w:rFonts w:ascii="Times New Roman" w:hAnsi="Times New Roman" w:cs="Times New Roman"/>
          <w:sz w:val="24"/>
          <w:szCs w:val="24"/>
        </w:rPr>
      </w:pPr>
    </w:p>
    <w:p w14:paraId="712261BD" w14:textId="77777777" w:rsidR="00CB58C3" w:rsidRDefault="00CB58C3" w:rsidP="001B1437">
      <w:pPr>
        <w:pStyle w:val="NoSpacing"/>
        <w:rPr>
          <w:rFonts w:ascii="Times New Roman" w:hAnsi="Times New Roman" w:cs="Times New Roman"/>
          <w:sz w:val="24"/>
          <w:szCs w:val="24"/>
        </w:rPr>
      </w:pPr>
    </w:p>
    <w:p w14:paraId="4F0C8E5D" w14:textId="77777777" w:rsidR="00CB58C3" w:rsidRDefault="00CB58C3" w:rsidP="001B1437">
      <w:pPr>
        <w:pStyle w:val="NoSpacing"/>
        <w:rPr>
          <w:rFonts w:ascii="Times New Roman" w:hAnsi="Times New Roman" w:cs="Times New Roman"/>
          <w:sz w:val="24"/>
          <w:szCs w:val="24"/>
        </w:rPr>
      </w:pPr>
    </w:p>
    <w:p w14:paraId="2FBE659F" w14:textId="77777777" w:rsidR="00CB58C3" w:rsidRDefault="00CB58C3" w:rsidP="001B1437">
      <w:pPr>
        <w:pStyle w:val="NoSpacing"/>
        <w:rPr>
          <w:rFonts w:ascii="Times New Roman" w:hAnsi="Times New Roman" w:cs="Times New Roman"/>
          <w:sz w:val="24"/>
          <w:szCs w:val="24"/>
        </w:rPr>
      </w:pPr>
    </w:p>
    <w:p w14:paraId="364D4474" w14:textId="77777777" w:rsidR="00CB58C3" w:rsidRDefault="00CB58C3" w:rsidP="001B1437">
      <w:pPr>
        <w:pStyle w:val="NoSpacing"/>
        <w:rPr>
          <w:rFonts w:ascii="Times New Roman" w:hAnsi="Times New Roman" w:cs="Times New Roman"/>
          <w:sz w:val="24"/>
          <w:szCs w:val="24"/>
        </w:rPr>
      </w:pPr>
    </w:p>
    <w:p w14:paraId="4D47D8C0" w14:textId="77777777" w:rsidR="00CB58C3" w:rsidRDefault="00CB58C3" w:rsidP="001B1437">
      <w:pPr>
        <w:pStyle w:val="NoSpacing"/>
        <w:rPr>
          <w:rFonts w:ascii="Times New Roman" w:hAnsi="Times New Roman" w:cs="Times New Roman"/>
          <w:sz w:val="24"/>
          <w:szCs w:val="24"/>
        </w:rPr>
      </w:pPr>
    </w:p>
    <w:p w14:paraId="585329F2" w14:textId="77777777" w:rsidR="00CB58C3" w:rsidRDefault="00CB58C3" w:rsidP="001B1437">
      <w:pPr>
        <w:pStyle w:val="NoSpacing"/>
        <w:rPr>
          <w:rFonts w:ascii="Times New Roman" w:hAnsi="Times New Roman" w:cs="Times New Roman"/>
          <w:sz w:val="24"/>
          <w:szCs w:val="24"/>
        </w:rPr>
      </w:pPr>
    </w:p>
    <w:p w14:paraId="097D0DD9" w14:textId="77777777" w:rsidR="00CB58C3" w:rsidRDefault="00CB58C3" w:rsidP="001B1437">
      <w:pPr>
        <w:pStyle w:val="NoSpacing"/>
        <w:rPr>
          <w:rFonts w:ascii="Times New Roman" w:hAnsi="Times New Roman" w:cs="Times New Roman"/>
          <w:sz w:val="24"/>
          <w:szCs w:val="24"/>
        </w:rPr>
      </w:pPr>
    </w:p>
    <w:p w14:paraId="1D88E4A6" w14:textId="77777777" w:rsidR="00CB58C3" w:rsidRDefault="00CB58C3" w:rsidP="001B1437">
      <w:pPr>
        <w:pStyle w:val="NoSpacing"/>
        <w:rPr>
          <w:rFonts w:ascii="Times New Roman" w:hAnsi="Times New Roman" w:cs="Times New Roman"/>
          <w:sz w:val="24"/>
          <w:szCs w:val="24"/>
        </w:rPr>
      </w:pPr>
    </w:p>
    <w:p w14:paraId="27B86B3B" w14:textId="77777777" w:rsidR="00CB58C3" w:rsidRDefault="00CB58C3" w:rsidP="001B1437">
      <w:pPr>
        <w:pStyle w:val="NoSpacing"/>
        <w:rPr>
          <w:rFonts w:ascii="Times New Roman" w:hAnsi="Times New Roman" w:cs="Times New Roman"/>
          <w:sz w:val="24"/>
          <w:szCs w:val="24"/>
        </w:rPr>
      </w:pPr>
    </w:p>
    <w:p w14:paraId="68F66F60" w14:textId="77777777" w:rsidR="00CB58C3" w:rsidRDefault="00CB58C3" w:rsidP="001B1437">
      <w:pPr>
        <w:pStyle w:val="NoSpacing"/>
        <w:rPr>
          <w:rFonts w:ascii="Times New Roman" w:hAnsi="Times New Roman" w:cs="Times New Roman"/>
          <w:sz w:val="24"/>
          <w:szCs w:val="24"/>
        </w:rPr>
      </w:pPr>
    </w:p>
    <w:p w14:paraId="511BB7E0" w14:textId="77777777" w:rsidR="00CB58C3" w:rsidRDefault="00CB58C3" w:rsidP="001B1437">
      <w:pPr>
        <w:pStyle w:val="NoSpacing"/>
        <w:rPr>
          <w:rFonts w:ascii="Times New Roman" w:hAnsi="Times New Roman" w:cs="Times New Roman"/>
          <w:sz w:val="24"/>
          <w:szCs w:val="24"/>
        </w:rPr>
      </w:pPr>
    </w:p>
    <w:p w14:paraId="2F69EBD6" w14:textId="77777777" w:rsidR="00CB58C3" w:rsidRPr="00EC56B6" w:rsidRDefault="00CB58C3" w:rsidP="001B1437">
      <w:pPr>
        <w:pStyle w:val="NoSpacing"/>
        <w:rPr>
          <w:rFonts w:ascii="Times New Roman" w:hAnsi="Times New Roman" w:cs="Times New Roman"/>
          <w:sz w:val="24"/>
          <w:szCs w:val="24"/>
        </w:rPr>
      </w:pPr>
    </w:p>
    <w:p w14:paraId="266AB3BB" w14:textId="77777777" w:rsidR="00B06C05" w:rsidRPr="00EC56B6" w:rsidRDefault="006751F1" w:rsidP="00B06C05">
      <w:pPr>
        <w:pStyle w:val="NoSpacing"/>
        <w:rPr>
          <w:rFonts w:ascii="Times New Roman" w:hAnsi="Times New Roman" w:cs="Times New Roman"/>
          <w:b/>
          <w:sz w:val="24"/>
          <w:szCs w:val="24"/>
          <w:u w:val="single"/>
        </w:rPr>
      </w:pPr>
      <w:r w:rsidRPr="00EC56B6">
        <w:rPr>
          <w:rFonts w:ascii="Times New Roman" w:hAnsi="Times New Roman" w:cs="Times New Roman"/>
          <w:b/>
          <w:sz w:val="24"/>
          <w:szCs w:val="24"/>
          <w:u w:val="single"/>
        </w:rPr>
        <w:lastRenderedPageBreak/>
        <w:t>Payments</w:t>
      </w:r>
    </w:p>
    <w:p w14:paraId="667DE353" w14:textId="77777777" w:rsidR="00335F7C" w:rsidRPr="00EC56B6" w:rsidRDefault="00335F7C" w:rsidP="001B1437">
      <w:pPr>
        <w:pStyle w:val="NoSpacing"/>
        <w:rPr>
          <w:rFonts w:ascii="Times New Roman" w:hAnsi="Times New Roman" w:cs="Times New Roman"/>
          <w:sz w:val="24"/>
          <w:szCs w:val="24"/>
        </w:rPr>
      </w:pPr>
    </w:p>
    <w:p w14:paraId="0686D18E" w14:textId="77777777" w:rsidR="00B06C05" w:rsidRPr="00EC56B6" w:rsidRDefault="006065D1" w:rsidP="00F01058">
      <w:pPr>
        <w:pStyle w:val="NoSpacing"/>
        <w:numPr>
          <w:ilvl w:val="0"/>
          <w:numId w:val="41"/>
        </w:numPr>
        <w:rPr>
          <w:rFonts w:ascii="Times New Roman" w:hAnsi="Times New Roman" w:cs="Times New Roman"/>
          <w:sz w:val="24"/>
          <w:szCs w:val="24"/>
        </w:rPr>
      </w:pPr>
      <w:r w:rsidRPr="00EC56B6">
        <w:rPr>
          <w:rFonts w:ascii="Times New Roman" w:hAnsi="Times New Roman" w:cs="Times New Roman"/>
          <w:b/>
          <w:sz w:val="24"/>
          <w:szCs w:val="24"/>
        </w:rPr>
        <w:t>Payment in Construction Contracts</w:t>
      </w:r>
    </w:p>
    <w:p w14:paraId="7D21E55C" w14:textId="77777777" w:rsidR="006065D1" w:rsidRPr="00EC56B6" w:rsidRDefault="004021E6" w:rsidP="00F01058">
      <w:pPr>
        <w:pStyle w:val="NoSpacing"/>
        <w:numPr>
          <w:ilvl w:val="1"/>
          <w:numId w:val="41"/>
        </w:numPr>
        <w:rPr>
          <w:rFonts w:ascii="Times New Roman" w:hAnsi="Times New Roman" w:cs="Times New Roman"/>
          <w:sz w:val="24"/>
          <w:szCs w:val="24"/>
        </w:rPr>
      </w:pPr>
      <w:r w:rsidRPr="00EC56B6">
        <w:rPr>
          <w:rFonts w:ascii="Times New Roman" w:hAnsi="Times New Roman" w:cs="Times New Roman"/>
          <w:sz w:val="24"/>
          <w:szCs w:val="24"/>
        </w:rPr>
        <w:t>The right of payment</w:t>
      </w:r>
    </w:p>
    <w:p w14:paraId="18690425" w14:textId="77777777" w:rsidR="004021E6" w:rsidRPr="00EC56B6" w:rsidRDefault="004021E6" w:rsidP="00F01058">
      <w:pPr>
        <w:pStyle w:val="NoSpacing"/>
        <w:numPr>
          <w:ilvl w:val="1"/>
          <w:numId w:val="41"/>
        </w:numPr>
        <w:rPr>
          <w:rFonts w:ascii="Times New Roman" w:hAnsi="Times New Roman" w:cs="Times New Roman"/>
          <w:sz w:val="24"/>
          <w:szCs w:val="24"/>
        </w:rPr>
      </w:pPr>
      <w:r w:rsidRPr="00EC56B6">
        <w:rPr>
          <w:rFonts w:ascii="Times New Roman" w:hAnsi="Times New Roman" w:cs="Times New Roman"/>
          <w:sz w:val="24"/>
          <w:szCs w:val="24"/>
        </w:rPr>
        <w:t>Contract mechanisms</w:t>
      </w:r>
    </w:p>
    <w:p w14:paraId="0FD0AD60" w14:textId="77777777" w:rsidR="005D7EFB" w:rsidRPr="00EC56B6" w:rsidRDefault="005D7EFB" w:rsidP="005D7EFB">
      <w:pPr>
        <w:pStyle w:val="NoSpacing"/>
        <w:ind w:left="1440"/>
        <w:rPr>
          <w:rFonts w:ascii="Times New Roman" w:hAnsi="Times New Roman" w:cs="Times New Roman"/>
          <w:sz w:val="24"/>
          <w:szCs w:val="24"/>
        </w:rPr>
      </w:pPr>
    </w:p>
    <w:p w14:paraId="5397FC9D" w14:textId="77777777" w:rsidR="004021E6" w:rsidRPr="00EC56B6" w:rsidRDefault="005D7EFB" w:rsidP="00F01058">
      <w:pPr>
        <w:pStyle w:val="NoSpacing"/>
        <w:numPr>
          <w:ilvl w:val="0"/>
          <w:numId w:val="41"/>
        </w:numPr>
        <w:rPr>
          <w:rFonts w:ascii="Times New Roman" w:hAnsi="Times New Roman" w:cs="Times New Roman"/>
          <w:sz w:val="24"/>
          <w:szCs w:val="24"/>
        </w:rPr>
      </w:pPr>
      <w:r w:rsidRPr="00EC56B6">
        <w:rPr>
          <w:rFonts w:ascii="Times New Roman" w:hAnsi="Times New Roman" w:cs="Times New Roman"/>
          <w:b/>
          <w:sz w:val="24"/>
          <w:szCs w:val="24"/>
        </w:rPr>
        <w:t>Right to payment depends on</w:t>
      </w:r>
    </w:p>
    <w:p w14:paraId="08C2EA7B" w14:textId="77777777" w:rsidR="005D7EFB" w:rsidRPr="00EC56B6" w:rsidRDefault="005D7EFB" w:rsidP="00F01058">
      <w:pPr>
        <w:pStyle w:val="NoSpacing"/>
        <w:numPr>
          <w:ilvl w:val="1"/>
          <w:numId w:val="41"/>
        </w:numPr>
        <w:rPr>
          <w:rFonts w:ascii="Times New Roman" w:hAnsi="Times New Roman" w:cs="Times New Roman"/>
          <w:sz w:val="24"/>
          <w:szCs w:val="24"/>
        </w:rPr>
      </w:pPr>
      <w:r w:rsidRPr="00EC56B6">
        <w:rPr>
          <w:rFonts w:ascii="Times New Roman" w:hAnsi="Times New Roman" w:cs="Times New Roman"/>
          <w:sz w:val="24"/>
          <w:szCs w:val="24"/>
        </w:rPr>
        <w:t>Contract Terms</w:t>
      </w:r>
    </w:p>
    <w:p w14:paraId="38AA2330" w14:textId="77777777" w:rsidR="007B51ED" w:rsidRPr="00EC56B6" w:rsidRDefault="007B51ED" w:rsidP="007B51ED">
      <w:pPr>
        <w:pStyle w:val="NoSpacing"/>
        <w:ind w:left="1440"/>
        <w:rPr>
          <w:rFonts w:ascii="Times New Roman" w:hAnsi="Times New Roman" w:cs="Times New Roman"/>
          <w:sz w:val="24"/>
          <w:szCs w:val="24"/>
        </w:rPr>
      </w:pPr>
    </w:p>
    <w:p w14:paraId="7214AC3F" w14:textId="77777777" w:rsidR="005D7EFB" w:rsidRPr="00EC56B6" w:rsidRDefault="005D7EFB" w:rsidP="00F01058">
      <w:pPr>
        <w:pStyle w:val="NoSpacing"/>
        <w:numPr>
          <w:ilvl w:val="1"/>
          <w:numId w:val="41"/>
        </w:numPr>
        <w:rPr>
          <w:rFonts w:ascii="Times New Roman" w:hAnsi="Times New Roman" w:cs="Times New Roman"/>
          <w:sz w:val="24"/>
          <w:szCs w:val="24"/>
        </w:rPr>
      </w:pPr>
      <w:r w:rsidRPr="00EC56B6">
        <w:rPr>
          <w:rFonts w:ascii="Times New Roman" w:hAnsi="Times New Roman" w:cs="Times New Roman"/>
          <w:sz w:val="24"/>
          <w:szCs w:val="24"/>
        </w:rPr>
        <w:t>Statute (in the form of security of payment legislation)</w:t>
      </w:r>
    </w:p>
    <w:p w14:paraId="1E20D57D" w14:textId="77777777" w:rsidR="005D7EFB" w:rsidRPr="00EC56B6" w:rsidRDefault="005D7EFB" w:rsidP="005D7EFB">
      <w:pPr>
        <w:pStyle w:val="NoSpacing"/>
        <w:ind w:left="1440"/>
        <w:rPr>
          <w:rFonts w:ascii="Times New Roman" w:hAnsi="Times New Roman" w:cs="Times New Roman"/>
          <w:sz w:val="24"/>
          <w:szCs w:val="24"/>
        </w:rPr>
      </w:pPr>
    </w:p>
    <w:p w14:paraId="6CAAE5C3" w14:textId="77777777" w:rsidR="005D7EFB" w:rsidRPr="00EC56B6" w:rsidRDefault="00DB799F" w:rsidP="00F01058">
      <w:pPr>
        <w:pStyle w:val="NoSpacing"/>
        <w:numPr>
          <w:ilvl w:val="1"/>
          <w:numId w:val="41"/>
        </w:numPr>
        <w:rPr>
          <w:rFonts w:ascii="Times New Roman" w:hAnsi="Times New Roman" w:cs="Times New Roman"/>
          <w:sz w:val="24"/>
          <w:szCs w:val="24"/>
        </w:rPr>
      </w:pPr>
      <w:r w:rsidRPr="00EC56B6">
        <w:rPr>
          <w:rFonts w:ascii="Times New Roman" w:hAnsi="Times New Roman" w:cs="Times New Roman"/>
          <w:sz w:val="24"/>
          <w:szCs w:val="24"/>
        </w:rPr>
        <w:t>Parties are free to agree on their payment mechanism, although the usual mechanisms are:</w:t>
      </w:r>
    </w:p>
    <w:p w14:paraId="733D635F" w14:textId="77777777" w:rsidR="00DB799F" w:rsidRPr="00EC56B6" w:rsidRDefault="00DB799F" w:rsidP="00F01058">
      <w:pPr>
        <w:pStyle w:val="NoSpacing"/>
        <w:numPr>
          <w:ilvl w:val="2"/>
          <w:numId w:val="41"/>
        </w:numPr>
        <w:rPr>
          <w:rFonts w:ascii="Times New Roman" w:hAnsi="Times New Roman" w:cs="Times New Roman"/>
          <w:sz w:val="24"/>
          <w:szCs w:val="24"/>
        </w:rPr>
      </w:pPr>
      <w:r w:rsidRPr="00EC56B6">
        <w:rPr>
          <w:rFonts w:ascii="Times New Roman" w:hAnsi="Times New Roman" w:cs="Times New Roman"/>
          <w:sz w:val="24"/>
          <w:szCs w:val="24"/>
        </w:rPr>
        <w:t>Lump sum contract</w:t>
      </w:r>
    </w:p>
    <w:p w14:paraId="151A252E" w14:textId="77777777" w:rsidR="00F93CAB" w:rsidRPr="00EC56B6" w:rsidRDefault="00DB799F" w:rsidP="00F01058">
      <w:pPr>
        <w:pStyle w:val="NoSpacing"/>
        <w:numPr>
          <w:ilvl w:val="2"/>
          <w:numId w:val="41"/>
        </w:numPr>
        <w:rPr>
          <w:rFonts w:ascii="Times New Roman" w:hAnsi="Times New Roman" w:cs="Times New Roman"/>
          <w:sz w:val="24"/>
          <w:szCs w:val="24"/>
        </w:rPr>
      </w:pPr>
      <w:r w:rsidRPr="00EC56B6">
        <w:rPr>
          <w:rFonts w:ascii="Times New Roman" w:hAnsi="Times New Roman" w:cs="Times New Roman"/>
          <w:sz w:val="24"/>
          <w:szCs w:val="24"/>
        </w:rPr>
        <w:t xml:space="preserve">Contracts other than a lump sum </w:t>
      </w:r>
    </w:p>
    <w:p w14:paraId="27111E51" w14:textId="77777777" w:rsidR="00F93CAB" w:rsidRPr="00EC56B6" w:rsidRDefault="00F93CAB" w:rsidP="00F01058">
      <w:pPr>
        <w:pStyle w:val="NoSpacing"/>
        <w:numPr>
          <w:ilvl w:val="3"/>
          <w:numId w:val="41"/>
        </w:numPr>
        <w:rPr>
          <w:rFonts w:ascii="Times New Roman" w:hAnsi="Times New Roman" w:cs="Times New Roman"/>
          <w:sz w:val="24"/>
          <w:szCs w:val="24"/>
        </w:rPr>
      </w:pPr>
      <w:r w:rsidRPr="00EC56B6">
        <w:rPr>
          <w:rFonts w:ascii="Times New Roman" w:hAnsi="Times New Roman" w:cs="Times New Roman"/>
          <w:sz w:val="24"/>
          <w:szCs w:val="24"/>
        </w:rPr>
        <w:t>Schedule of rates</w:t>
      </w:r>
    </w:p>
    <w:p w14:paraId="56C4E3A3" w14:textId="77777777" w:rsidR="00F93CAB" w:rsidRPr="00EC56B6" w:rsidRDefault="00F93CAB" w:rsidP="00F01058">
      <w:pPr>
        <w:pStyle w:val="NoSpacing"/>
        <w:numPr>
          <w:ilvl w:val="4"/>
          <w:numId w:val="41"/>
        </w:numPr>
        <w:rPr>
          <w:rFonts w:ascii="Times New Roman" w:hAnsi="Times New Roman" w:cs="Times New Roman"/>
          <w:sz w:val="24"/>
          <w:szCs w:val="24"/>
        </w:rPr>
      </w:pPr>
      <w:r w:rsidRPr="00EC56B6">
        <w:rPr>
          <w:rFonts w:ascii="Times New Roman" w:hAnsi="Times New Roman" w:cs="Times New Roman"/>
          <w:sz w:val="24"/>
          <w:szCs w:val="24"/>
        </w:rPr>
        <w:t>Rates for each task</w:t>
      </w:r>
    </w:p>
    <w:p w14:paraId="5A5DD8BA" w14:textId="77777777" w:rsidR="00F93CAB" w:rsidRPr="00EC56B6" w:rsidRDefault="00F93CAB" w:rsidP="00F01058">
      <w:pPr>
        <w:pStyle w:val="NoSpacing"/>
        <w:numPr>
          <w:ilvl w:val="3"/>
          <w:numId w:val="41"/>
        </w:numPr>
        <w:rPr>
          <w:rFonts w:ascii="Times New Roman" w:hAnsi="Times New Roman" w:cs="Times New Roman"/>
          <w:sz w:val="24"/>
          <w:szCs w:val="24"/>
        </w:rPr>
      </w:pPr>
      <w:r w:rsidRPr="00EC56B6">
        <w:rPr>
          <w:rFonts w:ascii="Times New Roman" w:hAnsi="Times New Roman" w:cs="Times New Roman"/>
          <w:sz w:val="24"/>
          <w:szCs w:val="24"/>
        </w:rPr>
        <w:t>Cost plus</w:t>
      </w:r>
    </w:p>
    <w:p w14:paraId="5D5042B7" w14:textId="77777777" w:rsidR="00F93CAB" w:rsidRPr="00EC56B6" w:rsidRDefault="00F93CAB" w:rsidP="00F01058">
      <w:pPr>
        <w:pStyle w:val="NoSpacing"/>
        <w:numPr>
          <w:ilvl w:val="4"/>
          <w:numId w:val="41"/>
        </w:numPr>
        <w:rPr>
          <w:rFonts w:ascii="Times New Roman" w:hAnsi="Times New Roman" w:cs="Times New Roman"/>
          <w:sz w:val="24"/>
          <w:szCs w:val="24"/>
        </w:rPr>
      </w:pPr>
      <w:r w:rsidRPr="00EC56B6">
        <w:rPr>
          <w:rFonts w:ascii="Times New Roman" w:hAnsi="Times New Roman" w:cs="Times New Roman"/>
          <w:sz w:val="24"/>
          <w:szCs w:val="24"/>
        </w:rPr>
        <w:t>Paid what it actually costs to do the job, plus mark up of 5% or 10%</w:t>
      </w:r>
    </w:p>
    <w:p w14:paraId="6B1C5CF1" w14:textId="77777777" w:rsidR="00F93CAB" w:rsidRPr="00EC56B6" w:rsidRDefault="00F93CAB" w:rsidP="00F01058">
      <w:pPr>
        <w:pStyle w:val="NoSpacing"/>
        <w:numPr>
          <w:ilvl w:val="5"/>
          <w:numId w:val="41"/>
        </w:numPr>
        <w:rPr>
          <w:rFonts w:ascii="Times New Roman" w:hAnsi="Times New Roman" w:cs="Times New Roman"/>
          <w:sz w:val="24"/>
          <w:szCs w:val="24"/>
        </w:rPr>
      </w:pPr>
      <w:r w:rsidRPr="00EC56B6">
        <w:rPr>
          <w:rFonts w:ascii="Times New Roman" w:hAnsi="Times New Roman" w:cs="Times New Roman"/>
          <w:sz w:val="24"/>
          <w:szCs w:val="24"/>
        </w:rPr>
        <w:t>Problem –</w:t>
      </w:r>
      <w:r w:rsidR="007B1F4E" w:rsidRPr="00EC56B6">
        <w:rPr>
          <w:rFonts w:ascii="Times New Roman" w:hAnsi="Times New Roman" w:cs="Times New Roman"/>
          <w:sz w:val="24"/>
          <w:szCs w:val="24"/>
        </w:rPr>
        <w:t xml:space="preserve"> proving</w:t>
      </w:r>
      <w:r w:rsidRPr="00EC56B6">
        <w:rPr>
          <w:rFonts w:ascii="Times New Roman" w:hAnsi="Times New Roman" w:cs="Times New Roman"/>
          <w:sz w:val="24"/>
          <w:szCs w:val="24"/>
        </w:rPr>
        <w:t xml:space="preserve"> what it costs to do the work.</w:t>
      </w:r>
    </w:p>
    <w:p w14:paraId="3A266A0F" w14:textId="77777777" w:rsidR="007B1F4E" w:rsidRPr="00EC56B6" w:rsidRDefault="007B1F4E" w:rsidP="007B1F4E">
      <w:pPr>
        <w:pStyle w:val="NoSpacing"/>
        <w:ind w:left="1440"/>
        <w:rPr>
          <w:rFonts w:ascii="Times New Roman" w:hAnsi="Times New Roman" w:cs="Times New Roman"/>
          <w:sz w:val="24"/>
          <w:szCs w:val="24"/>
        </w:rPr>
      </w:pPr>
    </w:p>
    <w:p w14:paraId="6EBF997D" w14:textId="77777777" w:rsidR="00DB799F" w:rsidRPr="00EC56B6" w:rsidRDefault="00DB799F" w:rsidP="00F01058">
      <w:pPr>
        <w:pStyle w:val="NoSpacing"/>
        <w:numPr>
          <w:ilvl w:val="1"/>
          <w:numId w:val="41"/>
        </w:numPr>
        <w:rPr>
          <w:rFonts w:ascii="Times New Roman" w:hAnsi="Times New Roman" w:cs="Times New Roman"/>
          <w:sz w:val="24"/>
          <w:szCs w:val="24"/>
        </w:rPr>
      </w:pPr>
      <w:r w:rsidRPr="00EC56B6">
        <w:rPr>
          <w:rFonts w:ascii="Times New Roman" w:hAnsi="Times New Roman" w:cs="Times New Roman"/>
          <w:sz w:val="24"/>
          <w:szCs w:val="24"/>
        </w:rPr>
        <w:t>Claim for reasonable amount/</w:t>
      </w:r>
      <w:r w:rsidRPr="00EC56B6">
        <w:rPr>
          <w:rFonts w:ascii="Times New Roman" w:hAnsi="Times New Roman" w:cs="Times New Roman"/>
          <w:i/>
          <w:sz w:val="24"/>
          <w:szCs w:val="24"/>
        </w:rPr>
        <w:t xml:space="preserve">quantum </w:t>
      </w:r>
      <w:proofErr w:type="spellStart"/>
      <w:r w:rsidRPr="00EC56B6">
        <w:rPr>
          <w:rFonts w:ascii="Times New Roman" w:hAnsi="Times New Roman" w:cs="Times New Roman"/>
          <w:i/>
          <w:sz w:val="24"/>
          <w:szCs w:val="24"/>
        </w:rPr>
        <w:t>meruit</w:t>
      </w:r>
      <w:proofErr w:type="spellEnd"/>
    </w:p>
    <w:p w14:paraId="47703AA9" w14:textId="77777777" w:rsidR="00AE0ED7" w:rsidRPr="00EC56B6" w:rsidRDefault="00AE0ED7" w:rsidP="00AE0ED7">
      <w:pPr>
        <w:pStyle w:val="NoSpacing"/>
        <w:ind w:left="1440"/>
        <w:rPr>
          <w:rFonts w:ascii="Times New Roman" w:hAnsi="Times New Roman" w:cs="Times New Roman"/>
          <w:sz w:val="24"/>
          <w:szCs w:val="24"/>
        </w:rPr>
      </w:pPr>
    </w:p>
    <w:p w14:paraId="37872E9A" w14:textId="77777777" w:rsidR="00AE0ED7" w:rsidRPr="00EC56B6" w:rsidRDefault="00AE0ED7" w:rsidP="00F01058">
      <w:pPr>
        <w:pStyle w:val="NoSpacing"/>
        <w:numPr>
          <w:ilvl w:val="0"/>
          <w:numId w:val="41"/>
        </w:numPr>
        <w:rPr>
          <w:rFonts w:ascii="Times New Roman" w:hAnsi="Times New Roman" w:cs="Times New Roman"/>
          <w:sz w:val="24"/>
          <w:szCs w:val="24"/>
        </w:rPr>
      </w:pPr>
      <w:r w:rsidRPr="00EC56B6">
        <w:rPr>
          <w:rFonts w:ascii="Times New Roman" w:hAnsi="Times New Roman" w:cs="Times New Roman"/>
          <w:b/>
          <w:sz w:val="24"/>
          <w:szCs w:val="24"/>
        </w:rPr>
        <w:t>Lump Sum Contracts</w:t>
      </w:r>
    </w:p>
    <w:p w14:paraId="58138F2E" w14:textId="77777777" w:rsidR="00AE0ED7" w:rsidRPr="00EC56B6" w:rsidRDefault="00F93CAB" w:rsidP="00F01058">
      <w:pPr>
        <w:pStyle w:val="NoSpacing"/>
        <w:numPr>
          <w:ilvl w:val="1"/>
          <w:numId w:val="41"/>
        </w:numPr>
        <w:rPr>
          <w:rFonts w:ascii="Times New Roman" w:hAnsi="Times New Roman" w:cs="Times New Roman"/>
          <w:sz w:val="24"/>
          <w:szCs w:val="24"/>
        </w:rPr>
      </w:pPr>
      <w:r w:rsidRPr="00EC56B6">
        <w:rPr>
          <w:rFonts w:ascii="Times New Roman" w:hAnsi="Times New Roman" w:cs="Times New Roman"/>
          <w:sz w:val="24"/>
          <w:szCs w:val="24"/>
        </w:rPr>
        <w:t>A lump sum contract is a contract to complete the whole of the work for a lump sum</w:t>
      </w:r>
    </w:p>
    <w:p w14:paraId="0168AB43" w14:textId="77777777" w:rsidR="00F93CAB" w:rsidRPr="00EC56B6" w:rsidRDefault="00F93CAB" w:rsidP="00F01058">
      <w:pPr>
        <w:pStyle w:val="NoSpacing"/>
        <w:numPr>
          <w:ilvl w:val="2"/>
          <w:numId w:val="41"/>
        </w:numPr>
        <w:rPr>
          <w:rFonts w:ascii="Times New Roman" w:hAnsi="Times New Roman" w:cs="Times New Roman"/>
          <w:sz w:val="24"/>
          <w:szCs w:val="24"/>
        </w:rPr>
      </w:pPr>
      <w:r w:rsidRPr="00EC56B6">
        <w:rPr>
          <w:rFonts w:ascii="Times New Roman" w:hAnsi="Times New Roman" w:cs="Times New Roman"/>
          <w:i/>
          <w:sz w:val="24"/>
          <w:szCs w:val="24"/>
        </w:rPr>
        <w:t xml:space="preserve">Example </w:t>
      </w:r>
      <w:r w:rsidRPr="00EC56B6">
        <w:rPr>
          <w:rFonts w:ascii="Times New Roman" w:hAnsi="Times New Roman" w:cs="Times New Roman"/>
          <w:sz w:val="24"/>
          <w:szCs w:val="24"/>
        </w:rPr>
        <w:t>– Contract to build house for $200K</w:t>
      </w:r>
    </w:p>
    <w:p w14:paraId="277ECAC2" w14:textId="77777777" w:rsidR="00F93CAB" w:rsidRPr="00EC56B6" w:rsidRDefault="00F93CAB" w:rsidP="00F01058">
      <w:pPr>
        <w:pStyle w:val="NoSpacing"/>
        <w:numPr>
          <w:ilvl w:val="3"/>
          <w:numId w:val="41"/>
        </w:numPr>
        <w:rPr>
          <w:rFonts w:ascii="Times New Roman" w:hAnsi="Times New Roman" w:cs="Times New Roman"/>
          <w:sz w:val="24"/>
          <w:szCs w:val="24"/>
        </w:rPr>
      </w:pPr>
      <w:r w:rsidRPr="00EC56B6">
        <w:rPr>
          <w:rFonts w:ascii="Times New Roman" w:hAnsi="Times New Roman" w:cs="Times New Roman"/>
          <w:sz w:val="24"/>
          <w:szCs w:val="24"/>
        </w:rPr>
        <w:t>If completed in every detail, then paid $200K</w:t>
      </w:r>
    </w:p>
    <w:p w14:paraId="46354EC4" w14:textId="77777777" w:rsidR="00F93CAB" w:rsidRPr="00EC56B6" w:rsidRDefault="00F93CAB" w:rsidP="00F93CAB">
      <w:pPr>
        <w:pStyle w:val="NoSpacing"/>
        <w:ind w:left="2880"/>
        <w:rPr>
          <w:rFonts w:ascii="Times New Roman" w:hAnsi="Times New Roman" w:cs="Times New Roman"/>
          <w:sz w:val="24"/>
          <w:szCs w:val="24"/>
        </w:rPr>
      </w:pPr>
    </w:p>
    <w:p w14:paraId="061B95D4" w14:textId="77777777" w:rsidR="00F93CAB" w:rsidRPr="00EC56B6" w:rsidRDefault="007B1F4E" w:rsidP="00F01058">
      <w:pPr>
        <w:pStyle w:val="NoSpacing"/>
        <w:numPr>
          <w:ilvl w:val="1"/>
          <w:numId w:val="41"/>
        </w:numPr>
        <w:rPr>
          <w:rFonts w:ascii="Times New Roman" w:hAnsi="Times New Roman" w:cs="Times New Roman"/>
          <w:sz w:val="24"/>
          <w:szCs w:val="24"/>
        </w:rPr>
      </w:pPr>
      <w:r w:rsidRPr="00EC56B6">
        <w:rPr>
          <w:rFonts w:ascii="Times New Roman" w:hAnsi="Times New Roman" w:cs="Times New Roman"/>
          <w:sz w:val="24"/>
          <w:szCs w:val="24"/>
        </w:rPr>
        <w:t>What if the work is incomplete?</w:t>
      </w:r>
    </w:p>
    <w:p w14:paraId="6B4F8F00" w14:textId="77777777" w:rsidR="007B1F4E" w:rsidRPr="00EC56B6" w:rsidRDefault="007B1F4E" w:rsidP="00F01058">
      <w:pPr>
        <w:pStyle w:val="NoSpacing"/>
        <w:numPr>
          <w:ilvl w:val="2"/>
          <w:numId w:val="41"/>
        </w:numPr>
        <w:rPr>
          <w:rFonts w:ascii="Times New Roman" w:hAnsi="Times New Roman" w:cs="Times New Roman"/>
          <w:sz w:val="24"/>
          <w:szCs w:val="24"/>
        </w:rPr>
      </w:pPr>
      <w:r w:rsidRPr="00EC56B6">
        <w:rPr>
          <w:rFonts w:ascii="Times New Roman" w:hAnsi="Times New Roman" w:cs="Times New Roman"/>
          <w:sz w:val="24"/>
          <w:szCs w:val="24"/>
        </w:rPr>
        <w:t>Entire Contracts</w:t>
      </w:r>
    </w:p>
    <w:p w14:paraId="662DDA8D" w14:textId="77777777" w:rsidR="007B1F4E" w:rsidRPr="00EC56B6" w:rsidRDefault="007B1F4E" w:rsidP="00F01058">
      <w:pPr>
        <w:pStyle w:val="NoSpacing"/>
        <w:numPr>
          <w:ilvl w:val="2"/>
          <w:numId w:val="41"/>
        </w:numPr>
        <w:rPr>
          <w:rFonts w:ascii="Times New Roman" w:hAnsi="Times New Roman" w:cs="Times New Roman"/>
          <w:sz w:val="24"/>
          <w:szCs w:val="24"/>
        </w:rPr>
      </w:pPr>
      <w:r w:rsidRPr="00EC56B6">
        <w:rPr>
          <w:rFonts w:ascii="Times New Roman" w:hAnsi="Times New Roman" w:cs="Times New Roman"/>
          <w:sz w:val="24"/>
          <w:szCs w:val="24"/>
        </w:rPr>
        <w:t>Substantial Performance</w:t>
      </w:r>
    </w:p>
    <w:p w14:paraId="08262E1D" w14:textId="77777777" w:rsidR="007B1F4E" w:rsidRPr="00EC56B6" w:rsidRDefault="007B1F4E" w:rsidP="007B1F4E">
      <w:pPr>
        <w:pStyle w:val="NoSpacing"/>
        <w:ind w:left="2160"/>
        <w:rPr>
          <w:rFonts w:ascii="Times New Roman" w:hAnsi="Times New Roman" w:cs="Times New Roman"/>
          <w:sz w:val="24"/>
          <w:szCs w:val="24"/>
        </w:rPr>
      </w:pPr>
    </w:p>
    <w:p w14:paraId="3BC3CEAD" w14:textId="77777777" w:rsidR="007B1F4E" w:rsidRPr="00EC56B6" w:rsidRDefault="002B04F1" w:rsidP="00F01058">
      <w:pPr>
        <w:pStyle w:val="NoSpacing"/>
        <w:numPr>
          <w:ilvl w:val="0"/>
          <w:numId w:val="41"/>
        </w:numPr>
        <w:rPr>
          <w:rFonts w:ascii="Times New Roman" w:hAnsi="Times New Roman" w:cs="Times New Roman"/>
          <w:sz w:val="24"/>
          <w:szCs w:val="24"/>
        </w:rPr>
      </w:pPr>
      <w:r w:rsidRPr="00EC56B6">
        <w:rPr>
          <w:rFonts w:ascii="Times New Roman" w:hAnsi="Times New Roman" w:cs="Times New Roman"/>
          <w:b/>
          <w:sz w:val="24"/>
          <w:szCs w:val="24"/>
        </w:rPr>
        <w:t xml:space="preserve">Doctrine of </w:t>
      </w:r>
      <w:r w:rsidR="007B1F4E" w:rsidRPr="00EC56B6">
        <w:rPr>
          <w:rFonts w:ascii="Times New Roman" w:hAnsi="Times New Roman" w:cs="Times New Roman"/>
          <w:b/>
          <w:sz w:val="24"/>
          <w:szCs w:val="24"/>
        </w:rPr>
        <w:t>Entire Contracts</w:t>
      </w:r>
    </w:p>
    <w:p w14:paraId="61DC88E7" w14:textId="77777777" w:rsidR="007B1F4E" w:rsidRPr="00EC56B6" w:rsidRDefault="007B1F4E" w:rsidP="00F01058">
      <w:pPr>
        <w:pStyle w:val="NoSpacing"/>
        <w:numPr>
          <w:ilvl w:val="1"/>
          <w:numId w:val="41"/>
        </w:numPr>
        <w:rPr>
          <w:rFonts w:ascii="Times New Roman" w:hAnsi="Times New Roman" w:cs="Times New Roman"/>
          <w:sz w:val="24"/>
          <w:szCs w:val="24"/>
        </w:rPr>
      </w:pPr>
      <w:r w:rsidRPr="00EC56B6">
        <w:rPr>
          <w:rFonts w:ascii="Times New Roman" w:hAnsi="Times New Roman" w:cs="Times New Roman"/>
          <w:sz w:val="24"/>
          <w:szCs w:val="24"/>
        </w:rPr>
        <w:t>Doctrine – entire performance by one party is a condition precedent to the liability of the other party to pay</w:t>
      </w:r>
    </w:p>
    <w:p w14:paraId="647CFFC0" w14:textId="77777777" w:rsidR="007B1F4E" w:rsidRPr="00EC56B6" w:rsidRDefault="007B1F4E" w:rsidP="007B1F4E">
      <w:pPr>
        <w:pStyle w:val="NoSpacing"/>
        <w:ind w:left="1440"/>
        <w:rPr>
          <w:rFonts w:ascii="Times New Roman" w:hAnsi="Times New Roman" w:cs="Times New Roman"/>
          <w:sz w:val="24"/>
          <w:szCs w:val="24"/>
        </w:rPr>
      </w:pPr>
    </w:p>
    <w:p w14:paraId="2A6C4FEE" w14:textId="77777777" w:rsidR="007B1F4E" w:rsidRPr="00EC56B6" w:rsidRDefault="007B1F4E" w:rsidP="00F01058">
      <w:pPr>
        <w:pStyle w:val="NoSpacing"/>
        <w:numPr>
          <w:ilvl w:val="1"/>
          <w:numId w:val="41"/>
        </w:numPr>
        <w:rPr>
          <w:rFonts w:ascii="Times New Roman" w:hAnsi="Times New Roman" w:cs="Times New Roman"/>
          <w:sz w:val="24"/>
          <w:szCs w:val="24"/>
        </w:rPr>
      </w:pPr>
      <w:r w:rsidRPr="00EC56B6">
        <w:rPr>
          <w:rFonts w:ascii="Times New Roman" w:hAnsi="Times New Roman" w:cs="Times New Roman"/>
          <w:sz w:val="24"/>
          <w:szCs w:val="24"/>
        </w:rPr>
        <w:t>Contracts right to payment depends on the complete performance</w:t>
      </w:r>
    </w:p>
    <w:p w14:paraId="18431583" w14:textId="77777777" w:rsidR="007B1F4E" w:rsidRPr="00EC56B6" w:rsidRDefault="007B1F4E" w:rsidP="007B1F4E">
      <w:pPr>
        <w:pStyle w:val="NoSpacing"/>
        <w:ind w:left="1440"/>
        <w:rPr>
          <w:rFonts w:ascii="Times New Roman" w:hAnsi="Times New Roman" w:cs="Times New Roman"/>
          <w:sz w:val="24"/>
          <w:szCs w:val="24"/>
        </w:rPr>
      </w:pPr>
    </w:p>
    <w:p w14:paraId="609CF0F8" w14:textId="77777777" w:rsidR="007B1F4E" w:rsidRPr="00EC56B6" w:rsidRDefault="007B1F4E" w:rsidP="00F01058">
      <w:pPr>
        <w:pStyle w:val="NoSpacing"/>
        <w:numPr>
          <w:ilvl w:val="1"/>
          <w:numId w:val="41"/>
        </w:numPr>
        <w:rPr>
          <w:rFonts w:ascii="Times New Roman" w:hAnsi="Times New Roman" w:cs="Times New Roman"/>
          <w:sz w:val="24"/>
          <w:szCs w:val="24"/>
        </w:rPr>
      </w:pPr>
      <w:r w:rsidRPr="00EC56B6">
        <w:rPr>
          <w:rFonts w:ascii="Times New Roman" w:hAnsi="Times New Roman" w:cs="Times New Roman"/>
          <w:i/>
          <w:sz w:val="24"/>
          <w:szCs w:val="24"/>
        </w:rPr>
        <w:t>Cutter v Powell</w:t>
      </w:r>
    </w:p>
    <w:p w14:paraId="7FD544A3" w14:textId="77777777" w:rsidR="007B1F4E" w:rsidRPr="00EC56B6" w:rsidRDefault="007B1F4E" w:rsidP="00F01058">
      <w:pPr>
        <w:pStyle w:val="NoSpacing"/>
        <w:numPr>
          <w:ilvl w:val="2"/>
          <w:numId w:val="41"/>
        </w:numPr>
        <w:rPr>
          <w:rFonts w:ascii="Times New Roman" w:hAnsi="Times New Roman" w:cs="Times New Roman"/>
          <w:sz w:val="24"/>
          <w:szCs w:val="24"/>
        </w:rPr>
      </w:pPr>
      <w:r w:rsidRPr="00EC56B6">
        <w:rPr>
          <w:rFonts w:ascii="Times New Roman" w:hAnsi="Times New Roman" w:cs="Times New Roman"/>
          <w:sz w:val="24"/>
          <w:szCs w:val="24"/>
        </w:rPr>
        <w:t xml:space="preserve">Sailor worked for entire voyage and died </w:t>
      </w:r>
      <w:r w:rsidR="007E660C" w:rsidRPr="00EC56B6">
        <w:rPr>
          <w:rFonts w:ascii="Times New Roman" w:hAnsi="Times New Roman" w:cs="Times New Roman"/>
          <w:sz w:val="24"/>
          <w:szCs w:val="24"/>
        </w:rPr>
        <w:t>at very end of</w:t>
      </w:r>
      <w:r w:rsidRPr="00EC56B6">
        <w:rPr>
          <w:rFonts w:ascii="Times New Roman" w:hAnsi="Times New Roman" w:cs="Times New Roman"/>
          <w:sz w:val="24"/>
          <w:szCs w:val="24"/>
        </w:rPr>
        <w:t xml:space="preserve"> voyage</w:t>
      </w:r>
    </w:p>
    <w:p w14:paraId="33B72CA8" w14:textId="77777777" w:rsidR="007B1F4E" w:rsidRPr="00EC56B6" w:rsidRDefault="007B1F4E" w:rsidP="00F01058">
      <w:pPr>
        <w:pStyle w:val="NoSpacing"/>
        <w:numPr>
          <w:ilvl w:val="2"/>
          <w:numId w:val="41"/>
        </w:numPr>
        <w:rPr>
          <w:rFonts w:ascii="Times New Roman" w:hAnsi="Times New Roman" w:cs="Times New Roman"/>
          <w:sz w:val="24"/>
          <w:szCs w:val="24"/>
        </w:rPr>
      </w:pPr>
      <w:r w:rsidRPr="00EC56B6">
        <w:rPr>
          <w:rFonts w:ascii="Times New Roman" w:hAnsi="Times New Roman" w:cs="Times New Roman"/>
          <w:sz w:val="24"/>
          <w:szCs w:val="24"/>
        </w:rPr>
        <w:t>Estate sued for payment of wages</w:t>
      </w:r>
    </w:p>
    <w:p w14:paraId="15390439" w14:textId="77777777" w:rsidR="007B1F4E" w:rsidRPr="00EC56B6" w:rsidRDefault="007B1F4E" w:rsidP="00F01058">
      <w:pPr>
        <w:pStyle w:val="NoSpacing"/>
        <w:numPr>
          <w:ilvl w:val="2"/>
          <w:numId w:val="41"/>
        </w:numPr>
        <w:rPr>
          <w:rFonts w:ascii="Times New Roman" w:hAnsi="Times New Roman" w:cs="Times New Roman"/>
          <w:sz w:val="24"/>
          <w:szCs w:val="24"/>
        </w:rPr>
      </w:pPr>
      <w:r w:rsidRPr="00EC56B6">
        <w:rPr>
          <w:rFonts w:ascii="Times New Roman" w:hAnsi="Times New Roman" w:cs="Times New Roman"/>
          <w:b/>
          <w:sz w:val="24"/>
          <w:szCs w:val="24"/>
        </w:rPr>
        <w:t>Held</w:t>
      </w:r>
      <w:r w:rsidRPr="00EC56B6">
        <w:rPr>
          <w:rFonts w:ascii="Times New Roman" w:hAnsi="Times New Roman" w:cs="Times New Roman"/>
          <w:sz w:val="24"/>
          <w:szCs w:val="24"/>
        </w:rPr>
        <w:t xml:space="preserve">: </w:t>
      </w:r>
      <w:r w:rsidR="000B5C63" w:rsidRPr="00EC56B6">
        <w:rPr>
          <w:rFonts w:ascii="Times New Roman" w:hAnsi="Times New Roman" w:cs="Times New Roman"/>
          <w:sz w:val="24"/>
          <w:szCs w:val="24"/>
        </w:rPr>
        <w:t>Entire contract because it was not performed, not payment to Estate</w:t>
      </w:r>
    </w:p>
    <w:p w14:paraId="4763B45B" w14:textId="77777777" w:rsidR="00DA6C9B" w:rsidRPr="00EC56B6" w:rsidRDefault="00DA6C9B" w:rsidP="00DA6C9B">
      <w:pPr>
        <w:pStyle w:val="NoSpacing"/>
        <w:ind w:left="2160"/>
        <w:rPr>
          <w:rFonts w:ascii="Times New Roman" w:hAnsi="Times New Roman" w:cs="Times New Roman"/>
          <w:sz w:val="24"/>
          <w:szCs w:val="24"/>
        </w:rPr>
      </w:pPr>
    </w:p>
    <w:p w14:paraId="570AE2FF" w14:textId="77777777" w:rsidR="000B5C63" w:rsidRPr="00EC56B6" w:rsidRDefault="00C9705E" w:rsidP="00F01058">
      <w:pPr>
        <w:pStyle w:val="NoSpacing"/>
        <w:numPr>
          <w:ilvl w:val="1"/>
          <w:numId w:val="41"/>
        </w:numPr>
        <w:rPr>
          <w:rFonts w:ascii="Times New Roman" w:hAnsi="Times New Roman" w:cs="Times New Roman"/>
          <w:sz w:val="24"/>
          <w:szCs w:val="24"/>
        </w:rPr>
      </w:pPr>
      <w:r w:rsidRPr="00EC56B6">
        <w:rPr>
          <w:rFonts w:ascii="Times New Roman" w:hAnsi="Times New Roman" w:cs="Times New Roman"/>
          <w:sz w:val="24"/>
          <w:szCs w:val="24"/>
        </w:rPr>
        <w:t>Questions of constructions of works of contract</w:t>
      </w:r>
    </w:p>
    <w:p w14:paraId="57B3259B" w14:textId="77777777" w:rsidR="00C9705E" w:rsidRPr="00EC56B6" w:rsidRDefault="00C9705E" w:rsidP="00C9705E">
      <w:pPr>
        <w:pStyle w:val="NoSpacing"/>
        <w:ind w:left="1440"/>
        <w:rPr>
          <w:rFonts w:ascii="Times New Roman" w:hAnsi="Times New Roman" w:cs="Times New Roman"/>
          <w:sz w:val="24"/>
          <w:szCs w:val="24"/>
        </w:rPr>
      </w:pPr>
    </w:p>
    <w:p w14:paraId="0EB68467" w14:textId="77777777" w:rsidR="00C9705E" w:rsidRPr="00EC56B6" w:rsidRDefault="00C9705E" w:rsidP="00F01058">
      <w:pPr>
        <w:pStyle w:val="NoSpacing"/>
        <w:numPr>
          <w:ilvl w:val="1"/>
          <w:numId w:val="41"/>
        </w:numPr>
        <w:rPr>
          <w:rFonts w:ascii="Times New Roman" w:hAnsi="Times New Roman" w:cs="Times New Roman"/>
          <w:sz w:val="24"/>
          <w:szCs w:val="24"/>
        </w:rPr>
      </w:pPr>
      <w:r w:rsidRPr="00EC56B6">
        <w:rPr>
          <w:rFonts w:ascii="Times New Roman" w:hAnsi="Times New Roman" w:cs="Times New Roman"/>
          <w:sz w:val="24"/>
          <w:szCs w:val="24"/>
        </w:rPr>
        <w:t>Clear words</w:t>
      </w:r>
    </w:p>
    <w:p w14:paraId="0B0215C6" w14:textId="77777777" w:rsidR="00C9705E" w:rsidRPr="00EC56B6" w:rsidRDefault="00C9705E" w:rsidP="00C9705E">
      <w:pPr>
        <w:pStyle w:val="NoSpacing"/>
        <w:ind w:left="1440"/>
        <w:rPr>
          <w:rFonts w:ascii="Times New Roman" w:hAnsi="Times New Roman" w:cs="Times New Roman"/>
          <w:sz w:val="24"/>
          <w:szCs w:val="24"/>
        </w:rPr>
      </w:pPr>
    </w:p>
    <w:p w14:paraId="6A0A02CD" w14:textId="77777777" w:rsidR="00C9705E" w:rsidRPr="00EC56B6" w:rsidRDefault="00C9705E" w:rsidP="00F01058">
      <w:pPr>
        <w:pStyle w:val="NoSpacing"/>
        <w:numPr>
          <w:ilvl w:val="1"/>
          <w:numId w:val="41"/>
        </w:numPr>
        <w:rPr>
          <w:rFonts w:ascii="Times New Roman" w:hAnsi="Times New Roman" w:cs="Times New Roman"/>
          <w:sz w:val="24"/>
          <w:szCs w:val="24"/>
        </w:rPr>
      </w:pPr>
      <w:r w:rsidRPr="00EC56B6">
        <w:rPr>
          <w:rFonts w:ascii="Times New Roman" w:hAnsi="Times New Roman" w:cs="Times New Roman"/>
          <w:sz w:val="24"/>
          <w:szCs w:val="24"/>
        </w:rPr>
        <w:t xml:space="preserve">Lump sum </w:t>
      </w:r>
      <w:r w:rsidR="008F675E" w:rsidRPr="00EC56B6">
        <w:rPr>
          <w:rFonts w:ascii="Times New Roman" w:hAnsi="Times New Roman" w:cs="Times New Roman"/>
          <w:sz w:val="24"/>
          <w:szCs w:val="24"/>
        </w:rPr>
        <w:t xml:space="preserve">= </w:t>
      </w:r>
      <w:r w:rsidRPr="00EC56B6">
        <w:rPr>
          <w:rFonts w:ascii="Times New Roman" w:hAnsi="Times New Roman" w:cs="Times New Roman"/>
          <w:sz w:val="24"/>
          <w:szCs w:val="24"/>
        </w:rPr>
        <w:t>‘an entire contract?’</w:t>
      </w:r>
    </w:p>
    <w:p w14:paraId="1D1A6351" w14:textId="77777777" w:rsidR="00C9705E" w:rsidRPr="00EC56B6" w:rsidRDefault="00C9705E" w:rsidP="00C9705E">
      <w:pPr>
        <w:pStyle w:val="NoSpacing"/>
        <w:ind w:left="2160"/>
        <w:rPr>
          <w:rFonts w:ascii="Times New Roman" w:hAnsi="Times New Roman" w:cs="Times New Roman"/>
          <w:sz w:val="24"/>
          <w:szCs w:val="24"/>
        </w:rPr>
      </w:pPr>
    </w:p>
    <w:p w14:paraId="1860E309" w14:textId="77777777" w:rsidR="00C9705E" w:rsidRPr="00EC56B6" w:rsidRDefault="00C9705E" w:rsidP="00F01058">
      <w:pPr>
        <w:pStyle w:val="NoSpacing"/>
        <w:numPr>
          <w:ilvl w:val="1"/>
          <w:numId w:val="41"/>
        </w:numPr>
        <w:rPr>
          <w:rFonts w:ascii="Times New Roman" w:hAnsi="Times New Roman" w:cs="Times New Roman"/>
          <w:sz w:val="24"/>
          <w:szCs w:val="24"/>
        </w:rPr>
      </w:pPr>
      <w:r w:rsidRPr="00EC56B6">
        <w:rPr>
          <w:rFonts w:ascii="Times New Roman" w:hAnsi="Times New Roman" w:cs="Times New Roman"/>
          <w:sz w:val="24"/>
          <w:szCs w:val="24"/>
        </w:rPr>
        <w:lastRenderedPageBreak/>
        <w:t>If right to instalments = not ‘entire contract’</w:t>
      </w:r>
    </w:p>
    <w:p w14:paraId="57F2841E" w14:textId="77777777" w:rsidR="00C9705E" w:rsidRPr="00EC56B6" w:rsidRDefault="00C9705E" w:rsidP="00C9705E">
      <w:pPr>
        <w:pStyle w:val="NoSpacing"/>
        <w:ind w:left="1440"/>
        <w:rPr>
          <w:rFonts w:ascii="Times New Roman" w:hAnsi="Times New Roman" w:cs="Times New Roman"/>
          <w:sz w:val="24"/>
          <w:szCs w:val="24"/>
        </w:rPr>
      </w:pPr>
    </w:p>
    <w:p w14:paraId="0DC3676A" w14:textId="77777777" w:rsidR="00C9705E" w:rsidRPr="00EC56B6" w:rsidRDefault="00C9705E" w:rsidP="00F01058">
      <w:pPr>
        <w:pStyle w:val="NoSpacing"/>
        <w:numPr>
          <w:ilvl w:val="1"/>
          <w:numId w:val="41"/>
        </w:numPr>
        <w:rPr>
          <w:rFonts w:ascii="Times New Roman" w:hAnsi="Times New Roman" w:cs="Times New Roman"/>
          <w:sz w:val="24"/>
          <w:szCs w:val="24"/>
        </w:rPr>
      </w:pPr>
      <w:r w:rsidRPr="00EC56B6">
        <w:rPr>
          <w:rFonts w:ascii="Times New Roman" w:hAnsi="Times New Roman" w:cs="Times New Roman"/>
          <w:sz w:val="24"/>
          <w:szCs w:val="24"/>
        </w:rPr>
        <w:t>Security of Payments now creates such a right – a right to monthly progress payments (even if the contract doesn’t say so)</w:t>
      </w:r>
    </w:p>
    <w:p w14:paraId="1C63124B" w14:textId="77777777" w:rsidR="00C9705E" w:rsidRPr="00EC56B6" w:rsidRDefault="00C9705E" w:rsidP="00C9705E">
      <w:pPr>
        <w:pStyle w:val="NoSpacing"/>
        <w:rPr>
          <w:rFonts w:ascii="Times New Roman" w:hAnsi="Times New Roman" w:cs="Times New Roman"/>
        </w:rPr>
      </w:pPr>
    </w:p>
    <w:p w14:paraId="1FC19759" w14:textId="77777777" w:rsidR="00C9705E" w:rsidRPr="00EC56B6" w:rsidRDefault="00BF165A" w:rsidP="00F01058">
      <w:pPr>
        <w:pStyle w:val="NoSpacing"/>
        <w:numPr>
          <w:ilvl w:val="0"/>
          <w:numId w:val="41"/>
        </w:numPr>
        <w:rPr>
          <w:rFonts w:ascii="Times New Roman" w:hAnsi="Times New Roman" w:cs="Times New Roman"/>
          <w:sz w:val="24"/>
          <w:szCs w:val="24"/>
        </w:rPr>
      </w:pPr>
      <w:r w:rsidRPr="00EC56B6">
        <w:rPr>
          <w:rFonts w:ascii="Times New Roman" w:hAnsi="Times New Roman" w:cs="Times New Roman"/>
          <w:b/>
          <w:sz w:val="24"/>
          <w:szCs w:val="24"/>
        </w:rPr>
        <w:t>Payment by Instalment</w:t>
      </w:r>
    </w:p>
    <w:p w14:paraId="60D7EB7A" w14:textId="77777777" w:rsidR="00BF165A" w:rsidRPr="00EC56B6" w:rsidRDefault="00BF165A" w:rsidP="00F01058">
      <w:pPr>
        <w:pStyle w:val="NoSpacing"/>
        <w:numPr>
          <w:ilvl w:val="1"/>
          <w:numId w:val="41"/>
        </w:numPr>
        <w:rPr>
          <w:rFonts w:ascii="Times New Roman" w:hAnsi="Times New Roman" w:cs="Times New Roman"/>
          <w:sz w:val="24"/>
          <w:szCs w:val="24"/>
        </w:rPr>
      </w:pPr>
      <w:r w:rsidRPr="00EC56B6">
        <w:rPr>
          <w:rFonts w:ascii="Times New Roman" w:hAnsi="Times New Roman" w:cs="Times New Roman"/>
          <w:sz w:val="24"/>
          <w:szCs w:val="24"/>
        </w:rPr>
        <w:t>Where there is an enforceable right to instalments – not an entire contract</w:t>
      </w:r>
    </w:p>
    <w:p w14:paraId="56717F5C" w14:textId="77777777" w:rsidR="00BF165A" w:rsidRPr="00EC56B6" w:rsidRDefault="00BF165A" w:rsidP="00BF165A">
      <w:pPr>
        <w:pStyle w:val="NoSpacing"/>
        <w:ind w:left="1440"/>
        <w:rPr>
          <w:rFonts w:ascii="Times New Roman" w:hAnsi="Times New Roman" w:cs="Times New Roman"/>
          <w:sz w:val="24"/>
          <w:szCs w:val="24"/>
        </w:rPr>
      </w:pPr>
    </w:p>
    <w:p w14:paraId="5B2FD6AB" w14:textId="77777777" w:rsidR="00BF165A" w:rsidRPr="00EC56B6" w:rsidRDefault="00BF165A" w:rsidP="00F01058">
      <w:pPr>
        <w:pStyle w:val="NoSpacing"/>
        <w:numPr>
          <w:ilvl w:val="1"/>
          <w:numId w:val="41"/>
        </w:numPr>
        <w:rPr>
          <w:rFonts w:ascii="Times New Roman" w:hAnsi="Times New Roman" w:cs="Times New Roman"/>
          <w:sz w:val="24"/>
          <w:szCs w:val="24"/>
        </w:rPr>
      </w:pPr>
      <w:r w:rsidRPr="00EC56B6">
        <w:rPr>
          <w:rFonts w:ascii="Times New Roman" w:hAnsi="Times New Roman" w:cs="Times New Roman"/>
          <w:sz w:val="24"/>
          <w:szCs w:val="24"/>
        </w:rPr>
        <w:t>Due to the importance of cash flow, most lump sum contracts require payment in instalments</w:t>
      </w:r>
    </w:p>
    <w:p w14:paraId="554B4DB0" w14:textId="77777777" w:rsidR="00BF165A" w:rsidRPr="00EC56B6" w:rsidRDefault="00BF165A" w:rsidP="00BF165A">
      <w:pPr>
        <w:pStyle w:val="NoSpacing"/>
        <w:rPr>
          <w:rFonts w:ascii="Times New Roman" w:hAnsi="Times New Roman" w:cs="Times New Roman"/>
        </w:rPr>
      </w:pPr>
    </w:p>
    <w:p w14:paraId="44F04489" w14:textId="77777777" w:rsidR="00BF165A" w:rsidRPr="00EC56B6" w:rsidRDefault="00A9769B" w:rsidP="00F01058">
      <w:pPr>
        <w:pStyle w:val="NoSpacing"/>
        <w:numPr>
          <w:ilvl w:val="1"/>
          <w:numId w:val="41"/>
        </w:numPr>
        <w:rPr>
          <w:rFonts w:ascii="Times New Roman" w:hAnsi="Times New Roman" w:cs="Times New Roman"/>
          <w:sz w:val="24"/>
          <w:szCs w:val="24"/>
        </w:rPr>
      </w:pPr>
      <w:r w:rsidRPr="00EC56B6">
        <w:rPr>
          <w:rFonts w:ascii="Times New Roman" w:hAnsi="Times New Roman" w:cs="Times New Roman"/>
          <w:sz w:val="24"/>
          <w:szCs w:val="24"/>
        </w:rPr>
        <w:t>Almost all ‘construction contracts’ are now instalment contracts due to the effect of Security of Payment legislation</w:t>
      </w:r>
    </w:p>
    <w:p w14:paraId="50820F50" w14:textId="77777777" w:rsidR="00A9769B" w:rsidRPr="00EC56B6" w:rsidRDefault="00A9769B" w:rsidP="00A9769B">
      <w:pPr>
        <w:pStyle w:val="NoSpacing"/>
        <w:rPr>
          <w:rFonts w:ascii="Times New Roman" w:hAnsi="Times New Roman" w:cs="Times New Roman"/>
        </w:rPr>
      </w:pPr>
    </w:p>
    <w:p w14:paraId="28925E35" w14:textId="77777777" w:rsidR="00A9769B" w:rsidRPr="00EC56B6" w:rsidRDefault="00D15696" w:rsidP="00F01058">
      <w:pPr>
        <w:pStyle w:val="NoSpacing"/>
        <w:numPr>
          <w:ilvl w:val="0"/>
          <w:numId w:val="41"/>
        </w:numPr>
        <w:rPr>
          <w:rFonts w:ascii="Times New Roman" w:hAnsi="Times New Roman" w:cs="Times New Roman"/>
          <w:sz w:val="24"/>
          <w:szCs w:val="24"/>
        </w:rPr>
      </w:pPr>
      <w:r w:rsidRPr="00EC56B6">
        <w:rPr>
          <w:rFonts w:ascii="Times New Roman" w:hAnsi="Times New Roman" w:cs="Times New Roman"/>
          <w:b/>
          <w:sz w:val="24"/>
          <w:szCs w:val="24"/>
        </w:rPr>
        <w:t>Substantial Performance</w:t>
      </w:r>
    </w:p>
    <w:p w14:paraId="1234F18C" w14:textId="77777777" w:rsidR="00D15696" w:rsidRPr="00EC56B6" w:rsidRDefault="003D2C4D" w:rsidP="00F01058">
      <w:pPr>
        <w:pStyle w:val="NoSpacing"/>
        <w:numPr>
          <w:ilvl w:val="1"/>
          <w:numId w:val="41"/>
        </w:numPr>
        <w:rPr>
          <w:rFonts w:ascii="Times New Roman" w:hAnsi="Times New Roman" w:cs="Times New Roman"/>
          <w:sz w:val="24"/>
          <w:szCs w:val="24"/>
        </w:rPr>
      </w:pPr>
      <w:r w:rsidRPr="00EC56B6">
        <w:rPr>
          <w:rFonts w:ascii="Times New Roman" w:hAnsi="Times New Roman" w:cs="Times New Roman"/>
          <w:sz w:val="24"/>
          <w:szCs w:val="24"/>
        </w:rPr>
        <w:t>What is substantial performance?</w:t>
      </w:r>
    </w:p>
    <w:p w14:paraId="1423369E" w14:textId="77777777" w:rsidR="003D2C4D" w:rsidRPr="00EC56B6" w:rsidRDefault="003D2C4D" w:rsidP="003D2C4D">
      <w:pPr>
        <w:pStyle w:val="NoSpacing"/>
        <w:ind w:left="1440"/>
        <w:rPr>
          <w:rFonts w:ascii="Times New Roman" w:hAnsi="Times New Roman" w:cs="Times New Roman"/>
          <w:sz w:val="24"/>
          <w:szCs w:val="24"/>
        </w:rPr>
      </w:pPr>
    </w:p>
    <w:p w14:paraId="25F30C10" w14:textId="77777777" w:rsidR="003D2C4D" w:rsidRPr="00EC56B6" w:rsidRDefault="003D2C4D" w:rsidP="00F01058">
      <w:pPr>
        <w:pStyle w:val="NoSpacing"/>
        <w:numPr>
          <w:ilvl w:val="1"/>
          <w:numId w:val="41"/>
        </w:numPr>
        <w:rPr>
          <w:rFonts w:ascii="Times New Roman" w:hAnsi="Times New Roman" w:cs="Times New Roman"/>
          <w:sz w:val="24"/>
          <w:szCs w:val="24"/>
        </w:rPr>
      </w:pPr>
      <w:r w:rsidRPr="00EC56B6">
        <w:rPr>
          <w:rFonts w:ascii="Times New Roman" w:hAnsi="Times New Roman" w:cs="Times New Roman"/>
          <w:sz w:val="24"/>
          <w:szCs w:val="24"/>
        </w:rPr>
        <w:t>Where completion achieved for all ‘practical purposes’ but is not absolute</w:t>
      </w:r>
    </w:p>
    <w:p w14:paraId="78229248" w14:textId="77777777" w:rsidR="003D2C4D" w:rsidRPr="00EC56B6" w:rsidRDefault="003D2C4D" w:rsidP="00F01058">
      <w:pPr>
        <w:pStyle w:val="NoSpacing"/>
        <w:numPr>
          <w:ilvl w:val="2"/>
          <w:numId w:val="41"/>
        </w:numPr>
        <w:rPr>
          <w:rFonts w:ascii="Times New Roman" w:hAnsi="Times New Roman" w:cs="Times New Roman"/>
          <w:sz w:val="24"/>
          <w:szCs w:val="24"/>
        </w:rPr>
      </w:pPr>
      <w:r w:rsidRPr="00EC56B6">
        <w:rPr>
          <w:rFonts w:ascii="Times New Roman" w:hAnsi="Times New Roman" w:cs="Times New Roman"/>
          <w:sz w:val="24"/>
          <w:szCs w:val="24"/>
        </w:rPr>
        <w:t>AS2124 – definition of ‘practical completion’</w:t>
      </w:r>
    </w:p>
    <w:p w14:paraId="6152D781" w14:textId="77777777" w:rsidR="001B689F" w:rsidRPr="00EC56B6" w:rsidRDefault="001C4CB3" w:rsidP="00F01058">
      <w:pPr>
        <w:pStyle w:val="NoSpacing"/>
        <w:numPr>
          <w:ilvl w:val="3"/>
          <w:numId w:val="41"/>
        </w:numPr>
        <w:rPr>
          <w:rFonts w:ascii="Times New Roman" w:hAnsi="Times New Roman" w:cs="Times New Roman"/>
          <w:sz w:val="24"/>
          <w:szCs w:val="24"/>
        </w:rPr>
      </w:pPr>
      <w:r w:rsidRPr="00EC56B6">
        <w:rPr>
          <w:rFonts w:ascii="Times New Roman" w:hAnsi="Times New Roman" w:cs="Times New Roman"/>
          <w:sz w:val="24"/>
          <w:szCs w:val="24"/>
        </w:rPr>
        <w:t xml:space="preserve">Page 6 – AS2124 – </w:t>
      </w:r>
    </w:p>
    <w:p w14:paraId="422259BD" w14:textId="77777777" w:rsidR="001C4CB3" w:rsidRPr="00EC56B6" w:rsidRDefault="009F13E9" w:rsidP="00F01058">
      <w:pPr>
        <w:pStyle w:val="NoSpacing"/>
        <w:numPr>
          <w:ilvl w:val="4"/>
          <w:numId w:val="41"/>
        </w:numPr>
        <w:rPr>
          <w:rFonts w:ascii="Times New Roman" w:hAnsi="Times New Roman" w:cs="Times New Roman"/>
          <w:sz w:val="24"/>
          <w:szCs w:val="24"/>
        </w:rPr>
      </w:pPr>
      <w:r w:rsidRPr="00EC56B6">
        <w:rPr>
          <w:rFonts w:ascii="Times New Roman" w:hAnsi="Times New Roman" w:cs="Times New Roman"/>
          <w:sz w:val="24"/>
          <w:szCs w:val="24"/>
        </w:rPr>
        <w:t xml:space="preserve">At 15 </w:t>
      </w:r>
    </w:p>
    <w:p w14:paraId="3AD97463" w14:textId="77777777" w:rsidR="003D2C4D" w:rsidRPr="00EC56B6" w:rsidRDefault="003D2C4D" w:rsidP="00F01058">
      <w:pPr>
        <w:pStyle w:val="NoSpacing"/>
        <w:numPr>
          <w:ilvl w:val="2"/>
          <w:numId w:val="41"/>
        </w:numPr>
        <w:rPr>
          <w:rFonts w:ascii="Times New Roman" w:hAnsi="Times New Roman" w:cs="Times New Roman"/>
          <w:sz w:val="24"/>
          <w:szCs w:val="24"/>
        </w:rPr>
      </w:pPr>
      <w:r w:rsidRPr="00EC56B6">
        <w:rPr>
          <w:rFonts w:ascii="Times New Roman" w:hAnsi="Times New Roman" w:cs="Times New Roman"/>
          <w:sz w:val="24"/>
          <w:szCs w:val="24"/>
        </w:rPr>
        <w:t xml:space="preserve">Discussion and cases – </w:t>
      </w:r>
      <w:proofErr w:type="spellStart"/>
      <w:r w:rsidRPr="00EC56B6">
        <w:rPr>
          <w:rFonts w:ascii="Times New Roman" w:hAnsi="Times New Roman" w:cs="Times New Roman"/>
          <w:i/>
          <w:sz w:val="24"/>
          <w:szCs w:val="24"/>
        </w:rPr>
        <w:t>Dorter</w:t>
      </w:r>
      <w:proofErr w:type="spellEnd"/>
      <w:r w:rsidRPr="00EC56B6">
        <w:rPr>
          <w:rFonts w:ascii="Times New Roman" w:hAnsi="Times New Roman" w:cs="Times New Roman"/>
          <w:i/>
          <w:sz w:val="24"/>
          <w:szCs w:val="24"/>
        </w:rPr>
        <w:t xml:space="preserve"> &amp; Sharkey</w:t>
      </w:r>
      <w:r w:rsidRPr="00EC56B6">
        <w:rPr>
          <w:rFonts w:ascii="Times New Roman" w:hAnsi="Times New Roman" w:cs="Times New Roman"/>
          <w:sz w:val="24"/>
          <w:szCs w:val="24"/>
        </w:rPr>
        <w:t xml:space="preserve"> </w:t>
      </w:r>
    </w:p>
    <w:p w14:paraId="4352D3CE" w14:textId="77777777" w:rsidR="003D2C4D" w:rsidRPr="00EC56B6" w:rsidRDefault="003D2C4D" w:rsidP="00F01058">
      <w:pPr>
        <w:pStyle w:val="NoSpacing"/>
        <w:numPr>
          <w:ilvl w:val="3"/>
          <w:numId w:val="41"/>
        </w:numPr>
        <w:rPr>
          <w:rFonts w:ascii="Times New Roman" w:hAnsi="Times New Roman" w:cs="Times New Roman"/>
          <w:sz w:val="24"/>
          <w:szCs w:val="24"/>
        </w:rPr>
      </w:pPr>
      <w:r w:rsidRPr="00EC56B6">
        <w:rPr>
          <w:rFonts w:ascii="Times New Roman" w:hAnsi="Times New Roman" w:cs="Times New Roman"/>
          <w:sz w:val="24"/>
          <w:szCs w:val="24"/>
        </w:rPr>
        <w:t>[9-590]</w:t>
      </w:r>
    </w:p>
    <w:p w14:paraId="5B945782" w14:textId="77777777" w:rsidR="00B91D90" w:rsidRPr="00EC56B6" w:rsidRDefault="00B91D90" w:rsidP="00B91D90">
      <w:pPr>
        <w:pStyle w:val="NoSpacing"/>
        <w:ind w:left="2880"/>
        <w:rPr>
          <w:rFonts w:ascii="Times New Roman" w:hAnsi="Times New Roman" w:cs="Times New Roman"/>
          <w:sz w:val="24"/>
          <w:szCs w:val="24"/>
        </w:rPr>
      </w:pPr>
    </w:p>
    <w:p w14:paraId="64EDEF9D" w14:textId="77777777" w:rsidR="003D2C4D" w:rsidRPr="00EC56B6" w:rsidRDefault="009F13E9" w:rsidP="00F01058">
      <w:pPr>
        <w:pStyle w:val="NoSpacing"/>
        <w:numPr>
          <w:ilvl w:val="1"/>
          <w:numId w:val="41"/>
        </w:numPr>
        <w:rPr>
          <w:rFonts w:ascii="Times New Roman" w:hAnsi="Times New Roman" w:cs="Times New Roman"/>
          <w:sz w:val="24"/>
          <w:szCs w:val="24"/>
        </w:rPr>
      </w:pPr>
      <w:r w:rsidRPr="00EC56B6">
        <w:rPr>
          <w:rFonts w:ascii="Times New Roman" w:hAnsi="Times New Roman" w:cs="Times New Roman"/>
          <w:b/>
          <w:sz w:val="24"/>
          <w:szCs w:val="24"/>
        </w:rPr>
        <w:t xml:space="preserve">Doctrine: </w:t>
      </w:r>
      <w:r w:rsidRPr="00EC56B6">
        <w:rPr>
          <w:rFonts w:ascii="Times New Roman" w:hAnsi="Times New Roman" w:cs="Times New Roman"/>
          <w:sz w:val="24"/>
          <w:szCs w:val="24"/>
        </w:rPr>
        <w:t>Principal may not refuse to pay lump sum because there are only minor defects and omissions</w:t>
      </w:r>
    </w:p>
    <w:p w14:paraId="170E4EA0" w14:textId="77777777" w:rsidR="009F13E9" w:rsidRPr="00EC56B6" w:rsidRDefault="009F13E9" w:rsidP="00F01058">
      <w:pPr>
        <w:pStyle w:val="NoSpacing"/>
        <w:numPr>
          <w:ilvl w:val="2"/>
          <w:numId w:val="41"/>
        </w:numPr>
        <w:rPr>
          <w:rFonts w:ascii="Times New Roman" w:hAnsi="Times New Roman" w:cs="Times New Roman"/>
          <w:sz w:val="24"/>
          <w:szCs w:val="24"/>
        </w:rPr>
      </w:pPr>
      <w:r w:rsidRPr="00EC56B6">
        <w:rPr>
          <w:rFonts w:ascii="Times New Roman" w:hAnsi="Times New Roman" w:cs="Times New Roman"/>
          <w:sz w:val="24"/>
          <w:szCs w:val="24"/>
        </w:rPr>
        <w:t>Where substantial completion has occurred the Principal must pay contract price subject to deduction by way of set-off/</w:t>
      </w:r>
      <w:proofErr w:type="spellStart"/>
      <w:r w:rsidRPr="00EC56B6">
        <w:rPr>
          <w:rFonts w:ascii="Times New Roman" w:hAnsi="Times New Roman" w:cs="Times New Roman"/>
          <w:sz w:val="24"/>
          <w:szCs w:val="24"/>
        </w:rPr>
        <w:t>CounterClaim</w:t>
      </w:r>
      <w:proofErr w:type="spellEnd"/>
      <w:r w:rsidRPr="00EC56B6">
        <w:rPr>
          <w:rFonts w:ascii="Times New Roman" w:hAnsi="Times New Roman" w:cs="Times New Roman"/>
          <w:sz w:val="24"/>
          <w:szCs w:val="24"/>
        </w:rPr>
        <w:t xml:space="preserve"> for defective work</w:t>
      </w:r>
    </w:p>
    <w:p w14:paraId="1AEB1BE1" w14:textId="77777777" w:rsidR="007C7F8C" w:rsidRPr="00EC56B6" w:rsidRDefault="007C7F8C" w:rsidP="00F01058">
      <w:pPr>
        <w:pStyle w:val="NoSpacing"/>
        <w:numPr>
          <w:ilvl w:val="3"/>
          <w:numId w:val="41"/>
        </w:numPr>
        <w:rPr>
          <w:rFonts w:ascii="Times New Roman" w:hAnsi="Times New Roman" w:cs="Times New Roman"/>
          <w:sz w:val="24"/>
          <w:szCs w:val="24"/>
        </w:rPr>
      </w:pPr>
      <w:proofErr w:type="spellStart"/>
      <w:r w:rsidRPr="00EC56B6">
        <w:rPr>
          <w:rFonts w:ascii="Times New Roman" w:hAnsi="Times New Roman" w:cs="Times New Roman"/>
          <w:i/>
          <w:sz w:val="24"/>
          <w:szCs w:val="24"/>
        </w:rPr>
        <w:t>Hoenig</w:t>
      </w:r>
      <w:proofErr w:type="spellEnd"/>
      <w:r w:rsidRPr="00EC56B6">
        <w:rPr>
          <w:rFonts w:ascii="Times New Roman" w:hAnsi="Times New Roman" w:cs="Times New Roman"/>
          <w:i/>
          <w:sz w:val="24"/>
          <w:szCs w:val="24"/>
        </w:rPr>
        <w:t xml:space="preserve"> v Isaacs</w:t>
      </w:r>
    </w:p>
    <w:p w14:paraId="489952B7" w14:textId="77777777" w:rsidR="009F13E9" w:rsidRPr="00EC56B6" w:rsidRDefault="009F13E9" w:rsidP="009F13E9">
      <w:pPr>
        <w:pStyle w:val="NoSpacing"/>
        <w:ind w:left="2160"/>
        <w:rPr>
          <w:rFonts w:ascii="Times New Roman" w:hAnsi="Times New Roman" w:cs="Times New Roman"/>
          <w:sz w:val="24"/>
          <w:szCs w:val="24"/>
        </w:rPr>
      </w:pPr>
    </w:p>
    <w:p w14:paraId="3D07175D" w14:textId="77777777" w:rsidR="009F13E9" w:rsidRPr="00EC56B6" w:rsidRDefault="00082943" w:rsidP="00F01058">
      <w:pPr>
        <w:pStyle w:val="NoSpacing"/>
        <w:numPr>
          <w:ilvl w:val="0"/>
          <w:numId w:val="41"/>
        </w:numPr>
        <w:rPr>
          <w:rFonts w:ascii="Times New Roman" w:hAnsi="Times New Roman" w:cs="Times New Roman"/>
          <w:sz w:val="24"/>
          <w:szCs w:val="24"/>
        </w:rPr>
      </w:pPr>
      <w:r w:rsidRPr="00EC56B6">
        <w:rPr>
          <w:rFonts w:ascii="Times New Roman" w:hAnsi="Times New Roman" w:cs="Times New Roman"/>
          <w:b/>
          <w:sz w:val="24"/>
          <w:szCs w:val="24"/>
        </w:rPr>
        <w:t xml:space="preserve">Quantum </w:t>
      </w:r>
      <w:proofErr w:type="spellStart"/>
      <w:r w:rsidRPr="00EC56B6">
        <w:rPr>
          <w:rFonts w:ascii="Times New Roman" w:hAnsi="Times New Roman" w:cs="Times New Roman"/>
          <w:b/>
          <w:sz w:val="24"/>
          <w:szCs w:val="24"/>
        </w:rPr>
        <w:t>Meruit</w:t>
      </w:r>
      <w:proofErr w:type="spellEnd"/>
    </w:p>
    <w:p w14:paraId="54181F4E" w14:textId="77777777" w:rsidR="00082943" w:rsidRPr="00EC56B6" w:rsidRDefault="00082943" w:rsidP="00F01058">
      <w:pPr>
        <w:pStyle w:val="NoSpacing"/>
        <w:numPr>
          <w:ilvl w:val="1"/>
          <w:numId w:val="41"/>
        </w:numPr>
        <w:rPr>
          <w:rFonts w:ascii="Times New Roman" w:hAnsi="Times New Roman" w:cs="Times New Roman"/>
          <w:sz w:val="24"/>
          <w:szCs w:val="24"/>
        </w:rPr>
      </w:pPr>
      <w:r w:rsidRPr="00EC56B6">
        <w:rPr>
          <w:rFonts w:ascii="Times New Roman" w:hAnsi="Times New Roman" w:cs="Times New Roman"/>
          <w:sz w:val="24"/>
          <w:szCs w:val="24"/>
        </w:rPr>
        <w:t>Reasonable amount may be payable in some circumstances, although not if contract prescribed an agreed amount</w:t>
      </w:r>
    </w:p>
    <w:p w14:paraId="3C75C8FB" w14:textId="77777777" w:rsidR="00082943" w:rsidRPr="00EC56B6" w:rsidRDefault="00082943" w:rsidP="00F01058">
      <w:pPr>
        <w:pStyle w:val="NoSpacing"/>
        <w:numPr>
          <w:ilvl w:val="1"/>
          <w:numId w:val="41"/>
        </w:numPr>
        <w:rPr>
          <w:rFonts w:ascii="Times New Roman" w:hAnsi="Times New Roman" w:cs="Times New Roman"/>
          <w:sz w:val="24"/>
          <w:szCs w:val="24"/>
        </w:rPr>
      </w:pPr>
      <w:r w:rsidRPr="00EC56B6">
        <w:rPr>
          <w:rFonts w:ascii="Times New Roman" w:hAnsi="Times New Roman" w:cs="Times New Roman"/>
          <w:sz w:val="24"/>
          <w:szCs w:val="24"/>
        </w:rPr>
        <w:t xml:space="preserve">Circumstances where quantum </w:t>
      </w:r>
      <w:proofErr w:type="spellStart"/>
      <w:r w:rsidRPr="00EC56B6">
        <w:rPr>
          <w:rFonts w:ascii="Times New Roman" w:hAnsi="Times New Roman" w:cs="Times New Roman"/>
          <w:sz w:val="24"/>
          <w:szCs w:val="24"/>
        </w:rPr>
        <w:t>meruit</w:t>
      </w:r>
      <w:proofErr w:type="spellEnd"/>
      <w:r w:rsidRPr="00EC56B6">
        <w:rPr>
          <w:rFonts w:ascii="Times New Roman" w:hAnsi="Times New Roman" w:cs="Times New Roman"/>
          <w:sz w:val="24"/>
          <w:szCs w:val="24"/>
        </w:rPr>
        <w:t xml:space="preserve"> may be payable</w:t>
      </w:r>
    </w:p>
    <w:p w14:paraId="0DAC1044" w14:textId="77777777" w:rsidR="00082943" w:rsidRPr="00EC56B6" w:rsidRDefault="00082943" w:rsidP="00F01058">
      <w:pPr>
        <w:pStyle w:val="NoSpacing"/>
        <w:numPr>
          <w:ilvl w:val="2"/>
          <w:numId w:val="41"/>
        </w:numPr>
        <w:rPr>
          <w:rFonts w:ascii="Times New Roman" w:hAnsi="Times New Roman" w:cs="Times New Roman"/>
          <w:sz w:val="24"/>
          <w:szCs w:val="24"/>
        </w:rPr>
      </w:pPr>
      <w:r w:rsidRPr="00EC56B6">
        <w:rPr>
          <w:rFonts w:ascii="Times New Roman" w:hAnsi="Times New Roman" w:cs="Times New Roman"/>
          <w:sz w:val="24"/>
          <w:szCs w:val="24"/>
        </w:rPr>
        <w:t>Agreement to pay a reasonable sum</w:t>
      </w:r>
    </w:p>
    <w:p w14:paraId="1CF8B455" w14:textId="77777777" w:rsidR="00082943" w:rsidRPr="00EC56B6" w:rsidRDefault="00082943" w:rsidP="00F01058">
      <w:pPr>
        <w:pStyle w:val="NoSpacing"/>
        <w:numPr>
          <w:ilvl w:val="2"/>
          <w:numId w:val="41"/>
        </w:numPr>
        <w:rPr>
          <w:rFonts w:ascii="Times New Roman" w:hAnsi="Times New Roman" w:cs="Times New Roman"/>
          <w:sz w:val="24"/>
          <w:szCs w:val="24"/>
        </w:rPr>
      </w:pPr>
      <w:r w:rsidRPr="00EC56B6">
        <w:rPr>
          <w:rFonts w:ascii="Times New Roman" w:hAnsi="Times New Roman" w:cs="Times New Roman"/>
          <w:sz w:val="24"/>
          <w:szCs w:val="24"/>
        </w:rPr>
        <w:t>No price fixed</w:t>
      </w:r>
    </w:p>
    <w:p w14:paraId="0C2ADA21" w14:textId="77777777" w:rsidR="00082943" w:rsidRPr="00EC56B6" w:rsidRDefault="00082943" w:rsidP="00F01058">
      <w:pPr>
        <w:pStyle w:val="NoSpacing"/>
        <w:numPr>
          <w:ilvl w:val="2"/>
          <w:numId w:val="41"/>
        </w:numPr>
        <w:rPr>
          <w:rFonts w:ascii="Times New Roman" w:hAnsi="Times New Roman" w:cs="Times New Roman"/>
          <w:sz w:val="24"/>
          <w:szCs w:val="24"/>
        </w:rPr>
      </w:pPr>
      <w:r w:rsidRPr="00EC56B6">
        <w:rPr>
          <w:rFonts w:ascii="Times New Roman" w:hAnsi="Times New Roman" w:cs="Times New Roman"/>
          <w:sz w:val="24"/>
          <w:szCs w:val="24"/>
        </w:rPr>
        <w:t>Work outside of the contract</w:t>
      </w:r>
    </w:p>
    <w:p w14:paraId="62FECEC5" w14:textId="77777777" w:rsidR="00082943" w:rsidRPr="00EC56B6" w:rsidRDefault="00082943" w:rsidP="00F01058">
      <w:pPr>
        <w:pStyle w:val="NoSpacing"/>
        <w:numPr>
          <w:ilvl w:val="2"/>
          <w:numId w:val="41"/>
        </w:numPr>
        <w:rPr>
          <w:rFonts w:ascii="Times New Roman" w:hAnsi="Times New Roman" w:cs="Times New Roman"/>
          <w:sz w:val="24"/>
          <w:szCs w:val="24"/>
        </w:rPr>
      </w:pPr>
      <w:r w:rsidRPr="00EC56B6">
        <w:rPr>
          <w:rFonts w:ascii="Times New Roman" w:hAnsi="Times New Roman" w:cs="Times New Roman"/>
          <w:sz w:val="24"/>
          <w:szCs w:val="24"/>
        </w:rPr>
        <w:t>Work under a void/unenforceable contract</w:t>
      </w:r>
    </w:p>
    <w:p w14:paraId="644F50E7" w14:textId="77777777" w:rsidR="00082943" w:rsidRPr="00EC56B6" w:rsidRDefault="00082943" w:rsidP="00F01058">
      <w:pPr>
        <w:pStyle w:val="NoSpacing"/>
        <w:numPr>
          <w:ilvl w:val="2"/>
          <w:numId w:val="41"/>
        </w:numPr>
        <w:rPr>
          <w:rFonts w:ascii="Times New Roman" w:hAnsi="Times New Roman" w:cs="Times New Roman"/>
          <w:sz w:val="24"/>
          <w:szCs w:val="24"/>
        </w:rPr>
      </w:pPr>
      <w:r w:rsidRPr="00EC56B6">
        <w:rPr>
          <w:rFonts w:ascii="Times New Roman" w:hAnsi="Times New Roman" w:cs="Times New Roman"/>
          <w:sz w:val="24"/>
          <w:szCs w:val="24"/>
        </w:rPr>
        <w:t>Where contract repudiated</w:t>
      </w:r>
    </w:p>
    <w:p w14:paraId="51DF98FD" w14:textId="77777777" w:rsidR="00082943" w:rsidRPr="00EC56B6" w:rsidRDefault="00082943" w:rsidP="00F01058">
      <w:pPr>
        <w:pStyle w:val="NoSpacing"/>
        <w:numPr>
          <w:ilvl w:val="1"/>
          <w:numId w:val="41"/>
        </w:numPr>
        <w:rPr>
          <w:rFonts w:ascii="Times New Roman" w:hAnsi="Times New Roman" w:cs="Times New Roman"/>
          <w:sz w:val="24"/>
          <w:szCs w:val="24"/>
        </w:rPr>
      </w:pPr>
      <w:r w:rsidRPr="00EC56B6">
        <w:rPr>
          <w:rFonts w:ascii="Times New Roman" w:hAnsi="Times New Roman" w:cs="Times New Roman"/>
          <w:i/>
          <w:sz w:val="24"/>
          <w:szCs w:val="24"/>
        </w:rPr>
        <w:t xml:space="preserve">Kane v </w:t>
      </w:r>
      <w:proofErr w:type="spellStart"/>
      <w:r w:rsidRPr="00EC56B6">
        <w:rPr>
          <w:rFonts w:ascii="Times New Roman" w:hAnsi="Times New Roman" w:cs="Times New Roman"/>
          <w:i/>
          <w:sz w:val="24"/>
          <w:szCs w:val="24"/>
        </w:rPr>
        <w:t>Sopov</w:t>
      </w:r>
      <w:proofErr w:type="spellEnd"/>
    </w:p>
    <w:p w14:paraId="09FD1168" w14:textId="77777777" w:rsidR="00082943" w:rsidRPr="00EC56B6" w:rsidRDefault="00082943" w:rsidP="00082943">
      <w:pPr>
        <w:pStyle w:val="NoSpacing"/>
        <w:ind w:left="1440"/>
        <w:rPr>
          <w:rFonts w:ascii="Times New Roman" w:hAnsi="Times New Roman" w:cs="Times New Roman"/>
          <w:sz w:val="24"/>
          <w:szCs w:val="24"/>
        </w:rPr>
      </w:pPr>
    </w:p>
    <w:p w14:paraId="4C91810C" w14:textId="77777777" w:rsidR="00082943" w:rsidRPr="00EC56B6" w:rsidRDefault="00082943" w:rsidP="00F01058">
      <w:pPr>
        <w:pStyle w:val="NoSpacing"/>
        <w:numPr>
          <w:ilvl w:val="0"/>
          <w:numId w:val="41"/>
        </w:numPr>
        <w:rPr>
          <w:rFonts w:ascii="Times New Roman" w:hAnsi="Times New Roman" w:cs="Times New Roman"/>
          <w:sz w:val="24"/>
          <w:szCs w:val="24"/>
        </w:rPr>
      </w:pPr>
      <w:r w:rsidRPr="00EC56B6">
        <w:rPr>
          <w:rFonts w:ascii="Times New Roman" w:hAnsi="Times New Roman" w:cs="Times New Roman"/>
          <w:b/>
          <w:sz w:val="24"/>
          <w:szCs w:val="24"/>
        </w:rPr>
        <w:t>Typical payment mechanism</w:t>
      </w:r>
    </w:p>
    <w:p w14:paraId="05108108" w14:textId="77777777" w:rsidR="00082943" w:rsidRPr="00EC56B6" w:rsidRDefault="00082943" w:rsidP="00F01058">
      <w:pPr>
        <w:pStyle w:val="NoSpacing"/>
        <w:numPr>
          <w:ilvl w:val="1"/>
          <w:numId w:val="41"/>
        </w:numPr>
        <w:rPr>
          <w:rFonts w:ascii="Times New Roman" w:hAnsi="Times New Roman" w:cs="Times New Roman"/>
          <w:sz w:val="24"/>
          <w:szCs w:val="24"/>
        </w:rPr>
      </w:pPr>
      <w:r w:rsidRPr="00EC56B6">
        <w:rPr>
          <w:rFonts w:ascii="Times New Roman" w:hAnsi="Times New Roman" w:cs="Times New Roman"/>
          <w:sz w:val="24"/>
          <w:szCs w:val="24"/>
        </w:rPr>
        <w:t>AS2124 –</w:t>
      </w:r>
    </w:p>
    <w:p w14:paraId="6532B0F3" w14:textId="77777777" w:rsidR="00082943" w:rsidRPr="00EC56B6" w:rsidRDefault="00082943" w:rsidP="00F01058">
      <w:pPr>
        <w:pStyle w:val="NoSpacing"/>
        <w:numPr>
          <w:ilvl w:val="2"/>
          <w:numId w:val="41"/>
        </w:numPr>
        <w:rPr>
          <w:rFonts w:ascii="Times New Roman" w:hAnsi="Times New Roman" w:cs="Times New Roman"/>
          <w:sz w:val="24"/>
          <w:szCs w:val="24"/>
        </w:rPr>
      </w:pPr>
      <w:r w:rsidRPr="00EC56B6">
        <w:rPr>
          <w:rFonts w:ascii="Times New Roman" w:hAnsi="Times New Roman" w:cs="Times New Roman"/>
          <w:sz w:val="24"/>
          <w:szCs w:val="24"/>
        </w:rPr>
        <w:t>Clause 3 – Nature of Contract</w:t>
      </w:r>
    </w:p>
    <w:p w14:paraId="64BB3816" w14:textId="77777777" w:rsidR="00082943" w:rsidRPr="00EC56B6" w:rsidRDefault="00082943" w:rsidP="00F01058">
      <w:pPr>
        <w:pStyle w:val="NoSpacing"/>
        <w:numPr>
          <w:ilvl w:val="2"/>
          <w:numId w:val="41"/>
        </w:numPr>
        <w:rPr>
          <w:rFonts w:ascii="Times New Roman" w:hAnsi="Times New Roman" w:cs="Times New Roman"/>
          <w:sz w:val="24"/>
          <w:szCs w:val="24"/>
        </w:rPr>
      </w:pPr>
      <w:r w:rsidRPr="00EC56B6">
        <w:rPr>
          <w:rFonts w:ascii="Times New Roman" w:hAnsi="Times New Roman" w:cs="Times New Roman"/>
          <w:sz w:val="24"/>
          <w:szCs w:val="24"/>
        </w:rPr>
        <w:t>Clause 4 – Bill of Quantities</w:t>
      </w:r>
    </w:p>
    <w:p w14:paraId="7D638DB6" w14:textId="77777777" w:rsidR="00082943" w:rsidRPr="00EC56B6" w:rsidRDefault="00082943" w:rsidP="00F01058">
      <w:pPr>
        <w:pStyle w:val="NoSpacing"/>
        <w:numPr>
          <w:ilvl w:val="2"/>
          <w:numId w:val="41"/>
        </w:numPr>
        <w:rPr>
          <w:rFonts w:ascii="Times New Roman" w:hAnsi="Times New Roman" w:cs="Times New Roman"/>
          <w:sz w:val="24"/>
          <w:szCs w:val="24"/>
        </w:rPr>
      </w:pPr>
      <w:r w:rsidRPr="00EC56B6">
        <w:rPr>
          <w:rFonts w:ascii="Times New Roman" w:hAnsi="Times New Roman" w:cs="Times New Roman"/>
          <w:sz w:val="24"/>
          <w:szCs w:val="24"/>
        </w:rPr>
        <w:t>Clause 42 – Certificates and Payment</w:t>
      </w:r>
    </w:p>
    <w:p w14:paraId="6F408AA2" w14:textId="77777777" w:rsidR="00082943" w:rsidRPr="00EC56B6" w:rsidRDefault="00082943" w:rsidP="00082943">
      <w:pPr>
        <w:pStyle w:val="NoSpacing"/>
        <w:ind w:left="2160"/>
        <w:rPr>
          <w:rFonts w:ascii="Times New Roman" w:hAnsi="Times New Roman" w:cs="Times New Roman"/>
          <w:sz w:val="24"/>
          <w:szCs w:val="24"/>
        </w:rPr>
      </w:pPr>
    </w:p>
    <w:p w14:paraId="1A134AEF" w14:textId="77777777" w:rsidR="00082943" w:rsidRPr="00EC56B6" w:rsidRDefault="00DC3B5D" w:rsidP="00F01058">
      <w:pPr>
        <w:pStyle w:val="NoSpacing"/>
        <w:numPr>
          <w:ilvl w:val="1"/>
          <w:numId w:val="41"/>
        </w:numPr>
        <w:rPr>
          <w:rFonts w:ascii="Times New Roman" w:hAnsi="Times New Roman" w:cs="Times New Roman"/>
          <w:sz w:val="24"/>
          <w:szCs w:val="24"/>
        </w:rPr>
      </w:pPr>
      <w:r w:rsidRPr="00EC56B6">
        <w:rPr>
          <w:rFonts w:ascii="Times New Roman" w:hAnsi="Times New Roman" w:cs="Times New Roman"/>
          <w:sz w:val="24"/>
          <w:szCs w:val="24"/>
        </w:rPr>
        <w:t xml:space="preserve">Preconditions to claiming </w:t>
      </w:r>
    </w:p>
    <w:p w14:paraId="712E83D2" w14:textId="77777777" w:rsidR="00DC3B5D" w:rsidRPr="00EC56B6" w:rsidRDefault="00DC3B5D" w:rsidP="00F01058">
      <w:pPr>
        <w:pStyle w:val="NoSpacing"/>
        <w:numPr>
          <w:ilvl w:val="2"/>
          <w:numId w:val="41"/>
        </w:numPr>
        <w:rPr>
          <w:rFonts w:ascii="Times New Roman" w:hAnsi="Times New Roman" w:cs="Times New Roman"/>
          <w:sz w:val="24"/>
          <w:szCs w:val="24"/>
        </w:rPr>
      </w:pPr>
      <w:r w:rsidRPr="00EC56B6">
        <w:rPr>
          <w:rFonts w:ascii="Times New Roman" w:hAnsi="Times New Roman" w:cs="Times New Roman"/>
          <w:sz w:val="24"/>
          <w:szCs w:val="24"/>
        </w:rPr>
        <w:t>AS2124 – Clause 42.1</w:t>
      </w:r>
    </w:p>
    <w:p w14:paraId="2083F6B1" w14:textId="77777777" w:rsidR="00DC3B5D" w:rsidRPr="00EC56B6" w:rsidRDefault="00DC3B5D" w:rsidP="00F01058">
      <w:pPr>
        <w:pStyle w:val="NoSpacing"/>
        <w:numPr>
          <w:ilvl w:val="3"/>
          <w:numId w:val="41"/>
        </w:numPr>
        <w:rPr>
          <w:rFonts w:ascii="Times New Roman" w:hAnsi="Times New Roman" w:cs="Times New Roman"/>
          <w:sz w:val="24"/>
          <w:szCs w:val="24"/>
        </w:rPr>
      </w:pPr>
      <w:r w:rsidRPr="00EC56B6">
        <w:rPr>
          <w:rFonts w:ascii="Times New Roman" w:hAnsi="Times New Roman" w:cs="Times New Roman"/>
          <w:sz w:val="24"/>
          <w:szCs w:val="24"/>
        </w:rPr>
        <w:t>Superintendent obligation to certify only where evidence and information provided</w:t>
      </w:r>
    </w:p>
    <w:p w14:paraId="019BB142" w14:textId="77777777" w:rsidR="00DC3B5D" w:rsidRPr="00EC56B6" w:rsidRDefault="00DC3B5D" w:rsidP="00DC3B5D">
      <w:pPr>
        <w:pStyle w:val="NoSpacing"/>
        <w:ind w:left="2880"/>
        <w:rPr>
          <w:rFonts w:ascii="Times New Roman" w:hAnsi="Times New Roman" w:cs="Times New Roman"/>
          <w:sz w:val="24"/>
          <w:szCs w:val="24"/>
        </w:rPr>
      </w:pPr>
    </w:p>
    <w:p w14:paraId="4CEBD2FE" w14:textId="77777777" w:rsidR="00DC3B5D" w:rsidRPr="00EC56B6" w:rsidRDefault="00DC3B5D" w:rsidP="00DC3B5D">
      <w:pPr>
        <w:pStyle w:val="NoSpacing"/>
        <w:ind w:left="2880"/>
        <w:rPr>
          <w:rFonts w:ascii="Times New Roman" w:hAnsi="Times New Roman" w:cs="Times New Roman"/>
          <w:sz w:val="24"/>
          <w:szCs w:val="24"/>
        </w:rPr>
      </w:pPr>
    </w:p>
    <w:p w14:paraId="0E0A45F3" w14:textId="77777777" w:rsidR="00DC3B5D" w:rsidRPr="00EC56B6" w:rsidRDefault="00DC3B5D" w:rsidP="00DC3B5D">
      <w:pPr>
        <w:pStyle w:val="NoSpacing"/>
        <w:ind w:left="2880"/>
        <w:rPr>
          <w:rFonts w:ascii="Times New Roman" w:hAnsi="Times New Roman" w:cs="Times New Roman"/>
          <w:sz w:val="24"/>
          <w:szCs w:val="24"/>
        </w:rPr>
      </w:pPr>
    </w:p>
    <w:p w14:paraId="3B2A3AE4" w14:textId="77777777" w:rsidR="00DC3B5D" w:rsidRDefault="00DC3B5D" w:rsidP="00DC3B5D">
      <w:pPr>
        <w:pStyle w:val="NoSpacing"/>
        <w:ind w:left="2880"/>
        <w:rPr>
          <w:rFonts w:ascii="Times New Roman" w:hAnsi="Times New Roman" w:cs="Times New Roman"/>
          <w:sz w:val="24"/>
          <w:szCs w:val="24"/>
        </w:rPr>
      </w:pPr>
    </w:p>
    <w:p w14:paraId="53C59205" w14:textId="77777777" w:rsidR="00CD55DD" w:rsidRPr="00EC56B6" w:rsidRDefault="00CD55DD" w:rsidP="00DC3B5D">
      <w:pPr>
        <w:pStyle w:val="NoSpacing"/>
        <w:ind w:left="2880"/>
        <w:rPr>
          <w:rFonts w:ascii="Times New Roman" w:hAnsi="Times New Roman" w:cs="Times New Roman"/>
          <w:sz w:val="24"/>
          <w:szCs w:val="24"/>
        </w:rPr>
      </w:pPr>
    </w:p>
    <w:p w14:paraId="5E221ED5" w14:textId="77777777" w:rsidR="00DC3B5D" w:rsidRPr="00EC56B6" w:rsidRDefault="00DC3B5D" w:rsidP="00DC3B5D">
      <w:pPr>
        <w:pStyle w:val="NoSpacing"/>
        <w:ind w:left="2880"/>
        <w:rPr>
          <w:rFonts w:ascii="Times New Roman" w:hAnsi="Times New Roman" w:cs="Times New Roman"/>
          <w:sz w:val="24"/>
          <w:szCs w:val="24"/>
        </w:rPr>
      </w:pPr>
    </w:p>
    <w:p w14:paraId="5E05C1B2" w14:textId="77777777" w:rsidR="00DC3B5D" w:rsidRPr="00EC56B6" w:rsidRDefault="00DC3B5D" w:rsidP="00F01058">
      <w:pPr>
        <w:pStyle w:val="NoSpacing"/>
        <w:numPr>
          <w:ilvl w:val="0"/>
          <w:numId w:val="41"/>
        </w:numPr>
        <w:rPr>
          <w:rFonts w:ascii="Times New Roman" w:hAnsi="Times New Roman" w:cs="Times New Roman"/>
          <w:sz w:val="24"/>
          <w:szCs w:val="24"/>
        </w:rPr>
      </w:pPr>
      <w:r w:rsidRPr="00EC56B6">
        <w:rPr>
          <w:rFonts w:ascii="Times New Roman" w:hAnsi="Times New Roman" w:cs="Times New Roman"/>
          <w:b/>
          <w:sz w:val="24"/>
          <w:szCs w:val="24"/>
        </w:rPr>
        <w:t>Set-off</w:t>
      </w:r>
    </w:p>
    <w:p w14:paraId="1DE4AE38" w14:textId="77777777" w:rsidR="00DC3B5D" w:rsidRPr="00EC56B6" w:rsidRDefault="00DC3B5D" w:rsidP="00F01058">
      <w:pPr>
        <w:pStyle w:val="NoSpacing"/>
        <w:numPr>
          <w:ilvl w:val="1"/>
          <w:numId w:val="41"/>
        </w:numPr>
        <w:rPr>
          <w:rFonts w:ascii="Times New Roman" w:hAnsi="Times New Roman" w:cs="Times New Roman"/>
          <w:sz w:val="24"/>
          <w:szCs w:val="24"/>
        </w:rPr>
      </w:pPr>
      <w:r w:rsidRPr="00EC56B6">
        <w:rPr>
          <w:rFonts w:ascii="Times New Roman" w:hAnsi="Times New Roman" w:cs="Times New Roman"/>
          <w:sz w:val="24"/>
          <w:szCs w:val="24"/>
        </w:rPr>
        <w:t>What is set-off?</w:t>
      </w:r>
    </w:p>
    <w:p w14:paraId="68FC6B0A" w14:textId="77777777" w:rsidR="00DC3B5D" w:rsidRPr="00EC56B6" w:rsidRDefault="00DC3B5D" w:rsidP="00F01058">
      <w:pPr>
        <w:pStyle w:val="NoSpacing"/>
        <w:numPr>
          <w:ilvl w:val="2"/>
          <w:numId w:val="41"/>
        </w:numPr>
        <w:rPr>
          <w:rFonts w:ascii="Times New Roman" w:hAnsi="Times New Roman" w:cs="Times New Roman"/>
          <w:sz w:val="24"/>
          <w:szCs w:val="24"/>
        </w:rPr>
      </w:pPr>
      <w:r w:rsidRPr="00EC56B6">
        <w:rPr>
          <w:rFonts w:ascii="Times New Roman" w:hAnsi="Times New Roman" w:cs="Times New Roman"/>
          <w:sz w:val="24"/>
          <w:szCs w:val="24"/>
        </w:rPr>
        <w:t>Common law right to ‘even the ledger’</w:t>
      </w:r>
    </w:p>
    <w:p w14:paraId="36A35086" w14:textId="77777777" w:rsidR="00DC3B5D" w:rsidRPr="00EC56B6" w:rsidRDefault="00DC3B5D" w:rsidP="00F01058">
      <w:pPr>
        <w:pStyle w:val="NoSpacing"/>
        <w:numPr>
          <w:ilvl w:val="2"/>
          <w:numId w:val="41"/>
        </w:numPr>
        <w:rPr>
          <w:rFonts w:ascii="Times New Roman" w:hAnsi="Times New Roman" w:cs="Times New Roman"/>
          <w:sz w:val="24"/>
          <w:szCs w:val="24"/>
        </w:rPr>
      </w:pPr>
      <w:r w:rsidRPr="00EC56B6">
        <w:rPr>
          <w:rFonts w:ascii="Times New Roman" w:hAnsi="Times New Roman" w:cs="Times New Roman"/>
          <w:sz w:val="24"/>
          <w:szCs w:val="24"/>
        </w:rPr>
        <w:t>Can be altered by contract</w:t>
      </w:r>
    </w:p>
    <w:p w14:paraId="3255021E" w14:textId="77777777" w:rsidR="00DC3B5D" w:rsidRPr="00EC56B6" w:rsidRDefault="00DC3B5D" w:rsidP="00F01058">
      <w:pPr>
        <w:pStyle w:val="NoSpacing"/>
        <w:numPr>
          <w:ilvl w:val="2"/>
          <w:numId w:val="41"/>
        </w:numPr>
        <w:rPr>
          <w:rFonts w:ascii="Times New Roman" w:hAnsi="Times New Roman" w:cs="Times New Roman"/>
          <w:sz w:val="24"/>
          <w:szCs w:val="24"/>
        </w:rPr>
      </w:pPr>
      <w:r w:rsidRPr="00EC56B6">
        <w:rPr>
          <w:rFonts w:ascii="Times New Roman" w:hAnsi="Times New Roman" w:cs="Times New Roman"/>
          <w:sz w:val="24"/>
          <w:szCs w:val="24"/>
        </w:rPr>
        <w:t>Set-off in practice</w:t>
      </w:r>
    </w:p>
    <w:p w14:paraId="023EFFC9" w14:textId="77777777" w:rsidR="00DC3B5D" w:rsidRPr="00EC56B6" w:rsidRDefault="00DC3B5D" w:rsidP="00DC3B5D">
      <w:pPr>
        <w:pStyle w:val="NoSpacing"/>
        <w:ind w:left="1440"/>
        <w:rPr>
          <w:rFonts w:ascii="Times New Roman" w:hAnsi="Times New Roman" w:cs="Times New Roman"/>
          <w:sz w:val="24"/>
          <w:szCs w:val="24"/>
        </w:rPr>
      </w:pPr>
    </w:p>
    <w:p w14:paraId="45E76F0D" w14:textId="77777777" w:rsidR="00DC3B5D" w:rsidRPr="00EC56B6" w:rsidRDefault="00DC3B5D" w:rsidP="00F01058">
      <w:pPr>
        <w:pStyle w:val="NoSpacing"/>
        <w:numPr>
          <w:ilvl w:val="1"/>
          <w:numId w:val="41"/>
        </w:numPr>
        <w:rPr>
          <w:rFonts w:ascii="Times New Roman" w:hAnsi="Times New Roman" w:cs="Times New Roman"/>
          <w:sz w:val="24"/>
          <w:szCs w:val="24"/>
        </w:rPr>
      </w:pPr>
      <w:r w:rsidRPr="00EC56B6">
        <w:rPr>
          <w:rFonts w:ascii="Times New Roman" w:hAnsi="Times New Roman" w:cs="Times New Roman"/>
          <w:sz w:val="24"/>
          <w:szCs w:val="24"/>
        </w:rPr>
        <w:t>AS2124 – Clause 42.10</w:t>
      </w:r>
    </w:p>
    <w:p w14:paraId="5A9C25EE" w14:textId="77777777" w:rsidR="00DC3B5D" w:rsidRPr="00EC56B6" w:rsidRDefault="00DC3B5D" w:rsidP="00F01058">
      <w:pPr>
        <w:pStyle w:val="NoSpacing"/>
        <w:numPr>
          <w:ilvl w:val="2"/>
          <w:numId w:val="41"/>
        </w:numPr>
        <w:rPr>
          <w:rFonts w:ascii="Times New Roman" w:hAnsi="Times New Roman" w:cs="Times New Roman"/>
          <w:sz w:val="24"/>
          <w:szCs w:val="24"/>
        </w:rPr>
      </w:pPr>
      <w:r w:rsidRPr="00EC56B6">
        <w:rPr>
          <w:rFonts w:ascii="Times New Roman" w:hAnsi="Times New Roman" w:cs="Times New Roman"/>
          <w:sz w:val="24"/>
          <w:szCs w:val="24"/>
        </w:rPr>
        <w:t>Limits the right of set-off</w:t>
      </w:r>
    </w:p>
    <w:p w14:paraId="336814FF" w14:textId="77777777" w:rsidR="00DC3B5D" w:rsidRPr="00EC56B6" w:rsidRDefault="00DC3B5D" w:rsidP="00F01058">
      <w:pPr>
        <w:pStyle w:val="NoSpacing"/>
        <w:numPr>
          <w:ilvl w:val="2"/>
          <w:numId w:val="41"/>
        </w:numPr>
        <w:rPr>
          <w:rFonts w:ascii="Times New Roman" w:hAnsi="Times New Roman" w:cs="Times New Roman"/>
          <w:sz w:val="24"/>
          <w:szCs w:val="24"/>
        </w:rPr>
      </w:pPr>
      <w:r w:rsidRPr="00EC56B6">
        <w:rPr>
          <w:rFonts w:ascii="Times New Roman" w:hAnsi="Times New Roman" w:cs="Times New Roman"/>
          <w:sz w:val="24"/>
          <w:szCs w:val="24"/>
        </w:rPr>
        <w:t>Often amended</w:t>
      </w:r>
    </w:p>
    <w:p w14:paraId="3AFA45F1" w14:textId="77777777" w:rsidR="004904B0" w:rsidRPr="00EC56B6" w:rsidRDefault="004904B0" w:rsidP="00F01058">
      <w:pPr>
        <w:pStyle w:val="NoSpacing"/>
        <w:numPr>
          <w:ilvl w:val="2"/>
          <w:numId w:val="41"/>
        </w:numPr>
        <w:rPr>
          <w:rFonts w:ascii="Times New Roman" w:hAnsi="Times New Roman" w:cs="Times New Roman"/>
          <w:sz w:val="24"/>
          <w:szCs w:val="24"/>
        </w:rPr>
      </w:pPr>
      <w:r w:rsidRPr="00EC56B6">
        <w:rPr>
          <w:rFonts w:ascii="Times New Roman" w:hAnsi="Times New Roman" w:cs="Times New Roman"/>
          <w:sz w:val="24"/>
          <w:szCs w:val="24"/>
        </w:rPr>
        <w:t>2</w:t>
      </w:r>
      <w:r w:rsidRPr="00EC56B6">
        <w:rPr>
          <w:rFonts w:ascii="Times New Roman" w:hAnsi="Times New Roman" w:cs="Times New Roman"/>
          <w:sz w:val="24"/>
          <w:szCs w:val="24"/>
          <w:vertAlign w:val="superscript"/>
        </w:rPr>
        <w:t>nd</w:t>
      </w:r>
      <w:r w:rsidRPr="00EC56B6">
        <w:rPr>
          <w:rFonts w:ascii="Times New Roman" w:hAnsi="Times New Roman" w:cs="Times New Roman"/>
          <w:sz w:val="24"/>
          <w:szCs w:val="24"/>
        </w:rPr>
        <w:t xml:space="preserve"> </w:t>
      </w:r>
      <w:proofErr w:type="spellStart"/>
      <w:r w:rsidRPr="00EC56B6">
        <w:rPr>
          <w:rFonts w:ascii="Times New Roman" w:hAnsi="Times New Roman" w:cs="Times New Roman"/>
          <w:sz w:val="24"/>
          <w:szCs w:val="24"/>
        </w:rPr>
        <w:t>para</w:t>
      </w:r>
      <w:proofErr w:type="spellEnd"/>
      <w:r w:rsidRPr="00EC56B6">
        <w:rPr>
          <w:rFonts w:ascii="Times New Roman" w:hAnsi="Times New Roman" w:cs="Times New Roman"/>
          <w:sz w:val="24"/>
          <w:szCs w:val="24"/>
        </w:rPr>
        <w:t xml:space="preserve"> = certificate</w:t>
      </w:r>
    </w:p>
    <w:p w14:paraId="2E59F715" w14:textId="77777777" w:rsidR="004904B0" w:rsidRPr="00EC56B6" w:rsidRDefault="004904B0" w:rsidP="00F01058">
      <w:pPr>
        <w:pStyle w:val="NoSpacing"/>
        <w:numPr>
          <w:ilvl w:val="2"/>
          <w:numId w:val="41"/>
        </w:numPr>
        <w:rPr>
          <w:rFonts w:ascii="Times New Roman" w:hAnsi="Times New Roman" w:cs="Times New Roman"/>
          <w:sz w:val="24"/>
          <w:szCs w:val="24"/>
        </w:rPr>
      </w:pPr>
      <w:r w:rsidRPr="00EC56B6">
        <w:rPr>
          <w:rFonts w:ascii="Times New Roman" w:hAnsi="Times New Roman" w:cs="Times New Roman"/>
          <w:sz w:val="24"/>
          <w:szCs w:val="24"/>
        </w:rPr>
        <w:t>4</w:t>
      </w:r>
      <w:r w:rsidRPr="00EC56B6">
        <w:rPr>
          <w:rFonts w:ascii="Times New Roman" w:hAnsi="Times New Roman" w:cs="Times New Roman"/>
          <w:sz w:val="24"/>
          <w:szCs w:val="24"/>
          <w:vertAlign w:val="superscript"/>
        </w:rPr>
        <w:t>th</w:t>
      </w:r>
      <w:r w:rsidRPr="00EC56B6">
        <w:rPr>
          <w:rFonts w:ascii="Times New Roman" w:hAnsi="Times New Roman" w:cs="Times New Roman"/>
          <w:sz w:val="24"/>
          <w:szCs w:val="24"/>
        </w:rPr>
        <w:t xml:space="preserve"> </w:t>
      </w:r>
      <w:proofErr w:type="spellStart"/>
      <w:r w:rsidRPr="00EC56B6">
        <w:rPr>
          <w:rFonts w:ascii="Times New Roman" w:hAnsi="Times New Roman" w:cs="Times New Roman"/>
          <w:sz w:val="24"/>
          <w:szCs w:val="24"/>
        </w:rPr>
        <w:t>para</w:t>
      </w:r>
      <w:proofErr w:type="spellEnd"/>
      <w:r w:rsidRPr="00EC56B6">
        <w:rPr>
          <w:rFonts w:ascii="Times New Roman" w:hAnsi="Times New Roman" w:cs="Times New Roman"/>
          <w:sz w:val="24"/>
          <w:szCs w:val="24"/>
        </w:rPr>
        <w:t xml:space="preserve"> = obligation to pay</w:t>
      </w:r>
    </w:p>
    <w:p w14:paraId="4C68B3E0" w14:textId="77777777" w:rsidR="00DC3B5D" w:rsidRPr="00EC56B6" w:rsidRDefault="00DC3B5D" w:rsidP="00DC3B5D">
      <w:pPr>
        <w:pStyle w:val="NoSpacing"/>
        <w:ind w:left="1440"/>
        <w:rPr>
          <w:rFonts w:ascii="Times New Roman" w:hAnsi="Times New Roman" w:cs="Times New Roman"/>
          <w:sz w:val="24"/>
          <w:szCs w:val="24"/>
        </w:rPr>
      </w:pPr>
    </w:p>
    <w:p w14:paraId="67C96AA5" w14:textId="77777777" w:rsidR="00DC3B5D" w:rsidRPr="00EC56B6" w:rsidRDefault="00DC3B5D" w:rsidP="00F01058">
      <w:pPr>
        <w:pStyle w:val="NoSpacing"/>
        <w:numPr>
          <w:ilvl w:val="1"/>
          <w:numId w:val="41"/>
        </w:numPr>
        <w:rPr>
          <w:rFonts w:ascii="Times New Roman" w:hAnsi="Times New Roman" w:cs="Times New Roman"/>
          <w:sz w:val="24"/>
          <w:szCs w:val="24"/>
        </w:rPr>
      </w:pPr>
      <w:r w:rsidRPr="00EC56B6">
        <w:rPr>
          <w:rFonts w:ascii="Times New Roman" w:hAnsi="Times New Roman" w:cs="Times New Roman"/>
          <w:sz w:val="24"/>
          <w:szCs w:val="24"/>
        </w:rPr>
        <w:t>Overlap with Security of Payment legislation</w:t>
      </w:r>
    </w:p>
    <w:p w14:paraId="350D26B7" w14:textId="77777777" w:rsidR="00DC3B5D" w:rsidRPr="00EC56B6" w:rsidRDefault="00DC3B5D" w:rsidP="00DC3B5D">
      <w:pPr>
        <w:pStyle w:val="NoSpacing"/>
        <w:ind w:left="1440"/>
        <w:rPr>
          <w:rFonts w:ascii="Times New Roman" w:hAnsi="Times New Roman" w:cs="Times New Roman"/>
          <w:sz w:val="24"/>
          <w:szCs w:val="24"/>
        </w:rPr>
      </w:pPr>
    </w:p>
    <w:p w14:paraId="54930E19" w14:textId="77777777" w:rsidR="00DC3B5D" w:rsidRPr="00EC56B6" w:rsidRDefault="004904B0" w:rsidP="00F01058">
      <w:pPr>
        <w:pStyle w:val="NoSpacing"/>
        <w:numPr>
          <w:ilvl w:val="1"/>
          <w:numId w:val="41"/>
        </w:numPr>
        <w:rPr>
          <w:rFonts w:ascii="Times New Roman" w:hAnsi="Times New Roman" w:cs="Times New Roman"/>
          <w:sz w:val="24"/>
          <w:szCs w:val="24"/>
        </w:rPr>
      </w:pPr>
      <w:r w:rsidRPr="00EC56B6">
        <w:rPr>
          <w:rFonts w:ascii="Times New Roman" w:hAnsi="Times New Roman" w:cs="Times New Roman"/>
          <w:sz w:val="24"/>
          <w:szCs w:val="24"/>
        </w:rPr>
        <w:t>Courts have been careful to enforce a provision which discloses intention that certificate be paid in full</w:t>
      </w:r>
    </w:p>
    <w:p w14:paraId="2890CA32" w14:textId="77777777" w:rsidR="004904B0" w:rsidRPr="00EC56B6" w:rsidRDefault="004904B0" w:rsidP="004904B0">
      <w:pPr>
        <w:pStyle w:val="NoSpacing"/>
        <w:ind w:left="1440"/>
        <w:rPr>
          <w:rFonts w:ascii="Times New Roman" w:hAnsi="Times New Roman" w:cs="Times New Roman"/>
          <w:sz w:val="24"/>
          <w:szCs w:val="24"/>
        </w:rPr>
      </w:pPr>
    </w:p>
    <w:p w14:paraId="55A9B655" w14:textId="77777777" w:rsidR="004904B0" w:rsidRPr="00EC56B6" w:rsidRDefault="004904B0" w:rsidP="00F01058">
      <w:pPr>
        <w:pStyle w:val="NoSpacing"/>
        <w:numPr>
          <w:ilvl w:val="1"/>
          <w:numId w:val="41"/>
        </w:numPr>
        <w:rPr>
          <w:rFonts w:ascii="Times New Roman" w:hAnsi="Times New Roman" w:cs="Times New Roman"/>
          <w:sz w:val="24"/>
          <w:szCs w:val="24"/>
        </w:rPr>
      </w:pPr>
      <w:r w:rsidRPr="00EC56B6">
        <w:rPr>
          <w:rFonts w:ascii="Times New Roman" w:hAnsi="Times New Roman" w:cs="Times New Roman"/>
          <w:sz w:val="24"/>
          <w:szCs w:val="24"/>
        </w:rPr>
        <w:t>No right to set-off unless contract makes it clear</w:t>
      </w:r>
    </w:p>
    <w:p w14:paraId="6AC4B05F" w14:textId="77777777" w:rsidR="004904B0" w:rsidRPr="00EC56B6" w:rsidRDefault="004904B0" w:rsidP="004904B0">
      <w:pPr>
        <w:pStyle w:val="NoSpacing"/>
        <w:ind w:left="720"/>
        <w:rPr>
          <w:rFonts w:ascii="Times New Roman" w:hAnsi="Times New Roman" w:cs="Times New Roman"/>
          <w:sz w:val="24"/>
          <w:szCs w:val="24"/>
        </w:rPr>
      </w:pPr>
    </w:p>
    <w:p w14:paraId="16AF1005" w14:textId="77777777" w:rsidR="004904B0" w:rsidRPr="00EC56B6" w:rsidRDefault="004904B0" w:rsidP="00F01058">
      <w:pPr>
        <w:pStyle w:val="NoSpacing"/>
        <w:numPr>
          <w:ilvl w:val="1"/>
          <w:numId w:val="41"/>
        </w:numPr>
        <w:rPr>
          <w:rFonts w:ascii="Times New Roman" w:hAnsi="Times New Roman" w:cs="Times New Roman"/>
          <w:sz w:val="24"/>
          <w:szCs w:val="24"/>
        </w:rPr>
      </w:pPr>
      <w:r w:rsidRPr="00EC56B6">
        <w:rPr>
          <w:rFonts w:ascii="Times New Roman" w:hAnsi="Times New Roman" w:cs="Times New Roman"/>
          <w:b/>
          <w:sz w:val="24"/>
          <w:szCs w:val="24"/>
        </w:rPr>
        <w:t>Notes:</w:t>
      </w:r>
      <w:r w:rsidRPr="00EC56B6">
        <w:rPr>
          <w:rFonts w:ascii="Times New Roman" w:hAnsi="Times New Roman" w:cs="Times New Roman"/>
          <w:sz w:val="24"/>
          <w:szCs w:val="24"/>
        </w:rPr>
        <w:t xml:space="preserve"> Refer to page 228 regarding </w:t>
      </w:r>
      <w:proofErr w:type="spellStart"/>
      <w:r w:rsidRPr="00EC56B6">
        <w:rPr>
          <w:rFonts w:ascii="Times New Roman" w:hAnsi="Times New Roman" w:cs="Times New Roman"/>
          <w:i/>
          <w:sz w:val="24"/>
          <w:szCs w:val="24"/>
        </w:rPr>
        <w:t>Witholding</w:t>
      </w:r>
      <w:proofErr w:type="spellEnd"/>
      <w:r w:rsidRPr="00EC56B6">
        <w:rPr>
          <w:rFonts w:ascii="Times New Roman" w:hAnsi="Times New Roman" w:cs="Times New Roman"/>
          <w:i/>
          <w:sz w:val="24"/>
          <w:szCs w:val="24"/>
        </w:rPr>
        <w:t xml:space="preserve"> against Certificates</w:t>
      </w:r>
    </w:p>
    <w:p w14:paraId="55064BAF" w14:textId="77777777" w:rsidR="004904B0" w:rsidRPr="00EC56B6" w:rsidRDefault="004904B0" w:rsidP="004904B0">
      <w:pPr>
        <w:pStyle w:val="NoSpacing"/>
        <w:rPr>
          <w:rFonts w:ascii="Times New Roman" w:hAnsi="Times New Roman" w:cs="Times New Roman"/>
        </w:rPr>
      </w:pPr>
    </w:p>
    <w:p w14:paraId="6D92576E" w14:textId="77777777" w:rsidR="004904B0" w:rsidRPr="00EC56B6" w:rsidRDefault="004904B0" w:rsidP="00F01058">
      <w:pPr>
        <w:pStyle w:val="NoSpacing"/>
        <w:numPr>
          <w:ilvl w:val="1"/>
          <w:numId w:val="41"/>
        </w:numPr>
        <w:rPr>
          <w:rFonts w:ascii="Times New Roman" w:hAnsi="Times New Roman" w:cs="Times New Roman"/>
          <w:sz w:val="24"/>
          <w:szCs w:val="24"/>
        </w:rPr>
      </w:pPr>
      <w:r w:rsidRPr="00EC56B6">
        <w:rPr>
          <w:rFonts w:ascii="Times New Roman" w:hAnsi="Times New Roman" w:cs="Times New Roman"/>
          <w:i/>
          <w:sz w:val="24"/>
          <w:szCs w:val="24"/>
        </w:rPr>
        <w:t>Blue Chip Pty Ltd v Concrete Constructions Group Pty Ltd</w:t>
      </w:r>
    </w:p>
    <w:p w14:paraId="22311584" w14:textId="77777777" w:rsidR="004904B0" w:rsidRPr="00EC56B6" w:rsidRDefault="006E634D" w:rsidP="00F01058">
      <w:pPr>
        <w:pStyle w:val="NoSpacing"/>
        <w:numPr>
          <w:ilvl w:val="2"/>
          <w:numId w:val="41"/>
        </w:numPr>
        <w:rPr>
          <w:rFonts w:ascii="Times New Roman" w:hAnsi="Times New Roman" w:cs="Times New Roman"/>
          <w:sz w:val="24"/>
          <w:szCs w:val="24"/>
        </w:rPr>
      </w:pPr>
      <w:r w:rsidRPr="00EC56B6">
        <w:rPr>
          <w:rFonts w:ascii="Times New Roman" w:hAnsi="Times New Roman" w:cs="Times New Roman"/>
          <w:sz w:val="24"/>
          <w:szCs w:val="24"/>
        </w:rPr>
        <w:t>Contractor delivered progress claim</w:t>
      </w:r>
    </w:p>
    <w:p w14:paraId="50133AD9" w14:textId="77777777" w:rsidR="006E634D" w:rsidRPr="00EC56B6" w:rsidRDefault="006E634D" w:rsidP="00F01058">
      <w:pPr>
        <w:pStyle w:val="NoSpacing"/>
        <w:numPr>
          <w:ilvl w:val="2"/>
          <w:numId w:val="41"/>
        </w:numPr>
        <w:rPr>
          <w:rFonts w:ascii="Times New Roman" w:hAnsi="Times New Roman" w:cs="Times New Roman"/>
          <w:sz w:val="24"/>
          <w:szCs w:val="24"/>
        </w:rPr>
      </w:pPr>
      <w:r w:rsidRPr="00EC56B6">
        <w:rPr>
          <w:rFonts w:ascii="Times New Roman" w:hAnsi="Times New Roman" w:cs="Times New Roman"/>
          <w:sz w:val="24"/>
          <w:szCs w:val="24"/>
        </w:rPr>
        <w:t>Certified in full</w:t>
      </w:r>
    </w:p>
    <w:p w14:paraId="0CC58521" w14:textId="77777777" w:rsidR="00C210E5" w:rsidRPr="00EC56B6" w:rsidRDefault="00C210E5" w:rsidP="00F01058">
      <w:pPr>
        <w:pStyle w:val="NoSpacing"/>
        <w:numPr>
          <w:ilvl w:val="2"/>
          <w:numId w:val="41"/>
        </w:numPr>
        <w:rPr>
          <w:rFonts w:ascii="Times New Roman" w:hAnsi="Times New Roman" w:cs="Times New Roman"/>
          <w:sz w:val="24"/>
          <w:szCs w:val="24"/>
        </w:rPr>
      </w:pPr>
      <w:r w:rsidRPr="00EC56B6">
        <w:rPr>
          <w:rFonts w:ascii="Times New Roman" w:hAnsi="Times New Roman" w:cs="Times New Roman"/>
          <w:sz w:val="24"/>
          <w:szCs w:val="24"/>
        </w:rPr>
        <w:t>Principal later sought to deduct or set-off an amount for liquidated damages</w:t>
      </w:r>
    </w:p>
    <w:p w14:paraId="109104DA" w14:textId="77777777" w:rsidR="00C210E5" w:rsidRPr="00EC56B6" w:rsidRDefault="00C210E5" w:rsidP="00F01058">
      <w:pPr>
        <w:pStyle w:val="NoSpacing"/>
        <w:numPr>
          <w:ilvl w:val="2"/>
          <w:numId w:val="41"/>
        </w:numPr>
        <w:rPr>
          <w:rFonts w:ascii="Times New Roman" w:hAnsi="Times New Roman" w:cs="Times New Roman"/>
          <w:sz w:val="24"/>
          <w:szCs w:val="24"/>
        </w:rPr>
      </w:pPr>
      <w:r w:rsidRPr="00EC56B6">
        <w:rPr>
          <w:rFonts w:ascii="Times New Roman" w:hAnsi="Times New Roman" w:cs="Times New Roman"/>
          <w:sz w:val="24"/>
          <w:szCs w:val="24"/>
        </w:rPr>
        <w:t>No express or implied term allowing the Principal to do this</w:t>
      </w:r>
    </w:p>
    <w:p w14:paraId="2673EC13" w14:textId="77777777" w:rsidR="00D958BA" w:rsidRPr="00EC56B6" w:rsidRDefault="00D958BA" w:rsidP="00F01058">
      <w:pPr>
        <w:pStyle w:val="NoSpacing"/>
        <w:numPr>
          <w:ilvl w:val="2"/>
          <w:numId w:val="41"/>
        </w:numPr>
        <w:rPr>
          <w:rFonts w:ascii="Times New Roman" w:hAnsi="Times New Roman" w:cs="Times New Roman"/>
          <w:sz w:val="24"/>
          <w:szCs w:val="24"/>
        </w:rPr>
      </w:pPr>
      <w:r w:rsidRPr="00EC56B6">
        <w:rPr>
          <w:rFonts w:ascii="Times New Roman" w:hAnsi="Times New Roman" w:cs="Times New Roman"/>
          <w:sz w:val="24"/>
          <w:szCs w:val="24"/>
        </w:rPr>
        <w:t>What is certified is intended to be paid?</w:t>
      </w:r>
    </w:p>
    <w:p w14:paraId="48345651" w14:textId="77777777" w:rsidR="006E634D" w:rsidRPr="00EC56B6" w:rsidRDefault="006E634D" w:rsidP="006E634D">
      <w:pPr>
        <w:pStyle w:val="NoSpacing"/>
        <w:ind w:left="2160"/>
        <w:rPr>
          <w:rFonts w:ascii="Times New Roman" w:hAnsi="Times New Roman" w:cs="Times New Roman"/>
          <w:sz w:val="24"/>
          <w:szCs w:val="24"/>
        </w:rPr>
      </w:pPr>
    </w:p>
    <w:p w14:paraId="1AE02ADC" w14:textId="77777777" w:rsidR="006E634D" w:rsidRPr="00EC56B6" w:rsidRDefault="00E2517A" w:rsidP="00F01058">
      <w:pPr>
        <w:pStyle w:val="NoSpacing"/>
        <w:numPr>
          <w:ilvl w:val="2"/>
          <w:numId w:val="41"/>
        </w:numPr>
        <w:rPr>
          <w:rFonts w:ascii="Times New Roman" w:hAnsi="Times New Roman" w:cs="Times New Roman"/>
          <w:sz w:val="24"/>
          <w:szCs w:val="24"/>
        </w:rPr>
      </w:pPr>
      <w:r w:rsidRPr="00EC56B6">
        <w:rPr>
          <w:rFonts w:ascii="Times New Roman" w:hAnsi="Times New Roman" w:cs="Times New Roman"/>
          <w:sz w:val="24"/>
          <w:szCs w:val="24"/>
        </w:rPr>
        <w:t>What should the principal have done?</w:t>
      </w:r>
    </w:p>
    <w:p w14:paraId="24D8EDB3" w14:textId="77777777" w:rsidR="00E2517A" w:rsidRPr="00EC56B6" w:rsidRDefault="00E2517A" w:rsidP="00F01058">
      <w:pPr>
        <w:pStyle w:val="NoSpacing"/>
        <w:numPr>
          <w:ilvl w:val="2"/>
          <w:numId w:val="41"/>
        </w:numPr>
        <w:rPr>
          <w:rFonts w:ascii="Times New Roman" w:hAnsi="Times New Roman" w:cs="Times New Roman"/>
          <w:sz w:val="24"/>
          <w:szCs w:val="24"/>
        </w:rPr>
      </w:pPr>
      <w:r w:rsidRPr="00EC56B6">
        <w:rPr>
          <w:rFonts w:ascii="Times New Roman" w:hAnsi="Times New Roman" w:cs="Times New Roman"/>
          <w:sz w:val="24"/>
          <w:szCs w:val="24"/>
        </w:rPr>
        <w:t xml:space="preserve">Discussion in </w:t>
      </w:r>
      <w:proofErr w:type="spellStart"/>
      <w:r w:rsidRPr="00EC56B6">
        <w:rPr>
          <w:rFonts w:ascii="Times New Roman" w:hAnsi="Times New Roman" w:cs="Times New Roman"/>
          <w:sz w:val="24"/>
          <w:szCs w:val="24"/>
        </w:rPr>
        <w:t>Rodighiero</w:t>
      </w:r>
      <w:proofErr w:type="spellEnd"/>
      <w:r w:rsidRPr="00EC56B6">
        <w:rPr>
          <w:rFonts w:ascii="Times New Roman" w:hAnsi="Times New Roman" w:cs="Times New Roman"/>
          <w:sz w:val="24"/>
          <w:szCs w:val="24"/>
        </w:rPr>
        <w:t xml:space="preserve"> article</w:t>
      </w:r>
    </w:p>
    <w:p w14:paraId="3123B336" w14:textId="77777777" w:rsidR="00335F7C" w:rsidRPr="00EC56B6" w:rsidRDefault="009E206F" w:rsidP="009E206F">
      <w:pPr>
        <w:pStyle w:val="NoSpacing"/>
        <w:tabs>
          <w:tab w:val="left" w:pos="2370"/>
        </w:tabs>
        <w:rPr>
          <w:rFonts w:ascii="Times New Roman" w:hAnsi="Times New Roman" w:cs="Times New Roman"/>
          <w:sz w:val="24"/>
          <w:szCs w:val="24"/>
        </w:rPr>
      </w:pPr>
      <w:r w:rsidRPr="00EC56B6">
        <w:rPr>
          <w:rFonts w:ascii="Times New Roman" w:hAnsi="Times New Roman" w:cs="Times New Roman"/>
          <w:sz w:val="24"/>
          <w:szCs w:val="24"/>
        </w:rPr>
        <w:tab/>
      </w:r>
    </w:p>
    <w:p w14:paraId="419EE786" w14:textId="77777777" w:rsidR="009E206F" w:rsidRPr="00EC56B6" w:rsidRDefault="009E206F" w:rsidP="009E206F">
      <w:pPr>
        <w:pStyle w:val="NoSpacing"/>
        <w:rPr>
          <w:rFonts w:ascii="Times New Roman" w:hAnsi="Times New Roman" w:cs="Times New Roman"/>
          <w:b/>
          <w:sz w:val="24"/>
          <w:szCs w:val="24"/>
          <w:u w:val="single"/>
        </w:rPr>
      </w:pPr>
    </w:p>
    <w:p w14:paraId="0824CF68" w14:textId="77777777" w:rsidR="009E206F" w:rsidRPr="00EC56B6" w:rsidRDefault="009E206F" w:rsidP="009E206F">
      <w:pPr>
        <w:pStyle w:val="NoSpacing"/>
        <w:rPr>
          <w:rFonts w:ascii="Times New Roman" w:hAnsi="Times New Roman" w:cs="Times New Roman"/>
          <w:b/>
          <w:sz w:val="24"/>
          <w:szCs w:val="24"/>
          <w:u w:val="single"/>
        </w:rPr>
      </w:pPr>
    </w:p>
    <w:p w14:paraId="07358673" w14:textId="77777777" w:rsidR="009E206F" w:rsidRPr="00EC56B6" w:rsidRDefault="009E206F" w:rsidP="009E206F">
      <w:pPr>
        <w:pStyle w:val="NoSpacing"/>
        <w:rPr>
          <w:rFonts w:ascii="Times New Roman" w:hAnsi="Times New Roman" w:cs="Times New Roman"/>
          <w:b/>
          <w:sz w:val="24"/>
          <w:szCs w:val="24"/>
          <w:u w:val="single"/>
        </w:rPr>
      </w:pPr>
    </w:p>
    <w:p w14:paraId="2B73B010" w14:textId="77777777" w:rsidR="009E206F" w:rsidRPr="00EC56B6" w:rsidRDefault="009E206F" w:rsidP="009E206F">
      <w:pPr>
        <w:pStyle w:val="NoSpacing"/>
        <w:rPr>
          <w:rFonts w:ascii="Times New Roman" w:hAnsi="Times New Roman" w:cs="Times New Roman"/>
          <w:b/>
          <w:sz w:val="24"/>
          <w:szCs w:val="24"/>
          <w:u w:val="single"/>
        </w:rPr>
      </w:pPr>
    </w:p>
    <w:p w14:paraId="103617D4" w14:textId="77777777" w:rsidR="009E206F" w:rsidRPr="00EC56B6" w:rsidRDefault="009E206F" w:rsidP="009E206F">
      <w:pPr>
        <w:pStyle w:val="NoSpacing"/>
        <w:rPr>
          <w:rFonts w:ascii="Times New Roman" w:hAnsi="Times New Roman" w:cs="Times New Roman"/>
          <w:b/>
          <w:sz w:val="24"/>
          <w:szCs w:val="24"/>
          <w:u w:val="single"/>
        </w:rPr>
      </w:pPr>
    </w:p>
    <w:p w14:paraId="063CD478" w14:textId="77777777" w:rsidR="009E206F" w:rsidRPr="00EC56B6" w:rsidRDefault="009E206F" w:rsidP="009E206F">
      <w:pPr>
        <w:pStyle w:val="NoSpacing"/>
        <w:rPr>
          <w:rFonts w:ascii="Times New Roman" w:hAnsi="Times New Roman" w:cs="Times New Roman"/>
          <w:b/>
          <w:sz w:val="24"/>
          <w:szCs w:val="24"/>
          <w:u w:val="single"/>
        </w:rPr>
      </w:pPr>
    </w:p>
    <w:p w14:paraId="66AFB8C3" w14:textId="77777777" w:rsidR="009E206F" w:rsidRPr="00EC56B6" w:rsidRDefault="009E206F" w:rsidP="009E206F">
      <w:pPr>
        <w:pStyle w:val="NoSpacing"/>
        <w:rPr>
          <w:rFonts w:ascii="Times New Roman" w:hAnsi="Times New Roman" w:cs="Times New Roman"/>
          <w:b/>
          <w:sz w:val="24"/>
          <w:szCs w:val="24"/>
          <w:u w:val="single"/>
        </w:rPr>
      </w:pPr>
    </w:p>
    <w:p w14:paraId="7E500161" w14:textId="77777777" w:rsidR="009E206F" w:rsidRPr="00EC56B6" w:rsidRDefault="009E206F" w:rsidP="009E206F">
      <w:pPr>
        <w:pStyle w:val="NoSpacing"/>
        <w:rPr>
          <w:rFonts w:ascii="Times New Roman" w:hAnsi="Times New Roman" w:cs="Times New Roman"/>
          <w:b/>
          <w:sz w:val="24"/>
          <w:szCs w:val="24"/>
          <w:u w:val="single"/>
        </w:rPr>
      </w:pPr>
    </w:p>
    <w:p w14:paraId="5E51DFB2" w14:textId="77777777" w:rsidR="009E206F" w:rsidRPr="00EC56B6" w:rsidRDefault="009E206F" w:rsidP="009E206F">
      <w:pPr>
        <w:pStyle w:val="NoSpacing"/>
        <w:rPr>
          <w:rFonts w:ascii="Times New Roman" w:hAnsi="Times New Roman" w:cs="Times New Roman"/>
          <w:b/>
          <w:sz w:val="24"/>
          <w:szCs w:val="24"/>
          <w:u w:val="single"/>
        </w:rPr>
      </w:pPr>
    </w:p>
    <w:p w14:paraId="05FF9A71" w14:textId="77777777" w:rsidR="009E206F" w:rsidRPr="00EC56B6" w:rsidRDefault="009E206F" w:rsidP="009E206F">
      <w:pPr>
        <w:pStyle w:val="NoSpacing"/>
        <w:rPr>
          <w:rFonts w:ascii="Times New Roman" w:hAnsi="Times New Roman" w:cs="Times New Roman"/>
          <w:b/>
          <w:sz w:val="24"/>
          <w:szCs w:val="24"/>
          <w:u w:val="single"/>
        </w:rPr>
      </w:pPr>
    </w:p>
    <w:p w14:paraId="39D48E4F" w14:textId="77777777" w:rsidR="009E206F" w:rsidRPr="00EC56B6" w:rsidRDefault="009E206F" w:rsidP="009E206F">
      <w:pPr>
        <w:pStyle w:val="NoSpacing"/>
        <w:rPr>
          <w:rFonts w:ascii="Times New Roman" w:hAnsi="Times New Roman" w:cs="Times New Roman"/>
          <w:b/>
          <w:sz w:val="24"/>
          <w:szCs w:val="24"/>
          <w:u w:val="single"/>
        </w:rPr>
      </w:pPr>
    </w:p>
    <w:p w14:paraId="2A643B73" w14:textId="77777777" w:rsidR="009E206F" w:rsidRPr="00EC56B6" w:rsidRDefault="009E206F" w:rsidP="009E206F">
      <w:pPr>
        <w:pStyle w:val="NoSpacing"/>
        <w:rPr>
          <w:rFonts w:ascii="Times New Roman" w:hAnsi="Times New Roman" w:cs="Times New Roman"/>
          <w:b/>
          <w:sz w:val="24"/>
          <w:szCs w:val="24"/>
          <w:u w:val="single"/>
        </w:rPr>
      </w:pPr>
    </w:p>
    <w:p w14:paraId="624980F1" w14:textId="77777777" w:rsidR="009E206F" w:rsidRPr="00EC56B6" w:rsidRDefault="009E206F" w:rsidP="009E206F">
      <w:pPr>
        <w:pStyle w:val="NoSpacing"/>
        <w:rPr>
          <w:rFonts w:ascii="Times New Roman" w:hAnsi="Times New Roman" w:cs="Times New Roman"/>
          <w:b/>
          <w:sz w:val="24"/>
          <w:szCs w:val="24"/>
          <w:u w:val="single"/>
        </w:rPr>
      </w:pPr>
    </w:p>
    <w:p w14:paraId="38E49968" w14:textId="77777777" w:rsidR="009E206F" w:rsidRPr="00EC56B6" w:rsidRDefault="009E206F" w:rsidP="009E206F">
      <w:pPr>
        <w:pStyle w:val="NoSpacing"/>
        <w:rPr>
          <w:rFonts w:ascii="Times New Roman" w:hAnsi="Times New Roman" w:cs="Times New Roman"/>
          <w:b/>
          <w:sz w:val="24"/>
          <w:szCs w:val="24"/>
          <w:u w:val="single"/>
        </w:rPr>
      </w:pPr>
    </w:p>
    <w:p w14:paraId="34DE0E49" w14:textId="77777777" w:rsidR="009E206F" w:rsidRPr="00EC56B6" w:rsidRDefault="009E206F" w:rsidP="009E206F">
      <w:pPr>
        <w:pStyle w:val="NoSpacing"/>
        <w:rPr>
          <w:rFonts w:ascii="Times New Roman" w:hAnsi="Times New Roman" w:cs="Times New Roman"/>
          <w:b/>
          <w:sz w:val="24"/>
          <w:szCs w:val="24"/>
          <w:u w:val="single"/>
        </w:rPr>
      </w:pPr>
    </w:p>
    <w:p w14:paraId="45D6E8C0" w14:textId="77777777" w:rsidR="009E206F" w:rsidRPr="00EC56B6" w:rsidRDefault="009E206F" w:rsidP="009E206F">
      <w:pPr>
        <w:pStyle w:val="NoSpacing"/>
        <w:rPr>
          <w:rFonts w:ascii="Times New Roman" w:hAnsi="Times New Roman" w:cs="Times New Roman"/>
          <w:b/>
          <w:sz w:val="24"/>
          <w:szCs w:val="24"/>
          <w:u w:val="single"/>
        </w:rPr>
      </w:pPr>
    </w:p>
    <w:p w14:paraId="60ABEC9C" w14:textId="77777777" w:rsidR="009E206F" w:rsidRPr="00EC56B6" w:rsidRDefault="009E206F" w:rsidP="009E206F">
      <w:pPr>
        <w:pStyle w:val="NoSpacing"/>
        <w:rPr>
          <w:rFonts w:ascii="Times New Roman" w:hAnsi="Times New Roman" w:cs="Times New Roman"/>
          <w:b/>
          <w:sz w:val="24"/>
          <w:szCs w:val="24"/>
          <w:u w:val="single"/>
        </w:rPr>
      </w:pPr>
    </w:p>
    <w:p w14:paraId="3EA0F4DD" w14:textId="77777777" w:rsidR="009E206F" w:rsidRPr="00EC56B6" w:rsidRDefault="009E206F" w:rsidP="009E206F">
      <w:pPr>
        <w:pStyle w:val="NoSpacing"/>
        <w:rPr>
          <w:rFonts w:ascii="Times New Roman" w:hAnsi="Times New Roman" w:cs="Times New Roman"/>
          <w:b/>
          <w:sz w:val="24"/>
          <w:szCs w:val="24"/>
          <w:u w:val="single"/>
        </w:rPr>
      </w:pPr>
    </w:p>
    <w:p w14:paraId="3FDE941B" w14:textId="77777777" w:rsidR="009E206F" w:rsidRPr="00EC56B6" w:rsidRDefault="009E206F" w:rsidP="009E206F">
      <w:pPr>
        <w:pStyle w:val="NoSpacing"/>
        <w:rPr>
          <w:rFonts w:ascii="Times New Roman" w:hAnsi="Times New Roman" w:cs="Times New Roman"/>
          <w:b/>
          <w:sz w:val="24"/>
          <w:szCs w:val="24"/>
          <w:u w:val="single"/>
        </w:rPr>
      </w:pPr>
    </w:p>
    <w:p w14:paraId="58E4B722" w14:textId="77777777" w:rsidR="009E206F" w:rsidRPr="00EC56B6" w:rsidRDefault="009E206F" w:rsidP="009E206F">
      <w:pPr>
        <w:pStyle w:val="NoSpacing"/>
        <w:rPr>
          <w:rFonts w:ascii="Times New Roman" w:hAnsi="Times New Roman" w:cs="Times New Roman"/>
          <w:b/>
          <w:sz w:val="24"/>
          <w:szCs w:val="24"/>
          <w:u w:val="single"/>
        </w:rPr>
      </w:pPr>
    </w:p>
    <w:p w14:paraId="59527FB2" w14:textId="77777777" w:rsidR="009E206F" w:rsidRPr="00EC56B6" w:rsidRDefault="009E206F" w:rsidP="009E206F">
      <w:pPr>
        <w:pStyle w:val="NoSpacing"/>
        <w:rPr>
          <w:rFonts w:ascii="Times New Roman" w:hAnsi="Times New Roman" w:cs="Times New Roman"/>
          <w:b/>
          <w:sz w:val="24"/>
          <w:szCs w:val="24"/>
          <w:u w:val="single"/>
        </w:rPr>
      </w:pPr>
    </w:p>
    <w:p w14:paraId="4CF9C287" w14:textId="77777777" w:rsidR="009E206F" w:rsidRPr="00EC56B6" w:rsidRDefault="009E206F" w:rsidP="009E206F">
      <w:pPr>
        <w:pStyle w:val="NoSpacing"/>
        <w:rPr>
          <w:rFonts w:ascii="Times New Roman" w:hAnsi="Times New Roman" w:cs="Times New Roman"/>
          <w:b/>
          <w:sz w:val="24"/>
          <w:szCs w:val="24"/>
          <w:u w:val="single"/>
        </w:rPr>
      </w:pPr>
    </w:p>
    <w:p w14:paraId="24A8A058" w14:textId="77777777" w:rsidR="009E206F" w:rsidRPr="00EC56B6" w:rsidRDefault="009E206F" w:rsidP="009E206F">
      <w:pPr>
        <w:pStyle w:val="NoSpacing"/>
        <w:rPr>
          <w:rFonts w:ascii="Times New Roman" w:hAnsi="Times New Roman" w:cs="Times New Roman"/>
          <w:b/>
          <w:sz w:val="24"/>
          <w:szCs w:val="24"/>
          <w:u w:val="single"/>
        </w:rPr>
      </w:pPr>
    </w:p>
    <w:p w14:paraId="741C07A3" w14:textId="77777777" w:rsidR="009E206F" w:rsidRPr="00EC56B6" w:rsidRDefault="009E206F" w:rsidP="009E206F">
      <w:pPr>
        <w:pStyle w:val="NoSpacing"/>
        <w:rPr>
          <w:rFonts w:ascii="Times New Roman" w:hAnsi="Times New Roman" w:cs="Times New Roman"/>
          <w:b/>
          <w:sz w:val="24"/>
          <w:szCs w:val="24"/>
          <w:u w:val="single"/>
        </w:rPr>
      </w:pPr>
      <w:r w:rsidRPr="00EC56B6">
        <w:rPr>
          <w:rFonts w:ascii="Times New Roman" w:hAnsi="Times New Roman" w:cs="Times New Roman"/>
          <w:b/>
          <w:sz w:val="24"/>
          <w:szCs w:val="24"/>
          <w:u w:val="single"/>
        </w:rPr>
        <w:t>Defects</w:t>
      </w:r>
    </w:p>
    <w:p w14:paraId="725DF6D7" w14:textId="77777777" w:rsidR="009E206F" w:rsidRPr="00EC56B6" w:rsidRDefault="009E206F" w:rsidP="00800DC4">
      <w:pPr>
        <w:pStyle w:val="NoSpacing"/>
        <w:ind w:left="720"/>
        <w:rPr>
          <w:rFonts w:ascii="Times New Roman" w:hAnsi="Times New Roman" w:cs="Times New Roman"/>
          <w:sz w:val="24"/>
          <w:szCs w:val="24"/>
        </w:rPr>
      </w:pPr>
    </w:p>
    <w:p w14:paraId="19D39543" w14:textId="77777777" w:rsidR="00772E4E" w:rsidRPr="00EC56B6" w:rsidRDefault="00800DC4" w:rsidP="00F01058">
      <w:pPr>
        <w:pStyle w:val="NoSpacing"/>
        <w:numPr>
          <w:ilvl w:val="0"/>
          <w:numId w:val="42"/>
        </w:numPr>
        <w:rPr>
          <w:rFonts w:ascii="Times New Roman" w:hAnsi="Times New Roman" w:cs="Times New Roman"/>
          <w:sz w:val="24"/>
          <w:szCs w:val="24"/>
        </w:rPr>
      </w:pPr>
      <w:r w:rsidRPr="00EC56B6">
        <w:rPr>
          <w:rFonts w:ascii="Times New Roman" w:hAnsi="Times New Roman" w:cs="Times New Roman"/>
          <w:b/>
          <w:sz w:val="24"/>
          <w:szCs w:val="24"/>
        </w:rPr>
        <w:t>Defective Work</w:t>
      </w:r>
    </w:p>
    <w:p w14:paraId="6511E841" w14:textId="77777777" w:rsidR="00800DC4" w:rsidRPr="00EC56B6" w:rsidRDefault="00772E4E" w:rsidP="00F01058">
      <w:pPr>
        <w:pStyle w:val="NoSpacing"/>
        <w:numPr>
          <w:ilvl w:val="1"/>
          <w:numId w:val="42"/>
        </w:numPr>
        <w:rPr>
          <w:rFonts w:ascii="Times New Roman" w:hAnsi="Times New Roman" w:cs="Times New Roman"/>
          <w:sz w:val="24"/>
          <w:szCs w:val="24"/>
        </w:rPr>
      </w:pPr>
      <w:r w:rsidRPr="00EC56B6">
        <w:rPr>
          <w:rFonts w:ascii="Times New Roman" w:hAnsi="Times New Roman" w:cs="Times New Roman"/>
          <w:sz w:val="24"/>
          <w:szCs w:val="24"/>
        </w:rPr>
        <w:t>Contractor obliged to carry out work free of defects</w:t>
      </w:r>
    </w:p>
    <w:p w14:paraId="7B07F94D" w14:textId="77777777" w:rsidR="00772E4E" w:rsidRPr="00EC56B6" w:rsidRDefault="00772E4E" w:rsidP="00F01058">
      <w:pPr>
        <w:pStyle w:val="NoSpacing"/>
        <w:numPr>
          <w:ilvl w:val="1"/>
          <w:numId w:val="42"/>
        </w:numPr>
        <w:rPr>
          <w:rFonts w:ascii="Times New Roman" w:hAnsi="Times New Roman" w:cs="Times New Roman"/>
          <w:sz w:val="24"/>
          <w:szCs w:val="24"/>
        </w:rPr>
      </w:pPr>
      <w:r w:rsidRPr="00EC56B6">
        <w:rPr>
          <w:rFonts w:ascii="Times New Roman" w:hAnsi="Times New Roman" w:cs="Times New Roman"/>
          <w:sz w:val="24"/>
          <w:szCs w:val="24"/>
        </w:rPr>
        <w:t>Failure to do so constitutes breach of contract</w:t>
      </w:r>
    </w:p>
    <w:p w14:paraId="7BF3EA31" w14:textId="77777777" w:rsidR="00772E4E" w:rsidRPr="00EC56B6" w:rsidRDefault="00772E4E" w:rsidP="00F01058">
      <w:pPr>
        <w:pStyle w:val="NoSpacing"/>
        <w:numPr>
          <w:ilvl w:val="1"/>
          <w:numId w:val="42"/>
        </w:numPr>
        <w:rPr>
          <w:rFonts w:ascii="Times New Roman" w:hAnsi="Times New Roman" w:cs="Times New Roman"/>
          <w:sz w:val="24"/>
          <w:szCs w:val="24"/>
        </w:rPr>
      </w:pPr>
      <w:r w:rsidRPr="00EC56B6">
        <w:rPr>
          <w:rFonts w:ascii="Times New Roman" w:hAnsi="Times New Roman" w:cs="Times New Roman"/>
          <w:sz w:val="24"/>
          <w:szCs w:val="24"/>
        </w:rPr>
        <w:t>Implied obligation to perform work in ‘proper and workmanlike manner’</w:t>
      </w:r>
    </w:p>
    <w:p w14:paraId="576C574E" w14:textId="77777777" w:rsidR="00772E4E" w:rsidRPr="00EC56B6" w:rsidRDefault="00772E4E" w:rsidP="00F01058">
      <w:pPr>
        <w:pStyle w:val="NoSpacing"/>
        <w:numPr>
          <w:ilvl w:val="1"/>
          <w:numId w:val="42"/>
        </w:numPr>
        <w:rPr>
          <w:rFonts w:ascii="Times New Roman" w:hAnsi="Times New Roman" w:cs="Times New Roman"/>
          <w:sz w:val="24"/>
          <w:szCs w:val="24"/>
        </w:rPr>
      </w:pPr>
      <w:r w:rsidRPr="00EC56B6">
        <w:rPr>
          <w:rFonts w:ascii="Times New Roman" w:hAnsi="Times New Roman" w:cs="Times New Roman"/>
          <w:sz w:val="24"/>
          <w:szCs w:val="24"/>
        </w:rPr>
        <w:t>Usually express obligations</w:t>
      </w:r>
    </w:p>
    <w:p w14:paraId="725E2EC3" w14:textId="77777777" w:rsidR="00772E4E" w:rsidRPr="00EC56B6" w:rsidRDefault="00772E4E" w:rsidP="00F01058">
      <w:pPr>
        <w:pStyle w:val="NoSpacing"/>
        <w:numPr>
          <w:ilvl w:val="2"/>
          <w:numId w:val="42"/>
        </w:numPr>
        <w:rPr>
          <w:rFonts w:ascii="Times New Roman" w:hAnsi="Times New Roman" w:cs="Times New Roman"/>
          <w:sz w:val="24"/>
          <w:szCs w:val="24"/>
        </w:rPr>
      </w:pPr>
      <w:r w:rsidRPr="00EC56B6">
        <w:rPr>
          <w:rFonts w:ascii="Times New Roman" w:hAnsi="Times New Roman" w:cs="Times New Roman"/>
          <w:sz w:val="24"/>
          <w:szCs w:val="24"/>
        </w:rPr>
        <w:t>Clause 30.3 – AS2124</w:t>
      </w:r>
    </w:p>
    <w:p w14:paraId="2234F078" w14:textId="77777777" w:rsidR="00772E4E" w:rsidRPr="00EC56B6" w:rsidRDefault="00772E4E" w:rsidP="00F01058">
      <w:pPr>
        <w:pStyle w:val="NoSpacing"/>
        <w:numPr>
          <w:ilvl w:val="3"/>
          <w:numId w:val="42"/>
        </w:numPr>
        <w:rPr>
          <w:rFonts w:ascii="Times New Roman" w:hAnsi="Times New Roman" w:cs="Times New Roman"/>
          <w:sz w:val="24"/>
          <w:szCs w:val="24"/>
        </w:rPr>
      </w:pPr>
      <w:r w:rsidRPr="00EC56B6">
        <w:rPr>
          <w:rFonts w:ascii="Times New Roman" w:hAnsi="Times New Roman" w:cs="Times New Roman"/>
          <w:sz w:val="24"/>
          <w:szCs w:val="24"/>
        </w:rPr>
        <w:t>Suing for debt is easier</w:t>
      </w:r>
    </w:p>
    <w:p w14:paraId="63F9E835" w14:textId="77777777" w:rsidR="00772E4E" w:rsidRPr="00EC56B6" w:rsidRDefault="00772E4E" w:rsidP="00772E4E">
      <w:pPr>
        <w:pStyle w:val="NoSpacing"/>
        <w:ind w:left="2160"/>
        <w:rPr>
          <w:rFonts w:ascii="Times New Roman" w:hAnsi="Times New Roman" w:cs="Times New Roman"/>
          <w:sz w:val="24"/>
          <w:szCs w:val="24"/>
        </w:rPr>
      </w:pPr>
    </w:p>
    <w:p w14:paraId="054E3770" w14:textId="77777777" w:rsidR="00772E4E" w:rsidRPr="00EC56B6" w:rsidRDefault="00772E4E" w:rsidP="00F01058">
      <w:pPr>
        <w:pStyle w:val="NoSpacing"/>
        <w:numPr>
          <w:ilvl w:val="2"/>
          <w:numId w:val="42"/>
        </w:numPr>
        <w:rPr>
          <w:rFonts w:ascii="Times New Roman" w:hAnsi="Times New Roman" w:cs="Times New Roman"/>
          <w:sz w:val="24"/>
          <w:szCs w:val="24"/>
        </w:rPr>
      </w:pPr>
      <w:r w:rsidRPr="00EC56B6">
        <w:rPr>
          <w:rFonts w:ascii="Times New Roman" w:hAnsi="Times New Roman" w:cs="Times New Roman"/>
          <w:sz w:val="24"/>
          <w:szCs w:val="24"/>
        </w:rPr>
        <w:t>Clause 4.1(e) – AS4300</w:t>
      </w:r>
    </w:p>
    <w:p w14:paraId="24B172AB" w14:textId="77777777" w:rsidR="00772E4E" w:rsidRPr="00EC56B6" w:rsidRDefault="00772E4E" w:rsidP="00F01058">
      <w:pPr>
        <w:pStyle w:val="NoSpacing"/>
        <w:numPr>
          <w:ilvl w:val="3"/>
          <w:numId w:val="42"/>
        </w:numPr>
        <w:rPr>
          <w:rFonts w:ascii="Times New Roman" w:hAnsi="Times New Roman" w:cs="Times New Roman"/>
          <w:sz w:val="24"/>
          <w:szCs w:val="24"/>
        </w:rPr>
      </w:pPr>
      <w:r w:rsidRPr="00EC56B6">
        <w:rPr>
          <w:rFonts w:ascii="Times New Roman" w:hAnsi="Times New Roman" w:cs="Times New Roman"/>
          <w:sz w:val="24"/>
          <w:szCs w:val="24"/>
        </w:rPr>
        <w:t>‘... execute and complete the works ... so that ... when completed ... shall</w:t>
      </w:r>
    </w:p>
    <w:p w14:paraId="4688DFB0" w14:textId="77777777" w:rsidR="00772E4E" w:rsidRPr="00EC56B6" w:rsidRDefault="00772E4E" w:rsidP="00F01058">
      <w:pPr>
        <w:pStyle w:val="NoSpacing"/>
        <w:numPr>
          <w:ilvl w:val="4"/>
          <w:numId w:val="42"/>
        </w:numPr>
        <w:rPr>
          <w:rFonts w:ascii="Times New Roman" w:hAnsi="Times New Roman" w:cs="Times New Roman"/>
          <w:sz w:val="24"/>
          <w:szCs w:val="24"/>
        </w:rPr>
      </w:pPr>
      <w:r w:rsidRPr="00EC56B6">
        <w:rPr>
          <w:rFonts w:ascii="Times New Roman" w:hAnsi="Times New Roman" w:cs="Times New Roman"/>
          <w:sz w:val="24"/>
          <w:szCs w:val="24"/>
        </w:rPr>
        <w:t>Be fit for their stated purposes</w:t>
      </w:r>
    </w:p>
    <w:p w14:paraId="0BFA4D6A" w14:textId="77777777" w:rsidR="00772E4E" w:rsidRPr="00EC56B6" w:rsidRDefault="00772E4E" w:rsidP="00F01058">
      <w:pPr>
        <w:pStyle w:val="NoSpacing"/>
        <w:numPr>
          <w:ilvl w:val="4"/>
          <w:numId w:val="42"/>
        </w:numPr>
        <w:rPr>
          <w:rFonts w:ascii="Times New Roman" w:hAnsi="Times New Roman" w:cs="Times New Roman"/>
          <w:sz w:val="24"/>
          <w:szCs w:val="24"/>
        </w:rPr>
      </w:pPr>
      <w:r w:rsidRPr="00EC56B6">
        <w:rPr>
          <w:rFonts w:ascii="Times New Roman" w:hAnsi="Times New Roman" w:cs="Times New Roman"/>
          <w:sz w:val="24"/>
          <w:szCs w:val="24"/>
        </w:rPr>
        <w:t>Comply with all requirements of the Contract</w:t>
      </w:r>
    </w:p>
    <w:p w14:paraId="1C789342" w14:textId="77777777" w:rsidR="00922DFF" w:rsidRPr="00EC56B6" w:rsidRDefault="00922DFF" w:rsidP="00922DFF">
      <w:pPr>
        <w:pStyle w:val="NoSpacing"/>
        <w:ind w:left="720"/>
        <w:rPr>
          <w:rFonts w:ascii="Times New Roman" w:hAnsi="Times New Roman" w:cs="Times New Roman"/>
          <w:sz w:val="24"/>
          <w:szCs w:val="24"/>
        </w:rPr>
      </w:pPr>
    </w:p>
    <w:p w14:paraId="58B603D9" w14:textId="77777777" w:rsidR="00772E4E" w:rsidRPr="00EC56B6" w:rsidRDefault="00922DFF" w:rsidP="00F01058">
      <w:pPr>
        <w:pStyle w:val="NoSpacing"/>
        <w:numPr>
          <w:ilvl w:val="0"/>
          <w:numId w:val="42"/>
        </w:numPr>
        <w:rPr>
          <w:rFonts w:ascii="Times New Roman" w:hAnsi="Times New Roman" w:cs="Times New Roman"/>
          <w:sz w:val="24"/>
          <w:szCs w:val="24"/>
        </w:rPr>
      </w:pPr>
      <w:r w:rsidRPr="00EC56B6">
        <w:rPr>
          <w:rFonts w:ascii="Times New Roman" w:hAnsi="Times New Roman" w:cs="Times New Roman"/>
          <w:b/>
          <w:sz w:val="24"/>
          <w:szCs w:val="24"/>
        </w:rPr>
        <w:t>What is a defect?</w:t>
      </w:r>
    </w:p>
    <w:p w14:paraId="59BE7080" w14:textId="77777777" w:rsidR="00922DFF" w:rsidRPr="00EC56B6" w:rsidRDefault="00922DFF" w:rsidP="00F01058">
      <w:pPr>
        <w:pStyle w:val="NoSpacing"/>
        <w:numPr>
          <w:ilvl w:val="1"/>
          <w:numId w:val="42"/>
        </w:numPr>
        <w:rPr>
          <w:rFonts w:ascii="Times New Roman" w:hAnsi="Times New Roman" w:cs="Times New Roman"/>
          <w:sz w:val="24"/>
          <w:szCs w:val="24"/>
        </w:rPr>
      </w:pPr>
      <w:r w:rsidRPr="00EC56B6">
        <w:rPr>
          <w:rFonts w:ascii="Times New Roman" w:hAnsi="Times New Roman" w:cs="Times New Roman"/>
          <w:sz w:val="24"/>
          <w:szCs w:val="24"/>
        </w:rPr>
        <w:t>Standards Australia contracts do not define ‘defect’</w:t>
      </w:r>
    </w:p>
    <w:p w14:paraId="79EEC214" w14:textId="77777777" w:rsidR="009A7C4B" w:rsidRPr="00EC56B6" w:rsidRDefault="009A7C4B" w:rsidP="009A7C4B">
      <w:pPr>
        <w:pStyle w:val="NoSpacing"/>
        <w:ind w:left="1440"/>
        <w:rPr>
          <w:rFonts w:ascii="Times New Roman" w:hAnsi="Times New Roman" w:cs="Times New Roman"/>
          <w:sz w:val="24"/>
          <w:szCs w:val="24"/>
        </w:rPr>
      </w:pPr>
    </w:p>
    <w:p w14:paraId="57986277" w14:textId="77777777" w:rsidR="00922DFF" w:rsidRPr="00EC56B6" w:rsidRDefault="00922DFF" w:rsidP="00F01058">
      <w:pPr>
        <w:pStyle w:val="NoSpacing"/>
        <w:numPr>
          <w:ilvl w:val="1"/>
          <w:numId w:val="42"/>
        </w:numPr>
        <w:rPr>
          <w:rFonts w:ascii="Times New Roman" w:hAnsi="Times New Roman" w:cs="Times New Roman"/>
          <w:sz w:val="24"/>
          <w:szCs w:val="24"/>
        </w:rPr>
      </w:pPr>
      <w:r w:rsidRPr="00EC56B6">
        <w:rPr>
          <w:rFonts w:ascii="Times New Roman" w:hAnsi="Times New Roman" w:cs="Times New Roman"/>
          <w:sz w:val="24"/>
          <w:szCs w:val="24"/>
        </w:rPr>
        <w:t>Objective considerations</w:t>
      </w:r>
    </w:p>
    <w:p w14:paraId="0C0649F9" w14:textId="77777777" w:rsidR="00922DFF" w:rsidRPr="00EC56B6" w:rsidRDefault="00922DFF" w:rsidP="00F01058">
      <w:pPr>
        <w:pStyle w:val="NoSpacing"/>
        <w:numPr>
          <w:ilvl w:val="2"/>
          <w:numId w:val="42"/>
        </w:numPr>
        <w:rPr>
          <w:rFonts w:ascii="Times New Roman" w:hAnsi="Times New Roman" w:cs="Times New Roman"/>
          <w:sz w:val="24"/>
          <w:szCs w:val="24"/>
        </w:rPr>
      </w:pPr>
      <w:r w:rsidRPr="00EC56B6">
        <w:rPr>
          <w:rFonts w:ascii="Times New Roman" w:hAnsi="Times New Roman" w:cs="Times New Roman"/>
          <w:sz w:val="24"/>
          <w:szCs w:val="24"/>
        </w:rPr>
        <w:t>‘a shortcoming or failure; a fault, blemish, flaw, imperfection in a person or thing’</w:t>
      </w:r>
    </w:p>
    <w:p w14:paraId="685087A8" w14:textId="77777777" w:rsidR="009A7C4B" w:rsidRPr="00EC56B6" w:rsidRDefault="009A7C4B" w:rsidP="009A7C4B">
      <w:pPr>
        <w:pStyle w:val="NoSpacing"/>
        <w:ind w:left="1440"/>
        <w:rPr>
          <w:rFonts w:ascii="Times New Roman" w:hAnsi="Times New Roman" w:cs="Times New Roman"/>
          <w:sz w:val="24"/>
          <w:szCs w:val="24"/>
        </w:rPr>
      </w:pPr>
    </w:p>
    <w:p w14:paraId="74712CB1" w14:textId="77777777" w:rsidR="00922DFF" w:rsidRPr="00EC56B6" w:rsidRDefault="00922DFF" w:rsidP="00F01058">
      <w:pPr>
        <w:pStyle w:val="NoSpacing"/>
        <w:numPr>
          <w:ilvl w:val="1"/>
          <w:numId w:val="42"/>
        </w:numPr>
        <w:rPr>
          <w:rFonts w:ascii="Times New Roman" w:hAnsi="Times New Roman" w:cs="Times New Roman"/>
          <w:sz w:val="24"/>
          <w:szCs w:val="24"/>
        </w:rPr>
      </w:pPr>
      <w:r w:rsidRPr="00EC56B6">
        <w:rPr>
          <w:rFonts w:ascii="Times New Roman" w:hAnsi="Times New Roman" w:cs="Times New Roman"/>
          <w:sz w:val="24"/>
          <w:szCs w:val="24"/>
        </w:rPr>
        <w:t>Must also have regard to nature and purpose of contract</w:t>
      </w:r>
    </w:p>
    <w:p w14:paraId="34CC7B63" w14:textId="77777777" w:rsidR="00922DFF" w:rsidRPr="00EC56B6" w:rsidRDefault="00922DFF" w:rsidP="00922DFF">
      <w:pPr>
        <w:pStyle w:val="NoSpacing"/>
        <w:ind w:left="1440"/>
        <w:rPr>
          <w:rFonts w:ascii="Times New Roman" w:hAnsi="Times New Roman" w:cs="Times New Roman"/>
          <w:sz w:val="24"/>
          <w:szCs w:val="24"/>
        </w:rPr>
      </w:pPr>
    </w:p>
    <w:p w14:paraId="23A64CD3" w14:textId="77777777" w:rsidR="00922DFF" w:rsidRPr="00EC56B6" w:rsidRDefault="009A7C4B" w:rsidP="00F01058">
      <w:pPr>
        <w:pStyle w:val="NoSpacing"/>
        <w:numPr>
          <w:ilvl w:val="1"/>
          <w:numId w:val="42"/>
        </w:numPr>
        <w:rPr>
          <w:rFonts w:ascii="Times New Roman" w:hAnsi="Times New Roman" w:cs="Times New Roman"/>
          <w:sz w:val="24"/>
          <w:szCs w:val="24"/>
        </w:rPr>
      </w:pPr>
      <w:r w:rsidRPr="00EC56B6">
        <w:rPr>
          <w:rFonts w:ascii="Times New Roman" w:hAnsi="Times New Roman" w:cs="Times New Roman"/>
          <w:sz w:val="24"/>
          <w:szCs w:val="24"/>
        </w:rPr>
        <w:t>Example</w:t>
      </w:r>
    </w:p>
    <w:p w14:paraId="3DDDF58C" w14:textId="77777777" w:rsidR="009A7C4B" w:rsidRPr="00EC56B6" w:rsidRDefault="009A7C4B" w:rsidP="00F01058">
      <w:pPr>
        <w:pStyle w:val="NoSpacing"/>
        <w:numPr>
          <w:ilvl w:val="2"/>
          <w:numId w:val="42"/>
        </w:numPr>
        <w:rPr>
          <w:rFonts w:ascii="Times New Roman" w:hAnsi="Times New Roman" w:cs="Times New Roman"/>
          <w:sz w:val="24"/>
          <w:szCs w:val="24"/>
        </w:rPr>
      </w:pPr>
      <w:r w:rsidRPr="00EC56B6">
        <w:rPr>
          <w:rFonts w:ascii="Times New Roman" w:hAnsi="Times New Roman" w:cs="Times New Roman"/>
          <w:sz w:val="24"/>
          <w:szCs w:val="24"/>
        </w:rPr>
        <w:t>‘...any defect, shrinkage outside the tolerances permitted in the Project Brief, omission or fault or failure to confirm with the requirement of the drawings and specifications and design documentation’</w:t>
      </w:r>
    </w:p>
    <w:p w14:paraId="0721CCDC" w14:textId="77777777" w:rsidR="004D6F86" w:rsidRPr="00EC56B6" w:rsidRDefault="004D6F86" w:rsidP="004D6F86">
      <w:pPr>
        <w:pStyle w:val="NoSpacing"/>
        <w:ind w:left="1440"/>
        <w:rPr>
          <w:rFonts w:ascii="Times New Roman" w:hAnsi="Times New Roman" w:cs="Times New Roman"/>
          <w:sz w:val="24"/>
          <w:szCs w:val="24"/>
        </w:rPr>
      </w:pPr>
    </w:p>
    <w:p w14:paraId="36BCD4F6" w14:textId="77777777" w:rsidR="009A7C4B" w:rsidRPr="00EC56B6" w:rsidRDefault="004D6F86" w:rsidP="00F01058">
      <w:pPr>
        <w:pStyle w:val="NoSpacing"/>
        <w:numPr>
          <w:ilvl w:val="1"/>
          <w:numId w:val="42"/>
        </w:numPr>
        <w:rPr>
          <w:rFonts w:ascii="Times New Roman" w:hAnsi="Times New Roman" w:cs="Times New Roman"/>
          <w:sz w:val="24"/>
          <w:szCs w:val="24"/>
        </w:rPr>
      </w:pPr>
      <w:r w:rsidRPr="00EC56B6">
        <w:rPr>
          <w:rFonts w:ascii="Times New Roman" w:hAnsi="Times New Roman" w:cs="Times New Roman"/>
          <w:sz w:val="24"/>
          <w:szCs w:val="24"/>
        </w:rPr>
        <w:t>Fertile ground for disputes</w:t>
      </w:r>
    </w:p>
    <w:p w14:paraId="0542AE53" w14:textId="77777777" w:rsidR="004D6F86" w:rsidRPr="00EC56B6" w:rsidRDefault="004D6F86" w:rsidP="004D6F86">
      <w:pPr>
        <w:pStyle w:val="NoSpacing"/>
        <w:ind w:left="1440"/>
        <w:rPr>
          <w:rFonts w:ascii="Times New Roman" w:hAnsi="Times New Roman" w:cs="Times New Roman"/>
          <w:sz w:val="24"/>
          <w:szCs w:val="24"/>
        </w:rPr>
      </w:pPr>
    </w:p>
    <w:p w14:paraId="6A26482B" w14:textId="77777777" w:rsidR="004D6F86" w:rsidRPr="00EC56B6" w:rsidRDefault="004D6F86" w:rsidP="00F01058">
      <w:pPr>
        <w:pStyle w:val="NoSpacing"/>
        <w:numPr>
          <w:ilvl w:val="1"/>
          <w:numId w:val="42"/>
        </w:numPr>
        <w:rPr>
          <w:rFonts w:ascii="Times New Roman" w:hAnsi="Times New Roman" w:cs="Times New Roman"/>
          <w:sz w:val="24"/>
          <w:szCs w:val="24"/>
        </w:rPr>
      </w:pPr>
      <w:r w:rsidRPr="00EC56B6">
        <w:rPr>
          <w:rFonts w:ascii="Times New Roman" w:hAnsi="Times New Roman" w:cs="Times New Roman"/>
          <w:sz w:val="24"/>
          <w:szCs w:val="24"/>
        </w:rPr>
        <w:t>Must be determined in the circumstances of the specific contract/project</w:t>
      </w:r>
    </w:p>
    <w:p w14:paraId="59AB854B" w14:textId="77777777" w:rsidR="004D6F86" w:rsidRPr="00EC56B6" w:rsidRDefault="004D6F86" w:rsidP="004D6F86">
      <w:pPr>
        <w:pStyle w:val="NoSpacing"/>
        <w:rPr>
          <w:rFonts w:ascii="Times New Roman" w:hAnsi="Times New Roman" w:cs="Times New Roman"/>
        </w:rPr>
      </w:pPr>
    </w:p>
    <w:p w14:paraId="242568C3" w14:textId="77777777" w:rsidR="004D6F86" w:rsidRPr="00EC56B6" w:rsidRDefault="00E34507" w:rsidP="00F01058">
      <w:pPr>
        <w:pStyle w:val="NoSpacing"/>
        <w:numPr>
          <w:ilvl w:val="0"/>
          <w:numId w:val="42"/>
        </w:numPr>
        <w:rPr>
          <w:rFonts w:ascii="Times New Roman" w:hAnsi="Times New Roman" w:cs="Times New Roman"/>
          <w:sz w:val="24"/>
          <w:szCs w:val="24"/>
        </w:rPr>
      </w:pPr>
      <w:r w:rsidRPr="00EC56B6">
        <w:rPr>
          <w:rFonts w:ascii="Times New Roman" w:hAnsi="Times New Roman" w:cs="Times New Roman"/>
          <w:b/>
          <w:sz w:val="24"/>
          <w:szCs w:val="24"/>
        </w:rPr>
        <w:t>Classification of Defects</w:t>
      </w:r>
    </w:p>
    <w:p w14:paraId="4A30C480" w14:textId="77777777" w:rsidR="00E34507" w:rsidRPr="00EC56B6" w:rsidRDefault="00104D13" w:rsidP="00F01058">
      <w:pPr>
        <w:pStyle w:val="NoSpacing"/>
        <w:numPr>
          <w:ilvl w:val="1"/>
          <w:numId w:val="42"/>
        </w:numPr>
        <w:rPr>
          <w:rFonts w:ascii="Times New Roman" w:hAnsi="Times New Roman" w:cs="Times New Roman"/>
          <w:sz w:val="24"/>
          <w:szCs w:val="24"/>
        </w:rPr>
      </w:pPr>
      <w:r w:rsidRPr="00EC56B6">
        <w:rPr>
          <w:rFonts w:ascii="Times New Roman" w:hAnsi="Times New Roman" w:cs="Times New Roman"/>
          <w:sz w:val="24"/>
          <w:szCs w:val="24"/>
        </w:rPr>
        <w:t>Construction/workmanship defects</w:t>
      </w:r>
    </w:p>
    <w:p w14:paraId="4BEF3D2A" w14:textId="77777777" w:rsidR="00104D13" w:rsidRPr="00EC56B6" w:rsidRDefault="00104D13" w:rsidP="00F01058">
      <w:pPr>
        <w:pStyle w:val="NoSpacing"/>
        <w:numPr>
          <w:ilvl w:val="2"/>
          <w:numId w:val="42"/>
        </w:numPr>
        <w:rPr>
          <w:rFonts w:ascii="Times New Roman" w:hAnsi="Times New Roman" w:cs="Times New Roman"/>
          <w:sz w:val="24"/>
          <w:szCs w:val="24"/>
        </w:rPr>
      </w:pPr>
      <w:r w:rsidRPr="00EC56B6">
        <w:rPr>
          <w:rFonts w:ascii="Times New Roman" w:hAnsi="Times New Roman" w:cs="Times New Roman"/>
          <w:sz w:val="24"/>
          <w:szCs w:val="24"/>
        </w:rPr>
        <w:t>Failure to construct in accordance with plans and specification</w:t>
      </w:r>
    </w:p>
    <w:p w14:paraId="340A45DB" w14:textId="77777777" w:rsidR="00104D13" w:rsidRPr="00EC56B6" w:rsidRDefault="00104D13" w:rsidP="00F01058">
      <w:pPr>
        <w:pStyle w:val="NoSpacing"/>
        <w:numPr>
          <w:ilvl w:val="1"/>
          <w:numId w:val="42"/>
        </w:numPr>
        <w:rPr>
          <w:rFonts w:ascii="Times New Roman" w:hAnsi="Times New Roman" w:cs="Times New Roman"/>
          <w:sz w:val="24"/>
          <w:szCs w:val="24"/>
        </w:rPr>
      </w:pPr>
      <w:r w:rsidRPr="00EC56B6">
        <w:rPr>
          <w:rFonts w:ascii="Times New Roman" w:hAnsi="Times New Roman" w:cs="Times New Roman"/>
          <w:sz w:val="24"/>
          <w:szCs w:val="24"/>
        </w:rPr>
        <w:t>Design defects</w:t>
      </w:r>
    </w:p>
    <w:p w14:paraId="0926B4FC" w14:textId="77777777" w:rsidR="00104D13" w:rsidRPr="00EC56B6" w:rsidRDefault="00104D13" w:rsidP="00F01058">
      <w:pPr>
        <w:pStyle w:val="NoSpacing"/>
        <w:numPr>
          <w:ilvl w:val="2"/>
          <w:numId w:val="42"/>
        </w:numPr>
        <w:rPr>
          <w:rFonts w:ascii="Times New Roman" w:hAnsi="Times New Roman" w:cs="Times New Roman"/>
          <w:sz w:val="24"/>
          <w:szCs w:val="24"/>
        </w:rPr>
      </w:pPr>
      <w:r w:rsidRPr="00EC56B6">
        <w:rPr>
          <w:rFonts w:ascii="Times New Roman" w:hAnsi="Times New Roman" w:cs="Times New Roman"/>
          <w:sz w:val="24"/>
          <w:szCs w:val="24"/>
        </w:rPr>
        <w:t>Failure to design the Works in the manner required by the Principal</w:t>
      </w:r>
    </w:p>
    <w:p w14:paraId="2CF9D388" w14:textId="77777777" w:rsidR="00104D13" w:rsidRPr="00EC56B6" w:rsidRDefault="00104D13" w:rsidP="00F01058">
      <w:pPr>
        <w:pStyle w:val="NoSpacing"/>
        <w:numPr>
          <w:ilvl w:val="2"/>
          <w:numId w:val="42"/>
        </w:numPr>
        <w:rPr>
          <w:rFonts w:ascii="Times New Roman" w:hAnsi="Times New Roman" w:cs="Times New Roman"/>
          <w:sz w:val="24"/>
          <w:szCs w:val="24"/>
        </w:rPr>
      </w:pPr>
      <w:r w:rsidRPr="00EC56B6">
        <w:rPr>
          <w:rFonts w:ascii="Times New Roman" w:hAnsi="Times New Roman" w:cs="Times New Roman"/>
          <w:sz w:val="24"/>
          <w:szCs w:val="24"/>
        </w:rPr>
        <w:t>Failure to achieve ‘fitness for purpose’ obligation?</w:t>
      </w:r>
    </w:p>
    <w:p w14:paraId="0734D3CA" w14:textId="77777777" w:rsidR="00104D13" w:rsidRPr="00EC56B6" w:rsidRDefault="00104D13" w:rsidP="00104D13">
      <w:pPr>
        <w:pStyle w:val="NoSpacing"/>
        <w:ind w:left="2160"/>
        <w:rPr>
          <w:rFonts w:ascii="Times New Roman" w:hAnsi="Times New Roman" w:cs="Times New Roman"/>
          <w:sz w:val="24"/>
          <w:szCs w:val="24"/>
        </w:rPr>
      </w:pPr>
    </w:p>
    <w:p w14:paraId="10AD9586" w14:textId="77777777" w:rsidR="00104D13" w:rsidRPr="00EC56B6" w:rsidRDefault="00104D13" w:rsidP="00F01058">
      <w:pPr>
        <w:pStyle w:val="NoSpacing"/>
        <w:numPr>
          <w:ilvl w:val="0"/>
          <w:numId w:val="42"/>
        </w:numPr>
        <w:rPr>
          <w:rFonts w:ascii="Times New Roman" w:hAnsi="Times New Roman" w:cs="Times New Roman"/>
          <w:sz w:val="24"/>
          <w:szCs w:val="24"/>
        </w:rPr>
      </w:pPr>
      <w:r w:rsidRPr="00EC56B6">
        <w:rPr>
          <w:rFonts w:ascii="Times New Roman" w:hAnsi="Times New Roman" w:cs="Times New Roman"/>
          <w:b/>
          <w:sz w:val="24"/>
          <w:szCs w:val="24"/>
        </w:rPr>
        <w:t>Contractual Procedures</w:t>
      </w:r>
    </w:p>
    <w:p w14:paraId="6E4DDE70" w14:textId="77777777" w:rsidR="00104D13" w:rsidRPr="00EC56B6" w:rsidRDefault="00104D13" w:rsidP="00F01058">
      <w:pPr>
        <w:pStyle w:val="NoSpacing"/>
        <w:numPr>
          <w:ilvl w:val="1"/>
          <w:numId w:val="42"/>
        </w:numPr>
        <w:rPr>
          <w:rFonts w:ascii="Times New Roman" w:hAnsi="Times New Roman" w:cs="Times New Roman"/>
          <w:sz w:val="24"/>
          <w:szCs w:val="24"/>
        </w:rPr>
      </w:pPr>
      <w:r w:rsidRPr="00EC56B6">
        <w:rPr>
          <w:rFonts w:ascii="Times New Roman" w:hAnsi="Times New Roman" w:cs="Times New Roman"/>
          <w:sz w:val="24"/>
          <w:szCs w:val="24"/>
        </w:rPr>
        <w:t>AS2124 – Clause 30.3</w:t>
      </w:r>
    </w:p>
    <w:p w14:paraId="3C5B67B2" w14:textId="77777777" w:rsidR="00104D13" w:rsidRPr="00EC56B6" w:rsidRDefault="00104D13" w:rsidP="00F01058">
      <w:pPr>
        <w:pStyle w:val="NoSpacing"/>
        <w:numPr>
          <w:ilvl w:val="2"/>
          <w:numId w:val="42"/>
        </w:numPr>
        <w:rPr>
          <w:rFonts w:ascii="Times New Roman" w:hAnsi="Times New Roman" w:cs="Times New Roman"/>
          <w:sz w:val="24"/>
          <w:szCs w:val="24"/>
        </w:rPr>
      </w:pPr>
      <w:r w:rsidRPr="00EC56B6">
        <w:rPr>
          <w:rFonts w:ascii="Times New Roman" w:hAnsi="Times New Roman" w:cs="Times New Roman"/>
          <w:sz w:val="24"/>
          <w:szCs w:val="24"/>
        </w:rPr>
        <w:lastRenderedPageBreak/>
        <w:t>Superintendent has power to direct:</w:t>
      </w:r>
    </w:p>
    <w:p w14:paraId="19A5FEFE" w14:textId="77777777" w:rsidR="00104D13" w:rsidRPr="00EC56B6" w:rsidRDefault="00104D13" w:rsidP="00F01058">
      <w:pPr>
        <w:pStyle w:val="NoSpacing"/>
        <w:numPr>
          <w:ilvl w:val="3"/>
          <w:numId w:val="42"/>
        </w:numPr>
        <w:rPr>
          <w:rFonts w:ascii="Times New Roman" w:hAnsi="Times New Roman" w:cs="Times New Roman"/>
          <w:sz w:val="24"/>
          <w:szCs w:val="24"/>
        </w:rPr>
      </w:pPr>
      <w:r w:rsidRPr="00EC56B6">
        <w:rPr>
          <w:rFonts w:ascii="Times New Roman" w:hAnsi="Times New Roman" w:cs="Times New Roman"/>
          <w:sz w:val="24"/>
          <w:szCs w:val="24"/>
        </w:rPr>
        <w:t>Remove from site</w:t>
      </w:r>
    </w:p>
    <w:p w14:paraId="10341C42" w14:textId="77777777" w:rsidR="00104D13" w:rsidRPr="00EC56B6" w:rsidRDefault="00104D13" w:rsidP="00F01058">
      <w:pPr>
        <w:pStyle w:val="NoSpacing"/>
        <w:numPr>
          <w:ilvl w:val="3"/>
          <w:numId w:val="42"/>
        </w:numPr>
        <w:rPr>
          <w:rFonts w:ascii="Times New Roman" w:hAnsi="Times New Roman" w:cs="Times New Roman"/>
          <w:sz w:val="24"/>
          <w:szCs w:val="24"/>
        </w:rPr>
      </w:pPr>
      <w:r w:rsidRPr="00EC56B6">
        <w:rPr>
          <w:rFonts w:ascii="Times New Roman" w:hAnsi="Times New Roman" w:cs="Times New Roman"/>
          <w:sz w:val="24"/>
          <w:szCs w:val="24"/>
        </w:rPr>
        <w:t>Demolish</w:t>
      </w:r>
    </w:p>
    <w:p w14:paraId="3A2CDC7B" w14:textId="77777777" w:rsidR="00104D13" w:rsidRPr="00EC56B6" w:rsidRDefault="00104D13" w:rsidP="00F01058">
      <w:pPr>
        <w:pStyle w:val="NoSpacing"/>
        <w:numPr>
          <w:ilvl w:val="3"/>
          <w:numId w:val="42"/>
        </w:numPr>
        <w:rPr>
          <w:rFonts w:ascii="Times New Roman" w:hAnsi="Times New Roman" w:cs="Times New Roman"/>
          <w:sz w:val="24"/>
          <w:szCs w:val="24"/>
        </w:rPr>
      </w:pPr>
      <w:r w:rsidRPr="00EC56B6">
        <w:rPr>
          <w:rFonts w:ascii="Times New Roman" w:hAnsi="Times New Roman" w:cs="Times New Roman"/>
          <w:sz w:val="24"/>
          <w:szCs w:val="24"/>
        </w:rPr>
        <w:t>Reconstruct</w:t>
      </w:r>
    </w:p>
    <w:p w14:paraId="66131F9E" w14:textId="77777777" w:rsidR="00104D13" w:rsidRPr="00EC56B6" w:rsidRDefault="00104D13" w:rsidP="00F01058">
      <w:pPr>
        <w:pStyle w:val="NoSpacing"/>
        <w:numPr>
          <w:ilvl w:val="3"/>
          <w:numId w:val="42"/>
        </w:numPr>
        <w:rPr>
          <w:rFonts w:ascii="Times New Roman" w:hAnsi="Times New Roman" w:cs="Times New Roman"/>
          <w:sz w:val="24"/>
          <w:szCs w:val="24"/>
        </w:rPr>
      </w:pPr>
      <w:r w:rsidRPr="00EC56B6">
        <w:rPr>
          <w:rFonts w:ascii="Times New Roman" w:hAnsi="Times New Roman" w:cs="Times New Roman"/>
          <w:sz w:val="24"/>
          <w:szCs w:val="24"/>
        </w:rPr>
        <w:t>Not to deliver material or work to Site</w:t>
      </w:r>
    </w:p>
    <w:p w14:paraId="06B0CE70" w14:textId="77777777" w:rsidR="00104D13" w:rsidRPr="00EC56B6" w:rsidRDefault="00104D13" w:rsidP="00104D13">
      <w:pPr>
        <w:pStyle w:val="NoSpacing"/>
        <w:ind w:left="2880"/>
        <w:rPr>
          <w:rFonts w:ascii="Times New Roman" w:hAnsi="Times New Roman" w:cs="Times New Roman"/>
          <w:sz w:val="24"/>
          <w:szCs w:val="24"/>
        </w:rPr>
      </w:pPr>
    </w:p>
    <w:p w14:paraId="47EC5097" w14:textId="77777777" w:rsidR="00104D13" w:rsidRPr="00EC56B6" w:rsidRDefault="00104D13" w:rsidP="00F01058">
      <w:pPr>
        <w:pStyle w:val="NoSpacing"/>
        <w:numPr>
          <w:ilvl w:val="1"/>
          <w:numId w:val="42"/>
        </w:numPr>
        <w:rPr>
          <w:rFonts w:ascii="Times New Roman" w:hAnsi="Times New Roman" w:cs="Times New Roman"/>
          <w:sz w:val="24"/>
          <w:szCs w:val="24"/>
        </w:rPr>
      </w:pPr>
      <w:r w:rsidRPr="00EC56B6">
        <w:rPr>
          <w:rFonts w:ascii="Times New Roman" w:hAnsi="Times New Roman" w:cs="Times New Roman"/>
          <w:sz w:val="24"/>
          <w:szCs w:val="24"/>
        </w:rPr>
        <w:t>Principal may have work carried out by others</w:t>
      </w:r>
    </w:p>
    <w:p w14:paraId="4FDC89A5" w14:textId="77777777" w:rsidR="00104D13" w:rsidRPr="00EC56B6" w:rsidRDefault="00104D13" w:rsidP="00104D13">
      <w:pPr>
        <w:pStyle w:val="NoSpacing"/>
        <w:ind w:left="1440"/>
        <w:rPr>
          <w:rFonts w:ascii="Times New Roman" w:hAnsi="Times New Roman" w:cs="Times New Roman"/>
          <w:sz w:val="24"/>
          <w:szCs w:val="24"/>
        </w:rPr>
      </w:pPr>
    </w:p>
    <w:p w14:paraId="5A996225" w14:textId="77777777" w:rsidR="00104D13" w:rsidRPr="00EC56B6" w:rsidRDefault="00104D13" w:rsidP="00F01058">
      <w:pPr>
        <w:pStyle w:val="NoSpacing"/>
        <w:numPr>
          <w:ilvl w:val="1"/>
          <w:numId w:val="42"/>
        </w:numPr>
        <w:rPr>
          <w:rFonts w:ascii="Times New Roman" w:hAnsi="Times New Roman" w:cs="Times New Roman"/>
          <w:sz w:val="24"/>
          <w:szCs w:val="24"/>
        </w:rPr>
      </w:pPr>
      <w:r w:rsidRPr="00EC56B6">
        <w:rPr>
          <w:rFonts w:ascii="Times New Roman" w:hAnsi="Times New Roman" w:cs="Times New Roman"/>
          <w:sz w:val="24"/>
          <w:szCs w:val="24"/>
        </w:rPr>
        <w:t>May direct a variation due to the defective work or material</w:t>
      </w:r>
    </w:p>
    <w:p w14:paraId="4957122A" w14:textId="77777777" w:rsidR="00104D13" w:rsidRPr="00EC56B6" w:rsidRDefault="00104D13" w:rsidP="00F01058">
      <w:pPr>
        <w:pStyle w:val="NoSpacing"/>
        <w:numPr>
          <w:ilvl w:val="2"/>
          <w:numId w:val="42"/>
        </w:numPr>
        <w:rPr>
          <w:rFonts w:ascii="Times New Roman" w:hAnsi="Times New Roman" w:cs="Times New Roman"/>
          <w:sz w:val="24"/>
          <w:szCs w:val="24"/>
        </w:rPr>
      </w:pPr>
      <w:r w:rsidRPr="00EC56B6">
        <w:rPr>
          <w:rFonts w:ascii="Times New Roman" w:hAnsi="Times New Roman" w:cs="Times New Roman"/>
          <w:sz w:val="24"/>
          <w:szCs w:val="24"/>
        </w:rPr>
        <w:t>May result in ‘negative’ adjustment to Contract price</w:t>
      </w:r>
    </w:p>
    <w:p w14:paraId="2C609E3D" w14:textId="77777777" w:rsidR="00104D13" w:rsidRPr="00EC56B6" w:rsidRDefault="00104D13" w:rsidP="00F01058">
      <w:pPr>
        <w:pStyle w:val="NoSpacing"/>
        <w:numPr>
          <w:ilvl w:val="2"/>
          <w:numId w:val="42"/>
        </w:numPr>
        <w:rPr>
          <w:rFonts w:ascii="Times New Roman" w:hAnsi="Times New Roman" w:cs="Times New Roman"/>
          <w:sz w:val="24"/>
          <w:szCs w:val="24"/>
        </w:rPr>
      </w:pPr>
      <w:r w:rsidRPr="00EC56B6">
        <w:rPr>
          <w:rFonts w:ascii="Times New Roman" w:hAnsi="Times New Roman" w:cs="Times New Roman"/>
          <w:sz w:val="24"/>
          <w:szCs w:val="24"/>
        </w:rPr>
        <w:t>May ‘accept’ defective work with negative adjustment</w:t>
      </w:r>
    </w:p>
    <w:p w14:paraId="11A360DB" w14:textId="77777777" w:rsidR="00104D13" w:rsidRPr="00EC56B6" w:rsidRDefault="00104D13" w:rsidP="00F01058">
      <w:pPr>
        <w:pStyle w:val="NoSpacing"/>
        <w:numPr>
          <w:ilvl w:val="2"/>
          <w:numId w:val="42"/>
        </w:numPr>
        <w:rPr>
          <w:rFonts w:ascii="Times New Roman" w:hAnsi="Times New Roman" w:cs="Times New Roman"/>
          <w:sz w:val="24"/>
          <w:szCs w:val="24"/>
        </w:rPr>
      </w:pPr>
      <w:r w:rsidRPr="00EC56B6">
        <w:rPr>
          <w:rFonts w:ascii="Times New Roman" w:hAnsi="Times New Roman" w:cs="Times New Roman"/>
          <w:sz w:val="24"/>
          <w:szCs w:val="24"/>
        </w:rPr>
        <w:t>Superintendent determines what is ‘reasonable’</w:t>
      </w:r>
    </w:p>
    <w:p w14:paraId="43C76B1B" w14:textId="77777777" w:rsidR="00104D13" w:rsidRPr="00EC56B6" w:rsidRDefault="00104D13" w:rsidP="00F01058">
      <w:pPr>
        <w:pStyle w:val="NoSpacing"/>
        <w:numPr>
          <w:ilvl w:val="1"/>
          <w:numId w:val="42"/>
        </w:numPr>
        <w:rPr>
          <w:rFonts w:ascii="Times New Roman" w:hAnsi="Times New Roman" w:cs="Times New Roman"/>
          <w:sz w:val="24"/>
          <w:szCs w:val="24"/>
        </w:rPr>
      </w:pPr>
      <w:r w:rsidRPr="00EC56B6">
        <w:rPr>
          <w:rFonts w:ascii="Times New Roman" w:hAnsi="Times New Roman" w:cs="Times New Roman"/>
          <w:sz w:val="24"/>
          <w:szCs w:val="24"/>
        </w:rPr>
        <w:t>Defects Liability Period (DLP)</w:t>
      </w:r>
    </w:p>
    <w:p w14:paraId="5464B177" w14:textId="77777777" w:rsidR="00104D13" w:rsidRPr="00EC56B6" w:rsidRDefault="00104D13" w:rsidP="00F01058">
      <w:pPr>
        <w:pStyle w:val="NoSpacing"/>
        <w:numPr>
          <w:ilvl w:val="2"/>
          <w:numId w:val="42"/>
        </w:numPr>
        <w:rPr>
          <w:rFonts w:ascii="Times New Roman" w:hAnsi="Times New Roman" w:cs="Times New Roman"/>
          <w:sz w:val="24"/>
          <w:szCs w:val="24"/>
        </w:rPr>
      </w:pPr>
      <w:r w:rsidRPr="00EC56B6">
        <w:rPr>
          <w:rFonts w:ascii="Times New Roman" w:hAnsi="Times New Roman" w:cs="Times New Roman"/>
          <w:sz w:val="24"/>
          <w:szCs w:val="24"/>
        </w:rPr>
        <w:t>Commences at Practical Completion</w:t>
      </w:r>
    </w:p>
    <w:p w14:paraId="35F90716" w14:textId="77777777" w:rsidR="00104D13" w:rsidRPr="00EC56B6" w:rsidRDefault="00104D13" w:rsidP="00F01058">
      <w:pPr>
        <w:pStyle w:val="NoSpacing"/>
        <w:numPr>
          <w:ilvl w:val="2"/>
          <w:numId w:val="42"/>
        </w:numPr>
        <w:rPr>
          <w:rFonts w:ascii="Times New Roman" w:hAnsi="Times New Roman" w:cs="Times New Roman"/>
          <w:sz w:val="24"/>
          <w:szCs w:val="24"/>
        </w:rPr>
      </w:pPr>
      <w:r w:rsidRPr="00EC56B6">
        <w:rPr>
          <w:rFonts w:ascii="Times New Roman" w:hAnsi="Times New Roman" w:cs="Times New Roman"/>
          <w:sz w:val="24"/>
          <w:szCs w:val="24"/>
        </w:rPr>
        <w:t>Usually ranges from 3 to 24 months depending on the project</w:t>
      </w:r>
    </w:p>
    <w:p w14:paraId="2D919D34" w14:textId="77777777" w:rsidR="00104D13" w:rsidRPr="00EC56B6" w:rsidRDefault="00104D13" w:rsidP="00104D13">
      <w:pPr>
        <w:pStyle w:val="NoSpacing"/>
        <w:ind w:left="2160"/>
        <w:rPr>
          <w:rFonts w:ascii="Times New Roman" w:hAnsi="Times New Roman" w:cs="Times New Roman"/>
          <w:sz w:val="24"/>
          <w:szCs w:val="24"/>
        </w:rPr>
      </w:pPr>
    </w:p>
    <w:p w14:paraId="46488EEF" w14:textId="77777777" w:rsidR="00104D13" w:rsidRPr="00EC56B6" w:rsidRDefault="00104D13" w:rsidP="00F01058">
      <w:pPr>
        <w:pStyle w:val="NoSpacing"/>
        <w:numPr>
          <w:ilvl w:val="2"/>
          <w:numId w:val="42"/>
        </w:numPr>
        <w:rPr>
          <w:rFonts w:ascii="Times New Roman" w:hAnsi="Times New Roman" w:cs="Times New Roman"/>
          <w:sz w:val="24"/>
          <w:szCs w:val="24"/>
        </w:rPr>
      </w:pPr>
      <w:r w:rsidRPr="00EC56B6">
        <w:rPr>
          <w:rFonts w:ascii="Times New Roman" w:hAnsi="Times New Roman" w:cs="Times New Roman"/>
          <w:sz w:val="24"/>
          <w:szCs w:val="24"/>
        </w:rPr>
        <w:t>AS2124 – Clause 37</w:t>
      </w:r>
    </w:p>
    <w:p w14:paraId="68A045C2" w14:textId="77777777" w:rsidR="001E4DA8" w:rsidRPr="00EC56B6" w:rsidRDefault="001E4DA8" w:rsidP="00F01058">
      <w:pPr>
        <w:pStyle w:val="NoSpacing"/>
        <w:numPr>
          <w:ilvl w:val="3"/>
          <w:numId w:val="42"/>
        </w:numPr>
        <w:rPr>
          <w:rFonts w:ascii="Times New Roman" w:hAnsi="Times New Roman" w:cs="Times New Roman"/>
          <w:sz w:val="24"/>
          <w:szCs w:val="24"/>
        </w:rPr>
      </w:pPr>
      <w:r w:rsidRPr="00EC56B6">
        <w:rPr>
          <w:rFonts w:ascii="Times New Roman" w:hAnsi="Times New Roman" w:cs="Times New Roman"/>
          <w:sz w:val="24"/>
          <w:szCs w:val="24"/>
        </w:rPr>
        <w:t>Page 30</w:t>
      </w:r>
      <w:r w:rsidR="002B7756" w:rsidRPr="00EC56B6">
        <w:rPr>
          <w:rFonts w:ascii="Times New Roman" w:hAnsi="Times New Roman" w:cs="Times New Roman"/>
          <w:sz w:val="24"/>
          <w:szCs w:val="24"/>
        </w:rPr>
        <w:t xml:space="preserve"> – positive obligation ‘shall rectify’</w:t>
      </w:r>
    </w:p>
    <w:p w14:paraId="67A102A2" w14:textId="77777777" w:rsidR="002B7756" w:rsidRPr="00EC56B6" w:rsidRDefault="002B7756" w:rsidP="00F01058">
      <w:pPr>
        <w:pStyle w:val="NoSpacing"/>
        <w:numPr>
          <w:ilvl w:val="4"/>
          <w:numId w:val="42"/>
        </w:numPr>
        <w:rPr>
          <w:rFonts w:ascii="Times New Roman" w:hAnsi="Times New Roman" w:cs="Times New Roman"/>
          <w:sz w:val="24"/>
          <w:szCs w:val="24"/>
        </w:rPr>
      </w:pPr>
      <w:r w:rsidRPr="00EC56B6">
        <w:rPr>
          <w:rFonts w:ascii="Times New Roman" w:hAnsi="Times New Roman" w:cs="Times New Roman"/>
          <w:sz w:val="24"/>
          <w:szCs w:val="24"/>
        </w:rPr>
        <w:t>Superintendent has the power to rectify defects</w:t>
      </w:r>
    </w:p>
    <w:p w14:paraId="26EEF4EB" w14:textId="77777777" w:rsidR="00104D13" w:rsidRPr="00EC56B6" w:rsidRDefault="00104D13" w:rsidP="00104D13">
      <w:pPr>
        <w:pStyle w:val="NoSpacing"/>
        <w:ind w:left="1440"/>
        <w:rPr>
          <w:rFonts w:ascii="Times New Roman" w:hAnsi="Times New Roman" w:cs="Times New Roman"/>
          <w:sz w:val="24"/>
          <w:szCs w:val="24"/>
        </w:rPr>
      </w:pPr>
    </w:p>
    <w:p w14:paraId="38369CB6" w14:textId="77777777" w:rsidR="00104D13" w:rsidRPr="00EC56B6" w:rsidRDefault="001E4DA8" w:rsidP="00F01058">
      <w:pPr>
        <w:pStyle w:val="NoSpacing"/>
        <w:numPr>
          <w:ilvl w:val="2"/>
          <w:numId w:val="42"/>
        </w:numPr>
        <w:rPr>
          <w:rFonts w:ascii="Times New Roman" w:hAnsi="Times New Roman" w:cs="Times New Roman"/>
          <w:sz w:val="24"/>
          <w:szCs w:val="24"/>
        </w:rPr>
      </w:pPr>
      <w:r w:rsidRPr="00EC56B6">
        <w:rPr>
          <w:rFonts w:ascii="Times New Roman" w:hAnsi="Times New Roman" w:cs="Times New Roman"/>
          <w:sz w:val="24"/>
          <w:szCs w:val="24"/>
        </w:rPr>
        <w:t>Contractor must rectify defects or omissions ‘soon as possible after Practical Completion’</w:t>
      </w:r>
    </w:p>
    <w:p w14:paraId="2226B495" w14:textId="77777777" w:rsidR="001E4DA8" w:rsidRPr="00EC56B6" w:rsidRDefault="001E4DA8" w:rsidP="001E4DA8">
      <w:pPr>
        <w:pStyle w:val="NoSpacing"/>
        <w:ind w:left="1440"/>
        <w:rPr>
          <w:rFonts w:ascii="Times New Roman" w:hAnsi="Times New Roman" w:cs="Times New Roman"/>
          <w:sz w:val="24"/>
          <w:szCs w:val="24"/>
        </w:rPr>
      </w:pPr>
    </w:p>
    <w:p w14:paraId="41EA7007" w14:textId="77777777" w:rsidR="001E4DA8" w:rsidRPr="00EC56B6" w:rsidRDefault="001E4DA8" w:rsidP="00F01058">
      <w:pPr>
        <w:pStyle w:val="NoSpacing"/>
        <w:numPr>
          <w:ilvl w:val="2"/>
          <w:numId w:val="42"/>
        </w:numPr>
        <w:rPr>
          <w:rFonts w:ascii="Times New Roman" w:hAnsi="Times New Roman" w:cs="Times New Roman"/>
          <w:sz w:val="24"/>
          <w:szCs w:val="24"/>
        </w:rPr>
      </w:pPr>
      <w:r w:rsidRPr="00EC56B6">
        <w:rPr>
          <w:rFonts w:ascii="Times New Roman" w:hAnsi="Times New Roman" w:cs="Times New Roman"/>
          <w:sz w:val="24"/>
          <w:szCs w:val="24"/>
        </w:rPr>
        <w:t>Superintendent may direct Contractor rectify before expiry of DLP</w:t>
      </w:r>
    </w:p>
    <w:p w14:paraId="59D88359" w14:textId="77777777" w:rsidR="001E4DA8" w:rsidRPr="00EC56B6" w:rsidRDefault="001E4DA8" w:rsidP="002B7756">
      <w:pPr>
        <w:pStyle w:val="NoSpacing"/>
        <w:rPr>
          <w:rFonts w:ascii="Times New Roman" w:hAnsi="Times New Roman" w:cs="Times New Roman"/>
        </w:rPr>
      </w:pPr>
    </w:p>
    <w:p w14:paraId="6233E01F" w14:textId="77777777" w:rsidR="001E4DA8" w:rsidRPr="00EC56B6" w:rsidRDefault="002B7756" w:rsidP="00F01058">
      <w:pPr>
        <w:pStyle w:val="NoSpacing"/>
        <w:numPr>
          <w:ilvl w:val="2"/>
          <w:numId w:val="42"/>
        </w:numPr>
        <w:rPr>
          <w:rFonts w:ascii="Times New Roman" w:hAnsi="Times New Roman" w:cs="Times New Roman"/>
          <w:sz w:val="24"/>
          <w:szCs w:val="24"/>
        </w:rPr>
      </w:pPr>
      <w:r w:rsidRPr="00EC56B6">
        <w:rPr>
          <w:rFonts w:ascii="Times New Roman" w:hAnsi="Times New Roman" w:cs="Times New Roman"/>
          <w:sz w:val="24"/>
          <w:szCs w:val="24"/>
        </w:rPr>
        <w:t>If not rectified within time stipulated, Principal may rectify and recover costs as debt</w:t>
      </w:r>
    </w:p>
    <w:p w14:paraId="7B29E996" w14:textId="77777777" w:rsidR="002B7756" w:rsidRPr="00EC56B6" w:rsidRDefault="002B7756" w:rsidP="002B7756">
      <w:pPr>
        <w:pStyle w:val="NoSpacing"/>
        <w:rPr>
          <w:rFonts w:ascii="Times New Roman" w:hAnsi="Times New Roman" w:cs="Times New Roman"/>
        </w:rPr>
      </w:pPr>
    </w:p>
    <w:p w14:paraId="11F32804" w14:textId="77777777" w:rsidR="002B7756" w:rsidRPr="00EC56B6" w:rsidRDefault="002B7756" w:rsidP="00F01058">
      <w:pPr>
        <w:pStyle w:val="NoSpacing"/>
        <w:numPr>
          <w:ilvl w:val="2"/>
          <w:numId w:val="42"/>
        </w:numPr>
        <w:rPr>
          <w:rFonts w:ascii="Times New Roman" w:hAnsi="Times New Roman" w:cs="Times New Roman"/>
          <w:sz w:val="24"/>
          <w:szCs w:val="24"/>
        </w:rPr>
      </w:pPr>
      <w:r w:rsidRPr="00EC56B6">
        <w:rPr>
          <w:rFonts w:ascii="Times New Roman" w:hAnsi="Times New Roman" w:cs="Times New Roman"/>
          <w:sz w:val="24"/>
          <w:szCs w:val="24"/>
        </w:rPr>
        <w:t>Superintendent often has discretion to fix new DLP for specific defects</w:t>
      </w:r>
    </w:p>
    <w:p w14:paraId="3852D2FB" w14:textId="77777777" w:rsidR="002B7756" w:rsidRPr="00EC56B6" w:rsidRDefault="002B7756" w:rsidP="002B7756">
      <w:pPr>
        <w:pStyle w:val="NoSpacing"/>
        <w:rPr>
          <w:rFonts w:ascii="Times New Roman" w:hAnsi="Times New Roman" w:cs="Times New Roman"/>
        </w:rPr>
      </w:pPr>
    </w:p>
    <w:p w14:paraId="5C74C37E" w14:textId="77777777" w:rsidR="002B7756" w:rsidRPr="00EC56B6" w:rsidRDefault="00F05FFA" w:rsidP="00F01058">
      <w:pPr>
        <w:pStyle w:val="NoSpacing"/>
        <w:numPr>
          <w:ilvl w:val="2"/>
          <w:numId w:val="42"/>
        </w:numPr>
        <w:rPr>
          <w:rFonts w:ascii="Times New Roman" w:hAnsi="Times New Roman" w:cs="Times New Roman"/>
          <w:sz w:val="24"/>
          <w:szCs w:val="24"/>
        </w:rPr>
      </w:pPr>
      <w:r w:rsidRPr="00EC56B6">
        <w:rPr>
          <w:rFonts w:ascii="Times New Roman" w:hAnsi="Times New Roman" w:cs="Times New Roman"/>
          <w:sz w:val="24"/>
          <w:szCs w:val="24"/>
        </w:rPr>
        <w:t>Expiry of DLP does not mean Contractor ‘off the hook’</w:t>
      </w:r>
    </w:p>
    <w:p w14:paraId="067CB096" w14:textId="77777777" w:rsidR="00F05FFA" w:rsidRPr="00EC56B6" w:rsidRDefault="00F05FFA" w:rsidP="00F05FFA">
      <w:pPr>
        <w:pStyle w:val="NoSpacing"/>
        <w:rPr>
          <w:rFonts w:ascii="Times New Roman" w:hAnsi="Times New Roman" w:cs="Times New Roman"/>
        </w:rPr>
      </w:pPr>
    </w:p>
    <w:p w14:paraId="788F2EF9" w14:textId="77777777" w:rsidR="00F05FFA" w:rsidRPr="00EC56B6" w:rsidRDefault="00F05FFA" w:rsidP="00F01058">
      <w:pPr>
        <w:pStyle w:val="NoSpacing"/>
        <w:numPr>
          <w:ilvl w:val="2"/>
          <w:numId w:val="42"/>
        </w:numPr>
        <w:rPr>
          <w:rFonts w:ascii="Times New Roman" w:hAnsi="Times New Roman" w:cs="Times New Roman"/>
          <w:sz w:val="24"/>
          <w:szCs w:val="24"/>
        </w:rPr>
      </w:pPr>
      <w:r w:rsidRPr="00EC56B6">
        <w:rPr>
          <w:rFonts w:ascii="Times New Roman" w:hAnsi="Times New Roman" w:cs="Times New Roman"/>
          <w:sz w:val="24"/>
          <w:szCs w:val="24"/>
        </w:rPr>
        <w:t>Final Certificate issues after expiry of DLP</w:t>
      </w:r>
    </w:p>
    <w:p w14:paraId="280A0769" w14:textId="77777777" w:rsidR="001B3771" w:rsidRPr="00EC56B6" w:rsidRDefault="001B3771" w:rsidP="00F01058">
      <w:pPr>
        <w:pStyle w:val="NoSpacing"/>
        <w:numPr>
          <w:ilvl w:val="3"/>
          <w:numId w:val="42"/>
        </w:numPr>
        <w:rPr>
          <w:rFonts w:ascii="Times New Roman" w:hAnsi="Times New Roman" w:cs="Times New Roman"/>
          <w:sz w:val="24"/>
          <w:szCs w:val="24"/>
        </w:rPr>
      </w:pPr>
      <w:r w:rsidRPr="00EC56B6">
        <w:rPr>
          <w:rFonts w:ascii="Times New Roman" w:hAnsi="Times New Roman" w:cs="Times New Roman"/>
          <w:sz w:val="24"/>
          <w:szCs w:val="24"/>
        </w:rPr>
        <w:t>Final certificate is works are on the record</w:t>
      </w:r>
    </w:p>
    <w:p w14:paraId="23CB11DA" w14:textId="77777777" w:rsidR="00F05FFA" w:rsidRPr="00EC56B6" w:rsidRDefault="00F05FFA" w:rsidP="00F05FFA">
      <w:pPr>
        <w:pStyle w:val="NoSpacing"/>
        <w:rPr>
          <w:rFonts w:ascii="Times New Roman" w:hAnsi="Times New Roman" w:cs="Times New Roman"/>
        </w:rPr>
      </w:pPr>
    </w:p>
    <w:p w14:paraId="40788F58" w14:textId="77777777" w:rsidR="00F05FFA" w:rsidRPr="00EC56B6" w:rsidRDefault="00F05FFA" w:rsidP="00F01058">
      <w:pPr>
        <w:pStyle w:val="NoSpacing"/>
        <w:numPr>
          <w:ilvl w:val="2"/>
          <w:numId w:val="42"/>
        </w:numPr>
        <w:rPr>
          <w:rFonts w:ascii="Times New Roman" w:hAnsi="Times New Roman" w:cs="Times New Roman"/>
          <w:sz w:val="24"/>
          <w:szCs w:val="24"/>
        </w:rPr>
      </w:pPr>
      <w:r w:rsidRPr="00EC56B6">
        <w:rPr>
          <w:rFonts w:ascii="Times New Roman" w:hAnsi="Times New Roman" w:cs="Times New Roman"/>
          <w:sz w:val="24"/>
          <w:szCs w:val="24"/>
        </w:rPr>
        <w:t>AS2124 – Clause 42.8</w:t>
      </w:r>
    </w:p>
    <w:p w14:paraId="6C1FF0D1" w14:textId="77777777" w:rsidR="00B66E27" w:rsidRPr="00EC56B6" w:rsidRDefault="00B66E27" w:rsidP="00F01058">
      <w:pPr>
        <w:pStyle w:val="NoSpacing"/>
        <w:numPr>
          <w:ilvl w:val="3"/>
          <w:numId w:val="42"/>
        </w:numPr>
        <w:rPr>
          <w:rFonts w:ascii="Times New Roman" w:hAnsi="Times New Roman" w:cs="Times New Roman"/>
          <w:sz w:val="24"/>
          <w:szCs w:val="24"/>
        </w:rPr>
      </w:pPr>
      <w:r w:rsidRPr="00EC56B6">
        <w:rPr>
          <w:rFonts w:ascii="Times New Roman" w:hAnsi="Times New Roman" w:cs="Times New Roman"/>
          <w:sz w:val="24"/>
          <w:szCs w:val="24"/>
        </w:rPr>
        <w:t>(b) – provides ‘pro-contractor’ clause for patent defects but doesn’t cover latent defects.</w:t>
      </w:r>
    </w:p>
    <w:p w14:paraId="20667791" w14:textId="77777777" w:rsidR="00F05FFA" w:rsidRPr="00EC56B6" w:rsidRDefault="00F05FFA" w:rsidP="00F05FFA">
      <w:pPr>
        <w:pStyle w:val="NoSpacing"/>
        <w:rPr>
          <w:rFonts w:ascii="Times New Roman" w:hAnsi="Times New Roman" w:cs="Times New Roman"/>
        </w:rPr>
      </w:pPr>
    </w:p>
    <w:p w14:paraId="1605AFE6" w14:textId="77777777" w:rsidR="00F05FFA" w:rsidRPr="00EC56B6" w:rsidRDefault="00B144F1" w:rsidP="00F01058">
      <w:pPr>
        <w:pStyle w:val="NoSpacing"/>
        <w:numPr>
          <w:ilvl w:val="2"/>
          <w:numId w:val="42"/>
        </w:numPr>
        <w:rPr>
          <w:rFonts w:ascii="Times New Roman" w:hAnsi="Times New Roman" w:cs="Times New Roman"/>
          <w:sz w:val="24"/>
          <w:szCs w:val="24"/>
        </w:rPr>
      </w:pPr>
      <w:r w:rsidRPr="00EC56B6">
        <w:rPr>
          <w:rFonts w:ascii="Times New Roman" w:hAnsi="Times New Roman" w:cs="Times New Roman"/>
          <w:sz w:val="24"/>
          <w:szCs w:val="24"/>
        </w:rPr>
        <w:t>‘Evidence’ that Works have been completed in accordance with contract except in the case of</w:t>
      </w:r>
    </w:p>
    <w:p w14:paraId="7339C333" w14:textId="77777777" w:rsidR="00B144F1" w:rsidRPr="00EC56B6" w:rsidRDefault="00B144F1" w:rsidP="00F01058">
      <w:pPr>
        <w:pStyle w:val="NoSpacing"/>
        <w:numPr>
          <w:ilvl w:val="3"/>
          <w:numId w:val="42"/>
        </w:numPr>
        <w:rPr>
          <w:rFonts w:ascii="Times New Roman" w:hAnsi="Times New Roman" w:cs="Times New Roman"/>
          <w:sz w:val="24"/>
          <w:szCs w:val="24"/>
        </w:rPr>
      </w:pPr>
      <w:r w:rsidRPr="00EC56B6">
        <w:rPr>
          <w:rFonts w:ascii="Times New Roman" w:hAnsi="Times New Roman" w:cs="Times New Roman"/>
          <w:sz w:val="24"/>
          <w:szCs w:val="24"/>
        </w:rPr>
        <w:t>Fraud</w:t>
      </w:r>
    </w:p>
    <w:p w14:paraId="0A0261A9" w14:textId="77777777" w:rsidR="00B144F1" w:rsidRPr="00EC56B6" w:rsidRDefault="00B144F1" w:rsidP="00F01058">
      <w:pPr>
        <w:pStyle w:val="NoSpacing"/>
        <w:numPr>
          <w:ilvl w:val="3"/>
          <w:numId w:val="42"/>
        </w:numPr>
        <w:rPr>
          <w:rFonts w:ascii="Times New Roman" w:hAnsi="Times New Roman" w:cs="Times New Roman"/>
          <w:sz w:val="24"/>
          <w:szCs w:val="24"/>
        </w:rPr>
      </w:pPr>
      <w:r w:rsidRPr="00EC56B6">
        <w:rPr>
          <w:rFonts w:ascii="Times New Roman" w:hAnsi="Times New Roman" w:cs="Times New Roman"/>
          <w:sz w:val="24"/>
          <w:szCs w:val="24"/>
        </w:rPr>
        <w:t>Any defect not apparent at end of the DLP or could not have been disclosed upon reasonable inspection</w:t>
      </w:r>
    </w:p>
    <w:p w14:paraId="186933B0" w14:textId="77777777" w:rsidR="00FB7310" w:rsidRPr="00EC56B6" w:rsidRDefault="00FB7310" w:rsidP="00FB7310">
      <w:pPr>
        <w:pStyle w:val="NoSpacing"/>
        <w:rPr>
          <w:rFonts w:ascii="Times New Roman" w:hAnsi="Times New Roman" w:cs="Times New Roman"/>
        </w:rPr>
      </w:pPr>
    </w:p>
    <w:p w14:paraId="16F0AF9F" w14:textId="77777777" w:rsidR="00B144F1" w:rsidRPr="00EC56B6" w:rsidRDefault="00FB7310" w:rsidP="00F01058">
      <w:pPr>
        <w:pStyle w:val="NoSpacing"/>
        <w:numPr>
          <w:ilvl w:val="1"/>
          <w:numId w:val="42"/>
        </w:numPr>
        <w:rPr>
          <w:rFonts w:ascii="Times New Roman" w:hAnsi="Times New Roman" w:cs="Times New Roman"/>
          <w:sz w:val="24"/>
          <w:szCs w:val="24"/>
        </w:rPr>
      </w:pPr>
      <w:r w:rsidRPr="00EC56B6">
        <w:rPr>
          <w:rFonts w:ascii="Times New Roman" w:hAnsi="Times New Roman" w:cs="Times New Roman"/>
          <w:sz w:val="24"/>
          <w:szCs w:val="24"/>
        </w:rPr>
        <w:t>Limitation of actions</w:t>
      </w:r>
    </w:p>
    <w:p w14:paraId="2A8E2195" w14:textId="77777777" w:rsidR="00FB7310" w:rsidRPr="00EC56B6" w:rsidRDefault="00FB7310" w:rsidP="00F01058">
      <w:pPr>
        <w:pStyle w:val="NoSpacing"/>
        <w:numPr>
          <w:ilvl w:val="2"/>
          <w:numId w:val="42"/>
        </w:numPr>
        <w:rPr>
          <w:rFonts w:ascii="Times New Roman" w:hAnsi="Times New Roman" w:cs="Times New Roman"/>
          <w:sz w:val="24"/>
          <w:szCs w:val="24"/>
        </w:rPr>
      </w:pPr>
      <w:r w:rsidRPr="00EC56B6">
        <w:rPr>
          <w:rFonts w:ascii="Times New Roman" w:hAnsi="Times New Roman" w:cs="Times New Roman"/>
          <w:i/>
          <w:sz w:val="24"/>
          <w:szCs w:val="24"/>
        </w:rPr>
        <w:t>Limitations of Actions Act (1958) Vic</w:t>
      </w:r>
    </w:p>
    <w:p w14:paraId="29AB1B29" w14:textId="77777777" w:rsidR="00FB7310" w:rsidRPr="00EC56B6" w:rsidRDefault="00180D28" w:rsidP="00F01058">
      <w:pPr>
        <w:pStyle w:val="NoSpacing"/>
        <w:numPr>
          <w:ilvl w:val="3"/>
          <w:numId w:val="42"/>
        </w:numPr>
        <w:rPr>
          <w:rFonts w:ascii="Times New Roman" w:hAnsi="Times New Roman" w:cs="Times New Roman"/>
          <w:sz w:val="24"/>
          <w:szCs w:val="24"/>
        </w:rPr>
      </w:pPr>
      <w:r w:rsidRPr="00EC56B6">
        <w:rPr>
          <w:rFonts w:ascii="Times New Roman" w:hAnsi="Times New Roman" w:cs="Times New Roman"/>
          <w:sz w:val="24"/>
          <w:szCs w:val="24"/>
        </w:rPr>
        <w:t>Breach of Contract – 6 years from date of breach; or</w:t>
      </w:r>
    </w:p>
    <w:p w14:paraId="243DB90E" w14:textId="77777777" w:rsidR="00DF4E4C" w:rsidRPr="00EC56B6" w:rsidRDefault="00180D28" w:rsidP="00F01058">
      <w:pPr>
        <w:pStyle w:val="NoSpacing"/>
        <w:numPr>
          <w:ilvl w:val="3"/>
          <w:numId w:val="42"/>
        </w:numPr>
        <w:rPr>
          <w:rFonts w:ascii="Times New Roman" w:hAnsi="Times New Roman" w:cs="Times New Roman"/>
          <w:sz w:val="24"/>
          <w:szCs w:val="24"/>
        </w:rPr>
      </w:pPr>
      <w:r w:rsidRPr="00EC56B6">
        <w:rPr>
          <w:rFonts w:ascii="Times New Roman" w:hAnsi="Times New Roman" w:cs="Times New Roman"/>
          <w:sz w:val="24"/>
          <w:szCs w:val="24"/>
        </w:rPr>
        <w:t>For negligence – 6 years from when ‘damage known or manifested’</w:t>
      </w:r>
    </w:p>
    <w:p w14:paraId="6EF11AA9" w14:textId="77777777" w:rsidR="00C104F1" w:rsidRPr="00EC56B6" w:rsidRDefault="00C104F1" w:rsidP="00C104F1">
      <w:pPr>
        <w:pStyle w:val="NoSpacing"/>
        <w:ind w:left="2880"/>
        <w:rPr>
          <w:rFonts w:ascii="Times New Roman" w:hAnsi="Times New Roman" w:cs="Times New Roman"/>
          <w:sz w:val="24"/>
          <w:szCs w:val="24"/>
        </w:rPr>
      </w:pPr>
    </w:p>
    <w:p w14:paraId="3298B7A9" w14:textId="77777777" w:rsidR="00DF4E4C" w:rsidRPr="00EC56B6" w:rsidRDefault="00DF4E4C" w:rsidP="00F01058">
      <w:pPr>
        <w:pStyle w:val="NoSpacing"/>
        <w:numPr>
          <w:ilvl w:val="2"/>
          <w:numId w:val="42"/>
        </w:numPr>
        <w:rPr>
          <w:rFonts w:ascii="Times New Roman" w:hAnsi="Times New Roman" w:cs="Times New Roman"/>
          <w:sz w:val="24"/>
          <w:szCs w:val="24"/>
        </w:rPr>
      </w:pPr>
      <w:r w:rsidRPr="00EC56B6">
        <w:rPr>
          <w:rFonts w:ascii="Times New Roman" w:hAnsi="Times New Roman" w:cs="Times New Roman"/>
          <w:sz w:val="24"/>
          <w:szCs w:val="24"/>
        </w:rPr>
        <w:t xml:space="preserve">S134 – </w:t>
      </w:r>
      <w:r w:rsidRPr="00EC56B6">
        <w:rPr>
          <w:rFonts w:ascii="Times New Roman" w:hAnsi="Times New Roman" w:cs="Times New Roman"/>
          <w:i/>
          <w:sz w:val="24"/>
          <w:szCs w:val="24"/>
        </w:rPr>
        <w:t>Building Act 1993 (Vic)</w:t>
      </w:r>
    </w:p>
    <w:p w14:paraId="27CAA863" w14:textId="77777777" w:rsidR="00CD5347" w:rsidRPr="00EC56B6" w:rsidRDefault="00CD5347" w:rsidP="00F01058">
      <w:pPr>
        <w:pStyle w:val="NoSpacing"/>
        <w:numPr>
          <w:ilvl w:val="3"/>
          <w:numId w:val="42"/>
        </w:numPr>
        <w:rPr>
          <w:rFonts w:ascii="Times New Roman" w:hAnsi="Times New Roman" w:cs="Times New Roman"/>
          <w:sz w:val="24"/>
          <w:szCs w:val="24"/>
        </w:rPr>
      </w:pPr>
      <w:r w:rsidRPr="00EC56B6">
        <w:rPr>
          <w:rFonts w:ascii="Times New Roman" w:hAnsi="Times New Roman" w:cs="Times New Roman"/>
          <w:sz w:val="24"/>
          <w:szCs w:val="24"/>
        </w:rPr>
        <w:t xml:space="preserve">Occupancy </w:t>
      </w:r>
      <w:r w:rsidR="00EF6BCD" w:rsidRPr="00EC56B6">
        <w:rPr>
          <w:rFonts w:ascii="Times New Roman" w:hAnsi="Times New Roman" w:cs="Times New Roman"/>
          <w:sz w:val="24"/>
          <w:szCs w:val="24"/>
        </w:rPr>
        <w:t>Permanency</w:t>
      </w:r>
      <w:r w:rsidRPr="00EC56B6">
        <w:rPr>
          <w:rFonts w:ascii="Times New Roman" w:hAnsi="Times New Roman" w:cs="Times New Roman"/>
          <w:sz w:val="24"/>
          <w:szCs w:val="24"/>
        </w:rPr>
        <w:t xml:space="preserve"> is achieved at Practical </w:t>
      </w:r>
      <w:r w:rsidR="00EF6BCD" w:rsidRPr="00EC56B6">
        <w:rPr>
          <w:rFonts w:ascii="Times New Roman" w:hAnsi="Times New Roman" w:cs="Times New Roman"/>
          <w:sz w:val="24"/>
          <w:szCs w:val="24"/>
        </w:rPr>
        <w:t>Completion</w:t>
      </w:r>
    </w:p>
    <w:p w14:paraId="24AA9736" w14:textId="77777777" w:rsidR="00DF4E4C" w:rsidRPr="00EC56B6" w:rsidRDefault="00DF4E4C" w:rsidP="00F01058">
      <w:pPr>
        <w:pStyle w:val="NoSpacing"/>
        <w:numPr>
          <w:ilvl w:val="3"/>
          <w:numId w:val="42"/>
        </w:numPr>
        <w:rPr>
          <w:rFonts w:ascii="Times New Roman" w:hAnsi="Times New Roman" w:cs="Times New Roman"/>
          <w:sz w:val="24"/>
          <w:szCs w:val="24"/>
        </w:rPr>
      </w:pPr>
      <w:r w:rsidRPr="00EC56B6">
        <w:rPr>
          <w:rFonts w:ascii="Times New Roman" w:hAnsi="Times New Roman" w:cs="Times New Roman"/>
          <w:sz w:val="24"/>
          <w:szCs w:val="24"/>
        </w:rPr>
        <w:lastRenderedPageBreak/>
        <w:t xml:space="preserve">‘Despite anything to the contract in the </w:t>
      </w:r>
      <w:r w:rsidR="002E1B23" w:rsidRPr="00EC56B6">
        <w:rPr>
          <w:rFonts w:ascii="Times New Roman" w:hAnsi="Times New Roman" w:cs="Times New Roman"/>
          <w:sz w:val="24"/>
          <w:szCs w:val="24"/>
        </w:rPr>
        <w:t xml:space="preserve">LA Act </w:t>
      </w:r>
      <w:r w:rsidRPr="00EC56B6">
        <w:rPr>
          <w:rFonts w:ascii="Times New Roman" w:hAnsi="Times New Roman" w:cs="Times New Roman"/>
          <w:sz w:val="24"/>
          <w:szCs w:val="24"/>
        </w:rPr>
        <w:t>... building action cannot be brought more than ten years after the date of issue of the occupancy permit in respect of the building work ...’</w:t>
      </w:r>
    </w:p>
    <w:p w14:paraId="3F77C3C4" w14:textId="77777777" w:rsidR="00C104F1" w:rsidRPr="00EC56B6" w:rsidRDefault="00C104F1" w:rsidP="00F01058">
      <w:pPr>
        <w:pStyle w:val="NoSpacing"/>
        <w:numPr>
          <w:ilvl w:val="4"/>
          <w:numId w:val="42"/>
        </w:numPr>
        <w:rPr>
          <w:rFonts w:ascii="Times New Roman" w:hAnsi="Times New Roman" w:cs="Times New Roman"/>
          <w:sz w:val="24"/>
          <w:szCs w:val="24"/>
        </w:rPr>
      </w:pPr>
      <w:r w:rsidRPr="00EC56B6">
        <w:rPr>
          <w:rFonts w:ascii="Times New Roman" w:hAnsi="Times New Roman" w:cs="Times New Roman"/>
          <w:sz w:val="24"/>
          <w:szCs w:val="24"/>
        </w:rPr>
        <w:t>10 years is the maximum ‘long stop’ period.</w:t>
      </w:r>
      <w:r w:rsidR="00661DCD" w:rsidRPr="00EC56B6">
        <w:rPr>
          <w:rFonts w:ascii="Times New Roman" w:hAnsi="Times New Roman" w:cs="Times New Roman"/>
          <w:sz w:val="24"/>
          <w:szCs w:val="24"/>
        </w:rPr>
        <w:t xml:space="preserve"> </w:t>
      </w:r>
      <w:proofErr w:type="gramStart"/>
      <w:r w:rsidR="00661DCD" w:rsidRPr="00EC56B6">
        <w:rPr>
          <w:rFonts w:ascii="Times New Roman" w:hAnsi="Times New Roman" w:cs="Times New Roman"/>
          <w:sz w:val="24"/>
          <w:szCs w:val="24"/>
        </w:rPr>
        <w:t>i.e</w:t>
      </w:r>
      <w:proofErr w:type="gramEnd"/>
      <w:r w:rsidR="00661DCD" w:rsidRPr="00EC56B6">
        <w:rPr>
          <w:rFonts w:ascii="Times New Roman" w:hAnsi="Times New Roman" w:cs="Times New Roman"/>
          <w:sz w:val="24"/>
          <w:szCs w:val="24"/>
        </w:rPr>
        <w:t>. restricts to 10 years.</w:t>
      </w:r>
    </w:p>
    <w:p w14:paraId="709E052D" w14:textId="77777777" w:rsidR="00DF4E4C" w:rsidRPr="00EC56B6" w:rsidRDefault="00DF4E4C" w:rsidP="00DF4E4C">
      <w:pPr>
        <w:pStyle w:val="NoSpacing"/>
        <w:ind w:left="2160"/>
        <w:rPr>
          <w:rFonts w:ascii="Times New Roman" w:hAnsi="Times New Roman" w:cs="Times New Roman"/>
          <w:sz w:val="24"/>
          <w:szCs w:val="24"/>
        </w:rPr>
      </w:pPr>
    </w:p>
    <w:p w14:paraId="79397A6B" w14:textId="77777777" w:rsidR="00DF4E4C" w:rsidRPr="00EC56B6" w:rsidRDefault="00DF4E4C" w:rsidP="00F01058">
      <w:pPr>
        <w:pStyle w:val="NoSpacing"/>
        <w:numPr>
          <w:ilvl w:val="2"/>
          <w:numId w:val="42"/>
        </w:numPr>
        <w:rPr>
          <w:rFonts w:ascii="Times New Roman" w:hAnsi="Times New Roman" w:cs="Times New Roman"/>
          <w:sz w:val="24"/>
          <w:szCs w:val="24"/>
        </w:rPr>
      </w:pPr>
      <w:proofErr w:type="spellStart"/>
      <w:r w:rsidRPr="00EC56B6">
        <w:rPr>
          <w:rFonts w:ascii="Times New Roman" w:hAnsi="Times New Roman" w:cs="Times New Roman"/>
          <w:i/>
          <w:sz w:val="24"/>
          <w:szCs w:val="24"/>
        </w:rPr>
        <w:t>Gutterage</w:t>
      </w:r>
      <w:proofErr w:type="spellEnd"/>
      <w:r w:rsidRPr="00EC56B6">
        <w:rPr>
          <w:rFonts w:ascii="Times New Roman" w:hAnsi="Times New Roman" w:cs="Times New Roman"/>
          <w:i/>
          <w:sz w:val="24"/>
          <w:szCs w:val="24"/>
        </w:rPr>
        <w:t xml:space="preserve"> </w:t>
      </w:r>
      <w:proofErr w:type="spellStart"/>
      <w:r w:rsidRPr="00EC56B6">
        <w:rPr>
          <w:rFonts w:ascii="Times New Roman" w:hAnsi="Times New Roman" w:cs="Times New Roman"/>
          <w:i/>
          <w:sz w:val="24"/>
          <w:szCs w:val="24"/>
        </w:rPr>
        <w:t>Hatchage</w:t>
      </w:r>
      <w:proofErr w:type="spellEnd"/>
      <w:r w:rsidRPr="00EC56B6">
        <w:rPr>
          <w:rFonts w:ascii="Times New Roman" w:hAnsi="Times New Roman" w:cs="Times New Roman"/>
          <w:i/>
          <w:sz w:val="24"/>
          <w:szCs w:val="24"/>
        </w:rPr>
        <w:t xml:space="preserve"> and Davidson </w:t>
      </w:r>
      <w:r w:rsidRPr="00EC56B6">
        <w:rPr>
          <w:rFonts w:ascii="Times New Roman" w:hAnsi="Times New Roman" w:cs="Times New Roman"/>
          <w:sz w:val="24"/>
          <w:szCs w:val="24"/>
        </w:rPr>
        <w:t>v Someone (look up supreme Court case) – GHD case</w:t>
      </w:r>
    </w:p>
    <w:p w14:paraId="2D1A4A71" w14:textId="77777777" w:rsidR="004E3DDB" w:rsidRPr="00EC56B6" w:rsidRDefault="004E3DDB" w:rsidP="00F01058">
      <w:pPr>
        <w:pStyle w:val="NoSpacing"/>
        <w:numPr>
          <w:ilvl w:val="3"/>
          <w:numId w:val="42"/>
        </w:numPr>
        <w:rPr>
          <w:rFonts w:ascii="Times New Roman" w:hAnsi="Times New Roman" w:cs="Times New Roman"/>
          <w:sz w:val="24"/>
          <w:szCs w:val="24"/>
        </w:rPr>
      </w:pPr>
      <w:r w:rsidRPr="00EC56B6">
        <w:rPr>
          <w:rFonts w:ascii="Times New Roman" w:hAnsi="Times New Roman" w:cs="Times New Roman"/>
          <w:sz w:val="24"/>
          <w:szCs w:val="24"/>
        </w:rPr>
        <w:t>Explains concept of ‘manifest’</w:t>
      </w:r>
    </w:p>
    <w:p w14:paraId="64A6965C" w14:textId="77777777" w:rsidR="00512A2C" w:rsidRPr="00EC56B6" w:rsidRDefault="00512A2C" w:rsidP="00512A2C">
      <w:pPr>
        <w:pStyle w:val="NoSpacing"/>
        <w:ind w:left="2160"/>
        <w:rPr>
          <w:rFonts w:ascii="Times New Roman" w:hAnsi="Times New Roman" w:cs="Times New Roman"/>
          <w:sz w:val="24"/>
          <w:szCs w:val="24"/>
        </w:rPr>
      </w:pPr>
    </w:p>
    <w:p w14:paraId="65E321EF" w14:textId="77777777" w:rsidR="00180D28" w:rsidRPr="00EC56B6" w:rsidRDefault="002E1B23" w:rsidP="00F01058">
      <w:pPr>
        <w:pStyle w:val="NoSpacing"/>
        <w:numPr>
          <w:ilvl w:val="2"/>
          <w:numId w:val="42"/>
        </w:numPr>
        <w:rPr>
          <w:rFonts w:ascii="Times New Roman" w:hAnsi="Times New Roman" w:cs="Times New Roman"/>
          <w:sz w:val="24"/>
          <w:szCs w:val="24"/>
        </w:rPr>
      </w:pPr>
      <w:r w:rsidRPr="00EC56B6">
        <w:rPr>
          <w:rFonts w:ascii="Times New Roman" w:hAnsi="Times New Roman" w:cs="Times New Roman"/>
          <w:i/>
          <w:sz w:val="24"/>
          <w:szCs w:val="24"/>
        </w:rPr>
        <w:t>Second Reading Speech</w:t>
      </w:r>
    </w:p>
    <w:p w14:paraId="5599B7D9" w14:textId="77777777" w:rsidR="002E1B23" w:rsidRPr="00EC56B6" w:rsidRDefault="002E1B23" w:rsidP="00F01058">
      <w:pPr>
        <w:pStyle w:val="NoSpacing"/>
        <w:numPr>
          <w:ilvl w:val="3"/>
          <w:numId w:val="42"/>
        </w:numPr>
        <w:rPr>
          <w:rFonts w:ascii="Times New Roman" w:hAnsi="Times New Roman" w:cs="Times New Roman"/>
          <w:sz w:val="24"/>
          <w:szCs w:val="24"/>
        </w:rPr>
      </w:pPr>
      <w:r w:rsidRPr="00EC56B6">
        <w:rPr>
          <w:rFonts w:ascii="Times New Roman" w:hAnsi="Times New Roman" w:cs="Times New Roman"/>
          <w:sz w:val="24"/>
          <w:szCs w:val="24"/>
        </w:rPr>
        <w:t xml:space="preserve">This will provide property owners with additional protection in terms of years beyond the very short number of years that now exists. </w:t>
      </w:r>
    </w:p>
    <w:p w14:paraId="052EDA80" w14:textId="77777777" w:rsidR="00551979" w:rsidRPr="00EC56B6" w:rsidRDefault="004333B7" w:rsidP="00F01058">
      <w:pPr>
        <w:pStyle w:val="NoSpacing"/>
        <w:numPr>
          <w:ilvl w:val="2"/>
          <w:numId w:val="42"/>
        </w:numPr>
        <w:rPr>
          <w:rFonts w:ascii="Times New Roman" w:hAnsi="Times New Roman" w:cs="Times New Roman"/>
          <w:sz w:val="24"/>
          <w:szCs w:val="24"/>
        </w:rPr>
      </w:pPr>
      <w:r w:rsidRPr="00EC56B6">
        <w:rPr>
          <w:rFonts w:ascii="Times New Roman" w:hAnsi="Times New Roman" w:cs="Times New Roman"/>
          <w:i/>
          <w:sz w:val="24"/>
          <w:szCs w:val="24"/>
        </w:rPr>
        <w:t>Thurston v Campbell</w:t>
      </w:r>
    </w:p>
    <w:p w14:paraId="71810BBB" w14:textId="77777777" w:rsidR="004333B7" w:rsidRPr="00EC56B6" w:rsidRDefault="004333B7" w:rsidP="00F01058">
      <w:pPr>
        <w:pStyle w:val="NoSpacing"/>
        <w:numPr>
          <w:ilvl w:val="3"/>
          <w:numId w:val="42"/>
        </w:numPr>
        <w:rPr>
          <w:rFonts w:ascii="Times New Roman" w:hAnsi="Times New Roman" w:cs="Times New Roman"/>
          <w:sz w:val="24"/>
          <w:szCs w:val="24"/>
        </w:rPr>
      </w:pPr>
      <w:r w:rsidRPr="00EC56B6">
        <w:rPr>
          <w:rFonts w:ascii="Times New Roman" w:hAnsi="Times New Roman" w:cs="Times New Roman"/>
          <w:sz w:val="24"/>
          <w:szCs w:val="24"/>
        </w:rPr>
        <w:t>‘long stop’ theory does less violence to plain English</w:t>
      </w:r>
    </w:p>
    <w:p w14:paraId="7EABFDB7" w14:textId="77777777" w:rsidR="004333B7" w:rsidRPr="00EC56B6" w:rsidRDefault="004333B7" w:rsidP="00F01058">
      <w:pPr>
        <w:pStyle w:val="NoSpacing"/>
        <w:numPr>
          <w:ilvl w:val="3"/>
          <w:numId w:val="42"/>
        </w:numPr>
        <w:rPr>
          <w:rFonts w:ascii="Times New Roman" w:hAnsi="Times New Roman" w:cs="Times New Roman"/>
          <w:sz w:val="24"/>
          <w:szCs w:val="24"/>
        </w:rPr>
      </w:pPr>
      <w:r w:rsidRPr="00EC56B6">
        <w:rPr>
          <w:rFonts w:ascii="Times New Roman" w:hAnsi="Times New Roman" w:cs="Times New Roman"/>
          <w:sz w:val="24"/>
          <w:szCs w:val="24"/>
        </w:rPr>
        <w:t>But ‘replacement theory’ the ‘correct one’ because of second reading speech</w:t>
      </w:r>
    </w:p>
    <w:p w14:paraId="27314E31" w14:textId="77777777" w:rsidR="004333B7" w:rsidRPr="00EC56B6" w:rsidRDefault="004333B7" w:rsidP="00F01058">
      <w:pPr>
        <w:pStyle w:val="NoSpacing"/>
        <w:numPr>
          <w:ilvl w:val="2"/>
          <w:numId w:val="42"/>
        </w:numPr>
        <w:rPr>
          <w:rFonts w:ascii="Times New Roman" w:hAnsi="Times New Roman" w:cs="Times New Roman"/>
          <w:sz w:val="24"/>
          <w:szCs w:val="24"/>
        </w:rPr>
      </w:pPr>
      <w:r w:rsidRPr="00EC56B6">
        <w:rPr>
          <w:rFonts w:ascii="Times New Roman" w:hAnsi="Times New Roman" w:cs="Times New Roman"/>
          <w:i/>
          <w:sz w:val="24"/>
          <w:szCs w:val="24"/>
        </w:rPr>
        <w:t>Paget v JLT Workers Compensation Services Pty Ltd</w:t>
      </w:r>
    </w:p>
    <w:p w14:paraId="29917941" w14:textId="77777777" w:rsidR="007052AB" w:rsidRPr="00EC56B6" w:rsidRDefault="007052AB" w:rsidP="00F01058">
      <w:pPr>
        <w:pStyle w:val="NoSpacing"/>
        <w:numPr>
          <w:ilvl w:val="3"/>
          <w:numId w:val="42"/>
        </w:numPr>
        <w:rPr>
          <w:rFonts w:ascii="Times New Roman" w:hAnsi="Times New Roman" w:cs="Times New Roman"/>
          <w:sz w:val="24"/>
          <w:szCs w:val="24"/>
        </w:rPr>
      </w:pPr>
      <w:r w:rsidRPr="00EC56B6">
        <w:rPr>
          <w:rFonts w:ascii="Times New Roman" w:hAnsi="Times New Roman" w:cs="Times New Roman"/>
          <w:sz w:val="24"/>
          <w:szCs w:val="24"/>
        </w:rPr>
        <w:t>Workers compensation legislation – always identical issue arose – Supreme Court of Victoria</w:t>
      </w:r>
    </w:p>
    <w:p w14:paraId="4CE58914" w14:textId="77777777" w:rsidR="007052AB" w:rsidRPr="00EC56B6" w:rsidRDefault="007052AB" w:rsidP="00F01058">
      <w:pPr>
        <w:pStyle w:val="NoSpacing"/>
        <w:numPr>
          <w:ilvl w:val="4"/>
          <w:numId w:val="42"/>
        </w:numPr>
        <w:rPr>
          <w:rFonts w:ascii="Times New Roman" w:hAnsi="Times New Roman" w:cs="Times New Roman"/>
          <w:sz w:val="24"/>
          <w:szCs w:val="24"/>
        </w:rPr>
      </w:pPr>
      <w:r w:rsidRPr="00EC56B6">
        <w:rPr>
          <w:rFonts w:ascii="Times New Roman" w:hAnsi="Times New Roman" w:cs="Times New Roman"/>
          <w:sz w:val="24"/>
          <w:szCs w:val="24"/>
        </w:rPr>
        <w:t>‘Despite anything to the contrary’ additional restriction which applies.</w:t>
      </w:r>
    </w:p>
    <w:p w14:paraId="1CC8B5A2" w14:textId="77777777" w:rsidR="00495ECB" w:rsidRPr="00EC56B6" w:rsidRDefault="00495ECB" w:rsidP="00495ECB">
      <w:pPr>
        <w:pStyle w:val="NoSpacing"/>
        <w:ind w:left="2880"/>
        <w:rPr>
          <w:rFonts w:ascii="Times New Roman" w:hAnsi="Times New Roman" w:cs="Times New Roman"/>
          <w:sz w:val="24"/>
          <w:szCs w:val="24"/>
        </w:rPr>
      </w:pPr>
    </w:p>
    <w:p w14:paraId="5AECDADF" w14:textId="77777777" w:rsidR="004333B7" w:rsidRPr="00EC56B6" w:rsidRDefault="00B577C8" w:rsidP="00F01058">
      <w:pPr>
        <w:pStyle w:val="NoSpacing"/>
        <w:numPr>
          <w:ilvl w:val="0"/>
          <w:numId w:val="42"/>
        </w:numPr>
        <w:rPr>
          <w:rFonts w:ascii="Times New Roman" w:hAnsi="Times New Roman" w:cs="Times New Roman"/>
          <w:sz w:val="24"/>
          <w:szCs w:val="24"/>
        </w:rPr>
      </w:pPr>
      <w:r w:rsidRPr="00EC56B6">
        <w:rPr>
          <w:rFonts w:ascii="Times New Roman" w:hAnsi="Times New Roman" w:cs="Times New Roman"/>
          <w:b/>
          <w:sz w:val="24"/>
          <w:szCs w:val="24"/>
        </w:rPr>
        <w:t>Remedy for defective work</w:t>
      </w:r>
    </w:p>
    <w:p w14:paraId="4B9580BE" w14:textId="77777777" w:rsidR="00B577C8" w:rsidRPr="00EC56B6" w:rsidRDefault="002C3ECE" w:rsidP="00F01058">
      <w:pPr>
        <w:pStyle w:val="NoSpacing"/>
        <w:numPr>
          <w:ilvl w:val="1"/>
          <w:numId w:val="42"/>
        </w:numPr>
        <w:rPr>
          <w:rFonts w:ascii="Times New Roman" w:hAnsi="Times New Roman" w:cs="Times New Roman"/>
          <w:sz w:val="24"/>
          <w:szCs w:val="24"/>
        </w:rPr>
      </w:pPr>
      <w:r w:rsidRPr="00EC56B6">
        <w:rPr>
          <w:rFonts w:ascii="Times New Roman" w:hAnsi="Times New Roman" w:cs="Times New Roman"/>
          <w:sz w:val="24"/>
          <w:szCs w:val="24"/>
        </w:rPr>
        <w:t>Construction defects</w:t>
      </w:r>
    </w:p>
    <w:p w14:paraId="4178C9CC" w14:textId="77777777" w:rsidR="002C3ECE" w:rsidRPr="00EC56B6" w:rsidRDefault="002C3ECE" w:rsidP="00F01058">
      <w:pPr>
        <w:pStyle w:val="NoSpacing"/>
        <w:numPr>
          <w:ilvl w:val="2"/>
          <w:numId w:val="42"/>
        </w:numPr>
        <w:rPr>
          <w:rFonts w:ascii="Times New Roman" w:hAnsi="Times New Roman" w:cs="Times New Roman"/>
          <w:sz w:val="24"/>
          <w:szCs w:val="24"/>
        </w:rPr>
      </w:pPr>
      <w:r w:rsidRPr="00EC56B6">
        <w:rPr>
          <w:rFonts w:ascii="Times New Roman" w:hAnsi="Times New Roman" w:cs="Times New Roman"/>
          <w:sz w:val="24"/>
          <w:szCs w:val="24"/>
        </w:rPr>
        <w:t>Breach of contract</w:t>
      </w:r>
    </w:p>
    <w:p w14:paraId="51E2699B" w14:textId="77777777" w:rsidR="002C3ECE" w:rsidRPr="00EC56B6" w:rsidRDefault="002C3ECE" w:rsidP="00F01058">
      <w:pPr>
        <w:pStyle w:val="NoSpacing"/>
        <w:numPr>
          <w:ilvl w:val="2"/>
          <w:numId w:val="42"/>
        </w:numPr>
        <w:rPr>
          <w:rFonts w:ascii="Times New Roman" w:hAnsi="Times New Roman" w:cs="Times New Roman"/>
          <w:sz w:val="24"/>
          <w:szCs w:val="24"/>
        </w:rPr>
      </w:pPr>
      <w:r w:rsidRPr="00EC56B6">
        <w:rPr>
          <w:rFonts w:ascii="Times New Roman" w:hAnsi="Times New Roman" w:cs="Times New Roman"/>
          <w:sz w:val="24"/>
          <w:szCs w:val="24"/>
        </w:rPr>
        <w:t>Damages</w:t>
      </w:r>
    </w:p>
    <w:p w14:paraId="75FA389F" w14:textId="77777777" w:rsidR="002C3ECE" w:rsidRPr="00EC56B6" w:rsidRDefault="002C3ECE" w:rsidP="00F01058">
      <w:pPr>
        <w:pStyle w:val="NoSpacing"/>
        <w:numPr>
          <w:ilvl w:val="1"/>
          <w:numId w:val="42"/>
        </w:numPr>
        <w:rPr>
          <w:rFonts w:ascii="Times New Roman" w:hAnsi="Times New Roman" w:cs="Times New Roman"/>
          <w:sz w:val="24"/>
          <w:szCs w:val="24"/>
        </w:rPr>
      </w:pPr>
      <w:r w:rsidRPr="00EC56B6">
        <w:rPr>
          <w:rFonts w:ascii="Times New Roman" w:hAnsi="Times New Roman" w:cs="Times New Roman"/>
          <w:sz w:val="24"/>
          <w:szCs w:val="24"/>
        </w:rPr>
        <w:t>Damages compensatory. Place claimant in same position as if breach had never occurred.</w:t>
      </w:r>
    </w:p>
    <w:p w14:paraId="1B5B1962" w14:textId="77777777" w:rsidR="002C3ECE" w:rsidRPr="00EC56B6" w:rsidRDefault="002C3ECE" w:rsidP="002C3ECE">
      <w:pPr>
        <w:pStyle w:val="NoSpacing"/>
        <w:ind w:left="1440"/>
        <w:rPr>
          <w:rFonts w:ascii="Times New Roman" w:hAnsi="Times New Roman" w:cs="Times New Roman"/>
          <w:sz w:val="24"/>
          <w:szCs w:val="24"/>
        </w:rPr>
      </w:pPr>
    </w:p>
    <w:p w14:paraId="10E9948E" w14:textId="77777777" w:rsidR="002C3ECE" w:rsidRPr="00EC56B6" w:rsidRDefault="00942E86" w:rsidP="00F01058">
      <w:pPr>
        <w:pStyle w:val="NoSpacing"/>
        <w:numPr>
          <w:ilvl w:val="1"/>
          <w:numId w:val="42"/>
        </w:numPr>
        <w:rPr>
          <w:rFonts w:ascii="Times New Roman" w:hAnsi="Times New Roman" w:cs="Times New Roman"/>
          <w:sz w:val="24"/>
          <w:szCs w:val="24"/>
        </w:rPr>
      </w:pPr>
      <w:r w:rsidRPr="00EC56B6">
        <w:rPr>
          <w:rFonts w:ascii="Times New Roman" w:hAnsi="Times New Roman" w:cs="Times New Roman"/>
          <w:sz w:val="24"/>
          <w:szCs w:val="24"/>
        </w:rPr>
        <w:t>Usual measure of damages is the amount necessary to rectify to give Principal the building it bargained for unless it is not a ‘reasonable course’ to adopt</w:t>
      </w:r>
    </w:p>
    <w:p w14:paraId="6BF4B7CB" w14:textId="77777777" w:rsidR="00942E86" w:rsidRPr="00EC56B6" w:rsidRDefault="00942E86" w:rsidP="00F01058">
      <w:pPr>
        <w:pStyle w:val="NoSpacing"/>
        <w:numPr>
          <w:ilvl w:val="2"/>
          <w:numId w:val="42"/>
        </w:numPr>
        <w:rPr>
          <w:rFonts w:ascii="Times New Roman" w:hAnsi="Times New Roman" w:cs="Times New Roman"/>
          <w:sz w:val="24"/>
          <w:szCs w:val="24"/>
        </w:rPr>
      </w:pPr>
      <w:proofErr w:type="spellStart"/>
      <w:r w:rsidRPr="00EC56B6">
        <w:rPr>
          <w:rFonts w:ascii="Times New Roman" w:hAnsi="Times New Roman" w:cs="Times New Roman"/>
          <w:i/>
          <w:sz w:val="24"/>
          <w:szCs w:val="24"/>
        </w:rPr>
        <w:t>Bellgrove</w:t>
      </w:r>
      <w:proofErr w:type="spellEnd"/>
      <w:r w:rsidRPr="00EC56B6">
        <w:rPr>
          <w:rFonts w:ascii="Times New Roman" w:hAnsi="Times New Roman" w:cs="Times New Roman"/>
          <w:i/>
          <w:sz w:val="24"/>
          <w:szCs w:val="24"/>
        </w:rPr>
        <w:t xml:space="preserve"> Eldridge</w:t>
      </w:r>
    </w:p>
    <w:p w14:paraId="263BC708" w14:textId="77777777" w:rsidR="00942E86" w:rsidRPr="00EC56B6" w:rsidRDefault="00942E86" w:rsidP="00942E86">
      <w:pPr>
        <w:pStyle w:val="NoSpacing"/>
        <w:ind w:left="2160"/>
        <w:rPr>
          <w:rFonts w:ascii="Times New Roman" w:hAnsi="Times New Roman" w:cs="Times New Roman"/>
          <w:sz w:val="24"/>
          <w:szCs w:val="24"/>
        </w:rPr>
      </w:pPr>
    </w:p>
    <w:p w14:paraId="5E4F411E" w14:textId="77777777" w:rsidR="00942E86" w:rsidRPr="00EC56B6" w:rsidRDefault="00942E86" w:rsidP="00F01058">
      <w:pPr>
        <w:pStyle w:val="NoSpacing"/>
        <w:numPr>
          <w:ilvl w:val="0"/>
          <w:numId w:val="42"/>
        </w:numPr>
        <w:rPr>
          <w:rFonts w:ascii="Times New Roman" w:hAnsi="Times New Roman" w:cs="Times New Roman"/>
          <w:sz w:val="24"/>
          <w:szCs w:val="24"/>
        </w:rPr>
      </w:pPr>
      <w:r w:rsidRPr="00EC56B6">
        <w:rPr>
          <w:rFonts w:ascii="Times New Roman" w:hAnsi="Times New Roman" w:cs="Times New Roman"/>
          <w:b/>
          <w:sz w:val="24"/>
          <w:szCs w:val="24"/>
        </w:rPr>
        <w:t>Duty to Warn</w:t>
      </w:r>
    </w:p>
    <w:p w14:paraId="2181F31E" w14:textId="77777777" w:rsidR="00942E86" w:rsidRPr="00EC56B6" w:rsidRDefault="00942E86" w:rsidP="00F01058">
      <w:pPr>
        <w:pStyle w:val="NoSpacing"/>
        <w:numPr>
          <w:ilvl w:val="1"/>
          <w:numId w:val="42"/>
        </w:numPr>
        <w:rPr>
          <w:rFonts w:ascii="Times New Roman" w:hAnsi="Times New Roman" w:cs="Times New Roman"/>
          <w:sz w:val="24"/>
          <w:szCs w:val="24"/>
        </w:rPr>
      </w:pPr>
      <w:r w:rsidRPr="00EC56B6">
        <w:rPr>
          <w:rFonts w:ascii="Times New Roman" w:hAnsi="Times New Roman" w:cs="Times New Roman"/>
          <w:sz w:val="24"/>
          <w:szCs w:val="24"/>
        </w:rPr>
        <w:t>Designer and builder have duty to warn Principal of design defects if they become apparent during construction</w:t>
      </w:r>
    </w:p>
    <w:p w14:paraId="115889DD" w14:textId="77777777" w:rsidR="00942E86" w:rsidRPr="00EC56B6" w:rsidRDefault="00942E86" w:rsidP="00F01058">
      <w:pPr>
        <w:pStyle w:val="NoSpacing"/>
        <w:numPr>
          <w:ilvl w:val="2"/>
          <w:numId w:val="42"/>
        </w:numPr>
        <w:rPr>
          <w:rFonts w:ascii="Times New Roman" w:hAnsi="Times New Roman" w:cs="Times New Roman"/>
          <w:sz w:val="24"/>
          <w:szCs w:val="24"/>
        </w:rPr>
      </w:pPr>
      <w:r w:rsidRPr="00EC56B6">
        <w:rPr>
          <w:rFonts w:ascii="Times New Roman" w:hAnsi="Times New Roman" w:cs="Times New Roman"/>
          <w:i/>
          <w:sz w:val="24"/>
          <w:szCs w:val="24"/>
        </w:rPr>
        <w:t>Equitable Debenture v William Moss</w:t>
      </w:r>
    </w:p>
    <w:p w14:paraId="0CAD8D19" w14:textId="77777777" w:rsidR="002432AA" w:rsidRPr="00EC56B6" w:rsidRDefault="002432AA" w:rsidP="002432AA">
      <w:pPr>
        <w:pStyle w:val="NoSpacing"/>
        <w:ind w:left="2160"/>
        <w:rPr>
          <w:rFonts w:ascii="Times New Roman" w:hAnsi="Times New Roman" w:cs="Times New Roman"/>
          <w:sz w:val="24"/>
          <w:szCs w:val="24"/>
        </w:rPr>
      </w:pPr>
    </w:p>
    <w:p w14:paraId="790AB931" w14:textId="77777777" w:rsidR="00942E86" w:rsidRPr="00EC56B6" w:rsidRDefault="00331FA2" w:rsidP="00F01058">
      <w:pPr>
        <w:pStyle w:val="NoSpacing"/>
        <w:numPr>
          <w:ilvl w:val="1"/>
          <w:numId w:val="42"/>
        </w:numPr>
        <w:rPr>
          <w:rFonts w:ascii="Times New Roman" w:hAnsi="Times New Roman" w:cs="Times New Roman"/>
          <w:sz w:val="24"/>
          <w:szCs w:val="24"/>
        </w:rPr>
      </w:pPr>
      <w:r w:rsidRPr="00EC56B6">
        <w:rPr>
          <w:rFonts w:ascii="Times New Roman" w:hAnsi="Times New Roman" w:cs="Times New Roman"/>
          <w:sz w:val="24"/>
          <w:szCs w:val="24"/>
        </w:rPr>
        <w:t>Requires more than ‘mere doubt’ about correctness, but not actual knowledge of errors</w:t>
      </w:r>
    </w:p>
    <w:p w14:paraId="2B6F8716" w14:textId="77777777" w:rsidR="00331FA2" w:rsidRPr="00EC56B6" w:rsidRDefault="00331FA2" w:rsidP="00F01058">
      <w:pPr>
        <w:pStyle w:val="NoSpacing"/>
        <w:numPr>
          <w:ilvl w:val="2"/>
          <w:numId w:val="42"/>
        </w:numPr>
        <w:rPr>
          <w:rFonts w:ascii="Times New Roman" w:hAnsi="Times New Roman" w:cs="Times New Roman"/>
          <w:sz w:val="24"/>
          <w:szCs w:val="24"/>
        </w:rPr>
      </w:pPr>
      <w:r w:rsidRPr="00EC56B6">
        <w:rPr>
          <w:rFonts w:ascii="Times New Roman" w:hAnsi="Times New Roman" w:cs="Times New Roman"/>
          <w:i/>
          <w:sz w:val="24"/>
          <w:szCs w:val="24"/>
        </w:rPr>
        <w:t xml:space="preserve">Vic Univ of Manchester v Wilson &amp; </w:t>
      </w:r>
      <w:proofErr w:type="spellStart"/>
      <w:r w:rsidRPr="00EC56B6">
        <w:rPr>
          <w:rFonts w:ascii="Times New Roman" w:hAnsi="Times New Roman" w:cs="Times New Roman"/>
          <w:i/>
          <w:sz w:val="24"/>
          <w:szCs w:val="24"/>
        </w:rPr>
        <w:t>Womersley</w:t>
      </w:r>
      <w:proofErr w:type="spellEnd"/>
    </w:p>
    <w:p w14:paraId="709E1B40" w14:textId="77777777" w:rsidR="00F80615" w:rsidRPr="00EC56B6" w:rsidRDefault="00F80615" w:rsidP="00F80615">
      <w:pPr>
        <w:pStyle w:val="NoSpacing"/>
        <w:ind w:left="2160"/>
        <w:rPr>
          <w:rFonts w:ascii="Times New Roman" w:hAnsi="Times New Roman" w:cs="Times New Roman"/>
          <w:sz w:val="24"/>
          <w:szCs w:val="24"/>
        </w:rPr>
      </w:pPr>
    </w:p>
    <w:p w14:paraId="7C88524B" w14:textId="77777777" w:rsidR="00331FA2" w:rsidRPr="00EC56B6" w:rsidRDefault="00F80615" w:rsidP="00F01058">
      <w:pPr>
        <w:pStyle w:val="NoSpacing"/>
        <w:numPr>
          <w:ilvl w:val="1"/>
          <w:numId w:val="42"/>
        </w:numPr>
        <w:rPr>
          <w:rFonts w:ascii="Times New Roman" w:hAnsi="Times New Roman" w:cs="Times New Roman"/>
          <w:sz w:val="24"/>
          <w:szCs w:val="24"/>
        </w:rPr>
      </w:pPr>
      <w:r w:rsidRPr="00EC56B6">
        <w:rPr>
          <w:rFonts w:ascii="Times New Roman" w:hAnsi="Times New Roman" w:cs="Times New Roman"/>
          <w:i/>
          <w:sz w:val="24"/>
          <w:szCs w:val="24"/>
        </w:rPr>
        <w:t xml:space="preserve">CGA Brown Limited v Carr &amp; </w:t>
      </w:r>
      <w:proofErr w:type="spellStart"/>
      <w:r w:rsidRPr="00EC56B6">
        <w:rPr>
          <w:rFonts w:ascii="Times New Roman" w:hAnsi="Times New Roman" w:cs="Times New Roman"/>
          <w:i/>
          <w:sz w:val="24"/>
          <w:szCs w:val="24"/>
        </w:rPr>
        <w:t>Anor</w:t>
      </w:r>
      <w:proofErr w:type="spellEnd"/>
    </w:p>
    <w:p w14:paraId="14CA049B" w14:textId="77777777" w:rsidR="00F80615" w:rsidRPr="00EC56B6" w:rsidRDefault="00F80615" w:rsidP="00F01058">
      <w:pPr>
        <w:pStyle w:val="NoSpacing"/>
        <w:numPr>
          <w:ilvl w:val="2"/>
          <w:numId w:val="42"/>
        </w:numPr>
        <w:rPr>
          <w:rFonts w:ascii="Times New Roman" w:hAnsi="Times New Roman" w:cs="Times New Roman"/>
          <w:sz w:val="24"/>
          <w:szCs w:val="24"/>
        </w:rPr>
      </w:pPr>
      <w:r w:rsidRPr="00EC56B6">
        <w:rPr>
          <w:rFonts w:ascii="Times New Roman" w:hAnsi="Times New Roman" w:cs="Times New Roman"/>
          <w:sz w:val="24"/>
          <w:szCs w:val="24"/>
        </w:rPr>
        <w:t>Builder was given designs by Owner</w:t>
      </w:r>
    </w:p>
    <w:p w14:paraId="251F5D71" w14:textId="77777777" w:rsidR="00F80615" w:rsidRPr="00EC56B6" w:rsidRDefault="00F80615" w:rsidP="00F01058">
      <w:pPr>
        <w:pStyle w:val="NoSpacing"/>
        <w:numPr>
          <w:ilvl w:val="2"/>
          <w:numId w:val="42"/>
        </w:numPr>
        <w:rPr>
          <w:rFonts w:ascii="Times New Roman" w:hAnsi="Times New Roman" w:cs="Times New Roman"/>
          <w:sz w:val="24"/>
          <w:szCs w:val="24"/>
        </w:rPr>
      </w:pPr>
      <w:r w:rsidRPr="00EC56B6">
        <w:rPr>
          <w:rFonts w:ascii="Times New Roman" w:hAnsi="Times New Roman" w:cs="Times New Roman"/>
          <w:sz w:val="24"/>
          <w:szCs w:val="24"/>
        </w:rPr>
        <w:t>Called for ‘new flat roof’ across home extension</w:t>
      </w:r>
    </w:p>
    <w:p w14:paraId="3F507531" w14:textId="77777777" w:rsidR="00F80615" w:rsidRPr="00EC56B6" w:rsidRDefault="00F80615" w:rsidP="00F01058">
      <w:pPr>
        <w:pStyle w:val="NoSpacing"/>
        <w:numPr>
          <w:ilvl w:val="2"/>
          <w:numId w:val="42"/>
        </w:numPr>
        <w:rPr>
          <w:rFonts w:ascii="Times New Roman" w:hAnsi="Times New Roman" w:cs="Times New Roman"/>
          <w:sz w:val="24"/>
          <w:szCs w:val="24"/>
        </w:rPr>
      </w:pPr>
      <w:r w:rsidRPr="00EC56B6">
        <w:rPr>
          <w:rFonts w:ascii="Times New Roman" w:hAnsi="Times New Roman" w:cs="Times New Roman"/>
          <w:sz w:val="24"/>
          <w:szCs w:val="24"/>
        </w:rPr>
        <w:t>Insufficient ‘fall’ in the roof</w:t>
      </w:r>
    </w:p>
    <w:p w14:paraId="0CACBB09" w14:textId="77777777" w:rsidR="00F80615" w:rsidRPr="00EC56B6" w:rsidRDefault="00F80615" w:rsidP="00F01058">
      <w:pPr>
        <w:pStyle w:val="NoSpacing"/>
        <w:numPr>
          <w:ilvl w:val="2"/>
          <w:numId w:val="42"/>
        </w:numPr>
        <w:rPr>
          <w:rFonts w:ascii="Times New Roman" w:hAnsi="Times New Roman" w:cs="Times New Roman"/>
          <w:sz w:val="24"/>
          <w:szCs w:val="24"/>
        </w:rPr>
      </w:pPr>
      <w:r w:rsidRPr="00EC56B6">
        <w:rPr>
          <w:rFonts w:ascii="Times New Roman" w:hAnsi="Times New Roman" w:cs="Times New Roman"/>
          <w:sz w:val="24"/>
          <w:szCs w:val="24"/>
        </w:rPr>
        <w:t>Builder only discovered after completing construction</w:t>
      </w:r>
    </w:p>
    <w:p w14:paraId="599000C4" w14:textId="77777777" w:rsidR="00F80615" w:rsidRPr="00EC56B6" w:rsidRDefault="00F80615" w:rsidP="00F01058">
      <w:pPr>
        <w:pStyle w:val="NoSpacing"/>
        <w:numPr>
          <w:ilvl w:val="2"/>
          <w:numId w:val="42"/>
        </w:numPr>
        <w:rPr>
          <w:rFonts w:ascii="Times New Roman" w:hAnsi="Times New Roman" w:cs="Times New Roman"/>
          <w:b/>
          <w:sz w:val="24"/>
          <w:szCs w:val="24"/>
        </w:rPr>
      </w:pPr>
      <w:r w:rsidRPr="00EC56B6">
        <w:rPr>
          <w:rFonts w:ascii="Times New Roman" w:hAnsi="Times New Roman" w:cs="Times New Roman"/>
          <w:b/>
          <w:sz w:val="24"/>
          <w:szCs w:val="24"/>
        </w:rPr>
        <w:t>Court:</w:t>
      </w:r>
      <w:r w:rsidRPr="00EC56B6">
        <w:rPr>
          <w:rFonts w:ascii="Times New Roman" w:hAnsi="Times New Roman" w:cs="Times New Roman"/>
          <w:sz w:val="24"/>
          <w:szCs w:val="24"/>
        </w:rPr>
        <w:t xml:space="preserve"> designer negligent. But builder also negligent for failing to detect inadequate design.</w:t>
      </w:r>
    </w:p>
    <w:p w14:paraId="047A3766" w14:textId="77777777" w:rsidR="00BB66E0" w:rsidRPr="00EC56B6" w:rsidRDefault="00BB66E0" w:rsidP="00F01058">
      <w:pPr>
        <w:pStyle w:val="NoSpacing"/>
        <w:numPr>
          <w:ilvl w:val="3"/>
          <w:numId w:val="42"/>
        </w:numPr>
        <w:rPr>
          <w:rFonts w:ascii="Times New Roman" w:hAnsi="Times New Roman" w:cs="Times New Roman"/>
          <w:sz w:val="24"/>
          <w:szCs w:val="24"/>
        </w:rPr>
      </w:pPr>
      <w:r w:rsidRPr="00EC56B6">
        <w:rPr>
          <w:rFonts w:ascii="Times New Roman" w:hAnsi="Times New Roman" w:cs="Times New Roman"/>
          <w:sz w:val="24"/>
          <w:szCs w:val="24"/>
        </w:rPr>
        <w:lastRenderedPageBreak/>
        <w:t>Depends on ‘obviousness’ realistically</w:t>
      </w:r>
    </w:p>
    <w:p w14:paraId="5FABEF83" w14:textId="77777777" w:rsidR="00D2735A" w:rsidRPr="00EC56B6" w:rsidRDefault="00D2735A" w:rsidP="00F01058">
      <w:pPr>
        <w:pStyle w:val="NoSpacing"/>
        <w:numPr>
          <w:ilvl w:val="3"/>
          <w:numId w:val="42"/>
        </w:numPr>
        <w:rPr>
          <w:rFonts w:ascii="Times New Roman" w:hAnsi="Times New Roman" w:cs="Times New Roman"/>
          <w:sz w:val="24"/>
          <w:szCs w:val="24"/>
        </w:rPr>
      </w:pPr>
      <w:r w:rsidRPr="00EC56B6">
        <w:rPr>
          <w:rFonts w:ascii="Times New Roman" w:hAnsi="Times New Roman" w:cs="Times New Roman"/>
          <w:sz w:val="24"/>
          <w:szCs w:val="24"/>
        </w:rPr>
        <w:t>‘if required’ – i.e. perhaps argument that this infers ‘told’</w:t>
      </w:r>
    </w:p>
    <w:p w14:paraId="62105BEA" w14:textId="77777777" w:rsidR="000F2FAB" w:rsidRPr="00EC56B6" w:rsidRDefault="000F2FAB" w:rsidP="000F2FAB">
      <w:pPr>
        <w:pStyle w:val="NoSpacing"/>
        <w:ind w:left="2160"/>
        <w:rPr>
          <w:rFonts w:ascii="Times New Roman" w:hAnsi="Times New Roman" w:cs="Times New Roman"/>
          <w:b/>
          <w:sz w:val="24"/>
          <w:szCs w:val="24"/>
        </w:rPr>
      </w:pPr>
    </w:p>
    <w:p w14:paraId="28A30C5B" w14:textId="77777777" w:rsidR="000F2FAB" w:rsidRPr="00EC56B6" w:rsidRDefault="000F2FAB" w:rsidP="00D450FE">
      <w:pPr>
        <w:pStyle w:val="NoSpacing"/>
        <w:rPr>
          <w:rFonts w:ascii="Times New Roman" w:hAnsi="Times New Roman" w:cs="Times New Roman"/>
          <w:sz w:val="24"/>
          <w:szCs w:val="24"/>
        </w:rPr>
      </w:pPr>
    </w:p>
    <w:p w14:paraId="121DCB90" w14:textId="77777777" w:rsidR="00D450FE" w:rsidRPr="00EC56B6" w:rsidRDefault="00D450FE" w:rsidP="00D450FE">
      <w:pPr>
        <w:pStyle w:val="NoSpacing"/>
        <w:rPr>
          <w:rFonts w:ascii="Times New Roman" w:hAnsi="Times New Roman" w:cs="Times New Roman"/>
          <w:sz w:val="24"/>
          <w:szCs w:val="24"/>
        </w:rPr>
      </w:pPr>
    </w:p>
    <w:p w14:paraId="1C171840" w14:textId="77777777" w:rsidR="00D450FE" w:rsidRPr="00EC56B6" w:rsidRDefault="00D450FE" w:rsidP="00D450FE">
      <w:pPr>
        <w:pStyle w:val="NoSpacing"/>
        <w:rPr>
          <w:rFonts w:ascii="Times New Roman" w:hAnsi="Times New Roman" w:cs="Times New Roman"/>
          <w:sz w:val="24"/>
          <w:szCs w:val="24"/>
        </w:rPr>
      </w:pPr>
    </w:p>
    <w:p w14:paraId="3D0A06EC" w14:textId="77777777" w:rsidR="00D450FE" w:rsidRPr="00EC56B6" w:rsidRDefault="00D450FE" w:rsidP="00D450FE">
      <w:pPr>
        <w:pStyle w:val="NoSpacing"/>
        <w:rPr>
          <w:rFonts w:ascii="Times New Roman" w:hAnsi="Times New Roman" w:cs="Times New Roman"/>
          <w:sz w:val="24"/>
          <w:szCs w:val="24"/>
        </w:rPr>
      </w:pPr>
    </w:p>
    <w:p w14:paraId="44B86400" w14:textId="77777777" w:rsidR="00D450FE" w:rsidRPr="00EC56B6" w:rsidRDefault="00D450FE" w:rsidP="00D450FE">
      <w:pPr>
        <w:pStyle w:val="NoSpacing"/>
        <w:rPr>
          <w:rFonts w:ascii="Times New Roman" w:hAnsi="Times New Roman" w:cs="Times New Roman"/>
          <w:sz w:val="24"/>
          <w:szCs w:val="24"/>
        </w:rPr>
      </w:pPr>
    </w:p>
    <w:p w14:paraId="70E12CCA" w14:textId="77777777" w:rsidR="00D450FE" w:rsidRPr="00EC56B6" w:rsidRDefault="00D450FE" w:rsidP="00D450FE">
      <w:pPr>
        <w:pStyle w:val="NoSpacing"/>
        <w:rPr>
          <w:rFonts w:ascii="Times New Roman" w:hAnsi="Times New Roman" w:cs="Times New Roman"/>
          <w:sz w:val="24"/>
          <w:szCs w:val="24"/>
        </w:rPr>
      </w:pPr>
    </w:p>
    <w:p w14:paraId="09802497" w14:textId="77777777" w:rsidR="00D450FE" w:rsidRPr="00EC56B6" w:rsidRDefault="00D450FE" w:rsidP="00D450FE">
      <w:pPr>
        <w:pStyle w:val="NoSpacing"/>
        <w:rPr>
          <w:rFonts w:ascii="Times New Roman" w:hAnsi="Times New Roman" w:cs="Times New Roman"/>
          <w:sz w:val="24"/>
          <w:szCs w:val="24"/>
        </w:rPr>
      </w:pPr>
    </w:p>
    <w:p w14:paraId="14087B37" w14:textId="77777777" w:rsidR="00D450FE" w:rsidRPr="00EC56B6" w:rsidRDefault="00D450FE" w:rsidP="00D450FE">
      <w:pPr>
        <w:pStyle w:val="NoSpacing"/>
        <w:rPr>
          <w:rFonts w:ascii="Times New Roman" w:hAnsi="Times New Roman" w:cs="Times New Roman"/>
          <w:sz w:val="24"/>
          <w:szCs w:val="24"/>
        </w:rPr>
      </w:pPr>
    </w:p>
    <w:p w14:paraId="246BB5F6" w14:textId="77777777" w:rsidR="00D450FE" w:rsidRPr="00EC56B6" w:rsidRDefault="00D450FE" w:rsidP="00D450FE">
      <w:pPr>
        <w:pStyle w:val="NoSpacing"/>
        <w:rPr>
          <w:rFonts w:ascii="Times New Roman" w:hAnsi="Times New Roman" w:cs="Times New Roman"/>
          <w:sz w:val="24"/>
          <w:szCs w:val="24"/>
        </w:rPr>
      </w:pPr>
    </w:p>
    <w:p w14:paraId="5330750F" w14:textId="77777777" w:rsidR="00D450FE" w:rsidRPr="00EC56B6" w:rsidRDefault="00D450FE" w:rsidP="00D450FE">
      <w:pPr>
        <w:pStyle w:val="NoSpacing"/>
        <w:rPr>
          <w:rFonts w:ascii="Times New Roman" w:hAnsi="Times New Roman" w:cs="Times New Roman"/>
          <w:sz w:val="24"/>
          <w:szCs w:val="24"/>
        </w:rPr>
      </w:pPr>
    </w:p>
    <w:p w14:paraId="0507A05D" w14:textId="77777777" w:rsidR="00D450FE" w:rsidRPr="00EC56B6" w:rsidRDefault="00D450FE" w:rsidP="00D450FE">
      <w:pPr>
        <w:pStyle w:val="NoSpacing"/>
        <w:rPr>
          <w:rFonts w:ascii="Times New Roman" w:hAnsi="Times New Roman" w:cs="Times New Roman"/>
          <w:sz w:val="24"/>
          <w:szCs w:val="24"/>
        </w:rPr>
      </w:pPr>
    </w:p>
    <w:p w14:paraId="109FB015" w14:textId="77777777" w:rsidR="00D450FE" w:rsidRPr="00EC56B6" w:rsidRDefault="00D450FE" w:rsidP="00D450FE">
      <w:pPr>
        <w:pStyle w:val="NoSpacing"/>
        <w:rPr>
          <w:rFonts w:ascii="Times New Roman" w:hAnsi="Times New Roman" w:cs="Times New Roman"/>
          <w:sz w:val="24"/>
          <w:szCs w:val="24"/>
        </w:rPr>
      </w:pPr>
    </w:p>
    <w:p w14:paraId="5932D41E" w14:textId="77777777" w:rsidR="00D450FE" w:rsidRPr="00EC56B6" w:rsidRDefault="00D450FE" w:rsidP="00D450FE">
      <w:pPr>
        <w:pStyle w:val="NoSpacing"/>
        <w:rPr>
          <w:rFonts w:ascii="Times New Roman" w:hAnsi="Times New Roman" w:cs="Times New Roman"/>
          <w:sz w:val="24"/>
          <w:szCs w:val="24"/>
        </w:rPr>
      </w:pPr>
    </w:p>
    <w:p w14:paraId="0E006F79" w14:textId="77777777" w:rsidR="00D450FE" w:rsidRPr="00EC56B6" w:rsidRDefault="00D450FE" w:rsidP="00D450FE">
      <w:pPr>
        <w:pStyle w:val="NoSpacing"/>
        <w:rPr>
          <w:rFonts w:ascii="Times New Roman" w:hAnsi="Times New Roman" w:cs="Times New Roman"/>
          <w:sz w:val="24"/>
          <w:szCs w:val="24"/>
        </w:rPr>
      </w:pPr>
    </w:p>
    <w:p w14:paraId="41C13000" w14:textId="77777777" w:rsidR="00D450FE" w:rsidRPr="00EC56B6" w:rsidRDefault="00D450FE" w:rsidP="00D450FE">
      <w:pPr>
        <w:pStyle w:val="NoSpacing"/>
        <w:rPr>
          <w:rFonts w:ascii="Times New Roman" w:hAnsi="Times New Roman" w:cs="Times New Roman"/>
          <w:sz w:val="24"/>
          <w:szCs w:val="24"/>
        </w:rPr>
      </w:pPr>
    </w:p>
    <w:p w14:paraId="2B5B4EF0" w14:textId="77777777" w:rsidR="00504953" w:rsidRPr="00EC56B6" w:rsidRDefault="00D450FE" w:rsidP="00D450FE">
      <w:pPr>
        <w:pStyle w:val="NoSpacing"/>
        <w:rPr>
          <w:rFonts w:ascii="Times New Roman" w:hAnsi="Times New Roman" w:cs="Times New Roman"/>
          <w:b/>
          <w:sz w:val="24"/>
          <w:szCs w:val="24"/>
          <w:u w:val="single"/>
        </w:rPr>
      </w:pPr>
      <w:r w:rsidRPr="00EC56B6">
        <w:rPr>
          <w:rFonts w:ascii="Times New Roman" w:hAnsi="Times New Roman" w:cs="Times New Roman"/>
          <w:b/>
          <w:sz w:val="24"/>
          <w:szCs w:val="24"/>
          <w:u w:val="single"/>
        </w:rPr>
        <w:t xml:space="preserve">Superintendent </w:t>
      </w:r>
    </w:p>
    <w:p w14:paraId="68F005FB" w14:textId="77777777" w:rsidR="00504953" w:rsidRPr="00EC56B6" w:rsidRDefault="00504953" w:rsidP="00D450FE">
      <w:pPr>
        <w:pStyle w:val="NoSpacing"/>
        <w:rPr>
          <w:rFonts w:ascii="Times New Roman" w:hAnsi="Times New Roman" w:cs="Times New Roman"/>
          <w:b/>
          <w:sz w:val="24"/>
          <w:szCs w:val="24"/>
          <w:u w:val="single"/>
        </w:rPr>
      </w:pPr>
    </w:p>
    <w:p w14:paraId="5B22623F" w14:textId="77777777" w:rsidR="00D450FE" w:rsidRPr="00EC56B6" w:rsidRDefault="008B41B5" w:rsidP="00F01058">
      <w:pPr>
        <w:pStyle w:val="NoSpacing"/>
        <w:numPr>
          <w:ilvl w:val="0"/>
          <w:numId w:val="43"/>
        </w:numPr>
        <w:rPr>
          <w:rFonts w:ascii="Times New Roman" w:hAnsi="Times New Roman" w:cs="Times New Roman"/>
          <w:sz w:val="24"/>
          <w:szCs w:val="24"/>
        </w:rPr>
      </w:pPr>
      <w:r w:rsidRPr="00EC56B6">
        <w:rPr>
          <w:rFonts w:ascii="Times New Roman" w:hAnsi="Times New Roman" w:cs="Times New Roman"/>
          <w:b/>
          <w:sz w:val="24"/>
          <w:szCs w:val="24"/>
        </w:rPr>
        <w:t>Introduction</w:t>
      </w:r>
    </w:p>
    <w:p w14:paraId="511FF296" w14:textId="77777777" w:rsidR="008B41B5" w:rsidRPr="00EC56B6" w:rsidRDefault="008B41B5" w:rsidP="00F01058">
      <w:pPr>
        <w:pStyle w:val="NoSpacing"/>
        <w:numPr>
          <w:ilvl w:val="1"/>
          <w:numId w:val="43"/>
        </w:numPr>
        <w:rPr>
          <w:rFonts w:ascii="Times New Roman" w:hAnsi="Times New Roman" w:cs="Times New Roman"/>
          <w:sz w:val="24"/>
          <w:szCs w:val="24"/>
        </w:rPr>
      </w:pPr>
      <w:r w:rsidRPr="00EC56B6">
        <w:rPr>
          <w:rFonts w:ascii="Times New Roman" w:hAnsi="Times New Roman" w:cs="Times New Roman"/>
          <w:sz w:val="24"/>
          <w:szCs w:val="24"/>
        </w:rPr>
        <w:t>Most contracts for large or sophisticated projects have a ‘superintendent’</w:t>
      </w:r>
    </w:p>
    <w:p w14:paraId="51AA4D51" w14:textId="77777777" w:rsidR="008B41B5" w:rsidRPr="00EC56B6" w:rsidRDefault="008B41B5" w:rsidP="00F01058">
      <w:pPr>
        <w:pStyle w:val="NoSpacing"/>
        <w:numPr>
          <w:ilvl w:val="1"/>
          <w:numId w:val="43"/>
        </w:numPr>
        <w:rPr>
          <w:rFonts w:ascii="Times New Roman" w:hAnsi="Times New Roman" w:cs="Times New Roman"/>
          <w:sz w:val="24"/>
          <w:szCs w:val="24"/>
        </w:rPr>
      </w:pPr>
      <w:r w:rsidRPr="00EC56B6">
        <w:rPr>
          <w:rFonts w:ascii="Times New Roman" w:hAnsi="Times New Roman" w:cs="Times New Roman"/>
          <w:sz w:val="24"/>
          <w:szCs w:val="24"/>
        </w:rPr>
        <w:t>Responsible for</w:t>
      </w:r>
    </w:p>
    <w:p w14:paraId="0D64FAB0" w14:textId="77777777" w:rsidR="008B41B5" w:rsidRPr="00EC56B6" w:rsidRDefault="008B41B5" w:rsidP="00F01058">
      <w:pPr>
        <w:pStyle w:val="NoSpacing"/>
        <w:numPr>
          <w:ilvl w:val="2"/>
          <w:numId w:val="43"/>
        </w:numPr>
        <w:rPr>
          <w:rFonts w:ascii="Times New Roman" w:hAnsi="Times New Roman" w:cs="Times New Roman"/>
          <w:sz w:val="24"/>
          <w:szCs w:val="24"/>
        </w:rPr>
      </w:pPr>
      <w:r w:rsidRPr="00EC56B6">
        <w:rPr>
          <w:rFonts w:ascii="Times New Roman" w:hAnsi="Times New Roman" w:cs="Times New Roman"/>
          <w:sz w:val="24"/>
          <w:szCs w:val="24"/>
        </w:rPr>
        <w:t>Issuing instructions on behalf of principal</w:t>
      </w:r>
    </w:p>
    <w:p w14:paraId="75F1F8BE" w14:textId="77777777" w:rsidR="008B41B5" w:rsidRPr="00EC56B6" w:rsidRDefault="008B41B5" w:rsidP="00F01058">
      <w:pPr>
        <w:pStyle w:val="NoSpacing"/>
        <w:numPr>
          <w:ilvl w:val="2"/>
          <w:numId w:val="43"/>
        </w:numPr>
        <w:rPr>
          <w:rFonts w:ascii="Times New Roman" w:hAnsi="Times New Roman" w:cs="Times New Roman"/>
          <w:sz w:val="24"/>
          <w:szCs w:val="24"/>
        </w:rPr>
      </w:pPr>
      <w:r w:rsidRPr="00EC56B6">
        <w:rPr>
          <w:rFonts w:ascii="Times New Roman" w:hAnsi="Times New Roman" w:cs="Times New Roman"/>
          <w:sz w:val="24"/>
          <w:szCs w:val="24"/>
        </w:rPr>
        <w:t>Assessing and certifying claims for payment</w:t>
      </w:r>
    </w:p>
    <w:p w14:paraId="5EE083D0" w14:textId="77777777" w:rsidR="008B41B5" w:rsidRPr="00EC56B6" w:rsidRDefault="008B41B5" w:rsidP="00F01058">
      <w:pPr>
        <w:pStyle w:val="NoSpacing"/>
        <w:numPr>
          <w:ilvl w:val="1"/>
          <w:numId w:val="43"/>
        </w:numPr>
        <w:rPr>
          <w:rFonts w:ascii="Times New Roman" w:hAnsi="Times New Roman" w:cs="Times New Roman"/>
          <w:sz w:val="24"/>
          <w:szCs w:val="24"/>
        </w:rPr>
      </w:pPr>
      <w:r w:rsidRPr="00EC56B6">
        <w:rPr>
          <w:rFonts w:ascii="Times New Roman" w:hAnsi="Times New Roman" w:cs="Times New Roman"/>
          <w:sz w:val="24"/>
          <w:szCs w:val="24"/>
        </w:rPr>
        <w:t xml:space="preserve">Difficult job </w:t>
      </w:r>
    </w:p>
    <w:p w14:paraId="662DA6E4" w14:textId="77777777" w:rsidR="008B41B5" w:rsidRPr="00EC56B6" w:rsidRDefault="008B41B5" w:rsidP="00F01058">
      <w:pPr>
        <w:pStyle w:val="NoSpacing"/>
        <w:numPr>
          <w:ilvl w:val="2"/>
          <w:numId w:val="43"/>
        </w:numPr>
        <w:rPr>
          <w:rFonts w:ascii="Times New Roman" w:hAnsi="Times New Roman" w:cs="Times New Roman"/>
          <w:sz w:val="24"/>
          <w:szCs w:val="24"/>
        </w:rPr>
      </w:pPr>
      <w:r w:rsidRPr="00EC56B6">
        <w:rPr>
          <w:rFonts w:ascii="Times New Roman" w:hAnsi="Times New Roman" w:cs="Times New Roman"/>
          <w:sz w:val="24"/>
          <w:szCs w:val="24"/>
        </w:rPr>
        <w:t>Paid by Principal</w:t>
      </w:r>
    </w:p>
    <w:p w14:paraId="00685AFD" w14:textId="77777777" w:rsidR="008B41B5" w:rsidRPr="00EC56B6" w:rsidRDefault="008B41B5" w:rsidP="00F01058">
      <w:pPr>
        <w:pStyle w:val="NoSpacing"/>
        <w:numPr>
          <w:ilvl w:val="2"/>
          <w:numId w:val="43"/>
        </w:numPr>
        <w:rPr>
          <w:rFonts w:ascii="Times New Roman" w:hAnsi="Times New Roman" w:cs="Times New Roman"/>
          <w:sz w:val="24"/>
          <w:szCs w:val="24"/>
        </w:rPr>
      </w:pPr>
      <w:r w:rsidRPr="00EC56B6">
        <w:rPr>
          <w:rFonts w:ascii="Times New Roman" w:hAnsi="Times New Roman" w:cs="Times New Roman"/>
          <w:sz w:val="24"/>
          <w:szCs w:val="24"/>
        </w:rPr>
        <w:t>Required to act ‘honest &amp; fairly’ or ‘reasonably’ when assessing Contractor claims</w:t>
      </w:r>
    </w:p>
    <w:p w14:paraId="3E774D70" w14:textId="77777777" w:rsidR="008B41B5" w:rsidRPr="00EC56B6" w:rsidRDefault="008B41B5" w:rsidP="008B41B5">
      <w:pPr>
        <w:pStyle w:val="NoSpacing"/>
        <w:ind w:left="2160"/>
        <w:rPr>
          <w:rFonts w:ascii="Times New Roman" w:hAnsi="Times New Roman" w:cs="Times New Roman"/>
          <w:sz w:val="24"/>
          <w:szCs w:val="24"/>
        </w:rPr>
      </w:pPr>
    </w:p>
    <w:p w14:paraId="01E29E01" w14:textId="77777777" w:rsidR="008B41B5" w:rsidRPr="00EC56B6" w:rsidRDefault="00501E56" w:rsidP="00F01058">
      <w:pPr>
        <w:pStyle w:val="NoSpacing"/>
        <w:numPr>
          <w:ilvl w:val="0"/>
          <w:numId w:val="43"/>
        </w:numPr>
        <w:rPr>
          <w:rFonts w:ascii="Times New Roman" w:hAnsi="Times New Roman" w:cs="Times New Roman"/>
          <w:sz w:val="24"/>
          <w:szCs w:val="24"/>
        </w:rPr>
      </w:pPr>
      <w:r w:rsidRPr="00EC56B6">
        <w:rPr>
          <w:rFonts w:ascii="Times New Roman" w:hAnsi="Times New Roman" w:cs="Times New Roman"/>
          <w:b/>
          <w:sz w:val="24"/>
          <w:szCs w:val="24"/>
        </w:rPr>
        <w:t>Status of Superintendent</w:t>
      </w:r>
    </w:p>
    <w:p w14:paraId="6DD445D5" w14:textId="77777777" w:rsidR="00501E56" w:rsidRPr="00EC56B6" w:rsidRDefault="00501E56" w:rsidP="00F01058">
      <w:pPr>
        <w:pStyle w:val="NoSpacing"/>
        <w:numPr>
          <w:ilvl w:val="1"/>
          <w:numId w:val="43"/>
        </w:numPr>
        <w:rPr>
          <w:rFonts w:ascii="Times New Roman" w:hAnsi="Times New Roman" w:cs="Times New Roman"/>
          <w:sz w:val="24"/>
          <w:szCs w:val="24"/>
        </w:rPr>
      </w:pPr>
      <w:r w:rsidRPr="00EC56B6">
        <w:rPr>
          <w:rFonts w:ascii="Times New Roman" w:hAnsi="Times New Roman" w:cs="Times New Roman"/>
          <w:sz w:val="24"/>
          <w:szCs w:val="24"/>
        </w:rPr>
        <w:t>Not a party to the contract – a ‘creature of the contract’</w:t>
      </w:r>
    </w:p>
    <w:p w14:paraId="0387E270" w14:textId="77777777" w:rsidR="00501E56" w:rsidRPr="00EC56B6" w:rsidRDefault="00501E56" w:rsidP="00F01058">
      <w:pPr>
        <w:pStyle w:val="NoSpacing"/>
        <w:numPr>
          <w:ilvl w:val="1"/>
          <w:numId w:val="43"/>
        </w:numPr>
        <w:rPr>
          <w:rFonts w:ascii="Times New Roman" w:hAnsi="Times New Roman" w:cs="Times New Roman"/>
          <w:sz w:val="24"/>
          <w:szCs w:val="24"/>
        </w:rPr>
      </w:pPr>
      <w:r w:rsidRPr="00EC56B6">
        <w:rPr>
          <w:rFonts w:ascii="Times New Roman" w:hAnsi="Times New Roman" w:cs="Times New Roman"/>
          <w:sz w:val="24"/>
          <w:szCs w:val="24"/>
        </w:rPr>
        <w:t>Status determined by the contract</w:t>
      </w:r>
    </w:p>
    <w:p w14:paraId="0F0695DE" w14:textId="77777777" w:rsidR="00501E56" w:rsidRPr="00EC56B6" w:rsidRDefault="00501E56" w:rsidP="00F01058">
      <w:pPr>
        <w:pStyle w:val="NoSpacing"/>
        <w:numPr>
          <w:ilvl w:val="2"/>
          <w:numId w:val="43"/>
        </w:numPr>
        <w:rPr>
          <w:rFonts w:ascii="Times New Roman" w:hAnsi="Times New Roman" w:cs="Times New Roman"/>
          <w:sz w:val="24"/>
          <w:szCs w:val="24"/>
        </w:rPr>
      </w:pPr>
      <w:r w:rsidRPr="00EC56B6">
        <w:rPr>
          <w:rFonts w:ascii="Times New Roman" w:hAnsi="Times New Roman" w:cs="Times New Roman"/>
          <w:sz w:val="24"/>
          <w:szCs w:val="24"/>
        </w:rPr>
        <w:t>Agent of the Principal</w:t>
      </w:r>
    </w:p>
    <w:p w14:paraId="0AB01B73" w14:textId="77777777" w:rsidR="00501E56" w:rsidRPr="00EC56B6" w:rsidRDefault="00501E56" w:rsidP="00F01058">
      <w:pPr>
        <w:pStyle w:val="NoSpacing"/>
        <w:numPr>
          <w:ilvl w:val="2"/>
          <w:numId w:val="43"/>
        </w:numPr>
        <w:rPr>
          <w:rFonts w:ascii="Times New Roman" w:hAnsi="Times New Roman" w:cs="Times New Roman"/>
          <w:sz w:val="24"/>
          <w:szCs w:val="24"/>
        </w:rPr>
      </w:pPr>
      <w:r w:rsidRPr="00EC56B6">
        <w:rPr>
          <w:rFonts w:ascii="Times New Roman" w:hAnsi="Times New Roman" w:cs="Times New Roman"/>
          <w:sz w:val="24"/>
          <w:szCs w:val="24"/>
        </w:rPr>
        <w:t>Independent certifier</w:t>
      </w:r>
    </w:p>
    <w:p w14:paraId="2119CE4A" w14:textId="77777777" w:rsidR="00501E56" w:rsidRPr="00EC56B6" w:rsidRDefault="00501E56" w:rsidP="00F01058">
      <w:pPr>
        <w:pStyle w:val="NoSpacing"/>
        <w:numPr>
          <w:ilvl w:val="1"/>
          <w:numId w:val="43"/>
        </w:numPr>
        <w:rPr>
          <w:rFonts w:ascii="Times New Roman" w:hAnsi="Times New Roman" w:cs="Times New Roman"/>
          <w:sz w:val="24"/>
          <w:szCs w:val="24"/>
        </w:rPr>
      </w:pPr>
      <w:r w:rsidRPr="00EC56B6">
        <w:rPr>
          <w:rFonts w:ascii="Times New Roman" w:hAnsi="Times New Roman" w:cs="Times New Roman"/>
          <w:sz w:val="24"/>
          <w:szCs w:val="24"/>
        </w:rPr>
        <w:t>What is the difference?</w:t>
      </w:r>
    </w:p>
    <w:p w14:paraId="760BB99B" w14:textId="77777777" w:rsidR="00501E56" w:rsidRPr="00EC56B6" w:rsidRDefault="00501E56" w:rsidP="00F01058">
      <w:pPr>
        <w:pStyle w:val="NoSpacing"/>
        <w:numPr>
          <w:ilvl w:val="2"/>
          <w:numId w:val="43"/>
        </w:numPr>
        <w:rPr>
          <w:rFonts w:ascii="Times New Roman" w:hAnsi="Times New Roman" w:cs="Times New Roman"/>
          <w:sz w:val="24"/>
          <w:szCs w:val="24"/>
        </w:rPr>
      </w:pPr>
      <w:r w:rsidRPr="00EC56B6">
        <w:rPr>
          <w:rFonts w:ascii="Times New Roman" w:hAnsi="Times New Roman" w:cs="Times New Roman"/>
          <w:sz w:val="24"/>
          <w:szCs w:val="24"/>
        </w:rPr>
        <w:t>Position in UK</w:t>
      </w:r>
    </w:p>
    <w:p w14:paraId="3ADC6F83" w14:textId="77777777" w:rsidR="00501E56" w:rsidRPr="00EC56B6" w:rsidRDefault="00501E56" w:rsidP="00F01058">
      <w:pPr>
        <w:pStyle w:val="NoSpacing"/>
        <w:numPr>
          <w:ilvl w:val="3"/>
          <w:numId w:val="43"/>
        </w:numPr>
        <w:rPr>
          <w:rFonts w:ascii="Times New Roman" w:hAnsi="Times New Roman" w:cs="Times New Roman"/>
          <w:sz w:val="24"/>
          <w:szCs w:val="24"/>
        </w:rPr>
      </w:pPr>
      <w:r w:rsidRPr="00EC56B6">
        <w:rPr>
          <w:rFonts w:ascii="Times New Roman" w:hAnsi="Times New Roman" w:cs="Times New Roman"/>
          <w:sz w:val="24"/>
          <w:szCs w:val="24"/>
        </w:rPr>
        <w:t>It has not been settled ... that an architect acting under the ordinary building contract is the employers agent throughout notwithstanding that in the administration of the contract he has to act in a fair and professional manner</w:t>
      </w:r>
    </w:p>
    <w:p w14:paraId="35AEC656" w14:textId="77777777" w:rsidR="00501E56" w:rsidRPr="00EC56B6" w:rsidRDefault="00501E56" w:rsidP="00F01058">
      <w:pPr>
        <w:pStyle w:val="NoSpacing"/>
        <w:numPr>
          <w:ilvl w:val="2"/>
          <w:numId w:val="43"/>
        </w:numPr>
        <w:rPr>
          <w:rFonts w:ascii="Times New Roman" w:hAnsi="Times New Roman" w:cs="Times New Roman"/>
          <w:sz w:val="24"/>
          <w:szCs w:val="24"/>
        </w:rPr>
      </w:pPr>
      <w:r w:rsidRPr="00EC56B6">
        <w:rPr>
          <w:rFonts w:ascii="Times New Roman" w:hAnsi="Times New Roman" w:cs="Times New Roman"/>
          <w:sz w:val="24"/>
          <w:szCs w:val="24"/>
        </w:rPr>
        <w:t>Position in Australia</w:t>
      </w:r>
    </w:p>
    <w:p w14:paraId="0CFBB19A" w14:textId="77777777" w:rsidR="00D450FE" w:rsidRPr="00EC56B6" w:rsidRDefault="00501E56" w:rsidP="00F01058">
      <w:pPr>
        <w:pStyle w:val="NoSpacing"/>
        <w:numPr>
          <w:ilvl w:val="3"/>
          <w:numId w:val="43"/>
        </w:numPr>
        <w:rPr>
          <w:rFonts w:ascii="Times New Roman" w:hAnsi="Times New Roman" w:cs="Times New Roman"/>
          <w:sz w:val="24"/>
          <w:szCs w:val="24"/>
        </w:rPr>
      </w:pPr>
      <w:r w:rsidRPr="00EC56B6">
        <w:rPr>
          <w:rFonts w:ascii="Times New Roman" w:hAnsi="Times New Roman" w:cs="Times New Roman"/>
          <w:sz w:val="24"/>
          <w:szCs w:val="24"/>
        </w:rPr>
        <w:t>Such an architect may be an agent of his or her client to some extent but will also virtually by definition, bring to bear a professional skill a hallmark of which is independence of action and independence of judgement</w:t>
      </w:r>
    </w:p>
    <w:p w14:paraId="2ED92B0D" w14:textId="77777777" w:rsidR="00501E56" w:rsidRPr="00EC56B6" w:rsidRDefault="00501E56" w:rsidP="00F01058">
      <w:pPr>
        <w:pStyle w:val="NoSpacing"/>
        <w:numPr>
          <w:ilvl w:val="4"/>
          <w:numId w:val="43"/>
        </w:numPr>
        <w:rPr>
          <w:rFonts w:ascii="Times New Roman" w:hAnsi="Times New Roman" w:cs="Times New Roman"/>
          <w:sz w:val="24"/>
          <w:szCs w:val="24"/>
        </w:rPr>
      </w:pPr>
      <w:proofErr w:type="spellStart"/>
      <w:r w:rsidRPr="00EC56B6">
        <w:rPr>
          <w:rFonts w:ascii="Times New Roman" w:hAnsi="Times New Roman" w:cs="Times New Roman"/>
          <w:i/>
          <w:sz w:val="24"/>
          <w:szCs w:val="24"/>
        </w:rPr>
        <w:t>Abigroup</w:t>
      </w:r>
      <w:proofErr w:type="spellEnd"/>
      <w:r w:rsidRPr="00EC56B6">
        <w:rPr>
          <w:rFonts w:ascii="Times New Roman" w:hAnsi="Times New Roman" w:cs="Times New Roman"/>
          <w:i/>
          <w:sz w:val="24"/>
          <w:szCs w:val="24"/>
        </w:rPr>
        <w:t xml:space="preserve"> v Peninsula Balmain</w:t>
      </w:r>
    </w:p>
    <w:p w14:paraId="5C555DD9" w14:textId="77777777" w:rsidR="00124303" w:rsidRPr="00EC56B6" w:rsidRDefault="00124303" w:rsidP="00124303">
      <w:pPr>
        <w:pStyle w:val="NoSpacing"/>
        <w:ind w:left="3600"/>
        <w:rPr>
          <w:rFonts w:ascii="Times New Roman" w:hAnsi="Times New Roman" w:cs="Times New Roman"/>
          <w:sz w:val="24"/>
          <w:szCs w:val="24"/>
        </w:rPr>
      </w:pPr>
    </w:p>
    <w:p w14:paraId="51FE3CA6" w14:textId="77777777" w:rsidR="00501E56" w:rsidRPr="00EC56B6" w:rsidRDefault="00124303" w:rsidP="00F01058">
      <w:pPr>
        <w:pStyle w:val="NoSpacing"/>
        <w:numPr>
          <w:ilvl w:val="0"/>
          <w:numId w:val="43"/>
        </w:numPr>
        <w:rPr>
          <w:rFonts w:ascii="Times New Roman" w:hAnsi="Times New Roman" w:cs="Times New Roman"/>
          <w:sz w:val="24"/>
          <w:szCs w:val="24"/>
        </w:rPr>
      </w:pPr>
      <w:r w:rsidRPr="00EC56B6">
        <w:rPr>
          <w:rFonts w:ascii="Times New Roman" w:hAnsi="Times New Roman" w:cs="Times New Roman"/>
          <w:b/>
          <w:sz w:val="24"/>
          <w:szCs w:val="24"/>
        </w:rPr>
        <w:t>Specific Responsibilities</w:t>
      </w:r>
    </w:p>
    <w:p w14:paraId="21699EF2" w14:textId="77777777" w:rsidR="00124303" w:rsidRPr="00EC56B6" w:rsidRDefault="00176549" w:rsidP="00F01058">
      <w:pPr>
        <w:pStyle w:val="NoSpacing"/>
        <w:numPr>
          <w:ilvl w:val="1"/>
          <w:numId w:val="43"/>
        </w:numPr>
        <w:rPr>
          <w:rFonts w:ascii="Times New Roman" w:hAnsi="Times New Roman" w:cs="Times New Roman"/>
          <w:sz w:val="24"/>
          <w:szCs w:val="24"/>
        </w:rPr>
      </w:pPr>
      <w:r w:rsidRPr="00EC56B6">
        <w:rPr>
          <w:rFonts w:ascii="Times New Roman" w:hAnsi="Times New Roman" w:cs="Times New Roman"/>
          <w:sz w:val="24"/>
          <w:szCs w:val="24"/>
        </w:rPr>
        <w:t>Certifying paying claims</w:t>
      </w:r>
    </w:p>
    <w:p w14:paraId="6C03804E" w14:textId="77777777" w:rsidR="00176549" w:rsidRPr="00EC56B6" w:rsidRDefault="00176549" w:rsidP="00F01058">
      <w:pPr>
        <w:pStyle w:val="NoSpacing"/>
        <w:numPr>
          <w:ilvl w:val="1"/>
          <w:numId w:val="43"/>
        </w:numPr>
        <w:rPr>
          <w:rFonts w:ascii="Times New Roman" w:hAnsi="Times New Roman" w:cs="Times New Roman"/>
          <w:sz w:val="24"/>
          <w:szCs w:val="24"/>
        </w:rPr>
      </w:pPr>
      <w:r w:rsidRPr="00EC56B6">
        <w:rPr>
          <w:rFonts w:ascii="Times New Roman" w:hAnsi="Times New Roman" w:cs="Times New Roman"/>
          <w:sz w:val="24"/>
          <w:szCs w:val="24"/>
        </w:rPr>
        <w:t>Directing variations</w:t>
      </w:r>
    </w:p>
    <w:p w14:paraId="5D5E1ABC" w14:textId="77777777" w:rsidR="00176549" w:rsidRPr="00EC56B6" w:rsidRDefault="00176549" w:rsidP="00F01058">
      <w:pPr>
        <w:pStyle w:val="NoSpacing"/>
        <w:numPr>
          <w:ilvl w:val="1"/>
          <w:numId w:val="43"/>
        </w:numPr>
        <w:rPr>
          <w:rFonts w:ascii="Times New Roman" w:hAnsi="Times New Roman" w:cs="Times New Roman"/>
          <w:sz w:val="24"/>
          <w:szCs w:val="24"/>
        </w:rPr>
      </w:pPr>
      <w:r w:rsidRPr="00EC56B6">
        <w:rPr>
          <w:rFonts w:ascii="Times New Roman" w:hAnsi="Times New Roman" w:cs="Times New Roman"/>
          <w:sz w:val="24"/>
          <w:szCs w:val="24"/>
        </w:rPr>
        <w:t>Assessing and valuing variations</w:t>
      </w:r>
    </w:p>
    <w:p w14:paraId="7E34756F" w14:textId="77777777" w:rsidR="00176549" w:rsidRPr="00EC56B6" w:rsidRDefault="00176549" w:rsidP="00F01058">
      <w:pPr>
        <w:pStyle w:val="NoSpacing"/>
        <w:numPr>
          <w:ilvl w:val="1"/>
          <w:numId w:val="43"/>
        </w:numPr>
        <w:rPr>
          <w:rFonts w:ascii="Times New Roman" w:hAnsi="Times New Roman" w:cs="Times New Roman"/>
          <w:sz w:val="24"/>
          <w:szCs w:val="24"/>
        </w:rPr>
      </w:pPr>
      <w:r w:rsidRPr="00EC56B6">
        <w:rPr>
          <w:rFonts w:ascii="Times New Roman" w:hAnsi="Times New Roman" w:cs="Times New Roman"/>
          <w:sz w:val="24"/>
          <w:szCs w:val="24"/>
        </w:rPr>
        <w:lastRenderedPageBreak/>
        <w:t>Assessing ‘latent conditions’ claims</w:t>
      </w:r>
    </w:p>
    <w:p w14:paraId="3D8A2D0B" w14:textId="77777777" w:rsidR="00176549" w:rsidRPr="00EC56B6" w:rsidRDefault="00176549" w:rsidP="00F01058">
      <w:pPr>
        <w:pStyle w:val="NoSpacing"/>
        <w:numPr>
          <w:ilvl w:val="1"/>
          <w:numId w:val="43"/>
        </w:numPr>
        <w:rPr>
          <w:rFonts w:ascii="Times New Roman" w:hAnsi="Times New Roman" w:cs="Times New Roman"/>
          <w:sz w:val="24"/>
          <w:szCs w:val="24"/>
        </w:rPr>
      </w:pPr>
      <w:r w:rsidRPr="00EC56B6">
        <w:rPr>
          <w:rFonts w:ascii="Times New Roman" w:hAnsi="Times New Roman" w:cs="Times New Roman"/>
          <w:sz w:val="24"/>
          <w:szCs w:val="24"/>
        </w:rPr>
        <w:t>Assessing quantities in ‘rates’ contracts</w:t>
      </w:r>
    </w:p>
    <w:p w14:paraId="78EED34A" w14:textId="77777777" w:rsidR="00176549" w:rsidRPr="00EC56B6" w:rsidRDefault="00176549" w:rsidP="00F01058">
      <w:pPr>
        <w:pStyle w:val="NoSpacing"/>
        <w:numPr>
          <w:ilvl w:val="1"/>
          <w:numId w:val="43"/>
        </w:numPr>
        <w:rPr>
          <w:rFonts w:ascii="Times New Roman" w:hAnsi="Times New Roman" w:cs="Times New Roman"/>
          <w:sz w:val="24"/>
          <w:szCs w:val="24"/>
        </w:rPr>
      </w:pPr>
      <w:r w:rsidRPr="00EC56B6">
        <w:rPr>
          <w:rFonts w:ascii="Times New Roman" w:hAnsi="Times New Roman" w:cs="Times New Roman"/>
          <w:sz w:val="24"/>
          <w:szCs w:val="24"/>
        </w:rPr>
        <w:t>Certifying ‘practical completion’</w:t>
      </w:r>
    </w:p>
    <w:p w14:paraId="7D2CA4FB" w14:textId="77777777" w:rsidR="00176549" w:rsidRPr="00EC56B6" w:rsidRDefault="00176549" w:rsidP="00F01058">
      <w:pPr>
        <w:pStyle w:val="NoSpacing"/>
        <w:numPr>
          <w:ilvl w:val="1"/>
          <w:numId w:val="43"/>
        </w:numPr>
        <w:rPr>
          <w:rFonts w:ascii="Times New Roman" w:hAnsi="Times New Roman" w:cs="Times New Roman"/>
          <w:sz w:val="24"/>
          <w:szCs w:val="24"/>
        </w:rPr>
      </w:pPr>
      <w:r w:rsidRPr="00EC56B6">
        <w:rPr>
          <w:rFonts w:ascii="Times New Roman" w:hAnsi="Times New Roman" w:cs="Times New Roman"/>
          <w:sz w:val="24"/>
          <w:szCs w:val="24"/>
        </w:rPr>
        <w:t>Approval of subcontractors</w:t>
      </w:r>
    </w:p>
    <w:p w14:paraId="34C22EFD" w14:textId="77777777" w:rsidR="00176549" w:rsidRPr="00EC56B6" w:rsidRDefault="00176549" w:rsidP="00F01058">
      <w:pPr>
        <w:pStyle w:val="NoSpacing"/>
        <w:numPr>
          <w:ilvl w:val="1"/>
          <w:numId w:val="43"/>
        </w:numPr>
        <w:rPr>
          <w:rFonts w:ascii="Times New Roman" w:hAnsi="Times New Roman" w:cs="Times New Roman"/>
          <w:sz w:val="24"/>
          <w:szCs w:val="24"/>
        </w:rPr>
      </w:pPr>
      <w:r w:rsidRPr="00EC56B6">
        <w:rPr>
          <w:rFonts w:ascii="Times New Roman" w:hAnsi="Times New Roman" w:cs="Times New Roman"/>
          <w:sz w:val="24"/>
          <w:szCs w:val="24"/>
        </w:rPr>
        <w:t>Directing ‘provisional sum’ work</w:t>
      </w:r>
    </w:p>
    <w:p w14:paraId="189178DA" w14:textId="77777777" w:rsidR="00176549" w:rsidRPr="00EC56B6" w:rsidRDefault="00176549" w:rsidP="00F01058">
      <w:pPr>
        <w:pStyle w:val="NoSpacing"/>
        <w:numPr>
          <w:ilvl w:val="1"/>
          <w:numId w:val="43"/>
        </w:numPr>
        <w:rPr>
          <w:rFonts w:ascii="Times New Roman" w:hAnsi="Times New Roman" w:cs="Times New Roman"/>
          <w:sz w:val="24"/>
          <w:szCs w:val="24"/>
        </w:rPr>
      </w:pPr>
      <w:r w:rsidRPr="00EC56B6">
        <w:rPr>
          <w:rFonts w:ascii="Times New Roman" w:hAnsi="Times New Roman" w:cs="Times New Roman"/>
          <w:sz w:val="24"/>
          <w:szCs w:val="24"/>
        </w:rPr>
        <w:t>Assessing extension of time claims</w:t>
      </w:r>
    </w:p>
    <w:p w14:paraId="1FD60DFA" w14:textId="77777777" w:rsidR="00176549" w:rsidRPr="00EC56B6" w:rsidRDefault="00176549" w:rsidP="00176549">
      <w:pPr>
        <w:pStyle w:val="NoSpacing"/>
        <w:ind w:left="1440"/>
        <w:rPr>
          <w:rFonts w:ascii="Times New Roman" w:hAnsi="Times New Roman" w:cs="Times New Roman"/>
          <w:sz w:val="24"/>
          <w:szCs w:val="24"/>
        </w:rPr>
      </w:pPr>
    </w:p>
    <w:p w14:paraId="71E2EDEF" w14:textId="77777777" w:rsidR="00176549" w:rsidRPr="00EC56B6" w:rsidRDefault="00176549" w:rsidP="00F01058">
      <w:pPr>
        <w:pStyle w:val="NoSpacing"/>
        <w:numPr>
          <w:ilvl w:val="0"/>
          <w:numId w:val="43"/>
        </w:numPr>
        <w:rPr>
          <w:rFonts w:ascii="Times New Roman" w:hAnsi="Times New Roman" w:cs="Times New Roman"/>
          <w:sz w:val="24"/>
          <w:szCs w:val="24"/>
        </w:rPr>
      </w:pPr>
      <w:r w:rsidRPr="00EC56B6">
        <w:rPr>
          <w:rFonts w:ascii="Times New Roman" w:hAnsi="Times New Roman" w:cs="Times New Roman"/>
          <w:b/>
          <w:sz w:val="24"/>
          <w:szCs w:val="24"/>
        </w:rPr>
        <w:t>The major standard form contracts</w:t>
      </w:r>
    </w:p>
    <w:p w14:paraId="29CED9EB" w14:textId="77777777" w:rsidR="00176549" w:rsidRPr="00EC56B6" w:rsidRDefault="00176549" w:rsidP="00F01058">
      <w:pPr>
        <w:pStyle w:val="NoSpacing"/>
        <w:numPr>
          <w:ilvl w:val="1"/>
          <w:numId w:val="43"/>
        </w:numPr>
        <w:rPr>
          <w:rFonts w:ascii="Times New Roman" w:hAnsi="Times New Roman" w:cs="Times New Roman"/>
          <w:sz w:val="24"/>
          <w:szCs w:val="24"/>
        </w:rPr>
      </w:pPr>
      <w:r w:rsidRPr="00EC56B6">
        <w:rPr>
          <w:rFonts w:ascii="Times New Roman" w:hAnsi="Times New Roman" w:cs="Times New Roman"/>
          <w:sz w:val="24"/>
          <w:szCs w:val="24"/>
        </w:rPr>
        <w:t>AS2124 – page 21 – Clause 23</w:t>
      </w:r>
    </w:p>
    <w:p w14:paraId="7F8ADC04" w14:textId="77777777" w:rsidR="00176549" w:rsidRPr="00EC56B6" w:rsidRDefault="00176549" w:rsidP="00F01058">
      <w:pPr>
        <w:pStyle w:val="NoSpacing"/>
        <w:numPr>
          <w:ilvl w:val="1"/>
          <w:numId w:val="43"/>
        </w:numPr>
        <w:rPr>
          <w:rFonts w:ascii="Times New Roman" w:hAnsi="Times New Roman" w:cs="Times New Roman"/>
          <w:sz w:val="24"/>
          <w:szCs w:val="24"/>
        </w:rPr>
      </w:pPr>
      <w:r w:rsidRPr="00EC56B6">
        <w:rPr>
          <w:rFonts w:ascii="Times New Roman" w:hAnsi="Times New Roman" w:cs="Times New Roman"/>
          <w:sz w:val="24"/>
          <w:szCs w:val="24"/>
        </w:rPr>
        <w:t>AS4000 – pg 237 of Notes</w:t>
      </w:r>
    </w:p>
    <w:p w14:paraId="0D2788E1" w14:textId="77777777" w:rsidR="00176549" w:rsidRPr="00EC56B6" w:rsidRDefault="00176549" w:rsidP="00F01058">
      <w:pPr>
        <w:pStyle w:val="NoSpacing"/>
        <w:numPr>
          <w:ilvl w:val="1"/>
          <w:numId w:val="43"/>
        </w:numPr>
        <w:rPr>
          <w:rFonts w:ascii="Times New Roman" w:hAnsi="Times New Roman" w:cs="Times New Roman"/>
          <w:sz w:val="24"/>
          <w:szCs w:val="24"/>
        </w:rPr>
      </w:pPr>
      <w:r w:rsidRPr="00EC56B6">
        <w:rPr>
          <w:rFonts w:ascii="Times New Roman" w:hAnsi="Times New Roman" w:cs="Times New Roman"/>
          <w:sz w:val="24"/>
          <w:szCs w:val="24"/>
        </w:rPr>
        <w:t>ABIC MW-1 2003</w:t>
      </w:r>
    </w:p>
    <w:p w14:paraId="40BAEA24" w14:textId="77777777" w:rsidR="00176549" w:rsidRPr="00EC56B6" w:rsidRDefault="00176549" w:rsidP="00176549">
      <w:pPr>
        <w:pStyle w:val="NoSpacing"/>
        <w:ind w:left="1440"/>
        <w:rPr>
          <w:rFonts w:ascii="Times New Roman" w:hAnsi="Times New Roman" w:cs="Times New Roman"/>
          <w:sz w:val="24"/>
          <w:szCs w:val="24"/>
        </w:rPr>
      </w:pPr>
    </w:p>
    <w:p w14:paraId="5DB54F14" w14:textId="77777777" w:rsidR="00176549" w:rsidRPr="00EC56B6" w:rsidRDefault="00176549" w:rsidP="00F01058">
      <w:pPr>
        <w:pStyle w:val="NoSpacing"/>
        <w:numPr>
          <w:ilvl w:val="0"/>
          <w:numId w:val="43"/>
        </w:numPr>
        <w:rPr>
          <w:rFonts w:ascii="Times New Roman" w:hAnsi="Times New Roman" w:cs="Times New Roman"/>
          <w:sz w:val="24"/>
          <w:szCs w:val="24"/>
        </w:rPr>
      </w:pPr>
      <w:r w:rsidRPr="00EC56B6">
        <w:rPr>
          <w:rFonts w:ascii="Times New Roman" w:hAnsi="Times New Roman" w:cs="Times New Roman"/>
          <w:b/>
          <w:sz w:val="24"/>
          <w:szCs w:val="24"/>
        </w:rPr>
        <w:t xml:space="preserve">The major standard form contracts </w:t>
      </w:r>
    </w:p>
    <w:p w14:paraId="0FA7909B" w14:textId="77777777" w:rsidR="00176549" w:rsidRPr="00EC56B6" w:rsidRDefault="00176549" w:rsidP="00F01058">
      <w:pPr>
        <w:pStyle w:val="NoSpacing"/>
        <w:numPr>
          <w:ilvl w:val="1"/>
          <w:numId w:val="43"/>
        </w:numPr>
        <w:rPr>
          <w:rFonts w:ascii="Times New Roman" w:hAnsi="Times New Roman" w:cs="Times New Roman"/>
          <w:sz w:val="24"/>
          <w:szCs w:val="24"/>
        </w:rPr>
      </w:pPr>
      <w:r w:rsidRPr="00EC56B6">
        <w:rPr>
          <w:rFonts w:ascii="Times New Roman" w:hAnsi="Times New Roman" w:cs="Times New Roman"/>
          <w:b/>
          <w:sz w:val="24"/>
          <w:szCs w:val="24"/>
        </w:rPr>
        <w:t>PC-1 – clause 3.1</w:t>
      </w:r>
    </w:p>
    <w:p w14:paraId="2A6331B9" w14:textId="77777777" w:rsidR="00176549" w:rsidRPr="00EC56B6" w:rsidRDefault="00176549" w:rsidP="00F01058">
      <w:pPr>
        <w:pStyle w:val="NoSpacing"/>
        <w:numPr>
          <w:ilvl w:val="2"/>
          <w:numId w:val="43"/>
        </w:numPr>
        <w:rPr>
          <w:rFonts w:ascii="Times New Roman" w:hAnsi="Times New Roman" w:cs="Times New Roman"/>
          <w:sz w:val="24"/>
          <w:szCs w:val="24"/>
        </w:rPr>
      </w:pPr>
      <w:r w:rsidRPr="00EC56B6">
        <w:rPr>
          <w:rFonts w:ascii="Times New Roman" w:hAnsi="Times New Roman" w:cs="Times New Roman"/>
          <w:sz w:val="24"/>
          <w:szCs w:val="24"/>
        </w:rPr>
        <w:t xml:space="preserve">‘The Contract Administrator will carry out all its other functions under the Contract as the agent of the Owner (and not as an independent certifier, assessor or </w:t>
      </w:r>
      <w:proofErr w:type="spellStart"/>
      <w:r w:rsidRPr="00EC56B6">
        <w:rPr>
          <w:rFonts w:ascii="Times New Roman" w:hAnsi="Times New Roman" w:cs="Times New Roman"/>
          <w:sz w:val="24"/>
          <w:szCs w:val="24"/>
        </w:rPr>
        <w:t>valuer</w:t>
      </w:r>
      <w:proofErr w:type="spellEnd"/>
      <w:r w:rsidRPr="00EC56B6">
        <w:rPr>
          <w:rFonts w:ascii="Times New Roman" w:hAnsi="Times New Roman" w:cs="Times New Roman"/>
          <w:sz w:val="24"/>
          <w:szCs w:val="24"/>
        </w:rPr>
        <w:t>)</w:t>
      </w:r>
    </w:p>
    <w:p w14:paraId="3A774E83" w14:textId="77777777" w:rsidR="00EE5BC6" w:rsidRPr="00EC56B6" w:rsidRDefault="00EE5BC6" w:rsidP="00EE5BC6">
      <w:pPr>
        <w:pStyle w:val="NoSpacing"/>
        <w:ind w:left="2160"/>
        <w:rPr>
          <w:rFonts w:ascii="Times New Roman" w:hAnsi="Times New Roman" w:cs="Times New Roman"/>
          <w:sz w:val="24"/>
          <w:szCs w:val="24"/>
        </w:rPr>
      </w:pPr>
    </w:p>
    <w:p w14:paraId="0E0BDC4C" w14:textId="77777777" w:rsidR="00176549" w:rsidRPr="00EC56B6" w:rsidRDefault="00EE5BC6" w:rsidP="00F01058">
      <w:pPr>
        <w:pStyle w:val="NoSpacing"/>
        <w:numPr>
          <w:ilvl w:val="0"/>
          <w:numId w:val="43"/>
        </w:numPr>
        <w:rPr>
          <w:rFonts w:ascii="Times New Roman" w:hAnsi="Times New Roman" w:cs="Times New Roman"/>
          <w:sz w:val="24"/>
          <w:szCs w:val="24"/>
        </w:rPr>
      </w:pPr>
      <w:r w:rsidRPr="00EC56B6">
        <w:rPr>
          <w:rFonts w:ascii="Times New Roman" w:hAnsi="Times New Roman" w:cs="Times New Roman"/>
          <w:b/>
          <w:sz w:val="24"/>
          <w:szCs w:val="24"/>
        </w:rPr>
        <w:t>Obligations as independent certifier</w:t>
      </w:r>
    </w:p>
    <w:p w14:paraId="780F07E1" w14:textId="77777777" w:rsidR="00EE5BC6" w:rsidRPr="00EC56B6" w:rsidRDefault="00A66A06" w:rsidP="00F01058">
      <w:pPr>
        <w:pStyle w:val="NoSpacing"/>
        <w:numPr>
          <w:ilvl w:val="1"/>
          <w:numId w:val="43"/>
        </w:numPr>
        <w:rPr>
          <w:rFonts w:ascii="Times New Roman" w:hAnsi="Times New Roman" w:cs="Times New Roman"/>
          <w:sz w:val="24"/>
          <w:szCs w:val="24"/>
        </w:rPr>
      </w:pPr>
      <w:r w:rsidRPr="00EC56B6">
        <w:rPr>
          <w:rFonts w:ascii="Times New Roman" w:hAnsi="Times New Roman" w:cs="Times New Roman"/>
          <w:sz w:val="24"/>
          <w:szCs w:val="24"/>
        </w:rPr>
        <w:t>‘</w:t>
      </w:r>
      <w:r w:rsidR="00BD2489" w:rsidRPr="00EC56B6">
        <w:rPr>
          <w:rFonts w:ascii="Times New Roman" w:hAnsi="Times New Roman" w:cs="Times New Roman"/>
          <w:sz w:val="24"/>
          <w:szCs w:val="24"/>
        </w:rPr>
        <w:t>Discretion must be governed by interests of each party as it appears from the terms of the contract</w:t>
      </w:r>
      <w:r w:rsidRPr="00EC56B6">
        <w:rPr>
          <w:rFonts w:ascii="Times New Roman" w:hAnsi="Times New Roman" w:cs="Times New Roman"/>
          <w:sz w:val="24"/>
          <w:szCs w:val="24"/>
        </w:rPr>
        <w:t>’</w:t>
      </w:r>
    </w:p>
    <w:p w14:paraId="73AE2C62" w14:textId="77777777" w:rsidR="00BD2489" w:rsidRPr="00EC56B6" w:rsidRDefault="00BD2489" w:rsidP="00F01058">
      <w:pPr>
        <w:pStyle w:val="NoSpacing"/>
        <w:numPr>
          <w:ilvl w:val="2"/>
          <w:numId w:val="43"/>
        </w:numPr>
        <w:rPr>
          <w:rFonts w:ascii="Times New Roman" w:hAnsi="Times New Roman" w:cs="Times New Roman"/>
          <w:sz w:val="24"/>
          <w:szCs w:val="24"/>
        </w:rPr>
      </w:pPr>
      <w:r w:rsidRPr="00EC56B6">
        <w:rPr>
          <w:rFonts w:ascii="Times New Roman" w:hAnsi="Times New Roman" w:cs="Times New Roman"/>
          <w:i/>
          <w:sz w:val="24"/>
          <w:szCs w:val="24"/>
        </w:rPr>
        <w:t xml:space="preserve">Perini v </w:t>
      </w:r>
      <w:proofErr w:type="spellStart"/>
      <w:r w:rsidRPr="00EC56B6">
        <w:rPr>
          <w:rFonts w:ascii="Times New Roman" w:hAnsi="Times New Roman" w:cs="Times New Roman"/>
          <w:i/>
          <w:sz w:val="24"/>
          <w:szCs w:val="24"/>
        </w:rPr>
        <w:t>Cth</w:t>
      </w:r>
      <w:proofErr w:type="spellEnd"/>
    </w:p>
    <w:p w14:paraId="7BE9B025" w14:textId="77777777" w:rsidR="00BD2489" w:rsidRPr="00EC56B6" w:rsidRDefault="00BD2489" w:rsidP="00BD2489">
      <w:pPr>
        <w:pStyle w:val="NoSpacing"/>
        <w:ind w:left="2160"/>
        <w:rPr>
          <w:rFonts w:ascii="Times New Roman" w:hAnsi="Times New Roman" w:cs="Times New Roman"/>
          <w:sz w:val="24"/>
          <w:szCs w:val="24"/>
        </w:rPr>
      </w:pPr>
    </w:p>
    <w:p w14:paraId="4F178815" w14:textId="77777777" w:rsidR="00BD2489" w:rsidRPr="00EC56B6" w:rsidRDefault="00A66A06" w:rsidP="00F01058">
      <w:pPr>
        <w:pStyle w:val="NoSpacing"/>
        <w:numPr>
          <w:ilvl w:val="1"/>
          <w:numId w:val="43"/>
        </w:numPr>
        <w:rPr>
          <w:rFonts w:ascii="Times New Roman" w:hAnsi="Times New Roman" w:cs="Times New Roman"/>
          <w:sz w:val="24"/>
          <w:szCs w:val="24"/>
        </w:rPr>
      </w:pPr>
      <w:r w:rsidRPr="00EC56B6">
        <w:rPr>
          <w:rFonts w:ascii="Times New Roman" w:hAnsi="Times New Roman" w:cs="Times New Roman"/>
          <w:sz w:val="24"/>
          <w:szCs w:val="24"/>
        </w:rPr>
        <w:t>‘Exercising some skill or function in independent way and not as employers agent’</w:t>
      </w:r>
    </w:p>
    <w:p w14:paraId="54CC6538" w14:textId="77777777" w:rsidR="00A66A06" w:rsidRPr="00EC56B6" w:rsidRDefault="00A66A06" w:rsidP="00F01058">
      <w:pPr>
        <w:pStyle w:val="NoSpacing"/>
        <w:numPr>
          <w:ilvl w:val="2"/>
          <w:numId w:val="43"/>
        </w:numPr>
        <w:rPr>
          <w:rFonts w:ascii="Times New Roman" w:hAnsi="Times New Roman" w:cs="Times New Roman"/>
          <w:sz w:val="24"/>
          <w:szCs w:val="24"/>
        </w:rPr>
      </w:pPr>
      <w:proofErr w:type="spellStart"/>
      <w:r w:rsidRPr="00EC56B6">
        <w:rPr>
          <w:rFonts w:ascii="Times New Roman" w:hAnsi="Times New Roman" w:cs="Times New Roman"/>
          <w:i/>
          <w:sz w:val="24"/>
          <w:szCs w:val="24"/>
        </w:rPr>
        <w:t>Abigroup</w:t>
      </w:r>
      <w:proofErr w:type="spellEnd"/>
      <w:r w:rsidRPr="00EC56B6">
        <w:rPr>
          <w:rFonts w:ascii="Times New Roman" w:hAnsi="Times New Roman" w:cs="Times New Roman"/>
          <w:i/>
          <w:sz w:val="24"/>
          <w:szCs w:val="24"/>
        </w:rPr>
        <w:t xml:space="preserve"> v Peninsula Balmain</w:t>
      </w:r>
    </w:p>
    <w:p w14:paraId="4053FC25" w14:textId="77777777" w:rsidR="00D81F29" w:rsidRPr="00EC56B6" w:rsidRDefault="00D81F29" w:rsidP="00D81F29">
      <w:pPr>
        <w:pStyle w:val="NoSpacing"/>
        <w:ind w:left="2160"/>
        <w:rPr>
          <w:rFonts w:ascii="Times New Roman" w:hAnsi="Times New Roman" w:cs="Times New Roman"/>
          <w:sz w:val="24"/>
          <w:szCs w:val="24"/>
        </w:rPr>
      </w:pPr>
    </w:p>
    <w:p w14:paraId="70FCF95F" w14:textId="77777777" w:rsidR="00A66A06" w:rsidRPr="00EC56B6" w:rsidRDefault="00D81F29" w:rsidP="00F01058">
      <w:pPr>
        <w:pStyle w:val="NoSpacing"/>
        <w:numPr>
          <w:ilvl w:val="1"/>
          <w:numId w:val="43"/>
        </w:numPr>
        <w:rPr>
          <w:rFonts w:ascii="Times New Roman" w:hAnsi="Times New Roman" w:cs="Times New Roman"/>
          <w:sz w:val="24"/>
          <w:szCs w:val="24"/>
        </w:rPr>
      </w:pPr>
      <w:r w:rsidRPr="00EC56B6">
        <w:rPr>
          <w:rFonts w:ascii="Times New Roman" w:hAnsi="Times New Roman" w:cs="Times New Roman"/>
          <w:sz w:val="24"/>
          <w:szCs w:val="24"/>
        </w:rPr>
        <w:t>Must have regard to aims of contract</w:t>
      </w:r>
    </w:p>
    <w:p w14:paraId="33F79ADD" w14:textId="77777777" w:rsidR="00D81F29" w:rsidRPr="00EC56B6" w:rsidRDefault="00D81F29" w:rsidP="00D81F29">
      <w:pPr>
        <w:pStyle w:val="NoSpacing"/>
        <w:ind w:left="1440"/>
        <w:rPr>
          <w:rFonts w:ascii="Times New Roman" w:hAnsi="Times New Roman" w:cs="Times New Roman"/>
          <w:sz w:val="24"/>
          <w:szCs w:val="24"/>
        </w:rPr>
      </w:pPr>
    </w:p>
    <w:p w14:paraId="3CFCD299" w14:textId="77777777" w:rsidR="00D81F29" w:rsidRPr="00EC56B6" w:rsidRDefault="00D81F29" w:rsidP="00F01058">
      <w:pPr>
        <w:pStyle w:val="NoSpacing"/>
        <w:numPr>
          <w:ilvl w:val="1"/>
          <w:numId w:val="43"/>
        </w:numPr>
        <w:rPr>
          <w:rFonts w:ascii="Times New Roman" w:hAnsi="Times New Roman" w:cs="Times New Roman"/>
          <w:sz w:val="24"/>
          <w:szCs w:val="24"/>
        </w:rPr>
      </w:pPr>
      <w:r w:rsidRPr="00EC56B6">
        <w:rPr>
          <w:rFonts w:ascii="Times New Roman" w:hAnsi="Times New Roman" w:cs="Times New Roman"/>
          <w:sz w:val="24"/>
          <w:szCs w:val="24"/>
        </w:rPr>
        <w:t>Only exercise powers given by contract</w:t>
      </w:r>
    </w:p>
    <w:p w14:paraId="4A2807E8" w14:textId="77777777" w:rsidR="00D81F29" w:rsidRPr="00EC56B6" w:rsidRDefault="00D81F29" w:rsidP="00D81F29">
      <w:pPr>
        <w:pStyle w:val="NoSpacing"/>
        <w:rPr>
          <w:rFonts w:ascii="Times New Roman" w:hAnsi="Times New Roman" w:cs="Times New Roman"/>
        </w:rPr>
      </w:pPr>
    </w:p>
    <w:p w14:paraId="7CC41E54" w14:textId="77777777" w:rsidR="00D81F29" w:rsidRPr="00EC56B6" w:rsidRDefault="00D81F29" w:rsidP="00F01058">
      <w:pPr>
        <w:pStyle w:val="NoSpacing"/>
        <w:numPr>
          <w:ilvl w:val="1"/>
          <w:numId w:val="43"/>
        </w:numPr>
        <w:rPr>
          <w:rFonts w:ascii="Times New Roman" w:hAnsi="Times New Roman" w:cs="Times New Roman"/>
          <w:sz w:val="24"/>
          <w:szCs w:val="24"/>
        </w:rPr>
      </w:pPr>
      <w:r w:rsidRPr="00EC56B6">
        <w:rPr>
          <w:rFonts w:ascii="Times New Roman" w:hAnsi="Times New Roman" w:cs="Times New Roman"/>
          <w:sz w:val="24"/>
          <w:szCs w:val="24"/>
        </w:rPr>
        <w:t>Must exercise discretion in the interests of both parties</w:t>
      </w:r>
    </w:p>
    <w:p w14:paraId="0ACC6E8F" w14:textId="41CEC1A3" w:rsidR="00D81F29" w:rsidRPr="00EC56B6" w:rsidRDefault="00FD440E" w:rsidP="00FD440E">
      <w:pPr>
        <w:pStyle w:val="NoSpacing"/>
        <w:tabs>
          <w:tab w:val="left" w:pos="6810"/>
        </w:tabs>
        <w:ind w:left="1440"/>
        <w:rPr>
          <w:rFonts w:ascii="Times New Roman" w:hAnsi="Times New Roman" w:cs="Times New Roman"/>
          <w:sz w:val="24"/>
          <w:szCs w:val="24"/>
        </w:rPr>
      </w:pPr>
      <w:r>
        <w:rPr>
          <w:rFonts w:ascii="Times New Roman" w:hAnsi="Times New Roman" w:cs="Times New Roman"/>
          <w:sz w:val="24"/>
          <w:szCs w:val="24"/>
        </w:rPr>
        <w:tab/>
      </w:r>
    </w:p>
    <w:p w14:paraId="5FBA28F5" w14:textId="77777777" w:rsidR="00D81F29" w:rsidRPr="00EC56B6" w:rsidRDefault="00663C6D" w:rsidP="00F01058">
      <w:pPr>
        <w:pStyle w:val="NoSpacing"/>
        <w:numPr>
          <w:ilvl w:val="0"/>
          <w:numId w:val="43"/>
        </w:numPr>
        <w:rPr>
          <w:rFonts w:ascii="Times New Roman" w:hAnsi="Times New Roman" w:cs="Times New Roman"/>
          <w:sz w:val="24"/>
          <w:szCs w:val="24"/>
        </w:rPr>
      </w:pPr>
      <w:r w:rsidRPr="00EC56B6">
        <w:rPr>
          <w:rFonts w:ascii="Times New Roman" w:hAnsi="Times New Roman" w:cs="Times New Roman"/>
          <w:b/>
          <w:sz w:val="24"/>
          <w:szCs w:val="24"/>
        </w:rPr>
        <w:t>Interference with Superintendent</w:t>
      </w:r>
    </w:p>
    <w:p w14:paraId="03C22403" w14:textId="77777777" w:rsidR="00663C6D" w:rsidRPr="00EC56B6" w:rsidRDefault="005F7DEB" w:rsidP="00F01058">
      <w:pPr>
        <w:pStyle w:val="NoSpacing"/>
        <w:numPr>
          <w:ilvl w:val="1"/>
          <w:numId w:val="43"/>
        </w:numPr>
        <w:rPr>
          <w:rFonts w:ascii="Times New Roman" w:hAnsi="Times New Roman" w:cs="Times New Roman"/>
          <w:sz w:val="24"/>
          <w:szCs w:val="24"/>
        </w:rPr>
      </w:pPr>
      <w:r w:rsidRPr="00EC56B6">
        <w:rPr>
          <w:rFonts w:ascii="Times New Roman" w:hAnsi="Times New Roman" w:cs="Times New Roman"/>
          <w:i/>
          <w:sz w:val="24"/>
          <w:szCs w:val="24"/>
        </w:rPr>
        <w:t xml:space="preserve">Perini Corp v </w:t>
      </w:r>
      <w:proofErr w:type="spellStart"/>
      <w:r w:rsidRPr="00EC56B6">
        <w:rPr>
          <w:rFonts w:ascii="Times New Roman" w:hAnsi="Times New Roman" w:cs="Times New Roman"/>
          <w:i/>
          <w:sz w:val="24"/>
          <w:szCs w:val="24"/>
        </w:rPr>
        <w:t>Cth</w:t>
      </w:r>
      <w:proofErr w:type="spellEnd"/>
      <w:r w:rsidRPr="00EC56B6">
        <w:rPr>
          <w:rFonts w:ascii="Times New Roman" w:hAnsi="Times New Roman" w:cs="Times New Roman"/>
          <w:i/>
          <w:sz w:val="24"/>
          <w:szCs w:val="24"/>
        </w:rPr>
        <w:t xml:space="preserve"> of Australia</w:t>
      </w:r>
    </w:p>
    <w:p w14:paraId="49EC34DF" w14:textId="77777777" w:rsidR="005F7DEB" w:rsidRPr="00EC56B6" w:rsidRDefault="00815A1D" w:rsidP="00F01058">
      <w:pPr>
        <w:pStyle w:val="NoSpacing"/>
        <w:numPr>
          <w:ilvl w:val="2"/>
          <w:numId w:val="43"/>
        </w:numPr>
        <w:rPr>
          <w:rFonts w:ascii="Times New Roman" w:hAnsi="Times New Roman" w:cs="Times New Roman"/>
          <w:sz w:val="24"/>
          <w:szCs w:val="24"/>
        </w:rPr>
      </w:pPr>
      <w:r w:rsidRPr="00EC56B6">
        <w:rPr>
          <w:rFonts w:ascii="Times New Roman" w:hAnsi="Times New Roman" w:cs="Times New Roman"/>
          <w:sz w:val="24"/>
          <w:szCs w:val="24"/>
        </w:rPr>
        <w:t>Superintendent employee of Govt dept</w:t>
      </w:r>
    </w:p>
    <w:p w14:paraId="05B5282E" w14:textId="77777777" w:rsidR="00815A1D" w:rsidRPr="00EC56B6" w:rsidRDefault="00815A1D" w:rsidP="00F01058">
      <w:pPr>
        <w:pStyle w:val="NoSpacing"/>
        <w:numPr>
          <w:ilvl w:val="2"/>
          <w:numId w:val="43"/>
        </w:numPr>
        <w:rPr>
          <w:rFonts w:ascii="Times New Roman" w:hAnsi="Times New Roman" w:cs="Times New Roman"/>
          <w:sz w:val="24"/>
          <w:szCs w:val="24"/>
        </w:rPr>
      </w:pPr>
      <w:r w:rsidRPr="00EC56B6">
        <w:rPr>
          <w:rFonts w:ascii="Times New Roman" w:hAnsi="Times New Roman" w:cs="Times New Roman"/>
          <w:sz w:val="24"/>
          <w:szCs w:val="24"/>
        </w:rPr>
        <w:t>Contractors EOT claims rejected on departmental policy grounds</w:t>
      </w:r>
    </w:p>
    <w:p w14:paraId="11D32609" w14:textId="77777777" w:rsidR="00815A1D" w:rsidRPr="00EC56B6" w:rsidRDefault="00815A1D" w:rsidP="00F01058">
      <w:pPr>
        <w:pStyle w:val="NoSpacing"/>
        <w:numPr>
          <w:ilvl w:val="3"/>
          <w:numId w:val="43"/>
        </w:numPr>
        <w:rPr>
          <w:rFonts w:ascii="Times New Roman" w:hAnsi="Times New Roman" w:cs="Times New Roman"/>
          <w:sz w:val="24"/>
          <w:szCs w:val="24"/>
        </w:rPr>
      </w:pPr>
      <w:r w:rsidRPr="00EC56B6">
        <w:rPr>
          <w:rFonts w:ascii="Times New Roman" w:hAnsi="Times New Roman" w:cs="Times New Roman"/>
          <w:sz w:val="24"/>
          <w:szCs w:val="24"/>
        </w:rPr>
        <w:t>‘...vested with duties which oblige him to act fairly and justly and with skill to both parties</w:t>
      </w:r>
      <w:proofErr w:type="gramStart"/>
      <w:r w:rsidRPr="00EC56B6">
        <w:rPr>
          <w:rFonts w:ascii="Times New Roman" w:hAnsi="Times New Roman" w:cs="Times New Roman"/>
          <w:sz w:val="24"/>
          <w:szCs w:val="24"/>
        </w:rPr>
        <w:t>..’</w:t>
      </w:r>
      <w:proofErr w:type="gramEnd"/>
    </w:p>
    <w:p w14:paraId="6C66D905" w14:textId="77777777" w:rsidR="00815A1D" w:rsidRPr="00EC56B6" w:rsidRDefault="00815A1D" w:rsidP="00F01058">
      <w:pPr>
        <w:pStyle w:val="NoSpacing"/>
        <w:numPr>
          <w:ilvl w:val="2"/>
          <w:numId w:val="43"/>
        </w:numPr>
        <w:rPr>
          <w:rFonts w:ascii="Times New Roman" w:hAnsi="Times New Roman" w:cs="Times New Roman"/>
          <w:sz w:val="24"/>
          <w:szCs w:val="24"/>
        </w:rPr>
      </w:pPr>
      <w:r w:rsidRPr="00EC56B6">
        <w:rPr>
          <w:rFonts w:ascii="Times New Roman" w:hAnsi="Times New Roman" w:cs="Times New Roman"/>
          <w:b/>
          <w:sz w:val="24"/>
          <w:szCs w:val="24"/>
        </w:rPr>
        <w:t>Held:</w:t>
      </w:r>
      <w:r w:rsidRPr="00EC56B6">
        <w:rPr>
          <w:rFonts w:ascii="Times New Roman" w:hAnsi="Times New Roman" w:cs="Times New Roman"/>
          <w:sz w:val="24"/>
          <w:szCs w:val="24"/>
        </w:rPr>
        <w:t xml:space="preserve"> Implied term that Commonwealth would not interfere when exercising role as certifier</w:t>
      </w:r>
    </w:p>
    <w:p w14:paraId="40A08609" w14:textId="77777777" w:rsidR="00815A1D" w:rsidRPr="00EC56B6" w:rsidRDefault="00815A1D" w:rsidP="00815A1D">
      <w:pPr>
        <w:pStyle w:val="NoSpacing"/>
        <w:ind w:left="2160"/>
        <w:rPr>
          <w:rFonts w:ascii="Times New Roman" w:hAnsi="Times New Roman" w:cs="Times New Roman"/>
          <w:sz w:val="24"/>
          <w:szCs w:val="24"/>
        </w:rPr>
      </w:pPr>
    </w:p>
    <w:p w14:paraId="6942CC6D" w14:textId="77777777" w:rsidR="00815A1D" w:rsidRPr="00EC56B6" w:rsidRDefault="00815A1D" w:rsidP="00F01058">
      <w:pPr>
        <w:pStyle w:val="NoSpacing"/>
        <w:numPr>
          <w:ilvl w:val="1"/>
          <w:numId w:val="43"/>
        </w:numPr>
        <w:rPr>
          <w:rFonts w:ascii="Times New Roman" w:hAnsi="Times New Roman" w:cs="Times New Roman"/>
          <w:sz w:val="24"/>
          <w:szCs w:val="24"/>
        </w:rPr>
      </w:pPr>
      <w:proofErr w:type="spellStart"/>
      <w:r w:rsidRPr="00EC56B6">
        <w:rPr>
          <w:rFonts w:ascii="Times New Roman" w:hAnsi="Times New Roman" w:cs="Times New Roman"/>
          <w:i/>
          <w:sz w:val="24"/>
          <w:szCs w:val="24"/>
        </w:rPr>
        <w:t>Abigroup</w:t>
      </w:r>
      <w:proofErr w:type="spellEnd"/>
      <w:r w:rsidRPr="00EC56B6">
        <w:rPr>
          <w:rFonts w:ascii="Times New Roman" w:hAnsi="Times New Roman" w:cs="Times New Roman"/>
          <w:i/>
          <w:sz w:val="24"/>
          <w:szCs w:val="24"/>
        </w:rPr>
        <w:t xml:space="preserve"> v Peninsula Balmain</w:t>
      </w:r>
    </w:p>
    <w:p w14:paraId="42A9648A" w14:textId="77777777" w:rsidR="00815A1D" w:rsidRPr="00EC56B6" w:rsidRDefault="00815A1D" w:rsidP="00F01058">
      <w:pPr>
        <w:pStyle w:val="NoSpacing"/>
        <w:numPr>
          <w:ilvl w:val="2"/>
          <w:numId w:val="43"/>
        </w:numPr>
        <w:rPr>
          <w:rFonts w:ascii="Times New Roman" w:hAnsi="Times New Roman" w:cs="Times New Roman"/>
          <w:sz w:val="24"/>
          <w:szCs w:val="24"/>
        </w:rPr>
      </w:pPr>
      <w:r w:rsidRPr="00EC56B6">
        <w:rPr>
          <w:rFonts w:ascii="Times New Roman" w:hAnsi="Times New Roman" w:cs="Times New Roman"/>
          <w:sz w:val="24"/>
          <w:szCs w:val="24"/>
        </w:rPr>
        <w:t>Principal engaged external consultant as Superintendent</w:t>
      </w:r>
    </w:p>
    <w:p w14:paraId="7782CE08" w14:textId="77777777" w:rsidR="00815A1D" w:rsidRPr="00EC56B6" w:rsidRDefault="00815A1D" w:rsidP="00F01058">
      <w:pPr>
        <w:pStyle w:val="NoSpacing"/>
        <w:numPr>
          <w:ilvl w:val="2"/>
          <w:numId w:val="43"/>
        </w:numPr>
        <w:rPr>
          <w:rFonts w:ascii="Times New Roman" w:hAnsi="Times New Roman" w:cs="Times New Roman"/>
          <w:sz w:val="24"/>
          <w:szCs w:val="24"/>
        </w:rPr>
      </w:pPr>
      <w:r w:rsidRPr="00EC56B6">
        <w:rPr>
          <w:rFonts w:ascii="Times New Roman" w:hAnsi="Times New Roman" w:cs="Times New Roman"/>
          <w:sz w:val="24"/>
          <w:szCs w:val="24"/>
        </w:rPr>
        <w:t>Consultancy agreement required Superintendent to act as a Principals agent ‘in all matters related to the project’</w:t>
      </w:r>
    </w:p>
    <w:p w14:paraId="7027092E" w14:textId="77777777" w:rsidR="00815A1D" w:rsidRPr="00EC56B6" w:rsidRDefault="00815A1D" w:rsidP="00F01058">
      <w:pPr>
        <w:pStyle w:val="NoSpacing"/>
        <w:numPr>
          <w:ilvl w:val="2"/>
          <w:numId w:val="43"/>
        </w:numPr>
        <w:rPr>
          <w:rFonts w:ascii="Times New Roman" w:hAnsi="Times New Roman" w:cs="Times New Roman"/>
          <w:sz w:val="24"/>
          <w:szCs w:val="24"/>
        </w:rPr>
      </w:pPr>
      <w:proofErr w:type="spellStart"/>
      <w:r w:rsidRPr="00EC56B6">
        <w:rPr>
          <w:rFonts w:ascii="Times New Roman" w:hAnsi="Times New Roman" w:cs="Times New Roman"/>
          <w:sz w:val="24"/>
          <w:szCs w:val="24"/>
        </w:rPr>
        <w:t>Abigroup</w:t>
      </w:r>
      <w:proofErr w:type="spellEnd"/>
      <w:r w:rsidRPr="00EC56B6">
        <w:rPr>
          <w:rFonts w:ascii="Times New Roman" w:hAnsi="Times New Roman" w:cs="Times New Roman"/>
          <w:sz w:val="24"/>
          <w:szCs w:val="24"/>
        </w:rPr>
        <w:t xml:space="preserve"> (builder) engaged under AS2124</w:t>
      </w:r>
    </w:p>
    <w:p w14:paraId="249828B7" w14:textId="77777777" w:rsidR="00815A1D" w:rsidRPr="00EC56B6" w:rsidRDefault="00815A1D" w:rsidP="00F01058">
      <w:pPr>
        <w:pStyle w:val="NoSpacing"/>
        <w:numPr>
          <w:ilvl w:val="2"/>
          <w:numId w:val="43"/>
        </w:numPr>
        <w:rPr>
          <w:rFonts w:ascii="Times New Roman" w:hAnsi="Times New Roman" w:cs="Times New Roman"/>
          <w:sz w:val="24"/>
          <w:szCs w:val="24"/>
        </w:rPr>
      </w:pPr>
      <w:proofErr w:type="spellStart"/>
      <w:r w:rsidRPr="00EC56B6">
        <w:rPr>
          <w:rFonts w:ascii="Times New Roman" w:hAnsi="Times New Roman" w:cs="Times New Roman"/>
          <w:sz w:val="24"/>
          <w:szCs w:val="24"/>
        </w:rPr>
        <w:t>Abigroup</w:t>
      </w:r>
      <w:proofErr w:type="spellEnd"/>
      <w:r w:rsidRPr="00EC56B6">
        <w:rPr>
          <w:rFonts w:ascii="Times New Roman" w:hAnsi="Times New Roman" w:cs="Times New Roman"/>
          <w:sz w:val="24"/>
          <w:szCs w:val="24"/>
        </w:rPr>
        <w:t xml:space="preserve"> disputed Superintendents assessments of its claims. Said there had been ‘misrepresentation’</w:t>
      </w:r>
    </w:p>
    <w:p w14:paraId="7C5EC9D2" w14:textId="77777777" w:rsidR="00815A1D" w:rsidRPr="00EC56B6" w:rsidRDefault="00815A1D" w:rsidP="00F01058">
      <w:pPr>
        <w:pStyle w:val="NoSpacing"/>
        <w:numPr>
          <w:ilvl w:val="2"/>
          <w:numId w:val="43"/>
        </w:numPr>
        <w:rPr>
          <w:rFonts w:ascii="Times New Roman" w:hAnsi="Times New Roman" w:cs="Times New Roman"/>
          <w:sz w:val="24"/>
          <w:szCs w:val="24"/>
        </w:rPr>
      </w:pPr>
      <w:r w:rsidRPr="00EC56B6">
        <w:rPr>
          <w:rFonts w:ascii="Times New Roman" w:hAnsi="Times New Roman" w:cs="Times New Roman"/>
          <w:sz w:val="24"/>
          <w:szCs w:val="24"/>
        </w:rPr>
        <w:t>An architect will ‘bring to bear a professional skill a hallmark of which is independence of action and ... judgement’</w:t>
      </w:r>
    </w:p>
    <w:p w14:paraId="5B717938" w14:textId="77777777" w:rsidR="00815A1D" w:rsidRPr="00EC56B6" w:rsidRDefault="00815A1D" w:rsidP="00F01058">
      <w:pPr>
        <w:pStyle w:val="NoSpacing"/>
        <w:numPr>
          <w:ilvl w:val="2"/>
          <w:numId w:val="43"/>
        </w:numPr>
        <w:rPr>
          <w:rFonts w:ascii="Times New Roman" w:hAnsi="Times New Roman" w:cs="Times New Roman"/>
          <w:sz w:val="24"/>
          <w:szCs w:val="24"/>
        </w:rPr>
      </w:pPr>
      <w:r w:rsidRPr="00EC56B6">
        <w:rPr>
          <w:rFonts w:ascii="Times New Roman" w:hAnsi="Times New Roman" w:cs="Times New Roman"/>
          <w:b/>
          <w:sz w:val="24"/>
          <w:szCs w:val="24"/>
        </w:rPr>
        <w:lastRenderedPageBreak/>
        <w:t>Held:</w:t>
      </w:r>
      <w:r w:rsidRPr="00EC56B6">
        <w:rPr>
          <w:rFonts w:ascii="Times New Roman" w:hAnsi="Times New Roman" w:cs="Times New Roman"/>
          <w:sz w:val="24"/>
          <w:szCs w:val="24"/>
        </w:rPr>
        <w:t xml:space="preserve"> The ‘agency’ relationship required Superintendent to act in best interests of Principal</w:t>
      </w:r>
    </w:p>
    <w:p w14:paraId="2B4443D2" w14:textId="77777777" w:rsidR="00815A1D" w:rsidRPr="00EC56B6" w:rsidRDefault="00815A1D" w:rsidP="00F01058">
      <w:pPr>
        <w:pStyle w:val="NoSpacing"/>
        <w:numPr>
          <w:ilvl w:val="3"/>
          <w:numId w:val="43"/>
        </w:numPr>
        <w:rPr>
          <w:rFonts w:ascii="Times New Roman" w:hAnsi="Times New Roman" w:cs="Times New Roman"/>
          <w:sz w:val="24"/>
          <w:szCs w:val="24"/>
        </w:rPr>
      </w:pPr>
      <w:proofErr w:type="spellStart"/>
      <w:r w:rsidRPr="00EC56B6">
        <w:rPr>
          <w:rFonts w:ascii="Times New Roman" w:hAnsi="Times New Roman" w:cs="Times New Roman"/>
          <w:sz w:val="24"/>
          <w:szCs w:val="24"/>
        </w:rPr>
        <w:t>Abigroup</w:t>
      </w:r>
      <w:proofErr w:type="spellEnd"/>
      <w:r w:rsidRPr="00EC56B6">
        <w:rPr>
          <w:rFonts w:ascii="Times New Roman" w:hAnsi="Times New Roman" w:cs="Times New Roman"/>
          <w:sz w:val="24"/>
          <w:szCs w:val="24"/>
        </w:rPr>
        <w:t xml:space="preserve"> would never have entered into the Contract had it known the true nature of the relationship</w:t>
      </w:r>
    </w:p>
    <w:p w14:paraId="74318E07" w14:textId="77777777" w:rsidR="004D52AE" w:rsidRPr="004D52AE" w:rsidRDefault="004D52AE" w:rsidP="004D52AE">
      <w:pPr>
        <w:pStyle w:val="NoSpacing"/>
        <w:ind w:left="1440"/>
        <w:rPr>
          <w:rFonts w:ascii="Times New Roman" w:hAnsi="Times New Roman" w:cs="Times New Roman"/>
          <w:sz w:val="24"/>
          <w:szCs w:val="24"/>
        </w:rPr>
      </w:pPr>
    </w:p>
    <w:p w14:paraId="74EA8708" w14:textId="77777777" w:rsidR="00815A1D" w:rsidRPr="00EC56B6" w:rsidRDefault="00815A1D" w:rsidP="00F01058">
      <w:pPr>
        <w:pStyle w:val="NoSpacing"/>
        <w:numPr>
          <w:ilvl w:val="1"/>
          <w:numId w:val="43"/>
        </w:numPr>
        <w:rPr>
          <w:rFonts w:ascii="Times New Roman" w:hAnsi="Times New Roman" w:cs="Times New Roman"/>
          <w:sz w:val="24"/>
          <w:szCs w:val="24"/>
        </w:rPr>
      </w:pPr>
      <w:r w:rsidRPr="00EC56B6">
        <w:rPr>
          <w:rFonts w:ascii="Times New Roman" w:hAnsi="Times New Roman" w:cs="Times New Roman"/>
          <w:i/>
          <w:sz w:val="24"/>
          <w:szCs w:val="24"/>
        </w:rPr>
        <w:t xml:space="preserve">Kane Constructions v </w:t>
      </w:r>
      <w:proofErr w:type="spellStart"/>
      <w:r w:rsidRPr="00EC56B6">
        <w:rPr>
          <w:rFonts w:ascii="Times New Roman" w:hAnsi="Times New Roman" w:cs="Times New Roman"/>
          <w:i/>
          <w:sz w:val="24"/>
          <w:szCs w:val="24"/>
        </w:rPr>
        <w:t>Sopov</w:t>
      </w:r>
      <w:proofErr w:type="spellEnd"/>
    </w:p>
    <w:p w14:paraId="644B4380" w14:textId="77777777" w:rsidR="00815A1D" w:rsidRPr="00EC56B6" w:rsidRDefault="00815A1D" w:rsidP="00F01058">
      <w:pPr>
        <w:pStyle w:val="NoSpacing"/>
        <w:numPr>
          <w:ilvl w:val="2"/>
          <w:numId w:val="43"/>
        </w:numPr>
        <w:rPr>
          <w:rFonts w:ascii="Times New Roman" w:hAnsi="Times New Roman" w:cs="Times New Roman"/>
          <w:sz w:val="24"/>
          <w:szCs w:val="24"/>
        </w:rPr>
      </w:pPr>
      <w:r w:rsidRPr="00EC56B6">
        <w:rPr>
          <w:rFonts w:ascii="Times New Roman" w:hAnsi="Times New Roman" w:cs="Times New Roman"/>
          <w:sz w:val="24"/>
          <w:szCs w:val="24"/>
        </w:rPr>
        <w:t>Contractor claimed Principal had interfered with Superintendents assessments</w:t>
      </w:r>
    </w:p>
    <w:p w14:paraId="3669809C" w14:textId="77777777" w:rsidR="00815A1D" w:rsidRPr="00EC56B6" w:rsidRDefault="00815A1D" w:rsidP="00F01058">
      <w:pPr>
        <w:pStyle w:val="NoSpacing"/>
        <w:numPr>
          <w:ilvl w:val="2"/>
          <w:numId w:val="43"/>
        </w:numPr>
        <w:rPr>
          <w:rFonts w:ascii="Times New Roman" w:hAnsi="Times New Roman" w:cs="Times New Roman"/>
          <w:sz w:val="24"/>
          <w:szCs w:val="24"/>
        </w:rPr>
      </w:pPr>
      <w:r w:rsidRPr="00EC56B6">
        <w:rPr>
          <w:rFonts w:ascii="Times New Roman" w:hAnsi="Times New Roman" w:cs="Times New Roman"/>
          <w:sz w:val="24"/>
          <w:szCs w:val="24"/>
        </w:rPr>
        <w:t>Superintendent prevaricated and delayed – hoping that disputes would resolves themselves</w:t>
      </w:r>
    </w:p>
    <w:p w14:paraId="0877A4DC" w14:textId="77777777" w:rsidR="00815A1D" w:rsidRPr="00EC56B6" w:rsidRDefault="00815A1D" w:rsidP="00F01058">
      <w:pPr>
        <w:pStyle w:val="NoSpacing"/>
        <w:numPr>
          <w:ilvl w:val="2"/>
          <w:numId w:val="43"/>
        </w:numPr>
        <w:rPr>
          <w:rFonts w:ascii="Times New Roman" w:hAnsi="Times New Roman" w:cs="Times New Roman"/>
          <w:sz w:val="24"/>
          <w:szCs w:val="24"/>
        </w:rPr>
      </w:pPr>
      <w:r w:rsidRPr="00EC56B6">
        <w:rPr>
          <w:rFonts w:ascii="Times New Roman" w:hAnsi="Times New Roman" w:cs="Times New Roman"/>
          <w:b/>
          <w:sz w:val="24"/>
          <w:szCs w:val="24"/>
        </w:rPr>
        <w:t>Held:</w:t>
      </w:r>
      <w:r w:rsidRPr="00EC56B6">
        <w:rPr>
          <w:rFonts w:ascii="Times New Roman" w:hAnsi="Times New Roman" w:cs="Times New Roman"/>
          <w:sz w:val="24"/>
          <w:szCs w:val="24"/>
        </w:rPr>
        <w:t xml:space="preserve"> Superintendent had failed to act ‘competently or independently’</w:t>
      </w:r>
    </w:p>
    <w:p w14:paraId="70FC4AA2" w14:textId="77777777" w:rsidR="00815A1D" w:rsidRPr="00EC56B6" w:rsidRDefault="00815A1D" w:rsidP="00815A1D">
      <w:pPr>
        <w:pStyle w:val="NoSpacing"/>
        <w:ind w:left="2160"/>
        <w:rPr>
          <w:rFonts w:ascii="Times New Roman" w:hAnsi="Times New Roman" w:cs="Times New Roman"/>
          <w:sz w:val="24"/>
          <w:szCs w:val="24"/>
        </w:rPr>
      </w:pPr>
    </w:p>
    <w:p w14:paraId="19C82A55" w14:textId="77777777" w:rsidR="00815A1D" w:rsidRPr="00EC56B6" w:rsidRDefault="00815A1D" w:rsidP="00F01058">
      <w:pPr>
        <w:pStyle w:val="NoSpacing"/>
        <w:numPr>
          <w:ilvl w:val="1"/>
          <w:numId w:val="43"/>
        </w:numPr>
        <w:rPr>
          <w:rFonts w:ascii="Times New Roman" w:hAnsi="Times New Roman" w:cs="Times New Roman"/>
          <w:sz w:val="24"/>
          <w:szCs w:val="24"/>
        </w:rPr>
      </w:pPr>
      <w:r w:rsidRPr="00EC56B6">
        <w:rPr>
          <w:rFonts w:ascii="Times New Roman" w:hAnsi="Times New Roman" w:cs="Times New Roman"/>
          <w:sz w:val="24"/>
          <w:szCs w:val="24"/>
        </w:rPr>
        <w:t>Some ‘indicia of interference’</w:t>
      </w:r>
    </w:p>
    <w:p w14:paraId="2F0CAD90" w14:textId="77777777" w:rsidR="00815A1D" w:rsidRPr="00EC56B6" w:rsidRDefault="00815A1D" w:rsidP="00F01058">
      <w:pPr>
        <w:pStyle w:val="NoSpacing"/>
        <w:numPr>
          <w:ilvl w:val="2"/>
          <w:numId w:val="43"/>
        </w:numPr>
        <w:rPr>
          <w:rFonts w:ascii="Times New Roman" w:hAnsi="Times New Roman" w:cs="Times New Roman"/>
          <w:sz w:val="24"/>
          <w:szCs w:val="24"/>
        </w:rPr>
      </w:pPr>
      <w:r w:rsidRPr="00EC56B6">
        <w:rPr>
          <w:rFonts w:ascii="Times New Roman" w:hAnsi="Times New Roman" w:cs="Times New Roman"/>
          <w:sz w:val="24"/>
          <w:szCs w:val="24"/>
        </w:rPr>
        <w:t>Allows judgement to be influenced</w:t>
      </w:r>
    </w:p>
    <w:p w14:paraId="146B2703" w14:textId="77777777" w:rsidR="00815A1D" w:rsidRPr="00EC56B6" w:rsidRDefault="00815A1D" w:rsidP="00F01058">
      <w:pPr>
        <w:pStyle w:val="NoSpacing"/>
        <w:numPr>
          <w:ilvl w:val="2"/>
          <w:numId w:val="43"/>
        </w:numPr>
        <w:rPr>
          <w:rFonts w:ascii="Times New Roman" w:hAnsi="Times New Roman" w:cs="Times New Roman"/>
          <w:sz w:val="24"/>
          <w:szCs w:val="24"/>
        </w:rPr>
      </w:pPr>
      <w:r w:rsidRPr="00EC56B6">
        <w:rPr>
          <w:rFonts w:ascii="Times New Roman" w:hAnsi="Times New Roman" w:cs="Times New Roman"/>
          <w:sz w:val="24"/>
          <w:szCs w:val="24"/>
        </w:rPr>
        <w:t>Is directed by one party</w:t>
      </w:r>
    </w:p>
    <w:p w14:paraId="6DC44C51" w14:textId="77777777" w:rsidR="00815A1D" w:rsidRPr="00EC56B6" w:rsidRDefault="00815A1D" w:rsidP="00F01058">
      <w:pPr>
        <w:pStyle w:val="NoSpacing"/>
        <w:numPr>
          <w:ilvl w:val="2"/>
          <w:numId w:val="43"/>
        </w:numPr>
        <w:rPr>
          <w:rFonts w:ascii="Times New Roman" w:hAnsi="Times New Roman" w:cs="Times New Roman"/>
          <w:sz w:val="24"/>
          <w:szCs w:val="24"/>
        </w:rPr>
      </w:pPr>
      <w:r w:rsidRPr="00EC56B6">
        <w:rPr>
          <w:rFonts w:ascii="Times New Roman" w:hAnsi="Times New Roman" w:cs="Times New Roman"/>
          <w:sz w:val="24"/>
          <w:szCs w:val="24"/>
        </w:rPr>
        <w:t>Acts as ‘mediator’</w:t>
      </w:r>
    </w:p>
    <w:p w14:paraId="1EB0C267" w14:textId="77777777" w:rsidR="00815A1D" w:rsidRPr="00EC56B6" w:rsidRDefault="00815A1D" w:rsidP="00F01058">
      <w:pPr>
        <w:pStyle w:val="NoSpacing"/>
        <w:numPr>
          <w:ilvl w:val="2"/>
          <w:numId w:val="43"/>
        </w:numPr>
        <w:rPr>
          <w:rFonts w:ascii="Times New Roman" w:hAnsi="Times New Roman" w:cs="Times New Roman"/>
          <w:sz w:val="24"/>
          <w:szCs w:val="24"/>
        </w:rPr>
      </w:pPr>
      <w:r w:rsidRPr="00EC56B6">
        <w:rPr>
          <w:rFonts w:ascii="Times New Roman" w:hAnsi="Times New Roman" w:cs="Times New Roman"/>
          <w:sz w:val="24"/>
          <w:szCs w:val="24"/>
        </w:rPr>
        <w:t>Considers principals assent necessary</w:t>
      </w:r>
    </w:p>
    <w:p w14:paraId="7E1EB05F" w14:textId="77777777" w:rsidR="00815A1D" w:rsidRPr="00EC56B6" w:rsidRDefault="00815A1D" w:rsidP="00815A1D">
      <w:pPr>
        <w:pStyle w:val="NoSpacing"/>
        <w:ind w:left="2160"/>
        <w:rPr>
          <w:rFonts w:ascii="Times New Roman" w:hAnsi="Times New Roman" w:cs="Times New Roman"/>
          <w:sz w:val="24"/>
          <w:szCs w:val="24"/>
        </w:rPr>
      </w:pPr>
    </w:p>
    <w:p w14:paraId="7A612D3C" w14:textId="77777777" w:rsidR="00815A1D" w:rsidRPr="00EC56B6" w:rsidRDefault="00815A1D" w:rsidP="00F01058">
      <w:pPr>
        <w:pStyle w:val="NoSpacing"/>
        <w:numPr>
          <w:ilvl w:val="0"/>
          <w:numId w:val="43"/>
        </w:numPr>
        <w:rPr>
          <w:rFonts w:ascii="Times New Roman" w:hAnsi="Times New Roman" w:cs="Times New Roman"/>
          <w:sz w:val="24"/>
          <w:szCs w:val="24"/>
        </w:rPr>
      </w:pPr>
      <w:r w:rsidRPr="00EC56B6">
        <w:rPr>
          <w:rFonts w:ascii="Times New Roman" w:hAnsi="Times New Roman" w:cs="Times New Roman"/>
          <w:b/>
          <w:sz w:val="24"/>
          <w:szCs w:val="24"/>
        </w:rPr>
        <w:t>Liability of Superintendent</w:t>
      </w:r>
    </w:p>
    <w:p w14:paraId="7D11593E" w14:textId="77777777" w:rsidR="00815A1D" w:rsidRPr="00EC56B6" w:rsidRDefault="00815A1D" w:rsidP="00F01058">
      <w:pPr>
        <w:pStyle w:val="NoSpacing"/>
        <w:numPr>
          <w:ilvl w:val="1"/>
          <w:numId w:val="43"/>
        </w:numPr>
        <w:rPr>
          <w:rFonts w:ascii="Times New Roman" w:hAnsi="Times New Roman" w:cs="Times New Roman"/>
          <w:sz w:val="24"/>
          <w:szCs w:val="24"/>
        </w:rPr>
      </w:pPr>
      <w:r w:rsidRPr="00EC56B6">
        <w:rPr>
          <w:rFonts w:ascii="Times New Roman" w:hAnsi="Times New Roman" w:cs="Times New Roman"/>
          <w:sz w:val="24"/>
          <w:szCs w:val="24"/>
        </w:rPr>
        <w:t>To Principal:</w:t>
      </w:r>
    </w:p>
    <w:p w14:paraId="1D99A8DF" w14:textId="77777777" w:rsidR="00815A1D" w:rsidRPr="00EC56B6" w:rsidRDefault="00815A1D" w:rsidP="00F01058">
      <w:pPr>
        <w:pStyle w:val="NoSpacing"/>
        <w:numPr>
          <w:ilvl w:val="2"/>
          <w:numId w:val="43"/>
        </w:numPr>
        <w:rPr>
          <w:rFonts w:ascii="Times New Roman" w:hAnsi="Times New Roman" w:cs="Times New Roman"/>
          <w:sz w:val="24"/>
          <w:szCs w:val="24"/>
        </w:rPr>
      </w:pPr>
      <w:r w:rsidRPr="00EC56B6">
        <w:rPr>
          <w:rFonts w:ascii="Times New Roman" w:hAnsi="Times New Roman" w:cs="Times New Roman"/>
          <w:sz w:val="24"/>
          <w:szCs w:val="24"/>
        </w:rPr>
        <w:t>Consulting professionals owe duty to use ‘reasonable care and skill’</w:t>
      </w:r>
    </w:p>
    <w:p w14:paraId="2AF0248A" w14:textId="77777777" w:rsidR="00815A1D" w:rsidRPr="00EC56B6" w:rsidRDefault="00815A1D" w:rsidP="00F01058">
      <w:pPr>
        <w:pStyle w:val="NoSpacing"/>
        <w:numPr>
          <w:ilvl w:val="2"/>
          <w:numId w:val="43"/>
        </w:numPr>
        <w:rPr>
          <w:rFonts w:ascii="Times New Roman" w:hAnsi="Times New Roman" w:cs="Times New Roman"/>
          <w:sz w:val="24"/>
          <w:szCs w:val="24"/>
        </w:rPr>
      </w:pPr>
      <w:r w:rsidRPr="00EC56B6">
        <w:rPr>
          <w:rFonts w:ascii="Times New Roman" w:hAnsi="Times New Roman" w:cs="Times New Roman"/>
          <w:sz w:val="24"/>
          <w:szCs w:val="24"/>
        </w:rPr>
        <w:t>Terms of consultancy agreement</w:t>
      </w:r>
    </w:p>
    <w:p w14:paraId="59B69E71" w14:textId="77777777" w:rsidR="00815A1D" w:rsidRPr="00EC56B6" w:rsidRDefault="00815A1D" w:rsidP="00F01058">
      <w:pPr>
        <w:pStyle w:val="NoSpacing"/>
        <w:numPr>
          <w:ilvl w:val="2"/>
          <w:numId w:val="43"/>
        </w:numPr>
        <w:rPr>
          <w:rFonts w:ascii="Times New Roman" w:hAnsi="Times New Roman" w:cs="Times New Roman"/>
          <w:sz w:val="24"/>
          <w:szCs w:val="24"/>
        </w:rPr>
      </w:pPr>
      <w:r w:rsidRPr="00EC56B6">
        <w:rPr>
          <w:rFonts w:ascii="Times New Roman" w:hAnsi="Times New Roman" w:cs="Times New Roman"/>
          <w:sz w:val="24"/>
          <w:szCs w:val="24"/>
        </w:rPr>
        <w:t>Employee Superintendents may exceed authority</w:t>
      </w:r>
    </w:p>
    <w:p w14:paraId="4DE94CDC" w14:textId="77777777" w:rsidR="00815A1D" w:rsidRPr="00EC56B6" w:rsidRDefault="00815A1D" w:rsidP="00F01058">
      <w:pPr>
        <w:pStyle w:val="NoSpacing"/>
        <w:numPr>
          <w:ilvl w:val="1"/>
          <w:numId w:val="43"/>
        </w:numPr>
        <w:rPr>
          <w:rFonts w:ascii="Times New Roman" w:hAnsi="Times New Roman" w:cs="Times New Roman"/>
          <w:sz w:val="24"/>
          <w:szCs w:val="24"/>
        </w:rPr>
      </w:pPr>
      <w:r w:rsidRPr="00EC56B6">
        <w:rPr>
          <w:rFonts w:ascii="Times New Roman" w:hAnsi="Times New Roman" w:cs="Times New Roman"/>
          <w:sz w:val="24"/>
          <w:szCs w:val="24"/>
        </w:rPr>
        <w:t>To Contractor:</w:t>
      </w:r>
    </w:p>
    <w:p w14:paraId="0A367EC6" w14:textId="77777777" w:rsidR="00815A1D" w:rsidRPr="00EC56B6" w:rsidRDefault="00815A1D" w:rsidP="00F01058">
      <w:pPr>
        <w:pStyle w:val="NoSpacing"/>
        <w:numPr>
          <w:ilvl w:val="2"/>
          <w:numId w:val="43"/>
        </w:numPr>
        <w:rPr>
          <w:rFonts w:ascii="Times New Roman" w:hAnsi="Times New Roman" w:cs="Times New Roman"/>
          <w:sz w:val="24"/>
          <w:szCs w:val="24"/>
        </w:rPr>
      </w:pPr>
      <w:r w:rsidRPr="00EC56B6">
        <w:rPr>
          <w:rFonts w:ascii="Times New Roman" w:hAnsi="Times New Roman" w:cs="Times New Roman"/>
          <w:sz w:val="24"/>
          <w:szCs w:val="24"/>
        </w:rPr>
        <w:t>No ‘Privity of contract’</w:t>
      </w:r>
    </w:p>
    <w:p w14:paraId="67AA2627" w14:textId="77777777" w:rsidR="00815A1D" w:rsidRPr="00EC56B6" w:rsidRDefault="00815A1D" w:rsidP="00F01058">
      <w:pPr>
        <w:pStyle w:val="NoSpacing"/>
        <w:numPr>
          <w:ilvl w:val="2"/>
          <w:numId w:val="43"/>
        </w:numPr>
        <w:rPr>
          <w:rFonts w:ascii="Times New Roman" w:hAnsi="Times New Roman" w:cs="Times New Roman"/>
          <w:sz w:val="24"/>
          <w:szCs w:val="24"/>
        </w:rPr>
      </w:pPr>
      <w:r w:rsidRPr="00EC56B6">
        <w:rPr>
          <w:rFonts w:ascii="Times New Roman" w:hAnsi="Times New Roman" w:cs="Times New Roman"/>
          <w:sz w:val="24"/>
          <w:szCs w:val="24"/>
        </w:rPr>
        <w:t>Contractors cause of action is usually against Principal</w:t>
      </w:r>
    </w:p>
    <w:p w14:paraId="0586972A" w14:textId="77777777" w:rsidR="00815A1D" w:rsidRPr="00EC56B6" w:rsidRDefault="00815A1D" w:rsidP="00F01058">
      <w:pPr>
        <w:pStyle w:val="NoSpacing"/>
        <w:numPr>
          <w:ilvl w:val="2"/>
          <w:numId w:val="43"/>
        </w:numPr>
        <w:rPr>
          <w:rFonts w:ascii="Times New Roman" w:hAnsi="Times New Roman" w:cs="Times New Roman"/>
          <w:sz w:val="24"/>
          <w:szCs w:val="24"/>
        </w:rPr>
      </w:pPr>
      <w:r w:rsidRPr="00EC56B6">
        <w:rPr>
          <w:rFonts w:ascii="Times New Roman" w:hAnsi="Times New Roman" w:cs="Times New Roman"/>
          <w:sz w:val="24"/>
          <w:szCs w:val="24"/>
        </w:rPr>
        <w:t>Court or arbitrator may substitute decision</w:t>
      </w:r>
    </w:p>
    <w:p w14:paraId="1761D671" w14:textId="77777777" w:rsidR="00815A1D" w:rsidRPr="00EC56B6" w:rsidRDefault="00815A1D" w:rsidP="00F01058">
      <w:pPr>
        <w:pStyle w:val="NoSpacing"/>
        <w:numPr>
          <w:ilvl w:val="2"/>
          <w:numId w:val="43"/>
        </w:numPr>
        <w:rPr>
          <w:rFonts w:ascii="Times New Roman" w:hAnsi="Times New Roman" w:cs="Times New Roman"/>
          <w:sz w:val="24"/>
          <w:szCs w:val="24"/>
        </w:rPr>
      </w:pPr>
      <w:r w:rsidRPr="00EC56B6">
        <w:rPr>
          <w:rFonts w:ascii="Times New Roman" w:hAnsi="Times New Roman" w:cs="Times New Roman"/>
          <w:i/>
          <w:sz w:val="24"/>
          <w:szCs w:val="24"/>
        </w:rPr>
        <w:t>John Holland v Majorca Projects</w:t>
      </w:r>
    </w:p>
    <w:p w14:paraId="1F6C58A9" w14:textId="77777777" w:rsidR="007F330E" w:rsidRPr="00EC56B6" w:rsidRDefault="007F330E" w:rsidP="00F01058">
      <w:pPr>
        <w:pStyle w:val="NoSpacing"/>
        <w:numPr>
          <w:ilvl w:val="3"/>
          <w:numId w:val="43"/>
        </w:numPr>
        <w:rPr>
          <w:rFonts w:ascii="Times New Roman" w:hAnsi="Times New Roman" w:cs="Times New Roman"/>
          <w:sz w:val="24"/>
          <w:szCs w:val="24"/>
        </w:rPr>
      </w:pPr>
      <w:r w:rsidRPr="00EC56B6">
        <w:rPr>
          <w:rFonts w:ascii="Times New Roman" w:hAnsi="Times New Roman" w:cs="Times New Roman"/>
          <w:sz w:val="24"/>
          <w:szCs w:val="24"/>
        </w:rPr>
        <w:t>No duty of care owed by the superintendent to the contractor</w:t>
      </w:r>
    </w:p>
    <w:p w14:paraId="1A921A4C" w14:textId="77777777" w:rsidR="007F330E" w:rsidRPr="00EC56B6" w:rsidRDefault="007F330E" w:rsidP="007F330E">
      <w:pPr>
        <w:pStyle w:val="NoSpacing"/>
        <w:ind w:left="1440"/>
        <w:rPr>
          <w:rFonts w:ascii="Times New Roman" w:hAnsi="Times New Roman" w:cs="Times New Roman"/>
          <w:sz w:val="24"/>
          <w:szCs w:val="24"/>
        </w:rPr>
      </w:pPr>
    </w:p>
    <w:p w14:paraId="72079359" w14:textId="77777777" w:rsidR="00815A1D" w:rsidRPr="00EC56B6" w:rsidRDefault="007F330E" w:rsidP="00F01058">
      <w:pPr>
        <w:pStyle w:val="NoSpacing"/>
        <w:numPr>
          <w:ilvl w:val="1"/>
          <w:numId w:val="43"/>
        </w:numPr>
        <w:rPr>
          <w:rFonts w:ascii="Times New Roman" w:hAnsi="Times New Roman" w:cs="Times New Roman"/>
          <w:sz w:val="24"/>
          <w:szCs w:val="24"/>
        </w:rPr>
      </w:pPr>
      <w:r w:rsidRPr="00EC56B6">
        <w:rPr>
          <w:rFonts w:ascii="Times New Roman" w:hAnsi="Times New Roman" w:cs="Times New Roman"/>
          <w:sz w:val="24"/>
          <w:szCs w:val="24"/>
        </w:rPr>
        <w:t>Creating a contractual liability</w:t>
      </w:r>
    </w:p>
    <w:p w14:paraId="27ACB0F3" w14:textId="77777777" w:rsidR="007F330E" w:rsidRPr="00EC56B6" w:rsidRDefault="007F330E" w:rsidP="00F01058">
      <w:pPr>
        <w:pStyle w:val="NoSpacing"/>
        <w:numPr>
          <w:ilvl w:val="2"/>
          <w:numId w:val="43"/>
        </w:numPr>
        <w:rPr>
          <w:rFonts w:ascii="Times New Roman" w:hAnsi="Times New Roman" w:cs="Times New Roman"/>
          <w:sz w:val="24"/>
          <w:szCs w:val="24"/>
        </w:rPr>
      </w:pPr>
      <w:r w:rsidRPr="00EC56B6">
        <w:rPr>
          <w:rFonts w:ascii="Times New Roman" w:hAnsi="Times New Roman" w:cs="Times New Roman"/>
          <w:sz w:val="24"/>
          <w:szCs w:val="24"/>
        </w:rPr>
        <w:t>Tripartite deeds</w:t>
      </w:r>
    </w:p>
    <w:p w14:paraId="270D183F" w14:textId="77777777" w:rsidR="007F330E" w:rsidRPr="00EC56B6" w:rsidRDefault="007F330E" w:rsidP="00F01058">
      <w:pPr>
        <w:pStyle w:val="NoSpacing"/>
        <w:numPr>
          <w:ilvl w:val="2"/>
          <w:numId w:val="43"/>
        </w:numPr>
        <w:rPr>
          <w:rFonts w:ascii="Times New Roman" w:hAnsi="Times New Roman" w:cs="Times New Roman"/>
          <w:sz w:val="24"/>
          <w:szCs w:val="24"/>
        </w:rPr>
      </w:pPr>
      <w:r w:rsidRPr="00EC56B6">
        <w:rPr>
          <w:rFonts w:ascii="Times New Roman" w:hAnsi="Times New Roman" w:cs="Times New Roman"/>
          <w:sz w:val="24"/>
          <w:szCs w:val="24"/>
        </w:rPr>
        <w:t>Undertakes contractual obligations to both parties</w:t>
      </w:r>
    </w:p>
    <w:p w14:paraId="3C67E4AE" w14:textId="77777777" w:rsidR="007F330E" w:rsidRPr="00EC56B6" w:rsidRDefault="007F330E" w:rsidP="00F01058">
      <w:pPr>
        <w:pStyle w:val="NoSpacing"/>
        <w:numPr>
          <w:ilvl w:val="2"/>
          <w:numId w:val="43"/>
        </w:numPr>
        <w:rPr>
          <w:rFonts w:ascii="Times New Roman" w:hAnsi="Times New Roman" w:cs="Times New Roman"/>
          <w:sz w:val="24"/>
          <w:szCs w:val="24"/>
        </w:rPr>
      </w:pPr>
      <w:r w:rsidRPr="00EC56B6">
        <w:rPr>
          <w:rFonts w:ascii="Times New Roman" w:hAnsi="Times New Roman" w:cs="Times New Roman"/>
          <w:sz w:val="24"/>
          <w:szCs w:val="24"/>
        </w:rPr>
        <w:t>Can be sued for breach</w:t>
      </w:r>
    </w:p>
    <w:p w14:paraId="78BCBF19" w14:textId="77777777" w:rsidR="007F330E" w:rsidRPr="00EC56B6" w:rsidRDefault="007F330E" w:rsidP="00F01058">
      <w:pPr>
        <w:pStyle w:val="NoSpacing"/>
        <w:numPr>
          <w:ilvl w:val="2"/>
          <w:numId w:val="43"/>
        </w:numPr>
        <w:rPr>
          <w:rFonts w:ascii="Times New Roman" w:hAnsi="Times New Roman" w:cs="Times New Roman"/>
          <w:sz w:val="24"/>
          <w:szCs w:val="24"/>
        </w:rPr>
      </w:pPr>
      <w:r w:rsidRPr="00EC56B6">
        <w:rPr>
          <w:rFonts w:ascii="Times New Roman" w:hAnsi="Times New Roman" w:cs="Times New Roman"/>
          <w:sz w:val="24"/>
          <w:szCs w:val="24"/>
        </w:rPr>
        <w:t>Difficult to prove breach</w:t>
      </w:r>
    </w:p>
    <w:p w14:paraId="7BFC24C1" w14:textId="77777777" w:rsidR="00772E4E" w:rsidRPr="00EC56B6" w:rsidRDefault="00772E4E" w:rsidP="00772E4E">
      <w:pPr>
        <w:pStyle w:val="NoSpacing"/>
        <w:rPr>
          <w:rFonts w:ascii="Times New Roman" w:hAnsi="Times New Roman" w:cs="Times New Roman"/>
          <w:sz w:val="24"/>
          <w:szCs w:val="24"/>
        </w:rPr>
      </w:pPr>
    </w:p>
    <w:p w14:paraId="131AF7ED" w14:textId="77777777" w:rsidR="00FB7310" w:rsidRPr="00EC56B6" w:rsidRDefault="00FB7310" w:rsidP="00772E4E">
      <w:pPr>
        <w:pStyle w:val="NoSpacing"/>
        <w:rPr>
          <w:rFonts w:ascii="Times New Roman" w:hAnsi="Times New Roman" w:cs="Times New Roman"/>
          <w:sz w:val="24"/>
          <w:szCs w:val="24"/>
        </w:rPr>
      </w:pPr>
    </w:p>
    <w:p w14:paraId="0CA603A9" w14:textId="77777777" w:rsidR="00335F7C" w:rsidRPr="00EC56B6" w:rsidRDefault="00335F7C" w:rsidP="001B1437">
      <w:pPr>
        <w:pStyle w:val="NoSpacing"/>
        <w:rPr>
          <w:rFonts w:ascii="Times New Roman" w:hAnsi="Times New Roman" w:cs="Times New Roman"/>
          <w:sz w:val="24"/>
          <w:szCs w:val="24"/>
        </w:rPr>
      </w:pPr>
    </w:p>
    <w:p w14:paraId="57E72596" w14:textId="77777777" w:rsidR="00335F7C" w:rsidRPr="00EC56B6" w:rsidRDefault="00335F7C" w:rsidP="001B1437">
      <w:pPr>
        <w:pStyle w:val="NoSpacing"/>
        <w:rPr>
          <w:rFonts w:ascii="Times New Roman" w:hAnsi="Times New Roman" w:cs="Times New Roman"/>
          <w:sz w:val="24"/>
          <w:szCs w:val="24"/>
        </w:rPr>
      </w:pPr>
    </w:p>
    <w:p w14:paraId="5999D85D" w14:textId="77777777" w:rsidR="00335F7C" w:rsidRPr="00EC56B6" w:rsidRDefault="00335F7C" w:rsidP="001B1437">
      <w:pPr>
        <w:pStyle w:val="NoSpacing"/>
        <w:rPr>
          <w:rFonts w:ascii="Times New Roman" w:hAnsi="Times New Roman" w:cs="Times New Roman"/>
          <w:sz w:val="24"/>
          <w:szCs w:val="24"/>
        </w:rPr>
      </w:pPr>
    </w:p>
    <w:p w14:paraId="7E0E3EB3" w14:textId="77777777" w:rsidR="00985931" w:rsidRPr="00EC56B6" w:rsidRDefault="00985931" w:rsidP="001B1437">
      <w:pPr>
        <w:pStyle w:val="NoSpacing"/>
        <w:rPr>
          <w:rFonts w:ascii="Times New Roman" w:hAnsi="Times New Roman" w:cs="Times New Roman"/>
          <w:sz w:val="24"/>
          <w:szCs w:val="24"/>
        </w:rPr>
      </w:pPr>
    </w:p>
    <w:p w14:paraId="03884DD8" w14:textId="77777777" w:rsidR="00104D13" w:rsidRPr="00EC56B6" w:rsidRDefault="00104D13" w:rsidP="001B1437">
      <w:pPr>
        <w:pStyle w:val="NoSpacing"/>
        <w:rPr>
          <w:rFonts w:ascii="Times New Roman" w:hAnsi="Times New Roman" w:cs="Times New Roman"/>
          <w:sz w:val="24"/>
          <w:szCs w:val="24"/>
        </w:rPr>
      </w:pPr>
    </w:p>
    <w:p w14:paraId="1F1F11D7" w14:textId="77777777" w:rsidR="00104D13" w:rsidRPr="00EC56B6" w:rsidRDefault="00104D13" w:rsidP="001B1437">
      <w:pPr>
        <w:pStyle w:val="NoSpacing"/>
        <w:rPr>
          <w:rFonts w:ascii="Times New Roman" w:hAnsi="Times New Roman" w:cs="Times New Roman"/>
          <w:sz w:val="24"/>
          <w:szCs w:val="24"/>
        </w:rPr>
      </w:pPr>
    </w:p>
    <w:p w14:paraId="05FC2BB1" w14:textId="77777777" w:rsidR="00104D13" w:rsidRPr="00EC56B6" w:rsidRDefault="00104D13" w:rsidP="001B1437">
      <w:pPr>
        <w:pStyle w:val="NoSpacing"/>
        <w:rPr>
          <w:rFonts w:ascii="Times New Roman" w:hAnsi="Times New Roman" w:cs="Times New Roman"/>
          <w:sz w:val="24"/>
          <w:szCs w:val="24"/>
        </w:rPr>
      </w:pPr>
    </w:p>
    <w:p w14:paraId="3624DCD3" w14:textId="77777777" w:rsidR="00104D13" w:rsidRPr="00EC56B6" w:rsidRDefault="00104D13" w:rsidP="001B1437">
      <w:pPr>
        <w:pStyle w:val="NoSpacing"/>
        <w:rPr>
          <w:rFonts w:ascii="Times New Roman" w:hAnsi="Times New Roman" w:cs="Times New Roman"/>
          <w:sz w:val="24"/>
          <w:szCs w:val="24"/>
        </w:rPr>
      </w:pPr>
    </w:p>
    <w:p w14:paraId="3F3854FB" w14:textId="77777777" w:rsidR="00104D13" w:rsidRPr="00EC56B6" w:rsidRDefault="00104D13" w:rsidP="001B1437">
      <w:pPr>
        <w:pStyle w:val="NoSpacing"/>
        <w:rPr>
          <w:rFonts w:ascii="Times New Roman" w:hAnsi="Times New Roman" w:cs="Times New Roman"/>
          <w:sz w:val="24"/>
          <w:szCs w:val="24"/>
        </w:rPr>
      </w:pPr>
    </w:p>
    <w:p w14:paraId="6F210237" w14:textId="77777777" w:rsidR="00104D13" w:rsidRPr="00EC56B6" w:rsidRDefault="00104D13" w:rsidP="001B1437">
      <w:pPr>
        <w:pStyle w:val="NoSpacing"/>
        <w:rPr>
          <w:rFonts w:ascii="Times New Roman" w:hAnsi="Times New Roman" w:cs="Times New Roman"/>
          <w:sz w:val="24"/>
          <w:szCs w:val="24"/>
        </w:rPr>
      </w:pPr>
    </w:p>
    <w:p w14:paraId="605EDA6F" w14:textId="77777777" w:rsidR="00104D13" w:rsidRPr="00EC56B6" w:rsidRDefault="00104D13" w:rsidP="001B1437">
      <w:pPr>
        <w:pStyle w:val="NoSpacing"/>
        <w:rPr>
          <w:rFonts w:ascii="Times New Roman" w:hAnsi="Times New Roman" w:cs="Times New Roman"/>
          <w:sz w:val="24"/>
          <w:szCs w:val="24"/>
        </w:rPr>
      </w:pPr>
    </w:p>
    <w:p w14:paraId="31EEC817" w14:textId="77777777" w:rsidR="00104D13" w:rsidRPr="00EC56B6" w:rsidRDefault="00104D13" w:rsidP="001B1437">
      <w:pPr>
        <w:pStyle w:val="NoSpacing"/>
        <w:rPr>
          <w:rFonts w:ascii="Times New Roman" w:hAnsi="Times New Roman" w:cs="Times New Roman"/>
          <w:sz w:val="24"/>
          <w:szCs w:val="24"/>
        </w:rPr>
      </w:pPr>
    </w:p>
    <w:p w14:paraId="307EE62F" w14:textId="77777777" w:rsidR="00104D13" w:rsidRPr="00EC56B6" w:rsidRDefault="00104D13" w:rsidP="001B1437">
      <w:pPr>
        <w:pStyle w:val="NoSpacing"/>
        <w:rPr>
          <w:rFonts w:ascii="Times New Roman" w:hAnsi="Times New Roman" w:cs="Times New Roman"/>
          <w:sz w:val="24"/>
          <w:szCs w:val="24"/>
        </w:rPr>
      </w:pPr>
    </w:p>
    <w:p w14:paraId="0F516C06" w14:textId="77777777" w:rsidR="00104D13" w:rsidRPr="00EC56B6" w:rsidRDefault="00104D13" w:rsidP="001B1437">
      <w:pPr>
        <w:pStyle w:val="NoSpacing"/>
        <w:rPr>
          <w:rFonts w:ascii="Times New Roman" w:hAnsi="Times New Roman" w:cs="Times New Roman"/>
          <w:sz w:val="24"/>
          <w:szCs w:val="24"/>
        </w:rPr>
      </w:pPr>
    </w:p>
    <w:p w14:paraId="41A9D894" w14:textId="77777777" w:rsidR="00104D13" w:rsidRPr="00EC56B6" w:rsidRDefault="00104D13" w:rsidP="001B1437">
      <w:pPr>
        <w:pStyle w:val="NoSpacing"/>
        <w:rPr>
          <w:rFonts w:ascii="Times New Roman" w:hAnsi="Times New Roman" w:cs="Times New Roman"/>
          <w:sz w:val="24"/>
          <w:szCs w:val="24"/>
        </w:rPr>
      </w:pPr>
    </w:p>
    <w:p w14:paraId="2BE67AA9" w14:textId="77777777" w:rsidR="00104D13" w:rsidRPr="00EC56B6" w:rsidRDefault="00104D13" w:rsidP="001B1437">
      <w:pPr>
        <w:pStyle w:val="NoSpacing"/>
        <w:rPr>
          <w:rFonts w:ascii="Times New Roman" w:hAnsi="Times New Roman" w:cs="Times New Roman"/>
          <w:sz w:val="24"/>
          <w:szCs w:val="24"/>
        </w:rPr>
      </w:pPr>
    </w:p>
    <w:p w14:paraId="43FC7784" w14:textId="77777777" w:rsidR="00043D74" w:rsidRPr="00EC56B6" w:rsidRDefault="00043D74" w:rsidP="001B1437">
      <w:pPr>
        <w:pStyle w:val="NoSpacing"/>
        <w:rPr>
          <w:rFonts w:ascii="Times New Roman" w:hAnsi="Times New Roman" w:cs="Times New Roman"/>
          <w:sz w:val="24"/>
          <w:szCs w:val="24"/>
        </w:rPr>
      </w:pPr>
    </w:p>
    <w:p w14:paraId="4781DFCA" w14:textId="77777777" w:rsidR="00043D74" w:rsidRPr="00EC56B6" w:rsidRDefault="00043D74" w:rsidP="001B1437">
      <w:pPr>
        <w:pStyle w:val="NoSpacing"/>
        <w:rPr>
          <w:rFonts w:ascii="Times New Roman" w:hAnsi="Times New Roman" w:cs="Times New Roman"/>
          <w:sz w:val="24"/>
          <w:szCs w:val="24"/>
        </w:rPr>
      </w:pPr>
    </w:p>
    <w:p w14:paraId="5C73243E" w14:textId="77777777" w:rsidR="00043D74" w:rsidRPr="00EC56B6" w:rsidRDefault="00043D74" w:rsidP="001B1437">
      <w:pPr>
        <w:pStyle w:val="NoSpacing"/>
        <w:rPr>
          <w:rFonts w:ascii="Times New Roman" w:hAnsi="Times New Roman" w:cs="Times New Roman"/>
          <w:sz w:val="24"/>
          <w:szCs w:val="24"/>
        </w:rPr>
      </w:pPr>
    </w:p>
    <w:p w14:paraId="484252E3" w14:textId="77777777" w:rsidR="00043D74" w:rsidRPr="00EC56B6" w:rsidRDefault="00043D74" w:rsidP="001B1437">
      <w:pPr>
        <w:pStyle w:val="NoSpacing"/>
        <w:rPr>
          <w:rFonts w:ascii="Times New Roman" w:hAnsi="Times New Roman" w:cs="Times New Roman"/>
          <w:sz w:val="24"/>
          <w:szCs w:val="24"/>
        </w:rPr>
      </w:pPr>
    </w:p>
    <w:p w14:paraId="3372ABAD" w14:textId="77777777" w:rsidR="00043D74" w:rsidRPr="00EC56B6" w:rsidRDefault="00043D74" w:rsidP="001B1437">
      <w:pPr>
        <w:pStyle w:val="NoSpacing"/>
        <w:rPr>
          <w:rFonts w:ascii="Times New Roman" w:hAnsi="Times New Roman" w:cs="Times New Roman"/>
          <w:sz w:val="24"/>
          <w:szCs w:val="24"/>
        </w:rPr>
      </w:pPr>
    </w:p>
    <w:p w14:paraId="5130E430" w14:textId="77777777" w:rsidR="00043D74" w:rsidRPr="00EC56B6" w:rsidRDefault="00043D74" w:rsidP="001B1437">
      <w:pPr>
        <w:pStyle w:val="NoSpacing"/>
        <w:rPr>
          <w:rFonts w:ascii="Times New Roman" w:hAnsi="Times New Roman" w:cs="Times New Roman"/>
          <w:sz w:val="24"/>
          <w:szCs w:val="24"/>
        </w:rPr>
      </w:pPr>
    </w:p>
    <w:p w14:paraId="5BAEE532" w14:textId="77777777" w:rsidR="00043D74" w:rsidRPr="00EC56B6" w:rsidRDefault="00043D74" w:rsidP="001B1437">
      <w:pPr>
        <w:pStyle w:val="NoSpacing"/>
        <w:rPr>
          <w:rFonts w:ascii="Times New Roman" w:hAnsi="Times New Roman" w:cs="Times New Roman"/>
          <w:sz w:val="24"/>
          <w:szCs w:val="24"/>
        </w:rPr>
      </w:pPr>
    </w:p>
    <w:p w14:paraId="5F9B8E3F" w14:textId="77777777" w:rsidR="00043D74" w:rsidRPr="00EC56B6" w:rsidRDefault="00043D74" w:rsidP="001B1437">
      <w:pPr>
        <w:pStyle w:val="NoSpacing"/>
        <w:rPr>
          <w:rFonts w:ascii="Times New Roman" w:hAnsi="Times New Roman" w:cs="Times New Roman"/>
          <w:sz w:val="24"/>
          <w:szCs w:val="24"/>
        </w:rPr>
      </w:pPr>
    </w:p>
    <w:p w14:paraId="6DACF3FB" w14:textId="77777777" w:rsidR="00043D74" w:rsidRPr="00EC56B6" w:rsidRDefault="00043D74" w:rsidP="001B1437">
      <w:pPr>
        <w:pStyle w:val="NoSpacing"/>
        <w:rPr>
          <w:rFonts w:ascii="Times New Roman" w:hAnsi="Times New Roman" w:cs="Times New Roman"/>
          <w:sz w:val="24"/>
          <w:szCs w:val="24"/>
        </w:rPr>
      </w:pPr>
    </w:p>
    <w:p w14:paraId="1F18D002" w14:textId="77777777" w:rsidR="00043D74" w:rsidRPr="00EC56B6" w:rsidRDefault="00043D74" w:rsidP="001B1437">
      <w:pPr>
        <w:pStyle w:val="NoSpacing"/>
        <w:rPr>
          <w:rFonts w:ascii="Times New Roman" w:hAnsi="Times New Roman" w:cs="Times New Roman"/>
          <w:sz w:val="24"/>
          <w:szCs w:val="24"/>
        </w:rPr>
      </w:pPr>
    </w:p>
    <w:p w14:paraId="15F09EE4" w14:textId="77777777" w:rsidR="00043D74" w:rsidRPr="00EC56B6" w:rsidRDefault="00043D74" w:rsidP="001B1437">
      <w:pPr>
        <w:pStyle w:val="NoSpacing"/>
        <w:rPr>
          <w:rFonts w:ascii="Times New Roman" w:hAnsi="Times New Roman" w:cs="Times New Roman"/>
          <w:sz w:val="24"/>
          <w:szCs w:val="24"/>
        </w:rPr>
      </w:pPr>
    </w:p>
    <w:p w14:paraId="4B0C5337" w14:textId="77777777" w:rsidR="00043D74" w:rsidRPr="00EC56B6" w:rsidRDefault="00043D74" w:rsidP="001B1437">
      <w:pPr>
        <w:pStyle w:val="NoSpacing"/>
        <w:rPr>
          <w:rFonts w:ascii="Times New Roman" w:hAnsi="Times New Roman" w:cs="Times New Roman"/>
          <w:sz w:val="24"/>
          <w:szCs w:val="24"/>
        </w:rPr>
      </w:pPr>
    </w:p>
    <w:p w14:paraId="32E13C46" w14:textId="77777777" w:rsidR="00043D74" w:rsidRPr="00EC56B6" w:rsidRDefault="00043D74" w:rsidP="001B1437">
      <w:pPr>
        <w:pStyle w:val="NoSpacing"/>
        <w:rPr>
          <w:rFonts w:ascii="Times New Roman" w:hAnsi="Times New Roman" w:cs="Times New Roman"/>
          <w:sz w:val="24"/>
          <w:szCs w:val="24"/>
        </w:rPr>
      </w:pPr>
    </w:p>
    <w:p w14:paraId="05D2145D" w14:textId="77777777" w:rsidR="00043D74" w:rsidRPr="00EC56B6" w:rsidRDefault="00043D74" w:rsidP="001B1437">
      <w:pPr>
        <w:pStyle w:val="NoSpacing"/>
        <w:rPr>
          <w:rFonts w:ascii="Times New Roman" w:hAnsi="Times New Roman" w:cs="Times New Roman"/>
          <w:sz w:val="24"/>
          <w:szCs w:val="24"/>
        </w:rPr>
      </w:pPr>
    </w:p>
    <w:p w14:paraId="6763D979" w14:textId="77777777" w:rsidR="00043D74" w:rsidRPr="00EC56B6" w:rsidRDefault="00043D74" w:rsidP="001B1437">
      <w:pPr>
        <w:pStyle w:val="NoSpacing"/>
        <w:rPr>
          <w:rFonts w:ascii="Times New Roman" w:hAnsi="Times New Roman" w:cs="Times New Roman"/>
          <w:sz w:val="24"/>
          <w:szCs w:val="24"/>
        </w:rPr>
      </w:pPr>
    </w:p>
    <w:p w14:paraId="7C9ADECE" w14:textId="77777777" w:rsidR="00043D74" w:rsidRPr="00EC56B6" w:rsidRDefault="00043D74" w:rsidP="001B1437">
      <w:pPr>
        <w:pStyle w:val="NoSpacing"/>
        <w:rPr>
          <w:rFonts w:ascii="Times New Roman" w:hAnsi="Times New Roman" w:cs="Times New Roman"/>
          <w:sz w:val="24"/>
          <w:szCs w:val="24"/>
        </w:rPr>
      </w:pPr>
    </w:p>
    <w:p w14:paraId="5C627B99" w14:textId="77777777" w:rsidR="00043D74" w:rsidRPr="00EC56B6" w:rsidRDefault="00043D74" w:rsidP="001B1437">
      <w:pPr>
        <w:pStyle w:val="NoSpacing"/>
        <w:rPr>
          <w:rFonts w:ascii="Times New Roman" w:hAnsi="Times New Roman" w:cs="Times New Roman"/>
          <w:sz w:val="24"/>
          <w:szCs w:val="24"/>
        </w:rPr>
      </w:pPr>
    </w:p>
    <w:p w14:paraId="492C72AD" w14:textId="77777777" w:rsidR="00043D74" w:rsidRPr="00EC56B6" w:rsidRDefault="00043D74" w:rsidP="001B1437">
      <w:pPr>
        <w:pStyle w:val="NoSpacing"/>
        <w:rPr>
          <w:rFonts w:ascii="Times New Roman" w:hAnsi="Times New Roman" w:cs="Times New Roman"/>
          <w:sz w:val="24"/>
          <w:szCs w:val="24"/>
        </w:rPr>
      </w:pPr>
    </w:p>
    <w:p w14:paraId="4938255F" w14:textId="77777777" w:rsidR="00043D74" w:rsidRPr="00EC56B6" w:rsidRDefault="00043D74" w:rsidP="001B1437">
      <w:pPr>
        <w:pStyle w:val="NoSpacing"/>
        <w:rPr>
          <w:rFonts w:ascii="Times New Roman" w:hAnsi="Times New Roman" w:cs="Times New Roman"/>
          <w:sz w:val="24"/>
          <w:szCs w:val="24"/>
        </w:rPr>
      </w:pPr>
    </w:p>
    <w:p w14:paraId="09FE9524" w14:textId="77777777" w:rsidR="00043D74" w:rsidRPr="00EC56B6" w:rsidRDefault="00043D74" w:rsidP="001B1437">
      <w:pPr>
        <w:pStyle w:val="NoSpacing"/>
        <w:rPr>
          <w:rFonts w:ascii="Times New Roman" w:hAnsi="Times New Roman" w:cs="Times New Roman"/>
          <w:sz w:val="24"/>
          <w:szCs w:val="24"/>
        </w:rPr>
      </w:pPr>
    </w:p>
    <w:p w14:paraId="06AC4193" w14:textId="77777777" w:rsidR="00043D74" w:rsidRPr="00EC56B6" w:rsidRDefault="00043D74" w:rsidP="001B1437">
      <w:pPr>
        <w:pStyle w:val="NoSpacing"/>
        <w:rPr>
          <w:rFonts w:ascii="Times New Roman" w:hAnsi="Times New Roman" w:cs="Times New Roman"/>
          <w:sz w:val="24"/>
          <w:szCs w:val="24"/>
        </w:rPr>
      </w:pPr>
    </w:p>
    <w:p w14:paraId="195C606C" w14:textId="77777777" w:rsidR="00043D74" w:rsidRPr="00EC56B6" w:rsidRDefault="00043D74" w:rsidP="001B1437">
      <w:pPr>
        <w:pStyle w:val="NoSpacing"/>
        <w:rPr>
          <w:rFonts w:ascii="Times New Roman" w:hAnsi="Times New Roman" w:cs="Times New Roman"/>
          <w:sz w:val="24"/>
          <w:szCs w:val="24"/>
        </w:rPr>
      </w:pPr>
    </w:p>
    <w:p w14:paraId="07EBD5AC" w14:textId="77777777" w:rsidR="00043D74" w:rsidRPr="00EC56B6" w:rsidRDefault="00043D74" w:rsidP="001B1437">
      <w:pPr>
        <w:pStyle w:val="NoSpacing"/>
        <w:rPr>
          <w:rFonts w:ascii="Times New Roman" w:hAnsi="Times New Roman" w:cs="Times New Roman"/>
          <w:sz w:val="24"/>
          <w:szCs w:val="24"/>
        </w:rPr>
      </w:pPr>
    </w:p>
    <w:p w14:paraId="7D70D111" w14:textId="77777777" w:rsidR="00043D74" w:rsidRPr="00EC56B6" w:rsidRDefault="00043D74" w:rsidP="001B1437">
      <w:pPr>
        <w:pStyle w:val="NoSpacing"/>
        <w:rPr>
          <w:rFonts w:ascii="Times New Roman" w:hAnsi="Times New Roman" w:cs="Times New Roman"/>
          <w:sz w:val="24"/>
          <w:szCs w:val="24"/>
        </w:rPr>
      </w:pPr>
    </w:p>
    <w:p w14:paraId="6C11721C" w14:textId="77777777" w:rsidR="00043D74" w:rsidRPr="00EC56B6" w:rsidRDefault="00043D74" w:rsidP="001B1437">
      <w:pPr>
        <w:pStyle w:val="NoSpacing"/>
        <w:rPr>
          <w:rFonts w:ascii="Times New Roman" w:hAnsi="Times New Roman" w:cs="Times New Roman"/>
          <w:sz w:val="24"/>
          <w:szCs w:val="24"/>
        </w:rPr>
      </w:pPr>
    </w:p>
    <w:p w14:paraId="74537C74" w14:textId="77777777" w:rsidR="00043D74" w:rsidRPr="00EC56B6" w:rsidRDefault="00043D74" w:rsidP="001B1437">
      <w:pPr>
        <w:pStyle w:val="NoSpacing"/>
        <w:rPr>
          <w:rFonts w:ascii="Times New Roman" w:hAnsi="Times New Roman" w:cs="Times New Roman"/>
          <w:sz w:val="24"/>
          <w:szCs w:val="24"/>
        </w:rPr>
      </w:pPr>
    </w:p>
    <w:p w14:paraId="41DA57B7" w14:textId="77777777" w:rsidR="00043D74" w:rsidRPr="00EC56B6" w:rsidRDefault="00043D74" w:rsidP="001B1437">
      <w:pPr>
        <w:pStyle w:val="NoSpacing"/>
        <w:rPr>
          <w:rFonts w:ascii="Times New Roman" w:hAnsi="Times New Roman" w:cs="Times New Roman"/>
          <w:sz w:val="24"/>
          <w:szCs w:val="24"/>
        </w:rPr>
      </w:pPr>
    </w:p>
    <w:p w14:paraId="7063DEC5" w14:textId="77777777" w:rsidR="00043D74" w:rsidRPr="00EC56B6" w:rsidRDefault="00043D74" w:rsidP="001B1437">
      <w:pPr>
        <w:pStyle w:val="NoSpacing"/>
        <w:rPr>
          <w:rFonts w:ascii="Times New Roman" w:hAnsi="Times New Roman" w:cs="Times New Roman"/>
          <w:sz w:val="24"/>
          <w:szCs w:val="24"/>
        </w:rPr>
      </w:pPr>
    </w:p>
    <w:p w14:paraId="42661CDC" w14:textId="77777777" w:rsidR="00043D74" w:rsidRPr="00EC56B6" w:rsidRDefault="00D31E55" w:rsidP="00043D74">
      <w:pPr>
        <w:pStyle w:val="NoSpacing"/>
        <w:rPr>
          <w:rFonts w:ascii="Times New Roman" w:hAnsi="Times New Roman" w:cs="Times New Roman"/>
          <w:b/>
          <w:sz w:val="24"/>
          <w:szCs w:val="24"/>
          <w:u w:val="single"/>
        </w:rPr>
      </w:pPr>
      <w:r w:rsidRPr="00EC56B6">
        <w:rPr>
          <w:rFonts w:ascii="Times New Roman" w:hAnsi="Times New Roman" w:cs="Times New Roman"/>
          <w:b/>
          <w:sz w:val="24"/>
          <w:szCs w:val="24"/>
          <w:u w:val="single"/>
        </w:rPr>
        <w:t>Time</w:t>
      </w:r>
    </w:p>
    <w:p w14:paraId="626DEFF9" w14:textId="77777777" w:rsidR="00D31E55" w:rsidRPr="00EC56B6" w:rsidRDefault="00D31E55" w:rsidP="00043D74">
      <w:pPr>
        <w:pStyle w:val="NoSpacing"/>
        <w:rPr>
          <w:rFonts w:ascii="Times New Roman" w:hAnsi="Times New Roman" w:cs="Times New Roman"/>
          <w:b/>
          <w:sz w:val="24"/>
          <w:szCs w:val="24"/>
          <w:u w:val="single"/>
        </w:rPr>
      </w:pPr>
    </w:p>
    <w:p w14:paraId="2E9C0B4F" w14:textId="77777777" w:rsidR="00D31E55" w:rsidRPr="00EC56B6" w:rsidRDefault="00CE7EB5" w:rsidP="00F01058">
      <w:pPr>
        <w:pStyle w:val="NoSpacing"/>
        <w:numPr>
          <w:ilvl w:val="0"/>
          <w:numId w:val="44"/>
        </w:numPr>
        <w:rPr>
          <w:rFonts w:ascii="Times New Roman" w:hAnsi="Times New Roman" w:cs="Times New Roman"/>
          <w:b/>
          <w:sz w:val="24"/>
          <w:szCs w:val="24"/>
        </w:rPr>
      </w:pPr>
      <w:r w:rsidRPr="00EC56B6">
        <w:rPr>
          <w:rFonts w:ascii="Times New Roman" w:hAnsi="Times New Roman" w:cs="Times New Roman"/>
          <w:b/>
          <w:sz w:val="24"/>
          <w:szCs w:val="24"/>
        </w:rPr>
        <w:t>Concept of ‘time’ is fundamental in building projects</w:t>
      </w:r>
    </w:p>
    <w:p w14:paraId="336AA619" w14:textId="77777777" w:rsidR="00CE7EB5" w:rsidRPr="00EC56B6" w:rsidRDefault="00CE7EB5"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sz w:val="24"/>
          <w:szCs w:val="24"/>
        </w:rPr>
        <w:t>Principal wants projected completed</w:t>
      </w:r>
    </w:p>
    <w:p w14:paraId="1D72E31A" w14:textId="77777777" w:rsidR="00CE7EB5" w:rsidRPr="00EC56B6" w:rsidRDefault="00CE7EB5"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sz w:val="24"/>
          <w:szCs w:val="24"/>
        </w:rPr>
        <w:t>Contractor wants to work unimpeded and finish asap</w:t>
      </w:r>
    </w:p>
    <w:p w14:paraId="5B7F2400" w14:textId="77777777" w:rsidR="00CE7EB5" w:rsidRPr="00EC56B6" w:rsidRDefault="00CE7EB5"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sz w:val="24"/>
          <w:szCs w:val="24"/>
        </w:rPr>
        <w:t>Implied Term: completion with a ‘reasonable time’</w:t>
      </w:r>
    </w:p>
    <w:p w14:paraId="3794FFBF" w14:textId="77777777" w:rsidR="00CE7EB5" w:rsidRPr="00EC56B6" w:rsidRDefault="00CE7EB5"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sz w:val="24"/>
          <w:szCs w:val="24"/>
        </w:rPr>
        <w:t>Usually express provision for an actual date or period for completion</w:t>
      </w:r>
    </w:p>
    <w:p w14:paraId="6A2423DE" w14:textId="77777777" w:rsidR="00CE7EB5" w:rsidRPr="00EC56B6" w:rsidRDefault="00CE7EB5" w:rsidP="00CE7EB5">
      <w:pPr>
        <w:pStyle w:val="NoSpacing"/>
        <w:ind w:left="1440"/>
        <w:rPr>
          <w:rFonts w:ascii="Times New Roman" w:hAnsi="Times New Roman" w:cs="Times New Roman"/>
          <w:sz w:val="24"/>
          <w:szCs w:val="24"/>
        </w:rPr>
      </w:pPr>
    </w:p>
    <w:p w14:paraId="0780E18E" w14:textId="77777777" w:rsidR="00CE7EB5" w:rsidRPr="00EC56B6" w:rsidRDefault="00CE7EB5" w:rsidP="00F01058">
      <w:pPr>
        <w:pStyle w:val="NoSpacing"/>
        <w:numPr>
          <w:ilvl w:val="0"/>
          <w:numId w:val="44"/>
        </w:numPr>
        <w:rPr>
          <w:rFonts w:ascii="Times New Roman" w:hAnsi="Times New Roman" w:cs="Times New Roman"/>
          <w:sz w:val="24"/>
          <w:szCs w:val="24"/>
        </w:rPr>
      </w:pPr>
      <w:r w:rsidRPr="00EC56B6">
        <w:rPr>
          <w:rFonts w:ascii="Times New Roman" w:hAnsi="Times New Roman" w:cs="Times New Roman"/>
          <w:b/>
          <w:sz w:val="24"/>
          <w:szCs w:val="24"/>
        </w:rPr>
        <w:t>Terminology</w:t>
      </w:r>
    </w:p>
    <w:p w14:paraId="7659B942" w14:textId="77777777" w:rsidR="00CE7EB5" w:rsidRPr="00EC56B6" w:rsidRDefault="00CE7EB5"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sz w:val="24"/>
          <w:szCs w:val="24"/>
        </w:rPr>
        <w:t>Practical Completion</w:t>
      </w:r>
    </w:p>
    <w:p w14:paraId="6B250D6A" w14:textId="77777777" w:rsidR="00CE7EB5" w:rsidRPr="00EC56B6" w:rsidRDefault="00CE7EB5"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sz w:val="24"/>
          <w:szCs w:val="24"/>
        </w:rPr>
        <w:t>Date for Practical Completion</w:t>
      </w:r>
    </w:p>
    <w:p w14:paraId="07807FB1" w14:textId="77777777" w:rsidR="00CE7EB5" w:rsidRPr="00EC56B6" w:rsidRDefault="00CE7EB5"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sz w:val="24"/>
          <w:szCs w:val="24"/>
        </w:rPr>
        <w:t>Date of Practical Completion</w:t>
      </w:r>
    </w:p>
    <w:p w14:paraId="67AF573B" w14:textId="77777777" w:rsidR="00CE7EB5" w:rsidRPr="00EC56B6" w:rsidRDefault="00CE7EB5"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sz w:val="24"/>
          <w:szCs w:val="24"/>
        </w:rPr>
        <w:t>Liquidated Damages (LD)</w:t>
      </w:r>
    </w:p>
    <w:p w14:paraId="4CB25989" w14:textId="77777777" w:rsidR="00CE7EB5" w:rsidRPr="00EC56B6" w:rsidRDefault="00CE7EB5"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sz w:val="24"/>
          <w:szCs w:val="24"/>
        </w:rPr>
        <w:t>Extension of Time (EOT)</w:t>
      </w:r>
    </w:p>
    <w:p w14:paraId="7121B435" w14:textId="77777777" w:rsidR="00CE7EB5" w:rsidRPr="00EC56B6" w:rsidRDefault="00CE7EB5" w:rsidP="00CE7EB5">
      <w:pPr>
        <w:pStyle w:val="NoSpacing"/>
        <w:ind w:left="1440"/>
        <w:rPr>
          <w:rFonts w:ascii="Times New Roman" w:hAnsi="Times New Roman" w:cs="Times New Roman"/>
          <w:sz w:val="24"/>
          <w:szCs w:val="24"/>
        </w:rPr>
      </w:pPr>
    </w:p>
    <w:p w14:paraId="350B547C" w14:textId="77777777" w:rsidR="00CE7EB5" w:rsidRPr="00EC56B6" w:rsidRDefault="00F60B2F" w:rsidP="00F01058">
      <w:pPr>
        <w:pStyle w:val="NoSpacing"/>
        <w:numPr>
          <w:ilvl w:val="0"/>
          <w:numId w:val="44"/>
        </w:numPr>
        <w:rPr>
          <w:rFonts w:ascii="Times New Roman" w:hAnsi="Times New Roman" w:cs="Times New Roman"/>
          <w:sz w:val="24"/>
          <w:szCs w:val="24"/>
        </w:rPr>
      </w:pPr>
      <w:r w:rsidRPr="00EC56B6">
        <w:rPr>
          <w:rFonts w:ascii="Times New Roman" w:hAnsi="Times New Roman" w:cs="Times New Roman"/>
          <w:b/>
          <w:sz w:val="24"/>
          <w:szCs w:val="24"/>
        </w:rPr>
        <w:t>Late completion</w:t>
      </w:r>
    </w:p>
    <w:p w14:paraId="0EB4DCDC" w14:textId="77777777" w:rsidR="00F60B2F" w:rsidRPr="00EC56B6" w:rsidRDefault="006579DD"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sz w:val="24"/>
          <w:szCs w:val="24"/>
        </w:rPr>
        <w:t xml:space="preserve">What are </w:t>
      </w:r>
      <w:proofErr w:type="gramStart"/>
      <w:r w:rsidRPr="00EC56B6">
        <w:rPr>
          <w:rFonts w:ascii="Times New Roman" w:hAnsi="Times New Roman" w:cs="Times New Roman"/>
          <w:sz w:val="24"/>
          <w:szCs w:val="24"/>
        </w:rPr>
        <w:t>a Principals</w:t>
      </w:r>
      <w:proofErr w:type="gramEnd"/>
      <w:r w:rsidRPr="00EC56B6">
        <w:rPr>
          <w:rFonts w:ascii="Times New Roman" w:hAnsi="Times New Roman" w:cs="Times New Roman"/>
          <w:sz w:val="24"/>
          <w:szCs w:val="24"/>
        </w:rPr>
        <w:t xml:space="preserve"> remedies for late completion?</w:t>
      </w:r>
    </w:p>
    <w:p w14:paraId="4B89A628" w14:textId="77777777" w:rsidR="006579DD" w:rsidRPr="00EC56B6" w:rsidRDefault="006579DD"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Breach of contract</w:t>
      </w:r>
    </w:p>
    <w:p w14:paraId="7AB83C3F" w14:textId="77777777" w:rsidR="006579DD" w:rsidRPr="00EC56B6" w:rsidRDefault="006579DD"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Damages</w:t>
      </w:r>
    </w:p>
    <w:p w14:paraId="08EC366D" w14:textId="77777777" w:rsidR="006579DD" w:rsidRPr="00EC56B6" w:rsidRDefault="006579DD"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sz w:val="24"/>
          <w:szCs w:val="24"/>
        </w:rPr>
        <w:t>If contract silent – ‘general’ or ‘</w:t>
      </w:r>
      <w:proofErr w:type="spellStart"/>
      <w:r w:rsidRPr="00EC56B6">
        <w:rPr>
          <w:rFonts w:ascii="Times New Roman" w:hAnsi="Times New Roman" w:cs="Times New Roman"/>
          <w:sz w:val="24"/>
          <w:szCs w:val="24"/>
        </w:rPr>
        <w:t>unliquidated</w:t>
      </w:r>
      <w:proofErr w:type="spellEnd"/>
      <w:r w:rsidRPr="00EC56B6">
        <w:rPr>
          <w:rFonts w:ascii="Times New Roman" w:hAnsi="Times New Roman" w:cs="Times New Roman"/>
          <w:sz w:val="24"/>
          <w:szCs w:val="24"/>
        </w:rPr>
        <w:t>’ damages</w:t>
      </w:r>
    </w:p>
    <w:p w14:paraId="68F09889" w14:textId="77777777" w:rsidR="006579DD" w:rsidRPr="00EC56B6" w:rsidRDefault="006579DD"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Principal has to prove them</w:t>
      </w:r>
    </w:p>
    <w:p w14:paraId="7118AEA9" w14:textId="77777777" w:rsidR="006579DD" w:rsidRPr="00EC56B6" w:rsidRDefault="006579DD" w:rsidP="006579DD">
      <w:pPr>
        <w:pStyle w:val="NoSpacing"/>
        <w:ind w:left="1440"/>
        <w:rPr>
          <w:rFonts w:ascii="Times New Roman" w:hAnsi="Times New Roman" w:cs="Times New Roman"/>
          <w:sz w:val="24"/>
          <w:szCs w:val="24"/>
        </w:rPr>
      </w:pPr>
    </w:p>
    <w:p w14:paraId="5AF18300" w14:textId="77777777" w:rsidR="006579DD" w:rsidRPr="00EC56B6" w:rsidRDefault="006579DD"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sz w:val="24"/>
          <w:szCs w:val="24"/>
        </w:rPr>
        <w:t>A principals damages for late completion can be difficult to prove</w:t>
      </w:r>
    </w:p>
    <w:p w14:paraId="7E3B8FB5" w14:textId="77777777" w:rsidR="006579DD" w:rsidRPr="00EC56B6" w:rsidRDefault="006579DD"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lastRenderedPageBreak/>
        <w:t>Loss of rent</w:t>
      </w:r>
    </w:p>
    <w:p w14:paraId="4E05047F" w14:textId="77777777" w:rsidR="006579DD" w:rsidRPr="00EC56B6" w:rsidRDefault="006579DD"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Finance costs</w:t>
      </w:r>
    </w:p>
    <w:p w14:paraId="318A4BA3" w14:textId="77777777" w:rsidR="006579DD" w:rsidRPr="00EC56B6" w:rsidRDefault="006579DD"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Interests</w:t>
      </w:r>
    </w:p>
    <w:p w14:paraId="21847B57" w14:textId="77777777" w:rsidR="006579DD" w:rsidRPr="00EC56B6" w:rsidRDefault="006579DD"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Damages ‘up the line’ (</w:t>
      </w:r>
      <w:r w:rsidRPr="00EC56B6">
        <w:rPr>
          <w:rFonts w:ascii="Times New Roman" w:hAnsi="Times New Roman" w:cs="Times New Roman"/>
          <w:i/>
          <w:sz w:val="24"/>
          <w:szCs w:val="24"/>
        </w:rPr>
        <w:t>example)</w:t>
      </w:r>
    </w:p>
    <w:p w14:paraId="727C8B40" w14:textId="77777777" w:rsidR="006579DD" w:rsidRPr="00EC56B6" w:rsidRDefault="006579DD"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Claims from proposed tenants</w:t>
      </w:r>
    </w:p>
    <w:p w14:paraId="2EF6FD81" w14:textId="77777777" w:rsidR="006579DD" w:rsidRPr="00EC56B6" w:rsidRDefault="006579DD" w:rsidP="00F01058">
      <w:pPr>
        <w:pStyle w:val="NoSpacing"/>
        <w:numPr>
          <w:ilvl w:val="2"/>
          <w:numId w:val="44"/>
        </w:numPr>
        <w:rPr>
          <w:rFonts w:ascii="Times New Roman" w:hAnsi="Times New Roman" w:cs="Times New Roman"/>
          <w:i/>
          <w:sz w:val="24"/>
          <w:szCs w:val="24"/>
        </w:rPr>
      </w:pPr>
      <w:r w:rsidRPr="00EC56B6">
        <w:rPr>
          <w:rFonts w:ascii="Times New Roman" w:hAnsi="Times New Roman" w:cs="Times New Roman"/>
          <w:i/>
          <w:sz w:val="24"/>
          <w:szCs w:val="24"/>
        </w:rPr>
        <w:t xml:space="preserve">Hadley v </w:t>
      </w:r>
      <w:proofErr w:type="spellStart"/>
      <w:r w:rsidRPr="00EC56B6">
        <w:rPr>
          <w:rFonts w:ascii="Times New Roman" w:hAnsi="Times New Roman" w:cs="Times New Roman"/>
          <w:i/>
          <w:sz w:val="24"/>
          <w:szCs w:val="24"/>
        </w:rPr>
        <w:t>Baxendale</w:t>
      </w:r>
      <w:proofErr w:type="spellEnd"/>
    </w:p>
    <w:p w14:paraId="5467FCE1" w14:textId="77777777" w:rsidR="006579DD" w:rsidRPr="00EC56B6" w:rsidRDefault="001D50AC" w:rsidP="00F01058">
      <w:pPr>
        <w:pStyle w:val="NoSpacing"/>
        <w:numPr>
          <w:ilvl w:val="3"/>
          <w:numId w:val="44"/>
        </w:numPr>
        <w:rPr>
          <w:rFonts w:ascii="Times New Roman" w:hAnsi="Times New Roman" w:cs="Times New Roman"/>
          <w:i/>
          <w:sz w:val="24"/>
          <w:szCs w:val="24"/>
        </w:rPr>
      </w:pPr>
      <w:r w:rsidRPr="00EC56B6">
        <w:rPr>
          <w:rFonts w:ascii="Times New Roman" w:hAnsi="Times New Roman" w:cs="Times New Roman"/>
          <w:i/>
          <w:sz w:val="24"/>
          <w:szCs w:val="24"/>
        </w:rPr>
        <w:t xml:space="preserve">Limb 2 - </w:t>
      </w:r>
      <w:r w:rsidR="006579DD" w:rsidRPr="00EC56B6">
        <w:rPr>
          <w:rFonts w:ascii="Times New Roman" w:hAnsi="Times New Roman" w:cs="Times New Roman"/>
          <w:i/>
          <w:sz w:val="24"/>
          <w:szCs w:val="24"/>
        </w:rPr>
        <w:t>Breach in reasonable contemplation of the parties</w:t>
      </w:r>
    </w:p>
    <w:p w14:paraId="345D145D" w14:textId="77777777" w:rsidR="006579DD" w:rsidRPr="00EC56B6" w:rsidRDefault="006579DD" w:rsidP="006579DD">
      <w:pPr>
        <w:pStyle w:val="NoSpacing"/>
        <w:ind w:left="2160"/>
        <w:rPr>
          <w:rFonts w:ascii="Times New Roman" w:hAnsi="Times New Roman" w:cs="Times New Roman"/>
          <w:sz w:val="24"/>
          <w:szCs w:val="24"/>
        </w:rPr>
      </w:pPr>
    </w:p>
    <w:p w14:paraId="71E2F858" w14:textId="77777777" w:rsidR="006579DD" w:rsidRPr="00EC56B6" w:rsidRDefault="009868E0"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sz w:val="24"/>
          <w:szCs w:val="24"/>
        </w:rPr>
        <w:t>Proving that loss was incurred is difficult</w:t>
      </w:r>
    </w:p>
    <w:p w14:paraId="2B5E2987" w14:textId="77777777" w:rsidR="009868E0" w:rsidRPr="00EC56B6" w:rsidRDefault="009868E0" w:rsidP="009868E0">
      <w:pPr>
        <w:pStyle w:val="NoSpacing"/>
        <w:ind w:left="1440"/>
        <w:rPr>
          <w:rFonts w:ascii="Times New Roman" w:hAnsi="Times New Roman" w:cs="Times New Roman"/>
          <w:sz w:val="24"/>
          <w:szCs w:val="24"/>
        </w:rPr>
      </w:pPr>
    </w:p>
    <w:p w14:paraId="566BE68D" w14:textId="77777777" w:rsidR="009868E0" w:rsidRPr="00EC56B6" w:rsidRDefault="009868E0"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sz w:val="24"/>
          <w:szCs w:val="24"/>
        </w:rPr>
        <w:t>Thus, contracts usually provide for ‘liquidated damages’</w:t>
      </w:r>
    </w:p>
    <w:p w14:paraId="04788625" w14:textId="77777777" w:rsidR="009868E0" w:rsidRPr="00EC56B6" w:rsidRDefault="009868E0"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Agreed rate up front</w:t>
      </w:r>
    </w:p>
    <w:p w14:paraId="1EBEE188" w14:textId="77777777" w:rsidR="009868E0" w:rsidRPr="00EC56B6" w:rsidRDefault="009868E0"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Usually an amount per day</w:t>
      </w:r>
    </w:p>
    <w:p w14:paraId="1BDED8B4" w14:textId="77777777" w:rsidR="009868E0" w:rsidRPr="00EC56B6" w:rsidRDefault="009868E0" w:rsidP="009868E0">
      <w:pPr>
        <w:pStyle w:val="NoSpacing"/>
        <w:ind w:left="2160"/>
        <w:rPr>
          <w:rFonts w:ascii="Times New Roman" w:hAnsi="Times New Roman" w:cs="Times New Roman"/>
          <w:sz w:val="24"/>
          <w:szCs w:val="24"/>
        </w:rPr>
      </w:pPr>
    </w:p>
    <w:p w14:paraId="4F2C3101" w14:textId="77777777" w:rsidR="009868E0" w:rsidRPr="00EC56B6" w:rsidRDefault="009868E0"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sz w:val="24"/>
          <w:szCs w:val="24"/>
        </w:rPr>
        <w:t>Must be a ‘genuine pre-estimate’ of loss</w:t>
      </w:r>
    </w:p>
    <w:p w14:paraId="6D60D55E" w14:textId="77777777" w:rsidR="009868E0" w:rsidRPr="00EC56B6" w:rsidRDefault="009868E0"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Damages must not ‘punish’ – that is – they must only be compensatory</w:t>
      </w:r>
    </w:p>
    <w:p w14:paraId="36E66778" w14:textId="77777777" w:rsidR="009868E0" w:rsidRPr="00EC56B6" w:rsidRDefault="009868E0" w:rsidP="009868E0">
      <w:pPr>
        <w:pStyle w:val="NoSpacing"/>
        <w:ind w:left="1440"/>
        <w:rPr>
          <w:rFonts w:ascii="Times New Roman" w:hAnsi="Times New Roman" w:cs="Times New Roman"/>
          <w:sz w:val="24"/>
          <w:szCs w:val="24"/>
        </w:rPr>
      </w:pPr>
    </w:p>
    <w:p w14:paraId="401C24DC" w14:textId="77777777" w:rsidR="009868E0" w:rsidRPr="00EC56B6" w:rsidRDefault="00F3424D"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i/>
          <w:sz w:val="24"/>
          <w:szCs w:val="24"/>
        </w:rPr>
        <w:t>Commencement</w:t>
      </w:r>
    </w:p>
    <w:p w14:paraId="12BEE397" w14:textId="77777777" w:rsidR="00F3424D" w:rsidRPr="00EC56B6" w:rsidRDefault="005019D1"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Specific date or mechanism for calculating period by</w:t>
      </w:r>
      <w:r w:rsidR="004B658B" w:rsidRPr="00EC56B6">
        <w:rPr>
          <w:rFonts w:ascii="Times New Roman" w:hAnsi="Times New Roman" w:cs="Times New Roman"/>
          <w:sz w:val="24"/>
          <w:szCs w:val="24"/>
        </w:rPr>
        <w:t xml:space="preserve"> which Practical Completion to be achieved</w:t>
      </w:r>
    </w:p>
    <w:p w14:paraId="402DDF43" w14:textId="77777777" w:rsidR="004B658B" w:rsidRPr="00EC56B6" w:rsidRDefault="004B658B"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Provides certainty re-time for completion</w:t>
      </w:r>
    </w:p>
    <w:p w14:paraId="3ADAEB27" w14:textId="77777777" w:rsidR="004B658B" w:rsidRPr="00EC56B6" w:rsidRDefault="004B658B"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AS2124 – Clause 35.1</w:t>
      </w:r>
    </w:p>
    <w:p w14:paraId="7B7BFA86" w14:textId="77777777" w:rsidR="0064252A" w:rsidRPr="00EC56B6" w:rsidRDefault="0064252A" w:rsidP="0064252A">
      <w:pPr>
        <w:pStyle w:val="NoSpacing"/>
        <w:ind w:left="2160"/>
        <w:rPr>
          <w:rFonts w:ascii="Times New Roman" w:hAnsi="Times New Roman" w:cs="Times New Roman"/>
          <w:sz w:val="24"/>
          <w:szCs w:val="24"/>
        </w:rPr>
      </w:pPr>
    </w:p>
    <w:p w14:paraId="5E46F232" w14:textId="77777777" w:rsidR="0064252A" w:rsidRPr="00EC56B6" w:rsidRDefault="0064252A"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i/>
          <w:sz w:val="24"/>
          <w:szCs w:val="24"/>
        </w:rPr>
        <w:t>Progress</w:t>
      </w:r>
    </w:p>
    <w:p w14:paraId="62C64A3E" w14:textId="77777777" w:rsidR="0064252A" w:rsidRPr="00EC56B6" w:rsidRDefault="00742D82"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Contractor must ‘proceed’ with the work ‘regularly and diligently’</w:t>
      </w:r>
    </w:p>
    <w:p w14:paraId="6C1B23CF" w14:textId="77777777" w:rsidR="00742D82" w:rsidRPr="00EC56B6" w:rsidRDefault="00742D82"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AS2124 – Clause 3.1, 33.1</w:t>
      </w:r>
    </w:p>
    <w:p w14:paraId="68399CA1" w14:textId="77777777" w:rsidR="00742D82" w:rsidRPr="00EC56B6" w:rsidRDefault="00742D82"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 xml:space="preserve">Separate and distinct from obligation to </w:t>
      </w:r>
      <w:r w:rsidRPr="00EC56B6">
        <w:rPr>
          <w:rFonts w:ascii="Times New Roman" w:hAnsi="Times New Roman" w:cs="Times New Roman"/>
          <w:i/>
          <w:sz w:val="24"/>
          <w:szCs w:val="24"/>
        </w:rPr>
        <w:t>complete the work</w:t>
      </w:r>
    </w:p>
    <w:p w14:paraId="053AC401" w14:textId="77777777" w:rsidR="002D0604" w:rsidRPr="00EC56B6" w:rsidRDefault="00600662"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i/>
          <w:sz w:val="24"/>
          <w:szCs w:val="24"/>
        </w:rPr>
        <w:t>Substantial</w:t>
      </w:r>
      <w:r w:rsidR="002D0604" w:rsidRPr="00EC56B6">
        <w:rPr>
          <w:rFonts w:ascii="Times New Roman" w:hAnsi="Times New Roman" w:cs="Times New Roman"/>
          <w:i/>
          <w:sz w:val="24"/>
          <w:szCs w:val="24"/>
        </w:rPr>
        <w:t xml:space="preserve"> Breach</w:t>
      </w:r>
    </w:p>
    <w:p w14:paraId="3A7E02FA" w14:textId="77777777" w:rsidR="002D0604" w:rsidRPr="00EC56B6" w:rsidRDefault="00600662"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Failure is a substantial breach entitling Principal to terminate</w:t>
      </w:r>
    </w:p>
    <w:p w14:paraId="0F44F588" w14:textId="77777777" w:rsidR="00600662" w:rsidRPr="00EC56B6" w:rsidRDefault="00600662"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Clause 44.2</w:t>
      </w:r>
    </w:p>
    <w:p w14:paraId="638C2B89" w14:textId="77777777" w:rsidR="00742D82" w:rsidRPr="00EC56B6" w:rsidRDefault="00742D82" w:rsidP="00742D82">
      <w:pPr>
        <w:pStyle w:val="NoSpacing"/>
        <w:ind w:left="2160"/>
        <w:rPr>
          <w:rFonts w:ascii="Times New Roman" w:hAnsi="Times New Roman" w:cs="Times New Roman"/>
          <w:sz w:val="24"/>
          <w:szCs w:val="24"/>
        </w:rPr>
      </w:pPr>
    </w:p>
    <w:p w14:paraId="136F0B67" w14:textId="77777777" w:rsidR="00600662" w:rsidRPr="00EC56B6" w:rsidRDefault="00600662" w:rsidP="00742D82">
      <w:pPr>
        <w:pStyle w:val="NoSpacing"/>
        <w:ind w:left="2160"/>
        <w:rPr>
          <w:rFonts w:ascii="Times New Roman" w:hAnsi="Times New Roman" w:cs="Times New Roman"/>
          <w:sz w:val="24"/>
          <w:szCs w:val="24"/>
        </w:rPr>
      </w:pPr>
    </w:p>
    <w:p w14:paraId="26151FB9" w14:textId="77777777" w:rsidR="00742D82" w:rsidRPr="00EC56B6" w:rsidRDefault="008232C9"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i/>
          <w:sz w:val="24"/>
          <w:szCs w:val="24"/>
        </w:rPr>
        <w:t>Programming</w:t>
      </w:r>
    </w:p>
    <w:p w14:paraId="136EC39E" w14:textId="77777777" w:rsidR="008232C9" w:rsidRPr="00EC56B6" w:rsidRDefault="003F7CEF"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Sophisticated discipline</w:t>
      </w:r>
    </w:p>
    <w:p w14:paraId="1B533BD9" w14:textId="77777777" w:rsidR="003F7CEF" w:rsidRPr="00EC56B6" w:rsidRDefault="003F7CEF"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Gantt Chart – example</w:t>
      </w:r>
    </w:p>
    <w:p w14:paraId="632BB731" w14:textId="77777777" w:rsidR="003F7CEF" w:rsidRPr="00EC56B6" w:rsidRDefault="003F7CEF"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Sometimes program is a ‘contract document’</w:t>
      </w:r>
    </w:p>
    <w:p w14:paraId="1F1FB7F5" w14:textId="77777777" w:rsidR="003F7CEF" w:rsidRPr="00EC56B6" w:rsidRDefault="003F7CEF"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Clause 33.2</w:t>
      </w:r>
    </w:p>
    <w:p w14:paraId="1EE0EDB9" w14:textId="77777777" w:rsidR="003F7CEF" w:rsidRPr="00EC56B6" w:rsidRDefault="003F7CEF"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May direct the furnishing of a program to superintendent</w:t>
      </w:r>
    </w:p>
    <w:p w14:paraId="360CA321" w14:textId="77777777" w:rsidR="003F7CEF" w:rsidRPr="00EC56B6" w:rsidRDefault="003F7CEF"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Risk of ‘departure’ – obligation not to do so</w:t>
      </w:r>
    </w:p>
    <w:p w14:paraId="1DDB096C" w14:textId="77777777" w:rsidR="003F7CEF" w:rsidRPr="00EC56B6" w:rsidRDefault="003F7CEF" w:rsidP="003F7CEF">
      <w:pPr>
        <w:pStyle w:val="NoSpacing"/>
        <w:ind w:left="2880"/>
        <w:rPr>
          <w:rFonts w:ascii="Times New Roman" w:hAnsi="Times New Roman" w:cs="Times New Roman"/>
          <w:sz w:val="24"/>
          <w:szCs w:val="24"/>
        </w:rPr>
      </w:pPr>
    </w:p>
    <w:p w14:paraId="7705454E" w14:textId="77777777" w:rsidR="003F7CEF" w:rsidRPr="00EC56B6" w:rsidRDefault="00F650C5"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i/>
          <w:sz w:val="24"/>
          <w:szCs w:val="24"/>
        </w:rPr>
        <w:t>Obligation to Complete</w:t>
      </w:r>
    </w:p>
    <w:p w14:paraId="2040AFB5" w14:textId="77777777" w:rsidR="00F650C5" w:rsidRPr="00EC56B6" w:rsidRDefault="00887876"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Express obligation to bring the work to ‘Practical Completion’ by the Date for Practical Completion</w:t>
      </w:r>
    </w:p>
    <w:p w14:paraId="6CA17BA8" w14:textId="77777777" w:rsidR="00887876" w:rsidRPr="00EC56B6" w:rsidRDefault="00887876"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AS2124 – Clause 35.2</w:t>
      </w:r>
    </w:p>
    <w:p w14:paraId="0A11D21F" w14:textId="77777777" w:rsidR="00887876" w:rsidRPr="00EC56B6" w:rsidRDefault="00887876" w:rsidP="00887876">
      <w:pPr>
        <w:pStyle w:val="NoSpacing"/>
        <w:ind w:left="2160"/>
        <w:rPr>
          <w:rFonts w:ascii="Times New Roman" w:hAnsi="Times New Roman" w:cs="Times New Roman"/>
          <w:sz w:val="24"/>
          <w:szCs w:val="24"/>
        </w:rPr>
      </w:pPr>
    </w:p>
    <w:p w14:paraId="68B6ACED" w14:textId="77777777" w:rsidR="00887876" w:rsidRPr="00EC56B6" w:rsidRDefault="003D6CE6"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i/>
          <w:sz w:val="24"/>
          <w:szCs w:val="24"/>
        </w:rPr>
        <w:t>Liquidated Damages for late completion</w:t>
      </w:r>
    </w:p>
    <w:p w14:paraId="4314ECBE" w14:textId="77777777" w:rsidR="003D6CE6" w:rsidRPr="00EC56B6" w:rsidRDefault="00A26D6D"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Contractor undertakes to pay agreed or ‘liquidated’ sum for any period</w:t>
      </w:r>
    </w:p>
    <w:p w14:paraId="14CB1D67" w14:textId="77777777" w:rsidR="00A26D6D" w:rsidRPr="00EC56B6" w:rsidRDefault="00A26D6D"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Usually a daily or weekly rate</w:t>
      </w:r>
    </w:p>
    <w:p w14:paraId="4F33ACDE" w14:textId="77777777" w:rsidR="00A26D6D" w:rsidRPr="00EC56B6" w:rsidRDefault="00A26D6D"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Incentive for contractor to complete when it promised it would</w:t>
      </w:r>
    </w:p>
    <w:p w14:paraId="0C7BA02F" w14:textId="77777777" w:rsidR="00A26D6D" w:rsidRPr="00EC56B6" w:rsidRDefault="00A26D6D"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Compensation to principal</w:t>
      </w:r>
    </w:p>
    <w:p w14:paraId="7DBCF540" w14:textId="77777777" w:rsidR="00A26D6D" w:rsidRPr="00EC56B6" w:rsidRDefault="00A26D6D"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Sometimes LD’s are ‘capped’</w:t>
      </w:r>
    </w:p>
    <w:p w14:paraId="551991B5" w14:textId="77777777" w:rsidR="00A26D6D" w:rsidRPr="00EC56B6" w:rsidRDefault="00A26D6D" w:rsidP="00F01058">
      <w:pPr>
        <w:pStyle w:val="NoSpacing"/>
        <w:numPr>
          <w:ilvl w:val="2"/>
          <w:numId w:val="44"/>
        </w:numPr>
        <w:rPr>
          <w:rFonts w:ascii="Times New Roman" w:hAnsi="Times New Roman" w:cs="Times New Roman"/>
          <w:b/>
          <w:sz w:val="24"/>
          <w:szCs w:val="24"/>
        </w:rPr>
      </w:pPr>
      <w:r w:rsidRPr="00EC56B6">
        <w:rPr>
          <w:rFonts w:ascii="Times New Roman" w:hAnsi="Times New Roman" w:cs="Times New Roman"/>
          <w:b/>
          <w:sz w:val="24"/>
          <w:szCs w:val="24"/>
        </w:rPr>
        <w:t>AS2124 – Clauses 35.6 &amp; 35.7</w:t>
      </w:r>
    </w:p>
    <w:p w14:paraId="50F7B787" w14:textId="77777777" w:rsidR="00A26D6D" w:rsidRPr="00EC56B6" w:rsidRDefault="00A26D6D"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lastRenderedPageBreak/>
        <w:t>LD’s regime usually exhaustive</w:t>
      </w:r>
    </w:p>
    <w:p w14:paraId="4A4889AA" w14:textId="77777777" w:rsidR="00A26D6D" w:rsidRPr="00EC56B6" w:rsidRDefault="00A26D6D"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i/>
          <w:sz w:val="24"/>
          <w:szCs w:val="24"/>
        </w:rPr>
        <w:t>Cellulose Acetate v Widnes Foundry</w:t>
      </w:r>
    </w:p>
    <w:p w14:paraId="5BD60D82" w14:textId="77777777" w:rsidR="00C05401" w:rsidRPr="00EC56B6" w:rsidRDefault="00C05401"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Rate of $20 per week over 30 weeks</w:t>
      </w:r>
    </w:p>
    <w:p w14:paraId="3DD10A65" w14:textId="77777777" w:rsidR="00C05401" w:rsidRPr="00EC56B6" w:rsidRDefault="00C05401"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Upheld by a Court – even though actual damages – were far in excess</w:t>
      </w:r>
    </w:p>
    <w:p w14:paraId="17889A30" w14:textId="77777777" w:rsidR="00A26D6D" w:rsidRPr="00EC56B6" w:rsidRDefault="00A26D6D" w:rsidP="00F01058">
      <w:pPr>
        <w:pStyle w:val="NoSpacing"/>
        <w:numPr>
          <w:ilvl w:val="2"/>
          <w:numId w:val="44"/>
        </w:numPr>
        <w:rPr>
          <w:rFonts w:ascii="Times New Roman" w:hAnsi="Times New Roman" w:cs="Times New Roman"/>
          <w:sz w:val="24"/>
          <w:szCs w:val="24"/>
        </w:rPr>
      </w:pPr>
      <w:proofErr w:type="spellStart"/>
      <w:r w:rsidRPr="00EC56B6">
        <w:rPr>
          <w:rFonts w:ascii="Times New Roman" w:hAnsi="Times New Roman" w:cs="Times New Roman"/>
          <w:i/>
          <w:sz w:val="24"/>
          <w:szCs w:val="24"/>
        </w:rPr>
        <w:t>Temloc</w:t>
      </w:r>
      <w:proofErr w:type="spellEnd"/>
      <w:r w:rsidRPr="00EC56B6">
        <w:rPr>
          <w:rFonts w:ascii="Times New Roman" w:hAnsi="Times New Roman" w:cs="Times New Roman"/>
          <w:i/>
          <w:sz w:val="24"/>
          <w:szCs w:val="24"/>
        </w:rPr>
        <w:t xml:space="preserve"> v </w:t>
      </w:r>
      <w:proofErr w:type="spellStart"/>
      <w:r w:rsidRPr="00EC56B6">
        <w:rPr>
          <w:rFonts w:ascii="Times New Roman" w:hAnsi="Times New Roman" w:cs="Times New Roman"/>
          <w:i/>
          <w:sz w:val="24"/>
          <w:szCs w:val="24"/>
        </w:rPr>
        <w:t>Errill</w:t>
      </w:r>
      <w:proofErr w:type="spellEnd"/>
    </w:p>
    <w:p w14:paraId="6E8FE094" w14:textId="77777777" w:rsidR="00C05401" w:rsidRPr="00EC56B6" w:rsidRDefault="00C05401"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Had “$ nil”</w:t>
      </w:r>
    </w:p>
    <w:p w14:paraId="20A77000" w14:textId="77777777" w:rsidR="00C05401" w:rsidRPr="00EC56B6" w:rsidRDefault="00C05401"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Mutual intention nothing payable for late completion</w:t>
      </w:r>
    </w:p>
    <w:p w14:paraId="52806892" w14:textId="77777777" w:rsidR="00A26D6D" w:rsidRPr="00EC56B6" w:rsidRDefault="00A26D6D" w:rsidP="001A0376">
      <w:pPr>
        <w:pStyle w:val="NoSpacing"/>
        <w:ind w:left="1440"/>
        <w:rPr>
          <w:rFonts w:ascii="Times New Roman" w:hAnsi="Times New Roman" w:cs="Times New Roman"/>
          <w:sz w:val="24"/>
          <w:szCs w:val="24"/>
        </w:rPr>
      </w:pPr>
    </w:p>
    <w:p w14:paraId="23388833" w14:textId="77777777" w:rsidR="001A0376" w:rsidRPr="00EC56B6" w:rsidRDefault="001A0376"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i/>
          <w:sz w:val="24"/>
          <w:szCs w:val="24"/>
        </w:rPr>
        <w:t xml:space="preserve">Silent Vector Pty Ltd v </w:t>
      </w:r>
      <w:proofErr w:type="spellStart"/>
      <w:r w:rsidRPr="00EC56B6">
        <w:rPr>
          <w:rFonts w:ascii="Times New Roman" w:hAnsi="Times New Roman" w:cs="Times New Roman"/>
          <w:i/>
          <w:sz w:val="24"/>
          <w:szCs w:val="24"/>
        </w:rPr>
        <w:t>Squarcini</w:t>
      </w:r>
      <w:proofErr w:type="spellEnd"/>
    </w:p>
    <w:p w14:paraId="4ACDDA3A" w14:textId="77777777" w:rsidR="001A0376" w:rsidRPr="00EC56B6" w:rsidRDefault="001A0376"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If the Contractor fails to reach Practical Completion by the Date for Practical Completion, the Contractor shall be indebted to the Principal for liquidated at the rate stated in the Annexure for every day...’ – per day N/A</w:t>
      </w:r>
    </w:p>
    <w:p w14:paraId="5639CAC5" w14:textId="77777777" w:rsidR="001A0376" w:rsidRPr="00EC56B6" w:rsidRDefault="001A0376"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b/>
          <w:sz w:val="24"/>
          <w:szCs w:val="24"/>
        </w:rPr>
        <w:t>Held</w:t>
      </w:r>
      <w:r w:rsidRPr="00EC56B6">
        <w:rPr>
          <w:rFonts w:ascii="Times New Roman" w:hAnsi="Times New Roman" w:cs="Times New Roman"/>
          <w:sz w:val="24"/>
          <w:szCs w:val="24"/>
        </w:rPr>
        <w:t>: Clause would not apply at all</w:t>
      </w:r>
    </w:p>
    <w:p w14:paraId="0224D065" w14:textId="77777777" w:rsidR="001A0376" w:rsidRPr="00EC56B6" w:rsidRDefault="001A0376" w:rsidP="001A0376">
      <w:pPr>
        <w:pStyle w:val="NoSpacing"/>
        <w:ind w:left="2880"/>
        <w:rPr>
          <w:rFonts w:ascii="Times New Roman" w:hAnsi="Times New Roman" w:cs="Times New Roman"/>
          <w:sz w:val="24"/>
          <w:szCs w:val="24"/>
        </w:rPr>
      </w:pPr>
    </w:p>
    <w:p w14:paraId="595B6A96" w14:textId="77777777" w:rsidR="001A0376" w:rsidRPr="00EC56B6" w:rsidRDefault="00D31090"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sz w:val="24"/>
          <w:szCs w:val="24"/>
        </w:rPr>
        <w:t>Deduction/payment of LD’s in practice</w:t>
      </w:r>
    </w:p>
    <w:p w14:paraId="2314E9AB" w14:textId="77777777" w:rsidR="00D31090" w:rsidRPr="00EC56B6" w:rsidRDefault="00D31090"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‘shall pay or allow’</w:t>
      </w:r>
    </w:p>
    <w:p w14:paraId="7455022F" w14:textId="77777777" w:rsidR="00D31090" w:rsidRPr="00EC56B6" w:rsidRDefault="00D31090"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‘shall be included ...’</w:t>
      </w:r>
    </w:p>
    <w:p w14:paraId="7C41C6B2" w14:textId="77777777" w:rsidR="00D31090" w:rsidRPr="00EC56B6" w:rsidRDefault="00D31090"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Superintendent may include allowance for LD’s in a payment certificate</w:t>
      </w:r>
    </w:p>
    <w:p w14:paraId="0270A403" w14:textId="77777777" w:rsidR="00D31090" w:rsidRPr="00EC56B6" w:rsidRDefault="00D31090"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Sometimes principal has right of ‘set-off’</w:t>
      </w:r>
    </w:p>
    <w:p w14:paraId="3650B89E" w14:textId="77777777" w:rsidR="00D31090" w:rsidRPr="00EC56B6" w:rsidRDefault="00D31090" w:rsidP="00D31090">
      <w:pPr>
        <w:pStyle w:val="NoSpacing"/>
        <w:ind w:left="2160"/>
        <w:rPr>
          <w:rFonts w:ascii="Times New Roman" w:hAnsi="Times New Roman" w:cs="Times New Roman"/>
          <w:sz w:val="24"/>
          <w:szCs w:val="24"/>
        </w:rPr>
      </w:pPr>
    </w:p>
    <w:p w14:paraId="51C761B6" w14:textId="77777777" w:rsidR="00D31090" w:rsidRPr="00EC56B6" w:rsidRDefault="00D31090"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sz w:val="24"/>
          <w:szCs w:val="24"/>
        </w:rPr>
        <w:t>Not all delays are the Contractor’s ‘fault’</w:t>
      </w:r>
    </w:p>
    <w:p w14:paraId="68FC6B91" w14:textId="77777777" w:rsidR="00D31090" w:rsidRPr="00EC56B6" w:rsidRDefault="00D31090"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Principal – caused delays</w:t>
      </w:r>
    </w:p>
    <w:p w14:paraId="36B77B75" w14:textId="77777777" w:rsidR="00D31090" w:rsidRPr="00EC56B6" w:rsidRDefault="00D31090"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Contractor – caused delays</w:t>
      </w:r>
    </w:p>
    <w:p w14:paraId="380812EB" w14:textId="77777777" w:rsidR="00D31090" w:rsidRPr="00EC56B6" w:rsidRDefault="00D31090"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‘Neutral’ delays</w:t>
      </w:r>
    </w:p>
    <w:p w14:paraId="28CA8BED" w14:textId="77777777" w:rsidR="00D31090" w:rsidRPr="00EC56B6" w:rsidRDefault="00D31090" w:rsidP="00D31090">
      <w:pPr>
        <w:pStyle w:val="NoSpacing"/>
        <w:ind w:left="2160"/>
        <w:rPr>
          <w:rFonts w:ascii="Times New Roman" w:hAnsi="Times New Roman" w:cs="Times New Roman"/>
          <w:sz w:val="24"/>
          <w:szCs w:val="24"/>
        </w:rPr>
      </w:pPr>
    </w:p>
    <w:p w14:paraId="7D66D2AB" w14:textId="77777777" w:rsidR="00D31090" w:rsidRPr="00EC56B6" w:rsidRDefault="00D31090"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sz w:val="24"/>
          <w:szCs w:val="24"/>
        </w:rPr>
        <w:t>Not all delays are the Contractors ‘Fault’</w:t>
      </w:r>
    </w:p>
    <w:p w14:paraId="6CACE693" w14:textId="77777777" w:rsidR="00D31090" w:rsidRPr="00EC56B6" w:rsidRDefault="00D31090"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Principal – caused delays</w:t>
      </w:r>
    </w:p>
    <w:p w14:paraId="40168A5E" w14:textId="77777777" w:rsidR="009E266E" w:rsidRPr="00EC56B6" w:rsidRDefault="009E266E"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Late provision of information</w:t>
      </w:r>
    </w:p>
    <w:p w14:paraId="3BC70074" w14:textId="77777777" w:rsidR="009E266E" w:rsidRPr="00EC56B6" w:rsidRDefault="009E266E"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Access to site</w:t>
      </w:r>
    </w:p>
    <w:p w14:paraId="5C6946D8" w14:textId="77777777" w:rsidR="009E266E" w:rsidRPr="00EC56B6" w:rsidRDefault="009E266E"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Other contractors</w:t>
      </w:r>
    </w:p>
    <w:p w14:paraId="4DCFAB1A" w14:textId="77777777" w:rsidR="009E266E" w:rsidRPr="00EC56B6" w:rsidRDefault="009E266E"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Variations</w:t>
      </w:r>
    </w:p>
    <w:p w14:paraId="32E3EE18" w14:textId="77777777" w:rsidR="009E266E" w:rsidRPr="00EC56B6" w:rsidRDefault="009E266E"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Late instructions</w:t>
      </w:r>
    </w:p>
    <w:p w14:paraId="6D31ECE7" w14:textId="77777777" w:rsidR="009E266E" w:rsidRPr="00EC56B6" w:rsidRDefault="009E266E"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Delays by Superintendent and others for whom Principal responsible</w:t>
      </w:r>
    </w:p>
    <w:p w14:paraId="2F5A401F" w14:textId="77777777" w:rsidR="009E266E" w:rsidRPr="00EC56B6" w:rsidRDefault="009E266E" w:rsidP="009E266E">
      <w:pPr>
        <w:pStyle w:val="NoSpacing"/>
        <w:ind w:left="2160"/>
        <w:rPr>
          <w:rFonts w:ascii="Times New Roman" w:hAnsi="Times New Roman" w:cs="Times New Roman"/>
          <w:sz w:val="24"/>
          <w:szCs w:val="24"/>
        </w:rPr>
      </w:pPr>
    </w:p>
    <w:p w14:paraId="345AB5D0" w14:textId="77777777" w:rsidR="00D31090" w:rsidRPr="00EC56B6" w:rsidRDefault="00D31090"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Contractor – caused delays</w:t>
      </w:r>
    </w:p>
    <w:p w14:paraId="16FDAA28" w14:textId="77777777" w:rsidR="009E266E" w:rsidRPr="00EC56B6" w:rsidRDefault="009E266E"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Late commencement</w:t>
      </w:r>
    </w:p>
    <w:p w14:paraId="1C757FD9" w14:textId="77777777" w:rsidR="009E266E" w:rsidRPr="00EC56B6" w:rsidRDefault="009E266E"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Slow progress</w:t>
      </w:r>
    </w:p>
    <w:p w14:paraId="62B66DF7" w14:textId="77777777" w:rsidR="009E266E" w:rsidRPr="00EC56B6" w:rsidRDefault="009E266E"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Poor co-ordination of subcontractors</w:t>
      </w:r>
    </w:p>
    <w:p w14:paraId="0BA5772C" w14:textId="77777777" w:rsidR="009E266E" w:rsidRPr="00EC56B6" w:rsidRDefault="009E266E"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Rectification of sub-standard or defective work</w:t>
      </w:r>
    </w:p>
    <w:p w14:paraId="65D98FAD" w14:textId="77777777" w:rsidR="009E266E" w:rsidRPr="00EC56B6" w:rsidRDefault="009E266E" w:rsidP="009E266E">
      <w:pPr>
        <w:pStyle w:val="NoSpacing"/>
        <w:ind w:left="2880"/>
        <w:rPr>
          <w:rFonts w:ascii="Times New Roman" w:hAnsi="Times New Roman" w:cs="Times New Roman"/>
          <w:sz w:val="24"/>
          <w:szCs w:val="24"/>
        </w:rPr>
      </w:pPr>
    </w:p>
    <w:p w14:paraId="6669BEA1" w14:textId="77777777" w:rsidR="00D31090" w:rsidRPr="00EC56B6" w:rsidRDefault="00D31090"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‘Neutral’ delays</w:t>
      </w:r>
    </w:p>
    <w:p w14:paraId="01C31E14" w14:textId="77777777" w:rsidR="009E266E" w:rsidRPr="00EC56B6" w:rsidRDefault="009E266E"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Inclement weather</w:t>
      </w:r>
    </w:p>
    <w:p w14:paraId="356594D9" w14:textId="77777777" w:rsidR="009E266E" w:rsidRPr="00EC56B6" w:rsidRDefault="009E266E"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Industrial action</w:t>
      </w:r>
    </w:p>
    <w:p w14:paraId="150C096D" w14:textId="77777777" w:rsidR="009E266E" w:rsidRPr="00EC56B6" w:rsidRDefault="009E266E"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‘Latent’ site conditions</w:t>
      </w:r>
    </w:p>
    <w:p w14:paraId="09D254BF" w14:textId="77777777" w:rsidR="009E266E" w:rsidRPr="00EC56B6" w:rsidRDefault="009E266E"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Changes in law</w:t>
      </w:r>
    </w:p>
    <w:p w14:paraId="6509D510" w14:textId="77777777" w:rsidR="009E266E" w:rsidRPr="00EC56B6" w:rsidRDefault="009E266E"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Changes in quantities</w:t>
      </w:r>
    </w:p>
    <w:p w14:paraId="453FB110" w14:textId="77777777" w:rsidR="00A73229" w:rsidRPr="00EC56B6" w:rsidRDefault="00A73229"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Supply of goods</w:t>
      </w:r>
    </w:p>
    <w:p w14:paraId="37787C05" w14:textId="77777777" w:rsidR="009E266E" w:rsidRPr="00EC56B6" w:rsidRDefault="009E266E" w:rsidP="009E266E">
      <w:pPr>
        <w:pStyle w:val="NoSpacing"/>
        <w:ind w:left="2880"/>
        <w:rPr>
          <w:rFonts w:ascii="Times New Roman" w:hAnsi="Times New Roman" w:cs="Times New Roman"/>
          <w:sz w:val="24"/>
          <w:szCs w:val="24"/>
        </w:rPr>
      </w:pPr>
    </w:p>
    <w:p w14:paraId="243A910D" w14:textId="77777777" w:rsidR="00D31090" w:rsidRPr="00EC56B6" w:rsidRDefault="006E307E"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sz w:val="24"/>
          <w:szCs w:val="24"/>
        </w:rPr>
        <w:lastRenderedPageBreak/>
        <w:t>Risk of delay allocated between Principal &amp; Contractor</w:t>
      </w:r>
    </w:p>
    <w:p w14:paraId="75DB7344" w14:textId="77777777" w:rsidR="006E307E" w:rsidRPr="00EC56B6" w:rsidRDefault="006E307E" w:rsidP="006E307E">
      <w:pPr>
        <w:pStyle w:val="NoSpacing"/>
        <w:ind w:left="1440"/>
        <w:rPr>
          <w:rFonts w:ascii="Times New Roman" w:hAnsi="Times New Roman" w:cs="Times New Roman"/>
          <w:sz w:val="24"/>
          <w:szCs w:val="24"/>
        </w:rPr>
      </w:pPr>
    </w:p>
    <w:p w14:paraId="7EE1E5D8" w14:textId="77777777" w:rsidR="006E307E" w:rsidRPr="00EC56B6" w:rsidRDefault="006E307E"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Risk allocation will have impact on:</w:t>
      </w:r>
    </w:p>
    <w:p w14:paraId="3B3B901F" w14:textId="77777777" w:rsidR="006E307E" w:rsidRPr="00EC56B6" w:rsidRDefault="006E307E"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Price</w:t>
      </w:r>
    </w:p>
    <w:p w14:paraId="7714CA74" w14:textId="77777777" w:rsidR="006E307E" w:rsidRPr="00EC56B6" w:rsidRDefault="006E307E"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Time for completion</w:t>
      </w:r>
    </w:p>
    <w:p w14:paraId="73A7B222" w14:textId="77777777" w:rsidR="006E307E" w:rsidRPr="00EC56B6" w:rsidRDefault="006E307E" w:rsidP="006E307E">
      <w:pPr>
        <w:pStyle w:val="NoSpacing"/>
        <w:ind w:left="2160"/>
        <w:rPr>
          <w:rFonts w:ascii="Times New Roman" w:hAnsi="Times New Roman" w:cs="Times New Roman"/>
          <w:sz w:val="24"/>
          <w:szCs w:val="24"/>
        </w:rPr>
      </w:pPr>
    </w:p>
    <w:p w14:paraId="0369B512" w14:textId="77777777" w:rsidR="006E307E" w:rsidRPr="00EC56B6" w:rsidRDefault="00183D84"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Contractors price increases if asked to assume risk of delays</w:t>
      </w:r>
    </w:p>
    <w:p w14:paraId="09542A9D" w14:textId="77777777" w:rsidR="00183D84" w:rsidRPr="00EC56B6" w:rsidRDefault="00183D84" w:rsidP="00183D84">
      <w:pPr>
        <w:pStyle w:val="NoSpacing"/>
        <w:ind w:left="1440"/>
        <w:rPr>
          <w:rFonts w:ascii="Times New Roman" w:hAnsi="Times New Roman" w:cs="Times New Roman"/>
          <w:sz w:val="24"/>
          <w:szCs w:val="24"/>
        </w:rPr>
      </w:pPr>
    </w:p>
    <w:p w14:paraId="7CF38FEA" w14:textId="77777777" w:rsidR="00183D84" w:rsidRPr="00EC56B6" w:rsidRDefault="00183D84"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Why? Because contractor must pay LD’s if late completion</w:t>
      </w:r>
    </w:p>
    <w:p w14:paraId="26E4FDC5" w14:textId="77777777" w:rsidR="00183D84" w:rsidRPr="00EC56B6" w:rsidRDefault="00183D84" w:rsidP="00183D84">
      <w:pPr>
        <w:pStyle w:val="NoSpacing"/>
        <w:rPr>
          <w:rFonts w:ascii="Times New Roman" w:hAnsi="Times New Roman" w:cs="Times New Roman"/>
        </w:rPr>
      </w:pPr>
    </w:p>
    <w:p w14:paraId="39E8287D" w14:textId="77777777" w:rsidR="00183D84" w:rsidRPr="00EC56B6" w:rsidRDefault="00D13C1F"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sz w:val="24"/>
          <w:szCs w:val="24"/>
        </w:rPr>
        <w:t>Contractor entitled to ‘extension of time’ for qualifying causes of delay</w:t>
      </w:r>
    </w:p>
    <w:p w14:paraId="1A66068C" w14:textId="77777777" w:rsidR="00D13C1F" w:rsidRPr="00EC56B6" w:rsidRDefault="00D13C1F" w:rsidP="00D13C1F">
      <w:pPr>
        <w:pStyle w:val="NoSpacing"/>
        <w:ind w:left="1440"/>
        <w:rPr>
          <w:rFonts w:ascii="Times New Roman" w:hAnsi="Times New Roman" w:cs="Times New Roman"/>
          <w:sz w:val="24"/>
          <w:szCs w:val="24"/>
        </w:rPr>
      </w:pPr>
    </w:p>
    <w:p w14:paraId="5715F91B" w14:textId="77777777" w:rsidR="00D13C1F" w:rsidRPr="00EC56B6" w:rsidRDefault="00D13C1F"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sz w:val="24"/>
          <w:szCs w:val="24"/>
        </w:rPr>
        <w:t>Extension of time = relief from liquidated</w:t>
      </w:r>
    </w:p>
    <w:p w14:paraId="01026F42" w14:textId="77777777" w:rsidR="00D13C1F" w:rsidRPr="00EC56B6" w:rsidRDefault="00D13C1F" w:rsidP="00D13C1F">
      <w:pPr>
        <w:pStyle w:val="NoSpacing"/>
        <w:rPr>
          <w:rFonts w:ascii="Times New Roman" w:hAnsi="Times New Roman" w:cs="Times New Roman"/>
        </w:rPr>
      </w:pPr>
    </w:p>
    <w:p w14:paraId="5572E069" w14:textId="77777777" w:rsidR="00D13C1F" w:rsidRPr="00EC56B6" w:rsidRDefault="00D13C1F"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sz w:val="24"/>
          <w:szCs w:val="24"/>
        </w:rPr>
        <w:t>(Timeline Example)</w:t>
      </w:r>
    </w:p>
    <w:p w14:paraId="33180725" w14:textId="77777777" w:rsidR="00D13C1F" w:rsidRPr="00EC56B6" w:rsidRDefault="00D13C1F" w:rsidP="00D13C1F">
      <w:pPr>
        <w:pStyle w:val="NoSpacing"/>
        <w:rPr>
          <w:rFonts w:ascii="Times New Roman" w:hAnsi="Times New Roman" w:cs="Times New Roman"/>
        </w:rPr>
      </w:pPr>
    </w:p>
    <w:p w14:paraId="3BD6E411" w14:textId="77777777" w:rsidR="00D13C1F" w:rsidRPr="00EC56B6" w:rsidRDefault="00D13C1F"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sz w:val="24"/>
          <w:szCs w:val="24"/>
        </w:rPr>
        <w:t>Need mechanism for extending time</w:t>
      </w:r>
    </w:p>
    <w:p w14:paraId="3DF840E9" w14:textId="77777777" w:rsidR="00D13C1F" w:rsidRPr="00EC56B6" w:rsidRDefault="00D13C1F"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Extensions of time are a contractual mechanism</w:t>
      </w:r>
    </w:p>
    <w:p w14:paraId="77DEF139" w14:textId="77777777" w:rsidR="00D13C1F" w:rsidRPr="00EC56B6" w:rsidRDefault="00D13C1F"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Qualifying cause of delay</w:t>
      </w:r>
    </w:p>
    <w:p w14:paraId="3ED91BF5" w14:textId="77777777" w:rsidR="00D13C1F" w:rsidRPr="00EC56B6" w:rsidRDefault="00D13C1F"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Notice of delay</w:t>
      </w:r>
    </w:p>
    <w:p w14:paraId="2A125069" w14:textId="77777777" w:rsidR="00D13C1F" w:rsidRPr="00EC56B6" w:rsidRDefault="00D13C1F"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EOT application</w:t>
      </w:r>
    </w:p>
    <w:p w14:paraId="1BA38DC9" w14:textId="77777777" w:rsidR="00D13C1F" w:rsidRPr="00EC56B6" w:rsidRDefault="00D13C1F"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Superintendent assessment</w:t>
      </w:r>
    </w:p>
    <w:p w14:paraId="6C830FFD" w14:textId="77777777" w:rsidR="00D13C1F" w:rsidRPr="00EC56B6" w:rsidRDefault="00D13C1F"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EOT/no EOT</w:t>
      </w:r>
    </w:p>
    <w:p w14:paraId="7B09510C" w14:textId="77777777" w:rsidR="00D13C1F" w:rsidRPr="00EC56B6" w:rsidRDefault="00D13C1F"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Adjusted Date for Practical Completion?</w:t>
      </w:r>
    </w:p>
    <w:p w14:paraId="2F772808" w14:textId="77777777" w:rsidR="00D13C1F" w:rsidRPr="00EC56B6" w:rsidRDefault="00D13C1F" w:rsidP="00D13C1F">
      <w:pPr>
        <w:pStyle w:val="NoSpacing"/>
        <w:ind w:left="2880"/>
        <w:rPr>
          <w:rFonts w:ascii="Times New Roman" w:hAnsi="Times New Roman" w:cs="Times New Roman"/>
          <w:sz w:val="24"/>
          <w:szCs w:val="24"/>
        </w:rPr>
      </w:pPr>
    </w:p>
    <w:p w14:paraId="09477953" w14:textId="77777777" w:rsidR="00D13C1F" w:rsidRPr="00EC56B6" w:rsidRDefault="001908DC"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sz w:val="24"/>
          <w:szCs w:val="24"/>
        </w:rPr>
        <w:t>AS2124 –</w:t>
      </w:r>
      <w:r w:rsidR="0026390C" w:rsidRPr="00EC56B6">
        <w:rPr>
          <w:rFonts w:ascii="Times New Roman" w:hAnsi="Times New Roman" w:cs="Times New Roman"/>
          <w:sz w:val="24"/>
          <w:szCs w:val="24"/>
        </w:rPr>
        <w:t xml:space="preserve"> </w:t>
      </w:r>
      <w:r w:rsidR="0026390C" w:rsidRPr="00EC56B6">
        <w:rPr>
          <w:rFonts w:ascii="Times New Roman" w:hAnsi="Times New Roman" w:cs="Times New Roman"/>
          <w:b/>
          <w:sz w:val="24"/>
          <w:szCs w:val="24"/>
        </w:rPr>
        <w:t>35.5</w:t>
      </w:r>
    </w:p>
    <w:p w14:paraId="16062465" w14:textId="77777777" w:rsidR="001908DC" w:rsidRPr="00EC56B6" w:rsidRDefault="001908DC"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Delaying event</w:t>
      </w:r>
    </w:p>
    <w:p w14:paraId="04AEF5DC" w14:textId="77777777" w:rsidR="001908DC" w:rsidRPr="00EC56B6" w:rsidRDefault="001908DC"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Notice</w:t>
      </w:r>
    </w:p>
    <w:p w14:paraId="471AB11E" w14:textId="77777777" w:rsidR="001908DC" w:rsidRPr="00EC56B6" w:rsidRDefault="001908DC"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Claim</w:t>
      </w:r>
    </w:p>
    <w:p w14:paraId="6609AE94" w14:textId="77777777" w:rsidR="001908DC" w:rsidRPr="00EC56B6" w:rsidRDefault="001908DC"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Assessment</w:t>
      </w:r>
      <w:r w:rsidR="00552377" w:rsidRPr="00EC56B6">
        <w:rPr>
          <w:rFonts w:ascii="Times New Roman" w:hAnsi="Times New Roman" w:cs="Times New Roman"/>
          <w:sz w:val="24"/>
          <w:szCs w:val="24"/>
        </w:rPr>
        <w:t xml:space="preserve"> occurs the Contractor</w:t>
      </w:r>
    </w:p>
    <w:p w14:paraId="1C7B4613" w14:textId="77777777" w:rsidR="001908DC" w:rsidRPr="00EC56B6" w:rsidRDefault="001908DC" w:rsidP="001908DC">
      <w:pPr>
        <w:pStyle w:val="NoSpacing"/>
        <w:ind w:left="2160"/>
        <w:rPr>
          <w:rFonts w:ascii="Times New Roman" w:hAnsi="Times New Roman" w:cs="Times New Roman"/>
          <w:sz w:val="24"/>
          <w:szCs w:val="24"/>
        </w:rPr>
      </w:pPr>
    </w:p>
    <w:p w14:paraId="403C065E" w14:textId="77777777" w:rsidR="005B38F1" w:rsidRPr="00EC56B6" w:rsidRDefault="005B38F1" w:rsidP="001908DC">
      <w:pPr>
        <w:pStyle w:val="NoSpacing"/>
        <w:ind w:left="2160"/>
        <w:rPr>
          <w:rFonts w:ascii="Times New Roman" w:hAnsi="Times New Roman" w:cs="Times New Roman"/>
          <w:sz w:val="24"/>
          <w:szCs w:val="24"/>
        </w:rPr>
      </w:pPr>
    </w:p>
    <w:p w14:paraId="59CD1837" w14:textId="77777777" w:rsidR="005B38F1" w:rsidRPr="00EC56B6" w:rsidRDefault="005B38F1" w:rsidP="001908DC">
      <w:pPr>
        <w:pStyle w:val="NoSpacing"/>
        <w:ind w:left="2160"/>
        <w:rPr>
          <w:rFonts w:ascii="Times New Roman" w:hAnsi="Times New Roman" w:cs="Times New Roman"/>
          <w:sz w:val="24"/>
          <w:szCs w:val="24"/>
        </w:rPr>
      </w:pPr>
    </w:p>
    <w:p w14:paraId="2C26EE8B" w14:textId="77777777" w:rsidR="005B38F1" w:rsidRPr="00EC56B6" w:rsidRDefault="005B38F1" w:rsidP="001908DC">
      <w:pPr>
        <w:pStyle w:val="NoSpacing"/>
        <w:ind w:left="2160"/>
        <w:rPr>
          <w:rFonts w:ascii="Times New Roman" w:hAnsi="Times New Roman" w:cs="Times New Roman"/>
          <w:sz w:val="24"/>
          <w:szCs w:val="24"/>
        </w:rPr>
      </w:pPr>
    </w:p>
    <w:p w14:paraId="6C9A07EF" w14:textId="77777777" w:rsidR="005B38F1" w:rsidRPr="00EC56B6" w:rsidRDefault="005B38F1" w:rsidP="001908DC">
      <w:pPr>
        <w:pStyle w:val="NoSpacing"/>
        <w:ind w:left="2160"/>
        <w:rPr>
          <w:rFonts w:ascii="Times New Roman" w:hAnsi="Times New Roman" w:cs="Times New Roman"/>
          <w:sz w:val="24"/>
          <w:szCs w:val="24"/>
        </w:rPr>
      </w:pPr>
    </w:p>
    <w:p w14:paraId="6C2F59ED" w14:textId="77777777" w:rsidR="005B38F1" w:rsidRPr="00EC56B6" w:rsidRDefault="005B38F1" w:rsidP="001908DC">
      <w:pPr>
        <w:pStyle w:val="NoSpacing"/>
        <w:ind w:left="2160"/>
        <w:rPr>
          <w:rFonts w:ascii="Times New Roman" w:hAnsi="Times New Roman" w:cs="Times New Roman"/>
          <w:sz w:val="24"/>
          <w:szCs w:val="24"/>
        </w:rPr>
      </w:pPr>
    </w:p>
    <w:p w14:paraId="6F99CDE9" w14:textId="77777777" w:rsidR="005B38F1" w:rsidRDefault="005B38F1" w:rsidP="001908DC">
      <w:pPr>
        <w:pStyle w:val="NoSpacing"/>
        <w:ind w:left="2160"/>
        <w:rPr>
          <w:rFonts w:ascii="Times New Roman" w:hAnsi="Times New Roman" w:cs="Times New Roman"/>
          <w:sz w:val="24"/>
          <w:szCs w:val="24"/>
        </w:rPr>
      </w:pPr>
    </w:p>
    <w:p w14:paraId="5D7FB1BE" w14:textId="77777777" w:rsidR="00CD55DD" w:rsidRPr="00EC56B6" w:rsidRDefault="00CD55DD" w:rsidP="001908DC">
      <w:pPr>
        <w:pStyle w:val="NoSpacing"/>
        <w:ind w:left="2160"/>
        <w:rPr>
          <w:rFonts w:ascii="Times New Roman" w:hAnsi="Times New Roman" w:cs="Times New Roman"/>
          <w:sz w:val="24"/>
          <w:szCs w:val="24"/>
        </w:rPr>
      </w:pPr>
    </w:p>
    <w:p w14:paraId="7A7D4460" w14:textId="77777777" w:rsidR="005B38F1" w:rsidRPr="00EC56B6" w:rsidRDefault="005B38F1" w:rsidP="001908DC">
      <w:pPr>
        <w:pStyle w:val="NoSpacing"/>
        <w:ind w:left="2160"/>
        <w:rPr>
          <w:rFonts w:ascii="Times New Roman" w:hAnsi="Times New Roman" w:cs="Times New Roman"/>
          <w:sz w:val="24"/>
          <w:szCs w:val="24"/>
        </w:rPr>
      </w:pPr>
    </w:p>
    <w:p w14:paraId="32B503E6" w14:textId="77777777" w:rsidR="001908DC" w:rsidRPr="00EC56B6" w:rsidRDefault="00552377"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sz w:val="24"/>
          <w:szCs w:val="24"/>
        </w:rPr>
        <w:t>Superintendents discretion</w:t>
      </w:r>
    </w:p>
    <w:p w14:paraId="65634D1E" w14:textId="77777777" w:rsidR="00552377" w:rsidRPr="00EC56B6" w:rsidRDefault="00552377"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Time bar –</w:t>
      </w:r>
    </w:p>
    <w:p w14:paraId="2D926B70" w14:textId="77777777" w:rsidR="00552377" w:rsidRPr="00EC56B6" w:rsidRDefault="00552377"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AS2124 – Clause 35.5</w:t>
      </w:r>
    </w:p>
    <w:p w14:paraId="653084F9" w14:textId="77777777" w:rsidR="00552377" w:rsidRPr="00EC56B6" w:rsidRDefault="00552377"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 xml:space="preserve"> ... </w:t>
      </w:r>
      <w:proofErr w:type="gramStart"/>
      <w:r w:rsidRPr="00EC56B6">
        <w:rPr>
          <w:rFonts w:ascii="Times New Roman" w:hAnsi="Times New Roman" w:cs="Times New Roman"/>
          <w:sz w:val="24"/>
          <w:szCs w:val="24"/>
        </w:rPr>
        <w:t>and</w:t>
      </w:r>
      <w:proofErr w:type="gramEnd"/>
      <w:r w:rsidRPr="00EC56B6">
        <w:rPr>
          <w:rFonts w:ascii="Times New Roman" w:hAnsi="Times New Roman" w:cs="Times New Roman"/>
          <w:sz w:val="24"/>
          <w:szCs w:val="24"/>
        </w:rPr>
        <w:t xml:space="preserve"> within 28 days </w:t>
      </w:r>
      <w:r w:rsidR="007060EC" w:rsidRPr="00EC56B6">
        <w:rPr>
          <w:rFonts w:ascii="Times New Roman" w:hAnsi="Times New Roman" w:cs="Times New Roman"/>
          <w:sz w:val="24"/>
          <w:szCs w:val="24"/>
        </w:rPr>
        <w:t>‘</w:t>
      </w:r>
      <w:r w:rsidRPr="00EC56B6">
        <w:rPr>
          <w:rFonts w:ascii="Times New Roman" w:hAnsi="Times New Roman" w:cs="Times New Roman"/>
          <w:sz w:val="24"/>
          <w:szCs w:val="24"/>
        </w:rPr>
        <w:t>after the delay</w:t>
      </w:r>
      <w:r w:rsidR="007060EC" w:rsidRPr="00EC56B6">
        <w:rPr>
          <w:rFonts w:ascii="Times New Roman" w:hAnsi="Times New Roman" w:cs="Times New Roman"/>
          <w:sz w:val="24"/>
          <w:szCs w:val="24"/>
        </w:rPr>
        <w:t>’</w:t>
      </w:r>
      <w:r w:rsidRPr="00EC56B6">
        <w:rPr>
          <w:rFonts w:ascii="Times New Roman" w:hAnsi="Times New Roman" w:cs="Times New Roman"/>
          <w:sz w:val="24"/>
          <w:szCs w:val="24"/>
        </w:rPr>
        <w:t xml:space="preserve"> occurs the Contractor gives the Superintendent a written claim for an extension of time.</w:t>
      </w:r>
    </w:p>
    <w:p w14:paraId="116A23C5" w14:textId="77777777" w:rsidR="007060EC" w:rsidRPr="00EC56B6" w:rsidRDefault="007060EC" w:rsidP="00F01058">
      <w:pPr>
        <w:pStyle w:val="NoSpacing"/>
        <w:numPr>
          <w:ilvl w:val="4"/>
          <w:numId w:val="44"/>
        </w:numPr>
        <w:rPr>
          <w:rFonts w:ascii="Times New Roman" w:hAnsi="Times New Roman" w:cs="Times New Roman"/>
          <w:sz w:val="24"/>
          <w:szCs w:val="24"/>
        </w:rPr>
      </w:pPr>
      <w:r w:rsidRPr="00EC56B6">
        <w:rPr>
          <w:rFonts w:ascii="Times New Roman" w:hAnsi="Times New Roman" w:cs="Times New Roman"/>
          <w:sz w:val="24"/>
          <w:szCs w:val="24"/>
        </w:rPr>
        <w:t>‘</w:t>
      </w:r>
      <w:proofErr w:type="gramStart"/>
      <w:r w:rsidRPr="00EC56B6">
        <w:rPr>
          <w:rFonts w:ascii="Times New Roman" w:hAnsi="Times New Roman" w:cs="Times New Roman"/>
          <w:sz w:val="24"/>
          <w:szCs w:val="24"/>
        </w:rPr>
        <w:t>occurs</w:t>
      </w:r>
      <w:proofErr w:type="gramEnd"/>
      <w:r w:rsidRPr="00EC56B6">
        <w:rPr>
          <w:rFonts w:ascii="Times New Roman" w:hAnsi="Times New Roman" w:cs="Times New Roman"/>
          <w:sz w:val="24"/>
          <w:szCs w:val="24"/>
        </w:rPr>
        <w:t>’ – objective. The Contractor must have known.</w:t>
      </w:r>
    </w:p>
    <w:p w14:paraId="2FEAF1D7" w14:textId="77777777" w:rsidR="00B22E59" w:rsidRPr="00EC56B6" w:rsidRDefault="00B22E59" w:rsidP="00F01058">
      <w:pPr>
        <w:pStyle w:val="NoSpacing"/>
        <w:numPr>
          <w:ilvl w:val="5"/>
          <w:numId w:val="44"/>
        </w:numPr>
        <w:rPr>
          <w:rFonts w:ascii="Times New Roman" w:hAnsi="Times New Roman" w:cs="Times New Roman"/>
          <w:sz w:val="24"/>
          <w:szCs w:val="24"/>
        </w:rPr>
      </w:pPr>
      <w:r w:rsidRPr="00EC56B6">
        <w:rPr>
          <w:rFonts w:ascii="Times New Roman" w:hAnsi="Times New Roman" w:cs="Times New Roman"/>
          <w:sz w:val="24"/>
          <w:szCs w:val="24"/>
        </w:rPr>
        <w:t>Or a test of reasonable person</w:t>
      </w:r>
    </w:p>
    <w:p w14:paraId="634CA490" w14:textId="77777777" w:rsidR="00552377" w:rsidRPr="00EC56B6" w:rsidRDefault="007060EC"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i/>
          <w:sz w:val="24"/>
          <w:szCs w:val="24"/>
        </w:rPr>
        <w:t>QLD v Multiplex</w:t>
      </w:r>
    </w:p>
    <w:p w14:paraId="0E5211E4" w14:textId="77777777" w:rsidR="005B38F1" w:rsidRPr="00EC56B6" w:rsidRDefault="005B38F1" w:rsidP="005B38F1">
      <w:pPr>
        <w:pStyle w:val="NoSpacing"/>
        <w:ind w:left="2160"/>
        <w:rPr>
          <w:rFonts w:ascii="Times New Roman" w:hAnsi="Times New Roman" w:cs="Times New Roman"/>
          <w:sz w:val="24"/>
          <w:szCs w:val="24"/>
        </w:rPr>
      </w:pPr>
    </w:p>
    <w:p w14:paraId="7D8508AE" w14:textId="77777777" w:rsidR="00196589" w:rsidRPr="00EC56B6" w:rsidRDefault="005D5428"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sz w:val="24"/>
          <w:szCs w:val="24"/>
        </w:rPr>
        <w:t>Avoiding liquidated damages</w:t>
      </w:r>
    </w:p>
    <w:p w14:paraId="73AAE588" w14:textId="77777777" w:rsidR="005D5428" w:rsidRPr="00EC56B6" w:rsidRDefault="005D5428"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Late completion can mean heavy financial loss for Contractors</w:t>
      </w:r>
    </w:p>
    <w:p w14:paraId="7E348904" w14:textId="77777777" w:rsidR="005D5428" w:rsidRPr="00EC56B6" w:rsidRDefault="005D5428"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 xml:space="preserve">Contractors </w:t>
      </w:r>
      <w:proofErr w:type="spellStart"/>
      <w:r w:rsidRPr="00EC56B6">
        <w:rPr>
          <w:rFonts w:ascii="Times New Roman" w:hAnsi="Times New Roman" w:cs="Times New Roman"/>
          <w:sz w:val="24"/>
          <w:szCs w:val="24"/>
        </w:rPr>
        <w:t>wont</w:t>
      </w:r>
      <w:proofErr w:type="spellEnd"/>
      <w:r w:rsidRPr="00EC56B6">
        <w:rPr>
          <w:rFonts w:ascii="Times New Roman" w:hAnsi="Times New Roman" w:cs="Times New Roman"/>
          <w:sz w:val="24"/>
          <w:szCs w:val="24"/>
        </w:rPr>
        <w:t xml:space="preserve"> hesitate to challenge application of LD’s</w:t>
      </w:r>
    </w:p>
    <w:p w14:paraId="40794CF9" w14:textId="77777777" w:rsidR="005D5428" w:rsidRPr="00EC56B6" w:rsidRDefault="005D5428"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lastRenderedPageBreak/>
        <w:t>Two avenues:</w:t>
      </w:r>
    </w:p>
    <w:p w14:paraId="088AC34D" w14:textId="77777777" w:rsidR="005D5428" w:rsidRPr="00EC56B6" w:rsidRDefault="005D5428"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Using contractual mechanisms to extend time</w:t>
      </w:r>
    </w:p>
    <w:p w14:paraId="4E732874" w14:textId="77777777" w:rsidR="005D5428" w:rsidRPr="00EC56B6" w:rsidRDefault="005D5428"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Attacking validity of the clause itself</w:t>
      </w:r>
    </w:p>
    <w:p w14:paraId="32E3CEEC" w14:textId="77777777" w:rsidR="005D5428" w:rsidRPr="00EC56B6" w:rsidRDefault="005D5428" w:rsidP="005D5428">
      <w:pPr>
        <w:pStyle w:val="NoSpacing"/>
        <w:ind w:left="2880"/>
        <w:rPr>
          <w:rFonts w:ascii="Times New Roman" w:hAnsi="Times New Roman" w:cs="Times New Roman"/>
          <w:sz w:val="24"/>
          <w:szCs w:val="24"/>
        </w:rPr>
      </w:pPr>
    </w:p>
    <w:p w14:paraId="6885F2F9" w14:textId="77777777" w:rsidR="005D5428" w:rsidRPr="00EC56B6" w:rsidRDefault="00687312"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sz w:val="24"/>
          <w:szCs w:val="24"/>
        </w:rPr>
        <w:t>Contractual mechanisms</w:t>
      </w:r>
    </w:p>
    <w:p w14:paraId="75C71FFB" w14:textId="77777777" w:rsidR="00687312" w:rsidRPr="00EC56B6" w:rsidRDefault="00687312"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Delivery of EOT claims on time</w:t>
      </w:r>
    </w:p>
    <w:p w14:paraId="7322E51B" w14:textId="77777777" w:rsidR="00687312" w:rsidRPr="00EC56B6" w:rsidRDefault="00687312"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EOT claims wrongly assessed (or not at all)</w:t>
      </w:r>
    </w:p>
    <w:p w14:paraId="1CBC1F7E" w14:textId="77777777" w:rsidR="00687312" w:rsidRPr="00EC56B6" w:rsidRDefault="00687312"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Practical Completion certified too late</w:t>
      </w:r>
    </w:p>
    <w:p w14:paraId="7810E0CA" w14:textId="77777777" w:rsidR="00687312" w:rsidRPr="00EC56B6" w:rsidRDefault="00687312"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Example</w:t>
      </w:r>
    </w:p>
    <w:p w14:paraId="3A8C922E" w14:textId="77777777" w:rsidR="00687312" w:rsidRPr="00EC56B6" w:rsidRDefault="00687312" w:rsidP="00687312">
      <w:pPr>
        <w:pStyle w:val="NoSpacing"/>
        <w:ind w:left="2160"/>
        <w:rPr>
          <w:rFonts w:ascii="Times New Roman" w:hAnsi="Times New Roman" w:cs="Times New Roman"/>
          <w:sz w:val="24"/>
          <w:szCs w:val="24"/>
        </w:rPr>
      </w:pPr>
    </w:p>
    <w:p w14:paraId="3DD0BEA9" w14:textId="77777777" w:rsidR="00687312" w:rsidRPr="00EC56B6" w:rsidRDefault="00A404E6"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sz w:val="24"/>
          <w:szCs w:val="24"/>
        </w:rPr>
        <w:t>Attacking the LD’s clause</w:t>
      </w:r>
    </w:p>
    <w:p w14:paraId="0C2F2BF8" w14:textId="77777777" w:rsidR="00A404E6" w:rsidRPr="00EC56B6" w:rsidRDefault="00A404E6"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Contractors have often argued that the LD’s clause itself is void for uncertainty or unenforceable as a ‘penalty’</w:t>
      </w:r>
    </w:p>
    <w:p w14:paraId="08B68304" w14:textId="77777777" w:rsidR="00A404E6" w:rsidRPr="00EC56B6" w:rsidRDefault="00A404E6"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However, Courts reluctant to interfere:</w:t>
      </w:r>
    </w:p>
    <w:p w14:paraId="5CCCF396" w14:textId="77777777" w:rsidR="00A404E6" w:rsidRPr="00EC56B6" w:rsidRDefault="00A404E6"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Freedom of contract</w:t>
      </w:r>
    </w:p>
    <w:p w14:paraId="3DA9B81B" w14:textId="77777777" w:rsidR="00A404E6" w:rsidRPr="00EC56B6" w:rsidRDefault="00A404E6"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Approve ‘agreed procedures’</w:t>
      </w:r>
    </w:p>
    <w:p w14:paraId="3308ABE4" w14:textId="77777777" w:rsidR="00A404E6" w:rsidRPr="00EC56B6" w:rsidRDefault="00A404E6" w:rsidP="00A404E6">
      <w:pPr>
        <w:pStyle w:val="NoSpacing"/>
        <w:ind w:left="2880"/>
        <w:rPr>
          <w:rFonts w:ascii="Times New Roman" w:hAnsi="Times New Roman" w:cs="Times New Roman"/>
          <w:sz w:val="24"/>
          <w:szCs w:val="24"/>
        </w:rPr>
      </w:pPr>
    </w:p>
    <w:p w14:paraId="6EB719A0" w14:textId="77777777" w:rsidR="00A404E6" w:rsidRPr="00EC56B6" w:rsidRDefault="00A404E6"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sz w:val="24"/>
          <w:szCs w:val="24"/>
        </w:rPr>
        <w:t>LD clauses are construed strictly</w:t>
      </w:r>
    </w:p>
    <w:p w14:paraId="015EFA20" w14:textId="77777777" w:rsidR="00A404E6" w:rsidRPr="00EC56B6" w:rsidRDefault="00A404E6"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i/>
          <w:sz w:val="24"/>
          <w:szCs w:val="24"/>
        </w:rPr>
        <w:t xml:space="preserve">Contra </w:t>
      </w:r>
      <w:proofErr w:type="spellStart"/>
      <w:r w:rsidRPr="00EC56B6">
        <w:rPr>
          <w:rFonts w:ascii="Times New Roman" w:hAnsi="Times New Roman" w:cs="Times New Roman"/>
          <w:i/>
          <w:sz w:val="24"/>
          <w:szCs w:val="24"/>
        </w:rPr>
        <w:t>proferentem</w:t>
      </w:r>
      <w:proofErr w:type="spellEnd"/>
    </w:p>
    <w:p w14:paraId="33AE5FCA" w14:textId="77777777" w:rsidR="00A404E6" w:rsidRPr="00EC56B6" w:rsidRDefault="00A404E6"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Against the party</w:t>
      </w:r>
    </w:p>
    <w:p w14:paraId="439D8AC5" w14:textId="77777777" w:rsidR="00A404E6" w:rsidRPr="00EC56B6" w:rsidRDefault="00A404E6" w:rsidP="00A404E6">
      <w:pPr>
        <w:pStyle w:val="NoSpacing"/>
        <w:ind w:left="2880"/>
        <w:rPr>
          <w:rFonts w:ascii="Times New Roman" w:hAnsi="Times New Roman" w:cs="Times New Roman"/>
          <w:sz w:val="24"/>
          <w:szCs w:val="24"/>
        </w:rPr>
      </w:pPr>
    </w:p>
    <w:p w14:paraId="0DE18A5D" w14:textId="77777777" w:rsidR="00A404E6" w:rsidRPr="00EC56B6" w:rsidRDefault="00A404E6"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sz w:val="24"/>
          <w:szCs w:val="24"/>
        </w:rPr>
        <w:t>Where the clause is a penalty?</w:t>
      </w:r>
    </w:p>
    <w:p w14:paraId="2085C50A" w14:textId="77777777" w:rsidR="00A404E6" w:rsidRPr="00EC56B6" w:rsidRDefault="00A404E6"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LDs must be a ‘genuine pre-estimate’ of loss likely to flow from late completion</w:t>
      </w:r>
    </w:p>
    <w:p w14:paraId="46E4CD66" w14:textId="77777777" w:rsidR="00A404E6" w:rsidRPr="00EC56B6" w:rsidRDefault="00A404E6"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Judge at date of contract</w:t>
      </w:r>
    </w:p>
    <w:p w14:paraId="52A8A7CE" w14:textId="77777777" w:rsidR="00A404E6" w:rsidRPr="00EC56B6" w:rsidRDefault="00A404E6"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i/>
          <w:sz w:val="24"/>
          <w:szCs w:val="24"/>
        </w:rPr>
        <w:t>Dunlop Pneumatic Tyre Co v New Garage Co</w:t>
      </w:r>
    </w:p>
    <w:p w14:paraId="2B3A7D4D" w14:textId="77777777" w:rsidR="00A404E6" w:rsidRPr="00EC56B6" w:rsidRDefault="00AD283E"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Description is not conclusive</w:t>
      </w:r>
    </w:p>
    <w:p w14:paraId="7DE5C949" w14:textId="77777777" w:rsidR="00AD283E" w:rsidRPr="00EC56B6" w:rsidRDefault="00AD283E"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 xml:space="preserve">Penalty – payment ‘in </w:t>
      </w:r>
      <w:proofErr w:type="spellStart"/>
      <w:r w:rsidRPr="00EC56B6">
        <w:rPr>
          <w:rFonts w:ascii="Times New Roman" w:hAnsi="Times New Roman" w:cs="Times New Roman"/>
          <w:sz w:val="24"/>
          <w:szCs w:val="24"/>
        </w:rPr>
        <w:t>terrorem</w:t>
      </w:r>
      <w:proofErr w:type="spellEnd"/>
      <w:r w:rsidRPr="00EC56B6">
        <w:rPr>
          <w:rFonts w:ascii="Times New Roman" w:hAnsi="Times New Roman" w:cs="Times New Roman"/>
          <w:sz w:val="24"/>
          <w:szCs w:val="24"/>
        </w:rPr>
        <w:t>’</w:t>
      </w:r>
    </w:p>
    <w:p w14:paraId="7367FF4F" w14:textId="77777777" w:rsidR="00AD283E" w:rsidRPr="00EC56B6" w:rsidRDefault="00AD283E" w:rsidP="00F01058">
      <w:pPr>
        <w:pStyle w:val="NoSpacing"/>
        <w:numPr>
          <w:ilvl w:val="4"/>
          <w:numId w:val="44"/>
        </w:numPr>
        <w:rPr>
          <w:rFonts w:ascii="Times New Roman" w:hAnsi="Times New Roman" w:cs="Times New Roman"/>
          <w:sz w:val="24"/>
          <w:szCs w:val="24"/>
        </w:rPr>
      </w:pPr>
      <w:r w:rsidRPr="00EC56B6">
        <w:rPr>
          <w:rFonts w:ascii="Times New Roman" w:hAnsi="Times New Roman" w:cs="Times New Roman"/>
          <w:sz w:val="24"/>
          <w:szCs w:val="24"/>
        </w:rPr>
        <w:t>Imposed as a deterrent</w:t>
      </w:r>
    </w:p>
    <w:p w14:paraId="77BA7B66" w14:textId="77777777" w:rsidR="00AD283E" w:rsidRPr="00EC56B6" w:rsidRDefault="00AD283E"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Depends on construction of contract in context of each case</w:t>
      </w:r>
    </w:p>
    <w:p w14:paraId="481CE214" w14:textId="77777777" w:rsidR="00AD283E" w:rsidRPr="00EC56B6" w:rsidRDefault="00AD283E"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Penalty if ‘extravagant and unconscionable’ in comparison with greatest loss that could conceivably be proved to have followed the breach</w:t>
      </w:r>
    </w:p>
    <w:p w14:paraId="1719F402" w14:textId="77777777" w:rsidR="00AD283E" w:rsidRPr="00EC56B6" w:rsidRDefault="00AD283E"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Presumption of penalty if single lump sum payable for one or more event, where some are ‘serious’ and others ‘trifling’</w:t>
      </w:r>
    </w:p>
    <w:p w14:paraId="59B2A2ED" w14:textId="77777777" w:rsidR="00AD283E" w:rsidRPr="00EC56B6" w:rsidRDefault="00AD283E"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 xml:space="preserve">May still be a genuine pre-estimate even if precise pre-estimation </w:t>
      </w:r>
      <w:proofErr w:type="gramStart"/>
      <w:r w:rsidRPr="00EC56B6">
        <w:rPr>
          <w:rFonts w:ascii="Times New Roman" w:hAnsi="Times New Roman" w:cs="Times New Roman"/>
          <w:sz w:val="24"/>
          <w:szCs w:val="24"/>
        </w:rPr>
        <w:t>impossible.</w:t>
      </w:r>
      <w:proofErr w:type="gramEnd"/>
    </w:p>
    <w:p w14:paraId="352152C3" w14:textId="77777777" w:rsidR="00E1171C" w:rsidRPr="00EC56B6" w:rsidRDefault="00E1171C" w:rsidP="00E1171C">
      <w:pPr>
        <w:pStyle w:val="NoSpacing"/>
        <w:ind w:left="2160"/>
        <w:rPr>
          <w:rFonts w:ascii="Times New Roman" w:hAnsi="Times New Roman" w:cs="Times New Roman"/>
          <w:sz w:val="24"/>
          <w:szCs w:val="24"/>
        </w:rPr>
      </w:pPr>
    </w:p>
    <w:p w14:paraId="5A70D58F" w14:textId="77777777" w:rsidR="00AD283E" w:rsidRPr="00EC56B6" w:rsidRDefault="00AD283E"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i/>
          <w:sz w:val="24"/>
          <w:szCs w:val="24"/>
        </w:rPr>
        <w:t>Philips Hong Kong v Attorney General of Hong Kong</w:t>
      </w:r>
    </w:p>
    <w:p w14:paraId="35BDBD2B" w14:textId="77777777" w:rsidR="00AD283E" w:rsidRPr="00EC56B6" w:rsidRDefault="009D15F5"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 xml:space="preserve">Contract </w:t>
      </w:r>
      <w:proofErr w:type="spellStart"/>
      <w:r w:rsidRPr="00EC56B6">
        <w:rPr>
          <w:rFonts w:ascii="Times New Roman" w:hAnsi="Times New Roman" w:cs="Times New Roman"/>
          <w:sz w:val="24"/>
          <w:szCs w:val="24"/>
        </w:rPr>
        <w:t>ITservices</w:t>
      </w:r>
      <w:proofErr w:type="spellEnd"/>
    </w:p>
    <w:p w14:paraId="4B0EFBE1" w14:textId="77777777" w:rsidR="009D15F5" w:rsidRPr="00EC56B6" w:rsidRDefault="009D15F5"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‘Key dates’ to enable other contractors to continue unimpeded</w:t>
      </w:r>
    </w:p>
    <w:p w14:paraId="18E1B7BD" w14:textId="77777777" w:rsidR="009D15F5" w:rsidRPr="00EC56B6" w:rsidRDefault="009D15F5"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LD’s if late on any ‘key date’</w:t>
      </w:r>
    </w:p>
    <w:p w14:paraId="26528EB3" w14:textId="77777777" w:rsidR="009D15F5" w:rsidRPr="00EC56B6" w:rsidRDefault="009D15F5"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Additional, LD’s if whole services not complete by specified date.</w:t>
      </w:r>
    </w:p>
    <w:p w14:paraId="483935FB" w14:textId="77777777" w:rsidR="009D15F5" w:rsidRPr="00EC56B6" w:rsidRDefault="009D15F5"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Philips asked the Court to order clause a ‘penalty’</w:t>
      </w:r>
    </w:p>
    <w:p w14:paraId="55D8A690" w14:textId="77777777" w:rsidR="009D15F5" w:rsidRPr="00EC56B6" w:rsidRDefault="009D15F5"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Offered several hypothetical ‘scenarios’ in which LD’s could exceed the Governments likely actual damages</w:t>
      </w:r>
    </w:p>
    <w:p w14:paraId="737ACDFB" w14:textId="77777777" w:rsidR="009D15F5" w:rsidRPr="00EC56B6" w:rsidRDefault="009D15F5"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Possibly of ‘double-compensation’</w:t>
      </w:r>
    </w:p>
    <w:p w14:paraId="493D170F" w14:textId="77777777" w:rsidR="009D15F5" w:rsidRPr="00EC56B6" w:rsidRDefault="009D15F5"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b/>
          <w:sz w:val="24"/>
          <w:szCs w:val="24"/>
        </w:rPr>
        <w:t>Court</w:t>
      </w:r>
      <w:r w:rsidRPr="00EC56B6">
        <w:rPr>
          <w:rFonts w:ascii="Times New Roman" w:hAnsi="Times New Roman" w:cs="Times New Roman"/>
          <w:sz w:val="24"/>
          <w:szCs w:val="24"/>
        </w:rPr>
        <w:t>: ‘no oppression’. Different losses arose from different failures.</w:t>
      </w:r>
    </w:p>
    <w:p w14:paraId="47AA8479" w14:textId="77777777" w:rsidR="00E1171C" w:rsidRPr="00EC56B6" w:rsidRDefault="00E1171C" w:rsidP="00E1171C">
      <w:pPr>
        <w:pStyle w:val="NoSpacing"/>
        <w:ind w:left="2160"/>
        <w:rPr>
          <w:rFonts w:ascii="Times New Roman" w:hAnsi="Times New Roman" w:cs="Times New Roman"/>
          <w:sz w:val="24"/>
          <w:szCs w:val="24"/>
        </w:rPr>
      </w:pPr>
    </w:p>
    <w:p w14:paraId="73A8F09E" w14:textId="77777777" w:rsidR="009D15F5" w:rsidRPr="00EC56B6" w:rsidRDefault="009D15F5" w:rsidP="00F01058">
      <w:pPr>
        <w:pStyle w:val="NoSpacing"/>
        <w:numPr>
          <w:ilvl w:val="2"/>
          <w:numId w:val="44"/>
        </w:numPr>
        <w:rPr>
          <w:rFonts w:ascii="Times New Roman" w:hAnsi="Times New Roman" w:cs="Times New Roman"/>
          <w:sz w:val="24"/>
          <w:szCs w:val="24"/>
        </w:rPr>
      </w:pPr>
      <w:proofErr w:type="spellStart"/>
      <w:r w:rsidRPr="00EC56B6">
        <w:rPr>
          <w:rFonts w:ascii="Times New Roman" w:hAnsi="Times New Roman" w:cs="Times New Roman"/>
          <w:i/>
          <w:sz w:val="24"/>
          <w:szCs w:val="24"/>
        </w:rPr>
        <w:t>Ringrow</w:t>
      </w:r>
      <w:proofErr w:type="spellEnd"/>
      <w:r w:rsidRPr="00EC56B6">
        <w:rPr>
          <w:rFonts w:ascii="Times New Roman" w:hAnsi="Times New Roman" w:cs="Times New Roman"/>
          <w:i/>
          <w:sz w:val="24"/>
          <w:szCs w:val="24"/>
        </w:rPr>
        <w:t xml:space="preserve"> v BP Australia</w:t>
      </w:r>
    </w:p>
    <w:p w14:paraId="3323D55C" w14:textId="77777777" w:rsidR="009D15F5" w:rsidRPr="00EC56B6" w:rsidRDefault="00A114F3"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lastRenderedPageBreak/>
        <w:t xml:space="preserve">If </w:t>
      </w:r>
      <w:proofErr w:type="spellStart"/>
      <w:r w:rsidRPr="00EC56B6">
        <w:rPr>
          <w:rFonts w:ascii="Times New Roman" w:hAnsi="Times New Roman" w:cs="Times New Roman"/>
          <w:sz w:val="24"/>
          <w:szCs w:val="24"/>
        </w:rPr>
        <w:t>its</w:t>
      </w:r>
      <w:proofErr w:type="spellEnd"/>
      <w:r w:rsidRPr="00EC56B6">
        <w:rPr>
          <w:rFonts w:ascii="Times New Roman" w:hAnsi="Times New Roman" w:cs="Times New Roman"/>
          <w:sz w:val="24"/>
          <w:szCs w:val="24"/>
        </w:rPr>
        <w:t xml:space="preserve"> merely ‘lacking in proportion’ this does not amount to a penalty </w:t>
      </w:r>
    </w:p>
    <w:p w14:paraId="00BCFCEC" w14:textId="77777777" w:rsidR="00A114F3" w:rsidRPr="00EC56B6" w:rsidRDefault="00A114F3"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The damages must be ‘so unconscionable or oppressive that their nature is penal rather than compensatory’</w:t>
      </w:r>
    </w:p>
    <w:p w14:paraId="6D3F9CAF" w14:textId="77777777" w:rsidR="00A114F3" w:rsidRPr="00EC56B6" w:rsidRDefault="00A114F3"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Degree of disproportion maybe relevant</w:t>
      </w:r>
    </w:p>
    <w:p w14:paraId="3C6AD332" w14:textId="77777777" w:rsidR="00A114F3" w:rsidRPr="00EC56B6" w:rsidRDefault="00A114F3"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Nature of relationships may be relevant to ‘unconscionability’</w:t>
      </w:r>
    </w:p>
    <w:p w14:paraId="69350080" w14:textId="77777777" w:rsidR="00E1171C" w:rsidRPr="00EC56B6" w:rsidRDefault="00E1171C" w:rsidP="00E1171C">
      <w:pPr>
        <w:pStyle w:val="NoSpacing"/>
        <w:ind w:left="2160"/>
        <w:rPr>
          <w:rFonts w:ascii="Times New Roman" w:hAnsi="Times New Roman" w:cs="Times New Roman"/>
          <w:sz w:val="24"/>
          <w:szCs w:val="24"/>
        </w:rPr>
      </w:pPr>
    </w:p>
    <w:p w14:paraId="31611873" w14:textId="77777777" w:rsidR="00A114F3" w:rsidRPr="00EC56B6" w:rsidRDefault="00A114F3"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i/>
          <w:sz w:val="24"/>
          <w:szCs w:val="24"/>
        </w:rPr>
        <w:t>Tasmania v Leighton Contractors</w:t>
      </w:r>
    </w:p>
    <w:p w14:paraId="74F3C778" w14:textId="77777777" w:rsidR="00A114F3" w:rsidRPr="00EC56B6" w:rsidRDefault="00F054CE"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Leighton constructing roads for the State</w:t>
      </w:r>
    </w:p>
    <w:p w14:paraId="473842AD" w14:textId="77777777" w:rsidR="00F054CE" w:rsidRPr="00EC56B6" w:rsidRDefault="00F054CE"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Delays. LDs of $8,000 per day</w:t>
      </w:r>
    </w:p>
    <w:p w14:paraId="5462B8E5" w14:textId="77777777" w:rsidR="00F054CE" w:rsidRPr="00EC56B6" w:rsidRDefault="00F054CE"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Leighton argued ‘penalty’</w:t>
      </w:r>
    </w:p>
    <w:p w14:paraId="6A5BFF0F" w14:textId="77777777" w:rsidR="00F054CE" w:rsidRPr="00EC56B6" w:rsidRDefault="00F054CE" w:rsidP="00F01058">
      <w:pPr>
        <w:pStyle w:val="NoSpacing"/>
        <w:numPr>
          <w:ilvl w:val="4"/>
          <w:numId w:val="44"/>
        </w:numPr>
        <w:rPr>
          <w:rFonts w:ascii="Times New Roman" w:hAnsi="Times New Roman" w:cs="Times New Roman"/>
          <w:sz w:val="24"/>
          <w:szCs w:val="24"/>
        </w:rPr>
      </w:pPr>
      <w:r w:rsidRPr="00EC56B6">
        <w:rPr>
          <w:rFonts w:ascii="Times New Roman" w:hAnsi="Times New Roman" w:cs="Times New Roman"/>
          <w:sz w:val="24"/>
          <w:szCs w:val="24"/>
        </w:rPr>
        <w:t xml:space="preserve">State received </w:t>
      </w:r>
      <w:proofErr w:type="spellStart"/>
      <w:r w:rsidRPr="00EC56B6">
        <w:rPr>
          <w:rFonts w:ascii="Times New Roman" w:hAnsi="Times New Roman" w:cs="Times New Roman"/>
          <w:sz w:val="24"/>
          <w:szCs w:val="24"/>
        </w:rPr>
        <w:t>Cth</w:t>
      </w:r>
      <w:proofErr w:type="spellEnd"/>
      <w:r w:rsidRPr="00EC56B6">
        <w:rPr>
          <w:rFonts w:ascii="Times New Roman" w:hAnsi="Times New Roman" w:cs="Times New Roman"/>
          <w:sz w:val="24"/>
          <w:szCs w:val="24"/>
        </w:rPr>
        <w:t xml:space="preserve"> funding</w:t>
      </w:r>
    </w:p>
    <w:p w14:paraId="6654C26E" w14:textId="77777777" w:rsidR="00F054CE" w:rsidRPr="00EC56B6" w:rsidRDefault="00F054CE" w:rsidP="00F01058">
      <w:pPr>
        <w:pStyle w:val="NoSpacing"/>
        <w:numPr>
          <w:ilvl w:val="4"/>
          <w:numId w:val="44"/>
        </w:numPr>
        <w:rPr>
          <w:rFonts w:ascii="Times New Roman" w:hAnsi="Times New Roman" w:cs="Times New Roman"/>
          <w:sz w:val="24"/>
          <w:szCs w:val="24"/>
        </w:rPr>
      </w:pPr>
      <w:r w:rsidRPr="00EC56B6">
        <w:rPr>
          <w:rFonts w:ascii="Times New Roman" w:hAnsi="Times New Roman" w:cs="Times New Roman"/>
          <w:sz w:val="24"/>
          <w:szCs w:val="24"/>
        </w:rPr>
        <w:t>Not exposed to capital costs</w:t>
      </w:r>
    </w:p>
    <w:p w14:paraId="5CB3E9F3" w14:textId="77777777" w:rsidR="00F054CE" w:rsidRPr="00EC56B6" w:rsidRDefault="00F054CE" w:rsidP="00F01058">
      <w:pPr>
        <w:pStyle w:val="NoSpacing"/>
        <w:numPr>
          <w:ilvl w:val="4"/>
          <w:numId w:val="44"/>
        </w:numPr>
        <w:rPr>
          <w:rFonts w:ascii="Times New Roman" w:hAnsi="Times New Roman" w:cs="Times New Roman"/>
          <w:sz w:val="24"/>
          <w:szCs w:val="24"/>
        </w:rPr>
      </w:pPr>
      <w:r w:rsidRPr="00EC56B6">
        <w:rPr>
          <w:rFonts w:ascii="Times New Roman" w:hAnsi="Times New Roman" w:cs="Times New Roman"/>
          <w:sz w:val="24"/>
          <w:szCs w:val="24"/>
        </w:rPr>
        <w:t>Essentially, no real loss</w:t>
      </w:r>
    </w:p>
    <w:p w14:paraId="7D22F002" w14:textId="77777777" w:rsidR="00F054CE" w:rsidRPr="00EC56B6" w:rsidRDefault="00F054CE"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b/>
          <w:sz w:val="24"/>
          <w:szCs w:val="24"/>
        </w:rPr>
        <w:t xml:space="preserve">Court: </w:t>
      </w:r>
      <w:r w:rsidRPr="00EC56B6">
        <w:rPr>
          <w:rFonts w:ascii="Times New Roman" w:hAnsi="Times New Roman" w:cs="Times New Roman"/>
          <w:sz w:val="24"/>
          <w:szCs w:val="24"/>
        </w:rPr>
        <w:t>Primary judge agreed. ‘Totally disproportionate to the likely actual costs anticipated to be incurred’</w:t>
      </w:r>
    </w:p>
    <w:p w14:paraId="405E69AC" w14:textId="77777777" w:rsidR="00F054CE" w:rsidRPr="00EC56B6" w:rsidRDefault="00F054CE" w:rsidP="00F01058">
      <w:pPr>
        <w:pStyle w:val="NoSpacing"/>
        <w:numPr>
          <w:ilvl w:val="4"/>
          <w:numId w:val="44"/>
        </w:numPr>
        <w:rPr>
          <w:rFonts w:ascii="Times New Roman" w:hAnsi="Times New Roman" w:cs="Times New Roman"/>
          <w:sz w:val="24"/>
          <w:szCs w:val="24"/>
        </w:rPr>
      </w:pPr>
      <w:r w:rsidRPr="00EC56B6">
        <w:rPr>
          <w:rFonts w:ascii="Times New Roman" w:hAnsi="Times New Roman" w:cs="Times New Roman"/>
          <w:b/>
          <w:sz w:val="24"/>
          <w:szCs w:val="24"/>
        </w:rPr>
        <w:t>Full Court disagreed.</w:t>
      </w:r>
      <w:r w:rsidRPr="00EC56B6">
        <w:rPr>
          <w:rFonts w:ascii="Times New Roman" w:hAnsi="Times New Roman" w:cs="Times New Roman"/>
          <w:sz w:val="24"/>
          <w:szCs w:val="24"/>
        </w:rPr>
        <w:t xml:space="preserve"> </w:t>
      </w:r>
    </w:p>
    <w:p w14:paraId="0108C960" w14:textId="77777777" w:rsidR="00F054CE" w:rsidRPr="00EC56B6" w:rsidRDefault="00F054CE" w:rsidP="00F01058">
      <w:pPr>
        <w:pStyle w:val="NoSpacing"/>
        <w:numPr>
          <w:ilvl w:val="4"/>
          <w:numId w:val="44"/>
        </w:numPr>
        <w:rPr>
          <w:rFonts w:ascii="Times New Roman" w:hAnsi="Times New Roman" w:cs="Times New Roman"/>
          <w:sz w:val="24"/>
          <w:szCs w:val="24"/>
        </w:rPr>
      </w:pPr>
      <w:r w:rsidRPr="00EC56B6">
        <w:rPr>
          <w:rFonts w:ascii="Times New Roman" w:hAnsi="Times New Roman" w:cs="Times New Roman"/>
          <w:sz w:val="24"/>
          <w:szCs w:val="24"/>
        </w:rPr>
        <w:t>Penalty argument first raised on Day 1 of trial</w:t>
      </w:r>
    </w:p>
    <w:p w14:paraId="49220BD7" w14:textId="77777777" w:rsidR="00F054CE" w:rsidRPr="00EC56B6" w:rsidRDefault="00F054CE" w:rsidP="00F01058">
      <w:pPr>
        <w:pStyle w:val="NoSpacing"/>
        <w:numPr>
          <w:ilvl w:val="4"/>
          <w:numId w:val="44"/>
        </w:numPr>
        <w:rPr>
          <w:rFonts w:ascii="Times New Roman" w:hAnsi="Times New Roman" w:cs="Times New Roman"/>
          <w:sz w:val="24"/>
          <w:szCs w:val="24"/>
        </w:rPr>
      </w:pPr>
      <w:r w:rsidRPr="00EC56B6">
        <w:rPr>
          <w:rFonts w:ascii="Times New Roman" w:hAnsi="Times New Roman" w:cs="Times New Roman"/>
          <w:sz w:val="24"/>
          <w:szCs w:val="24"/>
        </w:rPr>
        <w:t>Needs to be judged objectively looking at all circumstances, bargaining position, etc</w:t>
      </w:r>
    </w:p>
    <w:p w14:paraId="3A2D1824" w14:textId="77777777" w:rsidR="00F054CE" w:rsidRPr="00EC56B6" w:rsidRDefault="00F054CE" w:rsidP="00F01058">
      <w:pPr>
        <w:pStyle w:val="NoSpacing"/>
        <w:numPr>
          <w:ilvl w:val="4"/>
          <w:numId w:val="44"/>
        </w:numPr>
        <w:rPr>
          <w:rFonts w:ascii="Times New Roman" w:hAnsi="Times New Roman" w:cs="Times New Roman"/>
          <w:sz w:val="24"/>
          <w:szCs w:val="24"/>
        </w:rPr>
      </w:pPr>
      <w:r w:rsidRPr="00EC56B6">
        <w:rPr>
          <w:rFonts w:ascii="Times New Roman" w:hAnsi="Times New Roman" w:cs="Times New Roman"/>
          <w:sz w:val="24"/>
          <w:szCs w:val="24"/>
        </w:rPr>
        <w:t>Potentially incurred costs, public utility, loss of amenity, diversion of resources, future dealings with Commonwealth</w:t>
      </w:r>
    </w:p>
    <w:p w14:paraId="6F03E4A2" w14:textId="77777777" w:rsidR="00F054CE" w:rsidRPr="00EC56B6" w:rsidRDefault="00F054CE" w:rsidP="00F01058">
      <w:pPr>
        <w:pStyle w:val="NoSpacing"/>
        <w:numPr>
          <w:ilvl w:val="4"/>
          <w:numId w:val="44"/>
        </w:numPr>
        <w:rPr>
          <w:rFonts w:ascii="Times New Roman" w:hAnsi="Times New Roman" w:cs="Times New Roman"/>
          <w:sz w:val="24"/>
          <w:szCs w:val="24"/>
        </w:rPr>
      </w:pPr>
      <w:proofErr w:type="spellStart"/>
      <w:r w:rsidRPr="00EC56B6">
        <w:rPr>
          <w:rFonts w:ascii="Times New Roman" w:hAnsi="Times New Roman" w:cs="Times New Roman"/>
          <w:sz w:val="24"/>
          <w:szCs w:val="24"/>
        </w:rPr>
        <w:t>Leightons</w:t>
      </w:r>
      <w:proofErr w:type="spellEnd"/>
      <w:r w:rsidRPr="00EC56B6">
        <w:rPr>
          <w:rFonts w:ascii="Times New Roman" w:hAnsi="Times New Roman" w:cs="Times New Roman"/>
          <w:sz w:val="24"/>
          <w:szCs w:val="24"/>
        </w:rPr>
        <w:t xml:space="preserve"> argument that State could have suffered ‘no loss’ was rejected</w:t>
      </w:r>
    </w:p>
    <w:p w14:paraId="0367069A" w14:textId="77777777" w:rsidR="00D31090" w:rsidRPr="00EC56B6" w:rsidRDefault="00F054CE" w:rsidP="00F01058">
      <w:pPr>
        <w:pStyle w:val="NoSpacing"/>
        <w:numPr>
          <w:ilvl w:val="5"/>
          <w:numId w:val="44"/>
        </w:numPr>
        <w:rPr>
          <w:rFonts w:ascii="Times New Roman" w:hAnsi="Times New Roman" w:cs="Times New Roman"/>
          <w:sz w:val="24"/>
          <w:szCs w:val="24"/>
        </w:rPr>
      </w:pPr>
      <w:r w:rsidRPr="00EC56B6">
        <w:rPr>
          <w:rFonts w:ascii="Times New Roman" w:hAnsi="Times New Roman" w:cs="Times New Roman"/>
          <w:sz w:val="24"/>
          <w:szCs w:val="24"/>
        </w:rPr>
        <w:t>Public utility does not itself disentitle the State or public authority from seeking ... compensation for loss of components of which are incalculable ...’</w:t>
      </w:r>
    </w:p>
    <w:p w14:paraId="2274FD11" w14:textId="77777777" w:rsidR="00E1171C" w:rsidRPr="00EC56B6" w:rsidRDefault="00E1171C" w:rsidP="00E1171C">
      <w:pPr>
        <w:pStyle w:val="NoSpacing"/>
        <w:ind w:left="2160"/>
        <w:rPr>
          <w:rFonts w:ascii="Times New Roman" w:hAnsi="Times New Roman" w:cs="Times New Roman"/>
          <w:sz w:val="24"/>
          <w:szCs w:val="24"/>
        </w:rPr>
      </w:pPr>
    </w:p>
    <w:p w14:paraId="7D1D34B6" w14:textId="77777777" w:rsidR="00F054CE" w:rsidRPr="00EC56B6" w:rsidRDefault="00F054CE"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sz w:val="24"/>
          <w:szCs w:val="24"/>
        </w:rPr>
        <w:t>Where there has been an ‘act of prevention’</w:t>
      </w:r>
    </w:p>
    <w:p w14:paraId="647C2B84" w14:textId="77777777" w:rsidR="00F054CE" w:rsidRPr="00EC56B6" w:rsidRDefault="00F054CE"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Why do we have liquidated damages clauses?</w:t>
      </w:r>
    </w:p>
    <w:p w14:paraId="0A9E5B78" w14:textId="77777777" w:rsidR="001B495F" w:rsidRPr="00EC56B6" w:rsidRDefault="00F054CE"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 xml:space="preserve">Where Principal itself </w:t>
      </w:r>
      <w:r w:rsidRPr="00EC56B6">
        <w:rPr>
          <w:rFonts w:ascii="Times New Roman" w:hAnsi="Times New Roman" w:cs="Times New Roman"/>
          <w:i/>
          <w:sz w:val="24"/>
          <w:szCs w:val="24"/>
        </w:rPr>
        <w:t xml:space="preserve">prevents </w:t>
      </w:r>
      <w:r w:rsidRPr="00EC56B6">
        <w:rPr>
          <w:rFonts w:ascii="Times New Roman" w:hAnsi="Times New Roman" w:cs="Times New Roman"/>
          <w:sz w:val="24"/>
          <w:szCs w:val="24"/>
        </w:rPr>
        <w:t xml:space="preserve">Contractor from completing on time, it </w:t>
      </w:r>
    </w:p>
    <w:p w14:paraId="7827CF60" w14:textId="77777777" w:rsidR="00F054CE" w:rsidRPr="00EC56B6" w:rsidRDefault="00F054CE"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cannot benefit from its own breach of contract</w:t>
      </w:r>
    </w:p>
    <w:p w14:paraId="2A4B8C57" w14:textId="77777777" w:rsidR="00E1171C" w:rsidRPr="00EC56B6" w:rsidRDefault="00E1171C" w:rsidP="00E1171C">
      <w:pPr>
        <w:pStyle w:val="NoSpacing"/>
        <w:ind w:left="2160"/>
        <w:rPr>
          <w:rFonts w:ascii="Times New Roman" w:hAnsi="Times New Roman" w:cs="Times New Roman"/>
          <w:sz w:val="24"/>
          <w:szCs w:val="24"/>
        </w:rPr>
      </w:pPr>
    </w:p>
    <w:p w14:paraId="2F539FD3" w14:textId="77777777" w:rsidR="00F054CE" w:rsidRPr="00EC56B6" w:rsidRDefault="00E1171C"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i/>
          <w:sz w:val="24"/>
          <w:szCs w:val="24"/>
        </w:rPr>
        <w:t xml:space="preserve">Peak Construction (Liverpool) v McKinney Foundation </w:t>
      </w:r>
    </w:p>
    <w:p w14:paraId="362740AA" w14:textId="77777777" w:rsidR="00E1171C" w:rsidRPr="00EC56B6" w:rsidRDefault="00E1171C"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Peak was head contractor. Engaged McKinney to construct foundations</w:t>
      </w:r>
    </w:p>
    <w:p w14:paraId="1AE87986" w14:textId="77777777" w:rsidR="00E1171C" w:rsidRPr="00EC56B6" w:rsidRDefault="00E1171C"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Delays in sub-contract work caused by defects in foundations</w:t>
      </w:r>
    </w:p>
    <w:p w14:paraId="638AD342" w14:textId="77777777" w:rsidR="00E1171C" w:rsidRPr="00EC56B6" w:rsidRDefault="001B495F"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No power to extend time</w:t>
      </w:r>
    </w:p>
    <w:p w14:paraId="5FD7730D" w14:textId="77777777" w:rsidR="001B495F" w:rsidRPr="00EC56B6" w:rsidRDefault="001B495F"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This caused delay under head contract</w:t>
      </w:r>
    </w:p>
    <w:p w14:paraId="67659F06" w14:textId="77777777" w:rsidR="001B495F" w:rsidRPr="00EC56B6" w:rsidRDefault="001B495F"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b/>
          <w:sz w:val="24"/>
          <w:szCs w:val="24"/>
        </w:rPr>
        <w:t>Court:</w:t>
      </w:r>
      <w:r w:rsidRPr="00EC56B6">
        <w:rPr>
          <w:rFonts w:ascii="Times New Roman" w:hAnsi="Times New Roman" w:cs="Times New Roman"/>
          <w:sz w:val="24"/>
          <w:szCs w:val="24"/>
        </w:rPr>
        <w:t xml:space="preserve"> part of delay caused by Principal and there was </w:t>
      </w:r>
      <w:r w:rsidRPr="00EC56B6">
        <w:rPr>
          <w:rFonts w:ascii="Times New Roman" w:hAnsi="Times New Roman" w:cs="Times New Roman"/>
          <w:i/>
          <w:sz w:val="24"/>
          <w:szCs w:val="24"/>
        </w:rPr>
        <w:t>no power to Superintendent in the contract to extend time from Principal – caused delay</w:t>
      </w:r>
    </w:p>
    <w:p w14:paraId="40929933" w14:textId="77777777" w:rsidR="001B495F" w:rsidRPr="00EC56B6" w:rsidRDefault="001B495F"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b/>
          <w:sz w:val="24"/>
          <w:szCs w:val="24"/>
        </w:rPr>
        <w:t>If no contractual mechanism for extending the date for practical completion due to Principal-caused delays, a LD’s mechanism cannot operation because impossible to establish the date from LD’s should be calculated</w:t>
      </w:r>
    </w:p>
    <w:p w14:paraId="530C0235" w14:textId="77777777" w:rsidR="001B495F" w:rsidRPr="00EC56B6" w:rsidRDefault="001B495F" w:rsidP="001B495F">
      <w:pPr>
        <w:pStyle w:val="NoSpacing"/>
        <w:ind w:left="1440"/>
        <w:rPr>
          <w:rFonts w:ascii="Times New Roman" w:hAnsi="Times New Roman" w:cs="Times New Roman"/>
          <w:sz w:val="24"/>
          <w:szCs w:val="24"/>
        </w:rPr>
      </w:pPr>
    </w:p>
    <w:p w14:paraId="0EBD8C70" w14:textId="77777777" w:rsidR="001B495F" w:rsidRPr="00EC56B6" w:rsidRDefault="001B495F"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sz w:val="24"/>
          <w:szCs w:val="24"/>
        </w:rPr>
        <w:t>‘Peak principle’</w:t>
      </w:r>
    </w:p>
    <w:p w14:paraId="18C16EB8" w14:textId="77777777" w:rsidR="001B495F" w:rsidRPr="00EC56B6" w:rsidRDefault="001B495F"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Became known as the ‘Peak principle’ or ‘prevention principle’</w:t>
      </w:r>
    </w:p>
    <w:p w14:paraId="4FC14E00" w14:textId="77777777" w:rsidR="001B495F" w:rsidRPr="00EC56B6" w:rsidRDefault="001B495F"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Where it applies, Date for Practical Completion inoperable</w:t>
      </w:r>
    </w:p>
    <w:p w14:paraId="45DA48F1" w14:textId="77777777" w:rsidR="001B495F" w:rsidRPr="00EC56B6" w:rsidRDefault="001B495F"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lastRenderedPageBreak/>
        <w:t>No liquidated damages</w:t>
      </w:r>
    </w:p>
    <w:p w14:paraId="622D1174" w14:textId="77777777" w:rsidR="001B495F" w:rsidRPr="00EC56B6" w:rsidRDefault="001B495F"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Obligation to complete within ‘reasonable time’</w:t>
      </w:r>
    </w:p>
    <w:p w14:paraId="7603690D" w14:textId="77777777" w:rsidR="001B495F" w:rsidRPr="00EC56B6" w:rsidRDefault="001B495F" w:rsidP="001B495F">
      <w:pPr>
        <w:pStyle w:val="NoSpacing"/>
        <w:ind w:left="2160"/>
        <w:rPr>
          <w:rFonts w:ascii="Times New Roman" w:hAnsi="Times New Roman" w:cs="Times New Roman"/>
          <w:sz w:val="24"/>
          <w:szCs w:val="24"/>
        </w:rPr>
      </w:pPr>
    </w:p>
    <w:p w14:paraId="7BE216B9" w14:textId="77777777" w:rsidR="001B495F" w:rsidRPr="00EC56B6" w:rsidRDefault="001B495F"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sz w:val="24"/>
          <w:szCs w:val="24"/>
        </w:rPr>
        <w:t>Prevention principle now rare in practice. Catered for in most contracts</w:t>
      </w:r>
    </w:p>
    <w:p w14:paraId="2B8EB2EA" w14:textId="77777777" w:rsidR="001B495F" w:rsidRPr="00EC56B6" w:rsidRDefault="001B495F"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AS2124, Clause 35.5(b)</w:t>
      </w:r>
    </w:p>
    <w:p w14:paraId="1C7290A7" w14:textId="77777777" w:rsidR="001B495F" w:rsidRPr="00EC56B6" w:rsidRDefault="001B495F" w:rsidP="001B495F">
      <w:pPr>
        <w:pStyle w:val="NoSpacing"/>
        <w:ind w:left="2160"/>
        <w:rPr>
          <w:rFonts w:ascii="Times New Roman" w:hAnsi="Times New Roman" w:cs="Times New Roman"/>
          <w:sz w:val="24"/>
          <w:szCs w:val="24"/>
        </w:rPr>
      </w:pPr>
    </w:p>
    <w:p w14:paraId="722421BE" w14:textId="77777777" w:rsidR="001B495F" w:rsidRPr="00EC56B6" w:rsidRDefault="001B495F"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sz w:val="24"/>
          <w:szCs w:val="24"/>
        </w:rPr>
        <w:t>Superintendent has the power to grant EOT Contractor has the power to apply the EOT</w:t>
      </w:r>
    </w:p>
    <w:p w14:paraId="6F2F7660" w14:textId="77777777" w:rsidR="001B495F" w:rsidRPr="00EC56B6" w:rsidRDefault="001B495F" w:rsidP="001B495F">
      <w:pPr>
        <w:pStyle w:val="NoSpacing"/>
        <w:ind w:left="1440"/>
        <w:rPr>
          <w:rFonts w:ascii="Times New Roman" w:hAnsi="Times New Roman" w:cs="Times New Roman"/>
          <w:sz w:val="24"/>
          <w:szCs w:val="24"/>
        </w:rPr>
      </w:pPr>
    </w:p>
    <w:p w14:paraId="0ADD2090" w14:textId="77777777" w:rsidR="001B495F" w:rsidRPr="00EC56B6" w:rsidRDefault="00285864"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i/>
          <w:sz w:val="24"/>
          <w:szCs w:val="24"/>
        </w:rPr>
        <w:t>Turner Corporation v Co-ordinated Industries Pty Ltd</w:t>
      </w:r>
    </w:p>
    <w:p w14:paraId="6036E623" w14:textId="77777777" w:rsidR="00285864" w:rsidRPr="00EC56B6" w:rsidRDefault="00B11352"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‘the fact that principal may have caused the delay simply means that an allowance should, therefore, be made in accordance with EOT’ mechanism</w:t>
      </w:r>
    </w:p>
    <w:p w14:paraId="3527C4E7" w14:textId="77777777" w:rsidR="00B11352" w:rsidRPr="00EC56B6" w:rsidRDefault="00B11352"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EOT clause contained a time bar</w:t>
      </w:r>
    </w:p>
    <w:p w14:paraId="51B992E1" w14:textId="77777777" w:rsidR="00B11352" w:rsidRPr="00EC56B6" w:rsidRDefault="00B11352"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Principal-caused delays belays but Contractor time-barred from claiming EOT</w:t>
      </w:r>
    </w:p>
    <w:p w14:paraId="5744AE15" w14:textId="77777777" w:rsidR="00B11352" w:rsidRPr="00EC56B6" w:rsidRDefault="00B11352"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Contract argued prevention principle</w:t>
      </w:r>
    </w:p>
    <w:p w14:paraId="00D74E80" w14:textId="77777777" w:rsidR="00B11352" w:rsidRPr="00EC56B6" w:rsidRDefault="00B11352"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Court: disagreed</w:t>
      </w:r>
    </w:p>
    <w:p w14:paraId="5EEB2312" w14:textId="77777777" w:rsidR="00B11352" w:rsidRPr="00EC56B6" w:rsidRDefault="00B11352" w:rsidP="00B11352">
      <w:pPr>
        <w:pStyle w:val="NoSpacing"/>
        <w:ind w:left="2160"/>
        <w:rPr>
          <w:rFonts w:ascii="Times New Roman" w:hAnsi="Times New Roman" w:cs="Times New Roman"/>
          <w:sz w:val="24"/>
          <w:szCs w:val="24"/>
        </w:rPr>
      </w:pPr>
    </w:p>
    <w:p w14:paraId="7DAD4792" w14:textId="77777777" w:rsidR="00043D74" w:rsidRPr="00EC56B6" w:rsidRDefault="00B11352" w:rsidP="00F01058">
      <w:pPr>
        <w:pStyle w:val="NoSpacing"/>
        <w:numPr>
          <w:ilvl w:val="1"/>
          <w:numId w:val="44"/>
        </w:numPr>
        <w:rPr>
          <w:rFonts w:ascii="Times New Roman" w:hAnsi="Times New Roman" w:cs="Times New Roman"/>
          <w:sz w:val="24"/>
          <w:szCs w:val="24"/>
        </w:rPr>
      </w:pPr>
      <w:proofErr w:type="spellStart"/>
      <w:r w:rsidRPr="00EC56B6">
        <w:rPr>
          <w:rFonts w:ascii="Times New Roman" w:hAnsi="Times New Roman" w:cs="Times New Roman"/>
          <w:i/>
          <w:sz w:val="24"/>
          <w:szCs w:val="24"/>
        </w:rPr>
        <w:t>Gaymark</w:t>
      </w:r>
      <w:proofErr w:type="spellEnd"/>
      <w:r w:rsidRPr="00EC56B6">
        <w:rPr>
          <w:rFonts w:ascii="Times New Roman" w:hAnsi="Times New Roman" w:cs="Times New Roman"/>
          <w:i/>
          <w:sz w:val="24"/>
          <w:szCs w:val="24"/>
        </w:rPr>
        <w:t xml:space="preserve"> Investments v Walter Construction</w:t>
      </w:r>
    </w:p>
    <w:p w14:paraId="7B9FB621" w14:textId="77777777" w:rsidR="00B11352" w:rsidRPr="00EC56B6" w:rsidRDefault="00AE5567"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Clause 35.4 – give the Superintendent a unilateral power to extend time was deleted from the standard form contract</w:t>
      </w:r>
    </w:p>
    <w:p w14:paraId="391B0733" w14:textId="77777777" w:rsidR="00AE5567" w:rsidRPr="00EC56B6" w:rsidRDefault="00AE5567"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Replaced with Special Condition</w:t>
      </w:r>
    </w:p>
    <w:p w14:paraId="5CF00911" w14:textId="77777777" w:rsidR="00AE5567" w:rsidRPr="00EC56B6" w:rsidRDefault="00AE5567"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Strict time bar on delivering on EOT claim. Also, Contractors entitlement conditional on it having submitted a timely claim.</w:t>
      </w:r>
    </w:p>
    <w:p w14:paraId="7F98AD56" w14:textId="77777777" w:rsidR="00AE5567" w:rsidRPr="00EC56B6" w:rsidRDefault="00AE5567"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 xml:space="preserve">But no express power given to the Superintendent to grant an EOT. Only a right given to </w:t>
      </w:r>
      <w:proofErr w:type="spellStart"/>
      <w:r w:rsidRPr="00EC56B6">
        <w:rPr>
          <w:rFonts w:ascii="Times New Roman" w:hAnsi="Times New Roman" w:cs="Times New Roman"/>
          <w:sz w:val="24"/>
          <w:szCs w:val="24"/>
        </w:rPr>
        <w:t>Wlater</w:t>
      </w:r>
      <w:proofErr w:type="spellEnd"/>
      <w:r w:rsidRPr="00EC56B6">
        <w:rPr>
          <w:rFonts w:ascii="Times New Roman" w:hAnsi="Times New Roman" w:cs="Times New Roman"/>
          <w:sz w:val="24"/>
          <w:szCs w:val="24"/>
        </w:rPr>
        <w:t xml:space="preserve"> to claim an EOT</w:t>
      </w:r>
    </w:p>
    <w:p w14:paraId="1F3EA61E" w14:textId="77777777" w:rsidR="00AE5567" w:rsidRPr="00EC56B6" w:rsidRDefault="00AE5567"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Walter was delayed, but time-barred from delivering an EOT claim</w:t>
      </w:r>
    </w:p>
    <w:p w14:paraId="417799B3" w14:textId="77777777" w:rsidR="00AE5567" w:rsidRPr="00EC56B6" w:rsidRDefault="00AE5567" w:rsidP="00F01058">
      <w:pPr>
        <w:pStyle w:val="NoSpacing"/>
        <w:numPr>
          <w:ilvl w:val="3"/>
          <w:numId w:val="44"/>
        </w:numPr>
        <w:rPr>
          <w:rFonts w:ascii="Times New Roman" w:hAnsi="Times New Roman" w:cs="Times New Roman"/>
          <w:sz w:val="24"/>
          <w:szCs w:val="24"/>
        </w:rPr>
      </w:pPr>
      <w:proofErr w:type="spellStart"/>
      <w:r w:rsidRPr="00EC56B6">
        <w:rPr>
          <w:rFonts w:ascii="Times New Roman" w:hAnsi="Times New Roman" w:cs="Times New Roman"/>
          <w:sz w:val="24"/>
          <w:szCs w:val="24"/>
        </w:rPr>
        <w:t>Gaymark</w:t>
      </w:r>
      <w:proofErr w:type="spellEnd"/>
      <w:r w:rsidRPr="00EC56B6">
        <w:rPr>
          <w:rFonts w:ascii="Times New Roman" w:hAnsi="Times New Roman" w:cs="Times New Roman"/>
          <w:sz w:val="24"/>
          <w:szCs w:val="24"/>
        </w:rPr>
        <w:t xml:space="preserve"> sought to apply LDs for late completion</w:t>
      </w:r>
    </w:p>
    <w:p w14:paraId="245048D6" w14:textId="77777777" w:rsidR="00AE5567" w:rsidRPr="00EC56B6" w:rsidRDefault="00AE5567"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Walter relied on the ‘prevention principle’. Delays were caused by Principal. No express power given to the Superintendent to extend time for these delays.</w:t>
      </w:r>
    </w:p>
    <w:p w14:paraId="3707074B" w14:textId="77777777" w:rsidR="00AE5567" w:rsidRPr="00EC56B6" w:rsidRDefault="00AE5567" w:rsidP="00F01058">
      <w:pPr>
        <w:pStyle w:val="NoSpacing"/>
        <w:numPr>
          <w:ilvl w:val="3"/>
          <w:numId w:val="44"/>
        </w:numPr>
        <w:rPr>
          <w:rFonts w:ascii="Times New Roman" w:hAnsi="Times New Roman" w:cs="Times New Roman"/>
          <w:sz w:val="24"/>
          <w:szCs w:val="24"/>
        </w:rPr>
      </w:pPr>
      <w:proofErr w:type="spellStart"/>
      <w:r w:rsidRPr="00EC56B6">
        <w:rPr>
          <w:rFonts w:ascii="Times New Roman" w:hAnsi="Times New Roman" w:cs="Times New Roman"/>
          <w:sz w:val="24"/>
          <w:szCs w:val="24"/>
        </w:rPr>
        <w:t>Gaymark</w:t>
      </w:r>
      <w:proofErr w:type="spellEnd"/>
      <w:r w:rsidRPr="00EC56B6">
        <w:rPr>
          <w:rFonts w:ascii="Times New Roman" w:hAnsi="Times New Roman" w:cs="Times New Roman"/>
          <w:sz w:val="24"/>
          <w:szCs w:val="24"/>
        </w:rPr>
        <w:t xml:space="preserve"> argued ‘Walter could have applied for EOT but it failed to. There is no room for the prevention principle here</w:t>
      </w:r>
    </w:p>
    <w:p w14:paraId="23AFA203" w14:textId="77777777" w:rsidR="00AE5567" w:rsidRPr="00EC56B6" w:rsidRDefault="00AE5567" w:rsidP="00F01058">
      <w:pPr>
        <w:pStyle w:val="NoSpacing"/>
        <w:numPr>
          <w:ilvl w:val="4"/>
          <w:numId w:val="44"/>
        </w:numPr>
        <w:rPr>
          <w:rFonts w:ascii="Times New Roman" w:hAnsi="Times New Roman" w:cs="Times New Roman"/>
          <w:sz w:val="24"/>
          <w:szCs w:val="24"/>
        </w:rPr>
      </w:pPr>
      <w:r w:rsidRPr="00EC56B6">
        <w:rPr>
          <w:rFonts w:ascii="Times New Roman" w:hAnsi="Times New Roman" w:cs="Times New Roman"/>
          <w:i/>
          <w:sz w:val="24"/>
          <w:szCs w:val="24"/>
        </w:rPr>
        <w:t xml:space="preserve">Turner v </w:t>
      </w:r>
      <w:proofErr w:type="spellStart"/>
      <w:r w:rsidRPr="00EC56B6">
        <w:rPr>
          <w:rFonts w:ascii="Times New Roman" w:hAnsi="Times New Roman" w:cs="Times New Roman"/>
          <w:i/>
          <w:sz w:val="24"/>
          <w:szCs w:val="24"/>
        </w:rPr>
        <w:t>Austotel</w:t>
      </w:r>
      <w:proofErr w:type="spellEnd"/>
    </w:p>
    <w:p w14:paraId="23E717CC" w14:textId="77777777" w:rsidR="00AE5567" w:rsidRPr="00EC56B6" w:rsidRDefault="003F3417"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b/>
          <w:sz w:val="24"/>
          <w:szCs w:val="24"/>
        </w:rPr>
        <w:t>Court:</w:t>
      </w:r>
      <w:r w:rsidRPr="00EC56B6">
        <w:rPr>
          <w:rFonts w:ascii="Times New Roman" w:hAnsi="Times New Roman" w:cs="Times New Roman"/>
          <w:sz w:val="24"/>
          <w:szCs w:val="24"/>
        </w:rPr>
        <w:t xml:space="preserve"> In the absence of strict compliance with Special Condition 19 and where Walter has been actually delayed by an act, omission or breach for which </w:t>
      </w:r>
      <w:proofErr w:type="spellStart"/>
      <w:r w:rsidRPr="00EC56B6">
        <w:rPr>
          <w:rFonts w:ascii="Times New Roman" w:hAnsi="Times New Roman" w:cs="Times New Roman"/>
          <w:sz w:val="24"/>
          <w:szCs w:val="24"/>
        </w:rPr>
        <w:t>Gaymark</w:t>
      </w:r>
      <w:proofErr w:type="spellEnd"/>
      <w:r w:rsidRPr="00EC56B6">
        <w:rPr>
          <w:rFonts w:ascii="Times New Roman" w:hAnsi="Times New Roman" w:cs="Times New Roman"/>
          <w:sz w:val="24"/>
          <w:szCs w:val="24"/>
        </w:rPr>
        <w:t xml:space="preserve"> is responsible there is no provision for an extension of time because clause 35.4 which contains a provision which would allow for this has been deleted</w:t>
      </w:r>
    </w:p>
    <w:p w14:paraId="7388A441" w14:textId="77777777" w:rsidR="003F3417" w:rsidRPr="00EC56B6" w:rsidRDefault="003F3417" w:rsidP="00F01058">
      <w:pPr>
        <w:pStyle w:val="NoSpacing"/>
        <w:numPr>
          <w:ilvl w:val="4"/>
          <w:numId w:val="44"/>
        </w:numPr>
        <w:rPr>
          <w:rFonts w:ascii="Times New Roman" w:hAnsi="Times New Roman" w:cs="Times New Roman"/>
          <w:sz w:val="24"/>
          <w:szCs w:val="24"/>
        </w:rPr>
      </w:pPr>
      <w:r w:rsidRPr="00EC56B6">
        <w:rPr>
          <w:rFonts w:ascii="Times New Roman" w:hAnsi="Times New Roman" w:cs="Times New Roman"/>
          <w:sz w:val="24"/>
          <w:szCs w:val="24"/>
        </w:rPr>
        <w:t xml:space="preserve">An award of LDs in favour of </w:t>
      </w:r>
      <w:proofErr w:type="spellStart"/>
      <w:r w:rsidRPr="00EC56B6">
        <w:rPr>
          <w:rFonts w:ascii="Times New Roman" w:hAnsi="Times New Roman" w:cs="Times New Roman"/>
          <w:sz w:val="24"/>
          <w:szCs w:val="24"/>
        </w:rPr>
        <w:t>Gaymark</w:t>
      </w:r>
      <w:proofErr w:type="spellEnd"/>
      <w:r w:rsidRPr="00EC56B6">
        <w:rPr>
          <w:rFonts w:ascii="Times New Roman" w:hAnsi="Times New Roman" w:cs="Times New Roman"/>
          <w:sz w:val="24"/>
          <w:szCs w:val="24"/>
        </w:rPr>
        <w:t xml:space="preserve"> would be ‘unmeritorious’</w:t>
      </w:r>
    </w:p>
    <w:p w14:paraId="5C1245D3" w14:textId="77777777" w:rsidR="003F3417" w:rsidRPr="00EC56B6" w:rsidRDefault="003F3417" w:rsidP="00F01058">
      <w:pPr>
        <w:pStyle w:val="NoSpacing"/>
        <w:numPr>
          <w:ilvl w:val="4"/>
          <w:numId w:val="44"/>
        </w:numPr>
        <w:rPr>
          <w:rFonts w:ascii="Times New Roman" w:hAnsi="Times New Roman" w:cs="Times New Roman"/>
          <w:sz w:val="24"/>
          <w:szCs w:val="24"/>
        </w:rPr>
      </w:pPr>
      <w:r w:rsidRPr="00EC56B6">
        <w:rPr>
          <w:rFonts w:ascii="Times New Roman" w:hAnsi="Times New Roman" w:cs="Times New Roman"/>
          <w:sz w:val="24"/>
          <w:szCs w:val="24"/>
        </w:rPr>
        <w:t>Decision criticised in Australia and UK</w:t>
      </w:r>
    </w:p>
    <w:p w14:paraId="440DA55D" w14:textId="77777777" w:rsidR="003F3417" w:rsidRPr="00EC56B6" w:rsidRDefault="003F3417" w:rsidP="00F01058">
      <w:pPr>
        <w:pStyle w:val="NoSpacing"/>
        <w:numPr>
          <w:ilvl w:val="4"/>
          <w:numId w:val="44"/>
        </w:numPr>
        <w:rPr>
          <w:rFonts w:ascii="Times New Roman" w:hAnsi="Times New Roman" w:cs="Times New Roman"/>
          <w:sz w:val="24"/>
          <w:szCs w:val="24"/>
        </w:rPr>
      </w:pPr>
      <w:r w:rsidRPr="00EC56B6">
        <w:rPr>
          <w:rFonts w:ascii="Times New Roman" w:hAnsi="Times New Roman" w:cs="Times New Roman"/>
          <w:sz w:val="24"/>
          <w:szCs w:val="24"/>
        </w:rPr>
        <w:t xml:space="preserve">Adrian </w:t>
      </w:r>
      <w:proofErr w:type="spellStart"/>
      <w:r w:rsidRPr="00EC56B6">
        <w:rPr>
          <w:rFonts w:ascii="Times New Roman" w:hAnsi="Times New Roman" w:cs="Times New Roman"/>
          <w:sz w:val="24"/>
          <w:szCs w:val="24"/>
        </w:rPr>
        <w:t>Baran</w:t>
      </w:r>
      <w:proofErr w:type="spellEnd"/>
      <w:r w:rsidRPr="00EC56B6">
        <w:rPr>
          <w:rFonts w:ascii="Times New Roman" w:hAnsi="Times New Roman" w:cs="Times New Roman"/>
          <w:sz w:val="24"/>
          <w:szCs w:val="24"/>
        </w:rPr>
        <w:t xml:space="preserve"> article – </w:t>
      </w:r>
      <w:proofErr w:type="spellStart"/>
      <w:r w:rsidRPr="00EC56B6">
        <w:rPr>
          <w:rFonts w:ascii="Times New Roman" w:hAnsi="Times New Roman" w:cs="Times New Roman"/>
          <w:sz w:val="24"/>
          <w:szCs w:val="24"/>
        </w:rPr>
        <w:t>pg</w:t>
      </w:r>
      <w:proofErr w:type="spellEnd"/>
      <w:r w:rsidRPr="00EC56B6">
        <w:rPr>
          <w:rFonts w:ascii="Times New Roman" w:hAnsi="Times New Roman" w:cs="Times New Roman"/>
          <w:sz w:val="24"/>
          <w:szCs w:val="24"/>
        </w:rPr>
        <w:t xml:space="preserve"> 296 notes</w:t>
      </w:r>
    </w:p>
    <w:p w14:paraId="5A8DC856" w14:textId="77777777" w:rsidR="003F3417" w:rsidRPr="00EC56B6" w:rsidRDefault="003F3417" w:rsidP="00F01058">
      <w:pPr>
        <w:pStyle w:val="NoSpacing"/>
        <w:numPr>
          <w:ilvl w:val="4"/>
          <w:numId w:val="44"/>
        </w:numPr>
        <w:rPr>
          <w:rFonts w:ascii="Times New Roman" w:hAnsi="Times New Roman" w:cs="Times New Roman"/>
          <w:sz w:val="24"/>
          <w:szCs w:val="24"/>
        </w:rPr>
      </w:pPr>
      <w:r w:rsidRPr="00EC56B6">
        <w:rPr>
          <w:rFonts w:ascii="Times New Roman" w:hAnsi="Times New Roman" w:cs="Times New Roman"/>
          <w:sz w:val="24"/>
          <w:szCs w:val="24"/>
        </w:rPr>
        <w:t>Hamish Lal – p281</w:t>
      </w:r>
    </w:p>
    <w:p w14:paraId="0C4B6622" w14:textId="77777777" w:rsidR="003F3417" w:rsidRPr="00EC56B6" w:rsidRDefault="00603211"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sz w:val="24"/>
          <w:szCs w:val="24"/>
        </w:rPr>
        <w:t>Avoiding the ‘time-bar’</w:t>
      </w:r>
    </w:p>
    <w:p w14:paraId="4399E67E" w14:textId="77777777" w:rsidR="00603211" w:rsidRPr="00EC56B6" w:rsidRDefault="00603211"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i/>
          <w:sz w:val="24"/>
          <w:szCs w:val="24"/>
        </w:rPr>
        <w:t xml:space="preserve">Peninsula Balmain v </w:t>
      </w:r>
      <w:proofErr w:type="spellStart"/>
      <w:r w:rsidRPr="00EC56B6">
        <w:rPr>
          <w:rFonts w:ascii="Times New Roman" w:hAnsi="Times New Roman" w:cs="Times New Roman"/>
          <w:i/>
          <w:sz w:val="24"/>
          <w:szCs w:val="24"/>
        </w:rPr>
        <w:t>Abigroup</w:t>
      </w:r>
      <w:proofErr w:type="spellEnd"/>
    </w:p>
    <w:p w14:paraId="022C35D6" w14:textId="77777777" w:rsidR="00603211" w:rsidRPr="00EC56B6" w:rsidRDefault="00926AC3"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AS2124</w:t>
      </w:r>
    </w:p>
    <w:p w14:paraId="7519FFD9" w14:textId="77777777" w:rsidR="00926AC3" w:rsidRPr="00EC56B6" w:rsidRDefault="00926AC3"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Referee found that Superintendent should acting honestly and fairly have granted ROTs unilaterally</w:t>
      </w:r>
    </w:p>
    <w:p w14:paraId="01790F04" w14:textId="77777777" w:rsidR="00926AC3" w:rsidRPr="00EC56B6" w:rsidRDefault="00926AC3"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lastRenderedPageBreak/>
        <w:t>Also relevant: Evidence that notice requirements were ‘on hold’ for relevant period</w:t>
      </w:r>
    </w:p>
    <w:p w14:paraId="1C41B524" w14:textId="77777777" w:rsidR="00926AC3" w:rsidRPr="00EC56B6" w:rsidRDefault="00926AC3"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b/>
          <w:sz w:val="24"/>
          <w:szCs w:val="24"/>
        </w:rPr>
        <w:t xml:space="preserve">Court: </w:t>
      </w:r>
      <w:r w:rsidRPr="00EC56B6">
        <w:rPr>
          <w:rFonts w:ascii="Times New Roman" w:hAnsi="Times New Roman" w:cs="Times New Roman"/>
          <w:sz w:val="24"/>
          <w:szCs w:val="24"/>
        </w:rPr>
        <w:t>Unilateral power to extend time is one capable of being exercised in the interests both of the owner and the builder</w:t>
      </w:r>
    </w:p>
    <w:p w14:paraId="1FCEF1C2" w14:textId="77777777" w:rsidR="00926AC3" w:rsidRPr="00EC56B6" w:rsidRDefault="00926AC3"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 xml:space="preserve">If no timely claim made &amp; time has elapsed, may be reason for refusing to exercise discretion. Not the </w:t>
      </w:r>
      <w:proofErr w:type="spellStart"/>
      <w:r w:rsidRPr="00EC56B6">
        <w:rPr>
          <w:rFonts w:ascii="Times New Roman" w:hAnsi="Times New Roman" w:cs="Times New Roman"/>
          <w:sz w:val="24"/>
          <w:szCs w:val="24"/>
        </w:rPr>
        <w:t>casse</w:t>
      </w:r>
      <w:proofErr w:type="spellEnd"/>
      <w:r w:rsidRPr="00EC56B6">
        <w:rPr>
          <w:rFonts w:ascii="Times New Roman" w:hAnsi="Times New Roman" w:cs="Times New Roman"/>
          <w:sz w:val="24"/>
          <w:szCs w:val="24"/>
        </w:rPr>
        <w:t xml:space="preserve"> here.</w:t>
      </w:r>
    </w:p>
    <w:p w14:paraId="611D6FFC" w14:textId="77777777" w:rsidR="00926AC3" w:rsidRPr="00EC56B6" w:rsidRDefault="00926AC3" w:rsidP="00F01058">
      <w:pPr>
        <w:pStyle w:val="NoSpacing"/>
        <w:numPr>
          <w:ilvl w:val="3"/>
          <w:numId w:val="44"/>
        </w:numPr>
        <w:rPr>
          <w:rFonts w:ascii="Times New Roman" w:hAnsi="Times New Roman" w:cs="Times New Roman"/>
          <w:sz w:val="24"/>
          <w:szCs w:val="24"/>
        </w:rPr>
      </w:pPr>
      <w:proofErr w:type="spellStart"/>
      <w:r w:rsidRPr="00EC56B6">
        <w:rPr>
          <w:rFonts w:ascii="Times New Roman" w:hAnsi="Times New Roman" w:cs="Times New Roman"/>
          <w:b/>
          <w:sz w:val="24"/>
          <w:szCs w:val="24"/>
        </w:rPr>
        <w:t>CAppeal</w:t>
      </w:r>
      <w:proofErr w:type="spellEnd"/>
      <w:r w:rsidRPr="00EC56B6">
        <w:rPr>
          <w:rFonts w:ascii="Times New Roman" w:hAnsi="Times New Roman" w:cs="Times New Roman"/>
          <w:sz w:val="24"/>
          <w:szCs w:val="24"/>
        </w:rPr>
        <w:t>:</w:t>
      </w:r>
    </w:p>
    <w:p w14:paraId="415E0A33" w14:textId="77777777" w:rsidR="00926AC3" w:rsidRPr="00EC56B6" w:rsidRDefault="00926AC3" w:rsidP="00F01058">
      <w:pPr>
        <w:pStyle w:val="NoSpacing"/>
        <w:numPr>
          <w:ilvl w:val="4"/>
          <w:numId w:val="44"/>
        </w:numPr>
        <w:rPr>
          <w:rFonts w:ascii="Times New Roman" w:hAnsi="Times New Roman" w:cs="Times New Roman"/>
          <w:sz w:val="24"/>
          <w:szCs w:val="24"/>
        </w:rPr>
      </w:pPr>
      <w:r w:rsidRPr="00EC56B6">
        <w:rPr>
          <w:rFonts w:ascii="Times New Roman" w:hAnsi="Times New Roman" w:cs="Times New Roman"/>
          <w:b/>
          <w:sz w:val="24"/>
          <w:szCs w:val="24"/>
        </w:rPr>
        <w:t xml:space="preserve">‘unilateral power </w:t>
      </w:r>
      <w:r w:rsidRPr="00EC56B6">
        <w:rPr>
          <w:rFonts w:ascii="Times New Roman" w:hAnsi="Times New Roman" w:cs="Times New Roman"/>
          <w:sz w:val="24"/>
          <w:szCs w:val="24"/>
        </w:rPr>
        <w:t>... capable of being exercised in the interests of both owner and builder ...’</w:t>
      </w:r>
    </w:p>
    <w:p w14:paraId="4FBA1B1F" w14:textId="77777777" w:rsidR="00926AC3" w:rsidRPr="00EC56B6" w:rsidRDefault="00926AC3" w:rsidP="00926AC3">
      <w:pPr>
        <w:pStyle w:val="NoSpacing"/>
        <w:ind w:left="3600"/>
        <w:rPr>
          <w:rFonts w:ascii="Times New Roman" w:hAnsi="Times New Roman" w:cs="Times New Roman"/>
          <w:sz w:val="24"/>
          <w:szCs w:val="24"/>
        </w:rPr>
      </w:pPr>
    </w:p>
    <w:p w14:paraId="31AF50E0" w14:textId="77777777" w:rsidR="00926AC3" w:rsidRPr="00EC56B6" w:rsidRDefault="00926AC3" w:rsidP="00F01058">
      <w:pPr>
        <w:pStyle w:val="NoSpacing"/>
        <w:numPr>
          <w:ilvl w:val="2"/>
          <w:numId w:val="44"/>
        </w:numPr>
        <w:rPr>
          <w:rFonts w:ascii="Times New Roman" w:hAnsi="Times New Roman" w:cs="Times New Roman"/>
          <w:sz w:val="24"/>
          <w:szCs w:val="24"/>
        </w:rPr>
      </w:pPr>
      <w:proofErr w:type="spellStart"/>
      <w:r w:rsidRPr="00EC56B6">
        <w:rPr>
          <w:rFonts w:ascii="Times New Roman" w:hAnsi="Times New Roman" w:cs="Times New Roman"/>
          <w:i/>
          <w:sz w:val="24"/>
          <w:szCs w:val="24"/>
        </w:rPr>
        <w:t>Herbery</w:t>
      </w:r>
      <w:proofErr w:type="spellEnd"/>
      <w:r w:rsidRPr="00EC56B6">
        <w:rPr>
          <w:rFonts w:ascii="Times New Roman" w:hAnsi="Times New Roman" w:cs="Times New Roman"/>
          <w:i/>
          <w:sz w:val="24"/>
          <w:szCs w:val="24"/>
        </w:rPr>
        <w:t xml:space="preserve"> Bay (JD)Pty Ltd v Civil Mining and Construction Pty Ltd</w:t>
      </w:r>
    </w:p>
    <w:p w14:paraId="2DBE6855" w14:textId="77777777" w:rsidR="00926AC3" w:rsidRPr="00EC56B6" w:rsidRDefault="007C221B"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Clause giving Superintendent a unilateral power to extend time was deleted. Contract instead provided</w:t>
      </w:r>
    </w:p>
    <w:p w14:paraId="7CB55F3D" w14:textId="77777777" w:rsidR="007C221B" w:rsidRPr="00EC56B6" w:rsidRDefault="007C221B" w:rsidP="00F01058">
      <w:pPr>
        <w:pStyle w:val="NoSpacing"/>
        <w:numPr>
          <w:ilvl w:val="4"/>
          <w:numId w:val="44"/>
        </w:numPr>
        <w:rPr>
          <w:rFonts w:ascii="Times New Roman" w:hAnsi="Times New Roman" w:cs="Times New Roman"/>
          <w:sz w:val="24"/>
          <w:szCs w:val="24"/>
        </w:rPr>
      </w:pPr>
      <w:r w:rsidRPr="00EC56B6">
        <w:rPr>
          <w:rFonts w:ascii="Times New Roman" w:hAnsi="Times New Roman" w:cs="Times New Roman"/>
          <w:sz w:val="24"/>
          <w:szCs w:val="24"/>
        </w:rPr>
        <w:t>35.5A</w:t>
      </w:r>
    </w:p>
    <w:p w14:paraId="5513A99C" w14:textId="77777777" w:rsidR="007C221B" w:rsidRPr="00EC56B6" w:rsidRDefault="00187B20" w:rsidP="00F01058">
      <w:pPr>
        <w:pStyle w:val="NoSpacing"/>
        <w:numPr>
          <w:ilvl w:val="5"/>
          <w:numId w:val="44"/>
        </w:numPr>
        <w:rPr>
          <w:rFonts w:ascii="Times New Roman" w:hAnsi="Times New Roman" w:cs="Times New Roman"/>
          <w:sz w:val="24"/>
          <w:szCs w:val="24"/>
        </w:rPr>
      </w:pPr>
      <w:r w:rsidRPr="00EC56B6">
        <w:rPr>
          <w:rFonts w:ascii="Times New Roman" w:hAnsi="Times New Roman" w:cs="Times New Roman"/>
          <w:sz w:val="24"/>
          <w:szCs w:val="24"/>
        </w:rPr>
        <w:t>Refer Notes</w:t>
      </w:r>
    </w:p>
    <w:p w14:paraId="6E5EA8A6" w14:textId="77777777" w:rsidR="00187B20" w:rsidRPr="00EC56B6" w:rsidRDefault="00187B20" w:rsidP="00F01058">
      <w:pPr>
        <w:pStyle w:val="NoSpacing"/>
        <w:numPr>
          <w:ilvl w:val="4"/>
          <w:numId w:val="44"/>
        </w:numPr>
        <w:rPr>
          <w:rFonts w:ascii="Times New Roman" w:hAnsi="Times New Roman" w:cs="Times New Roman"/>
          <w:sz w:val="24"/>
          <w:szCs w:val="24"/>
        </w:rPr>
      </w:pPr>
      <w:r w:rsidRPr="00EC56B6">
        <w:rPr>
          <w:rFonts w:ascii="Times New Roman" w:hAnsi="Times New Roman" w:cs="Times New Roman"/>
          <w:sz w:val="24"/>
          <w:szCs w:val="24"/>
        </w:rPr>
        <w:t>35.5B</w:t>
      </w:r>
    </w:p>
    <w:p w14:paraId="4078E67C" w14:textId="77777777" w:rsidR="00187B20" w:rsidRPr="00EC56B6" w:rsidRDefault="00187B20" w:rsidP="00F01058">
      <w:pPr>
        <w:pStyle w:val="NoSpacing"/>
        <w:numPr>
          <w:ilvl w:val="5"/>
          <w:numId w:val="44"/>
        </w:numPr>
        <w:rPr>
          <w:rFonts w:ascii="Times New Roman" w:hAnsi="Times New Roman" w:cs="Times New Roman"/>
          <w:sz w:val="24"/>
          <w:szCs w:val="24"/>
        </w:rPr>
      </w:pPr>
      <w:r w:rsidRPr="00EC56B6">
        <w:rPr>
          <w:rFonts w:ascii="Times New Roman" w:hAnsi="Times New Roman" w:cs="Times New Roman"/>
          <w:sz w:val="24"/>
          <w:szCs w:val="24"/>
        </w:rPr>
        <w:t>Refer notes</w:t>
      </w:r>
    </w:p>
    <w:p w14:paraId="792EF863" w14:textId="77777777" w:rsidR="00187B20" w:rsidRPr="00EC56B6" w:rsidRDefault="00E21B30"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b/>
          <w:sz w:val="24"/>
          <w:szCs w:val="24"/>
        </w:rPr>
        <w:t>Court:</w:t>
      </w:r>
    </w:p>
    <w:p w14:paraId="19FBE9E6" w14:textId="77777777" w:rsidR="00F20E23" w:rsidRPr="00EC56B6" w:rsidRDefault="00F20E23" w:rsidP="00F01058">
      <w:pPr>
        <w:pStyle w:val="NoSpacing"/>
        <w:numPr>
          <w:ilvl w:val="4"/>
          <w:numId w:val="44"/>
        </w:numPr>
        <w:rPr>
          <w:rFonts w:ascii="Times New Roman" w:hAnsi="Times New Roman" w:cs="Times New Roman"/>
          <w:sz w:val="24"/>
          <w:szCs w:val="24"/>
        </w:rPr>
      </w:pPr>
      <w:r w:rsidRPr="00EC56B6">
        <w:rPr>
          <w:rFonts w:ascii="Times New Roman" w:hAnsi="Times New Roman" w:cs="Times New Roman"/>
          <w:sz w:val="24"/>
          <w:szCs w:val="24"/>
        </w:rPr>
        <w:t xml:space="preserve">In this contract however, the parties have substituted different terms and the express intention was to confer on a power the Superintendent without imposing any obligation as to the exercise of that power ... the relevant clauses appear to have been drafted with </w:t>
      </w:r>
      <w:r w:rsidRPr="00EC56B6">
        <w:rPr>
          <w:rFonts w:ascii="Times New Roman" w:hAnsi="Times New Roman" w:cs="Times New Roman"/>
          <w:i/>
          <w:sz w:val="24"/>
          <w:szCs w:val="24"/>
        </w:rPr>
        <w:t>peninsula Balmain</w:t>
      </w:r>
      <w:r w:rsidRPr="00EC56B6">
        <w:rPr>
          <w:rFonts w:ascii="Times New Roman" w:hAnsi="Times New Roman" w:cs="Times New Roman"/>
          <w:sz w:val="24"/>
          <w:szCs w:val="24"/>
        </w:rPr>
        <w:t xml:space="preserve"> in mind. In my view, there is no tenable construction of cl 35.5A by which the Superintendent could be said to be under any obligation and in particular an obligation to extend time if it would be fair to do so.</w:t>
      </w:r>
    </w:p>
    <w:p w14:paraId="7048E0A9" w14:textId="77777777" w:rsidR="00F20E23" w:rsidRPr="00EC56B6" w:rsidRDefault="00F20E23" w:rsidP="00F01058">
      <w:pPr>
        <w:pStyle w:val="NoSpacing"/>
        <w:numPr>
          <w:ilvl w:val="4"/>
          <w:numId w:val="44"/>
        </w:numPr>
        <w:rPr>
          <w:rFonts w:ascii="Times New Roman" w:hAnsi="Times New Roman" w:cs="Times New Roman"/>
          <w:sz w:val="24"/>
          <w:szCs w:val="24"/>
        </w:rPr>
      </w:pPr>
      <w:r w:rsidRPr="00EC56B6">
        <w:rPr>
          <w:rFonts w:ascii="Times New Roman" w:hAnsi="Times New Roman" w:cs="Times New Roman"/>
          <w:sz w:val="24"/>
          <w:szCs w:val="24"/>
        </w:rPr>
        <w:t>See Notes Pg 350</w:t>
      </w:r>
    </w:p>
    <w:p w14:paraId="36DFB7DE" w14:textId="77777777" w:rsidR="00F20E23" w:rsidRPr="00EC56B6" w:rsidRDefault="00F20E23" w:rsidP="00F20E23">
      <w:pPr>
        <w:pStyle w:val="NoSpacing"/>
        <w:ind w:left="3600"/>
        <w:rPr>
          <w:rFonts w:ascii="Times New Roman" w:hAnsi="Times New Roman" w:cs="Times New Roman"/>
          <w:sz w:val="24"/>
          <w:szCs w:val="24"/>
        </w:rPr>
      </w:pPr>
    </w:p>
    <w:p w14:paraId="3F9D9EE2" w14:textId="77777777" w:rsidR="00E21B30" w:rsidRPr="00EC56B6" w:rsidRDefault="00F20E23"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sz w:val="24"/>
          <w:szCs w:val="24"/>
        </w:rPr>
        <w:t>Where clause invalid for uncertainty</w:t>
      </w:r>
    </w:p>
    <w:p w14:paraId="1CE518C6" w14:textId="77777777" w:rsidR="00F20E23" w:rsidRPr="00EC56B6" w:rsidRDefault="00F20E23"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Incapable of being given meaning</w:t>
      </w:r>
    </w:p>
    <w:p w14:paraId="1BF42126" w14:textId="77777777" w:rsidR="00F20E23" w:rsidRPr="00EC56B6" w:rsidRDefault="00F20E23"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Leads to imprecise result, many results, or no result</w:t>
      </w:r>
    </w:p>
    <w:p w14:paraId="7FA871A3" w14:textId="77777777" w:rsidR="00F20E23" w:rsidRPr="00EC56B6" w:rsidRDefault="00F20E23"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i/>
          <w:sz w:val="24"/>
          <w:szCs w:val="24"/>
        </w:rPr>
        <w:t>Kemp v Rose</w:t>
      </w:r>
    </w:p>
    <w:p w14:paraId="7C1C7B50" w14:textId="77777777" w:rsidR="00F20E23" w:rsidRPr="00EC56B6" w:rsidRDefault="00F20E23" w:rsidP="00F20E23">
      <w:pPr>
        <w:pStyle w:val="NoSpacing"/>
        <w:ind w:left="2160"/>
        <w:rPr>
          <w:rFonts w:ascii="Times New Roman" w:hAnsi="Times New Roman" w:cs="Times New Roman"/>
          <w:sz w:val="24"/>
          <w:szCs w:val="24"/>
        </w:rPr>
      </w:pPr>
    </w:p>
    <w:p w14:paraId="6BB3AB10" w14:textId="77777777" w:rsidR="00E1171C" w:rsidRPr="00EC56B6" w:rsidRDefault="00F20E23"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b/>
          <w:sz w:val="24"/>
          <w:szCs w:val="24"/>
        </w:rPr>
        <w:t>Summary</w:t>
      </w:r>
    </w:p>
    <w:p w14:paraId="66B68084" w14:textId="77777777" w:rsidR="00F20E23" w:rsidRPr="00EC56B6" w:rsidRDefault="00F20E23"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Penalty</w:t>
      </w:r>
    </w:p>
    <w:p w14:paraId="026D43F7" w14:textId="77777777" w:rsidR="00F20E23" w:rsidRPr="00EC56B6" w:rsidRDefault="00F20E23"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Act of prevention</w:t>
      </w:r>
    </w:p>
    <w:p w14:paraId="34D4FF72" w14:textId="77777777" w:rsidR="00F20E23" w:rsidRPr="00EC56B6" w:rsidRDefault="00F20E23"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Avoiding the time bar</w:t>
      </w:r>
    </w:p>
    <w:p w14:paraId="6A589267" w14:textId="77777777" w:rsidR="00F20E23" w:rsidRPr="00EC56B6" w:rsidRDefault="00F20E23"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Void for uncertainty</w:t>
      </w:r>
    </w:p>
    <w:p w14:paraId="62F57007" w14:textId="77777777" w:rsidR="00F20E23" w:rsidRPr="00EC56B6" w:rsidRDefault="00F20E23" w:rsidP="00F20E23">
      <w:pPr>
        <w:pStyle w:val="NoSpacing"/>
        <w:ind w:left="2160"/>
        <w:rPr>
          <w:rFonts w:ascii="Times New Roman" w:hAnsi="Times New Roman" w:cs="Times New Roman"/>
          <w:sz w:val="24"/>
          <w:szCs w:val="24"/>
        </w:rPr>
      </w:pPr>
    </w:p>
    <w:p w14:paraId="7CD7AAFC" w14:textId="77777777" w:rsidR="00F20E23" w:rsidRPr="00EC56B6" w:rsidRDefault="00F20E23"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sz w:val="24"/>
          <w:szCs w:val="24"/>
        </w:rPr>
        <w:t>Principal remedy where LD’s unenforceable?</w:t>
      </w:r>
    </w:p>
    <w:p w14:paraId="78C77BB5" w14:textId="77777777" w:rsidR="00F20E23" w:rsidRPr="00EC56B6" w:rsidRDefault="00F20E23"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General damages</w:t>
      </w:r>
    </w:p>
    <w:p w14:paraId="17E1B9D4" w14:textId="77777777" w:rsidR="00F20E23" w:rsidRPr="00EC56B6" w:rsidRDefault="00F20E23" w:rsidP="00F01058">
      <w:pPr>
        <w:pStyle w:val="NoSpacing"/>
        <w:numPr>
          <w:ilvl w:val="2"/>
          <w:numId w:val="44"/>
        </w:numPr>
        <w:rPr>
          <w:rFonts w:ascii="Times New Roman" w:hAnsi="Times New Roman" w:cs="Times New Roman"/>
          <w:sz w:val="24"/>
          <w:szCs w:val="24"/>
        </w:rPr>
      </w:pPr>
      <w:proofErr w:type="spellStart"/>
      <w:r w:rsidRPr="00EC56B6">
        <w:rPr>
          <w:rFonts w:ascii="Times New Roman" w:hAnsi="Times New Roman" w:cs="Times New Roman"/>
          <w:sz w:val="24"/>
          <w:szCs w:val="24"/>
        </w:rPr>
        <w:t>Finola</w:t>
      </w:r>
      <w:proofErr w:type="spellEnd"/>
      <w:r w:rsidRPr="00EC56B6">
        <w:rPr>
          <w:rFonts w:ascii="Times New Roman" w:hAnsi="Times New Roman" w:cs="Times New Roman"/>
          <w:sz w:val="24"/>
          <w:szCs w:val="24"/>
        </w:rPr>
        <w:t xml:space="preserve"> O’Farrell – Notes page 243</w:t>
      </w:r>
    </w:p>
    <w:p w14:paraId="49A2C338" w14:textId="77777777" w:rsidR="00F20E23" w:rsidRPr="00EC56B6" w:rsidRDefault="00F20E23"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If penalty, general damages may be ‘capped’ at LDs rate</w:t>
      </w:r>
    </w:p>
    <w:p w14:paraId="042826F2" w14:textId="77777777" w:rsidR="00F20E23" w:rsidRPr="00EC56B6" w:rsidRDefault="00F20E23"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If act of prevention – position may well be same</w:t>
      </w:r>
    </w:p>
    <w:p w14:paraId="136ABF19" w14:textId="77777777" w:rsidR="00F20E23" w:rsidRPr="00EC56B6" w:rsidRDefault="00F20E23"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If void for uncertainty – general damages unlimited</w:t>
      </w:r>
    </w:p>
    <w:p w14:paraId="0131E9DE" w14:textId="77777777" w:rsidR="00F20E23" w:rsidRPr="00EC56B6" w:rsidRDefault="00F20E23" w:rsidP="00F20E23">
      <w:pPr>
        <w:pStyle w:val="NoSpacing"/>
        <w:ind w:left="1440"/>
        <w:rPr>
          <w:rFonts w:ascii="Times New Roman" w:hAnsi="Times New Roman" w:cs="Times New Roman"/>
          <w:sz w:val="24"/>
          <w:szCs w:val="24"/>
        </w:rPr>
      </w:pPr>
    </w:p>
    <w:p w14:paraId="72E59D92" w14:textId="77777777" w:rsidR="00F20E23" w:rsidRPr="00EC56B6" w:rsidRDefault="00F20E23" w:rsidP="00F20E23">
      <w:pPr>
        <w:pStyle w:val="NoSpacing"/>
        <w:ind w:left="1440"/>
        <w:rPr>
          <w:rFonts w:ascii="Times New Roman" w:hAnsi="Times New Roman" w:cs="Times New Roman"/>
          <w:sz w:val="24"/>
          <w:szCs w:val="24"/>
        </w:rPr>
      </w:pPr>
    </w:p>
    <w:p w14:paraId="6DDAE585" w14:textId="77777777" w:rsidR="00F20E23" w:rsidRPr="00EC56B6" w:rsidRDefault="00F20E23" w:rsidP="00F20E23">
      <w:pPr>
        <w:pStyle w:val="NoSpacing"/>
        <w:ind w:left="1440"/>
        <w:rPr>
          <w:rFonts w:ascii="Times New Roman" w:hAnsi="Times New Roman" w:cs="Times New Roman"/>
          <w:sz w:val="24"/>
          <w:szCs w:val="24"/>
        </w:rPr>
      </w:pPr>
    </w:p>
    <w:p w14:paraId="01A411E3" w14:textId="77777777" w:rsidR="00D31090" w:rsidRPr="00EC56B6" w:rsidRDefault="00F20E23" w:rsidP="00F01058">
      <w:pPr>
        <w:pStyle w:val="NoSpacing"/>
        <w:numPr>
          <w:ilvl w:val="0"/>
          <w:numId w:val="44"/>
        </w:numPr>
        <w:rPr>
          <w:rFonts w:ascii="Times New Roman" w:hAnsi="Times New Roman" w:cs="Times New Roman"/>
          <w:sz w:val="24"/>
          <w:szCs w:val="24"/>
        </w:rPr>
      </w:pPr>
      <w:r w:rsidRPr="00EC56B6">
        <w:rPr>
          <w:rFonts w:ascii="Times New Roman" w:hAnsi="Times New Roman" w:cs="Times New Roman"/>
          <w:b/>
          <w:sz w:val="24"/>
          <w:szCs w:val="24"/>
        </w:rPr>
        <w:t>Delay Costs</w:t>
      </w:r>
    </w:p>
    <w:p w14:paraId="0E4EDA9B" w14:textId="77777777" w:rsidR="00F20E23" w:rsidRPr="00EC56B6" w:rsidRDefault="00782454"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sz w:val="24"/>
          <w:szCs w:val="24"/>
        </w:rPr>
        <w:t>Time = money</w:t>
      </w:r>
    </w:p>
    <w:p w14:paraId="02251513" w14:textId="77777777" w:rsidR="00782454" w:rsidRPr="00EC56B6" w:rsidRDefault="00782454"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sz w:val="24"/>
          <w:szCs w:val="24"/>
        </w:rPr>
        <w:lastRenderedPageBreak/>
        <w:t>Contractors lose money when delayed</w:t>
      </w:r>
    </w:p>
    <w:p w14:paraId="63A631AF" w14:textId="77777777" w:rsidR="00782454" w:rsidRPr="00EC56B6" w:rsidRDefault="00782454"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sz w:val="24"/>
          <w:szCs w:val="24"/>
        </w:rPr>
        <w:t>Onsite-overheads</w:t>
      </w:r>
    </w:p>
    <w:p w14:paraId="79CCFC79" w14:textId="77777777" w:rsidR="00782454" w:rsidRPr="00EC56B6" w:rsidRDefault="00782454"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She/fence/bin</w:t>
      </w:r>
    </w:p>
    <w:p w14:paraId="47FEAAB6" w14:textId="77777777" w:rsidR="00782454" w:rsidRPr="00EC56B6" w:rsidRDefault="00782454"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Site manger</w:t>
      </w:r>
    </w:p>
    <w:p w14:paraId="0FE7F298" w14:textId="77777777" w:rsidR="00782454" w:rsidRPr="00EC56B6" w:rsidRDefault="00782454"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Foreman</w:t>
      </w:r>
    </w:p>
    <w:p w14:paraId="505268F7" w14:textId="77777777" w:rsidR="00782454" w:rsidRPr="00EC56B6" w:rsidRDefault="00782454"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Scaffolding</w:t>
      </w:r>
    </w:p>
    <w:p w14:paraId="0491AAF8" w14:textId="77777777" w:rsidR="00782454" w:rsidRPr="00EC56B6" w:rsidRDefault="00782454" w:rsidP="00782454">
      <w:pPr>
        <w:pStyle w:val="NoSpacing"/>
        <w:ind w:left="2160"/>
        <w:rPr>
          <w:rFonts w:ascii="Times New Roman" w:hAnsi="Times New Roman" w:cs="Times New Roman"/>
          <w:sz w:val="24"/>
          <w:szCs w:val="24"/>
        </w:rPr>
      </w:pPr>
    </w:p>
    <w:p w14:paraId="63589A66" w14:textId="77777777" w:rsidR="00782454" w:rsidRPr="00EC56B6" w:rsidRDefault="00782454"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sz w:val="24"/>
          <w:szCs w:val="24"/>
        </w:rPr>
        <w:t>Delay caused by Principal</w:t>
      </w:r>
    </w:p>
    <w:p w14:paraId="59281EA2" w14:textId="77777777" w:rsidR="00782454" w:rsidRPr="00EC56B6" w:rsidRDefault="00782454"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Breach of contract</w:t>
      </w:r>
    </w:p>
    <w:p w14:paraId="732C160C" w14:textId="77777777" w:rsidR="00782454" w:rsidRPr="00EC56B6" w:rsidRDefault="00782454"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Damages</w:t>
      </w:r>
    </w:p>
    <w:p w14:paraId="7D56CB75" w14:textId="77777777" w:rsidR="00782454" w:rsidRPr="00EC56B6" w:rsidRDefault="00782454"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Variation Costs</w:t>
      </w:r>
    </w:p>
    <w:p w14:paraId="05C84683" w14:textId="77777777" w:rsidR="00782454" w:rsidRPr="00EC56B6" w:rsidRDefault="00782454" w:rsidP="00782454">
      <w:pPr>
        <w:pStyle w:val="NoSpacing"/>
        <w:ind w:left="2160"/>
        <w:rPr>
          <w:rFonts w:ascii="Times New Roman" w:hAnsi="Times New Roman" w:cs="Times New Roman"/>
          <w:sz w:val="24"/>
          <w:szCs w:val="24"/>
        </w:rPr>
      </w:pPr>
    </w:p>
    <w:p w14:paraId="6F45BE91" w14:textId="77777777" w:rsidR="00782454" w:rsidRPr="00EC56B6" w:rsidRDefault="00782454"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sz w:val="24"/>
          <w:szCs w:val="24"/>
        </w:rPr>
        <w:t>Neutral Delays</w:t>
      </w:r>
    </w:p>
    <w:p w14:paraId="61ACBC9B" w14:textId="77777777" w:rsidR="00782454" w:rsidRPr="00EC56B6" w:rsidRDefault="00782454"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Usually contractors risk</w:t>
      </w:r>
    </w:p>
    <w:p w14:paraId="3ACC70C8" w14:textId="77777777" w:rsidR="00782454" w:rsidRPr="00EC56B6" w:rsidRDefault="00782454" w:rsidP="00782454">
      <w:pPr>
        <w:pStyle w:val="NoSpacing"/>
        <w:ind w:left="2160"/>
        <w:rPr>
          <w:rFonts w:ascii="Times New Roman" w:hAnsi="Times New Roman" w:cs="Times New Roman"/>
          <w:sz w:val="24"/>
          <w:szCs w:val="24"/>
        </w:rPr>
      </w:pPr>
    </w:p>
    <w:p w14:paraId="500F86C4" w14:textId="77777777" w:rsidR="00782454" w:rsidRPr="00EC56B6" w:rsidRDefault="00782454"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sz w:val="24"/>
          <w:szCs w:val="24"/>
        </w:rPr>
        <w:t>Risk often allocated in written contracts</w:t>
      </w:r>
    </w:p>
    <w:p w14:paraId="7EB1EC6F" w14:textId="77777777" w:rsidR="00782454" w:rsidRPr="00EC56B6" w:rsidRDefault="00782454" w:rsidP="00782454">
      <w:pPr>
        <w:pStyle w:val="NoSpacing"/>
        <w:ind w:left="1440"/>
        <w:rPr>
          <w:rFonts w:ascii="Times New Roman" w:hAnsi="Times New Roman" w:cs="Times New Roman"/>
          <w:sz w:val="24"/>
          <w:szCs w:val="24"/>
        </w:rPr>
      </w:pPr>
    </w:p>
    <w:p w14:paraId="0AC8595C" w14:textId="77777777" w:rsidR="00782454" w:rsidRPr="00EC56B6" w:rsidRDefault="00782454"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sz w:val="24"/>
          <w:szCs w:val="24"/>
        </w:rPr>
        <w:t>Codify Contractors right and limit Principals exposure to damages claim</w:t>
      </w:r>
    </w:p>
    <w:p w14:paraId="4318DBA3" w14:textId="77777777" w:rsidR="00782454" w:rsidRPr="00EC56B6" w:rsidRDefault="00782454" w:rsidP="00782454">
      <w:pPr>
        <w:pStyle w:val="NoSpacing"/>
        <w:ind w:left="1440"/>
        <w:rPr>
          <w:rFonts w:ascii="Times New Roman" w:hAnsi="Times New Roman" w:cs="Times New Roman"/>
          <w:sz w:val="24"/>
          <w:szCs w:val="24"/>
        </w:rPr>
      </w:pPr>
    </w:p>
    <w:p w14:paraId="2BAEE56A" w14:textId="77777777" w:rsidR="00782454" w:rsidRPr="00EC56B6" w:rsidRDefault="00782454"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sz w:val="24"/>
          <w:szCs w:val="24"/>
        </w:rPr>
        <w:t>AS2124</w:t>
      </w:r>
    </w:p>
    <w:p w14:paraId="6FA3EE3E" w14:textId="77777777" w:rsidR="00782454" w:rsidRPr="00EC56B6" w:rsidRDefault="00782454"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Distinguishes between Principal-caused delay and others</w:t>
      </w:r>
    </w:p>
    <w:p w14:paraId="7EF7BF73" w14:textId="77777777" w:rsidR="00782454" w:rsidRPr="00EC56B6" w:rsidRDefault="00782454"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Requires EOT to have been granted</w:t>
      </w:r>
    </w:p>
    <w:p w14:paraId="01789372" w14:textId="77777777" w:rsidR="00782454" w:rsidRPr="00EC56B6" w:rsidRDefault="00782454" w:rsidP="00782454">
      <w:pPr>
        <w:pStyle w:val="NoSpacing"/>
        <w:ind w:left="1440"/>
        <w:rPr>
          <w:rFonts w:ascii="Times New Roman" w:hAnsi="Times New Roman" w:cs="Times New Roman"/>
          <w:sz w:val="24"/>
          <w:szCs w:val="24"/>
        </w:rPr>
      </w:pPr>
    </w:p>
    <w:p w14:paraId="09BD28DA" w14:textId="77777777" w:rsidR="00782454" w:rsidRPr="00EC56B6" w:rsidRDefault="00782454"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sz w:val="24"/>
          <w:szCs w:val="24"/>
        </w:rPr>
        <w:t>Principal-caused =’such extra costs’</w:t>
      </w:r>
    </w:p>
    <w:p w14:paraId="38D4DBA9" w14:textId="77777777" w:rsidR="00782454" w:rsidRPr="00EC56B6" w:rsidRDefault="00782454" w:rsidP="00782454">
      <w:pPr>
        <w:pStyle w:val="NoSpacing"/>
        <w:ind w:left="1440"/>
        <w:rPr>
          <w:rFonts w:ascii="Times New Roman" w:hAnsi="Times New Roman" w:cs="Times New Roman"/>
          <w:sz w:val="24"/>
          <w:szCs w:val="24"/>
        </w:rPr>
      </w:pPr>
    </w:p>
    <w:p w14:paraId="58FBA4AB" w14:textId="77777777" w:rsidR="00782454" w:rsidRPr="00EC56B6" w:rsidRDefault="00782454"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sz w:val="24"/>
          <w:szCs w:val="24"/>
        </w:rPr>
        <w:t>Other delays = liquidated amount</w:t>
      </w:r>
    </w:p>
    <w:p w14:paraId="48E9142E" w14:textId="77777777" w:rsidR="00782454" w:rsidRPr="00EC56B6" w:rsidRDefault="00782454" w:rsidP="00782454">
      <w:pPr>
        <w:pStyle w:val="NoSpacing"/>
        <w:rPr>
          <w:rFonts w:ascii="Times New Roman" w:hAnsi="Times New Roman" w:cs="Times New Roman"/>
        </w:rPr>
      </w:pPr>
    </w:p>
    <w:p w14:paraId="30B7FD4E" w14:textId="77777777" w:rsidR="00782454" w:rsidRPr="00EC56B6" w:rsidRDefault="00782454"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sz w:val="24"/>
          <w:szCs w:val="24"/>
        </w:rPr>
        <w:t>Sometime flat rate agreed for all delays</w:t>
      </w:r>
    </w:p>
    <w:p w14:paraId="1D7D75F3" w14:textId="77777777" w:rsidR="00782454" w:rsidRPr="00EC56B6" w:rsidRDefault="00782454" w:rsidP="00782454">
      <w:pPr>
        <w:pStyle w:val="NoSpacing"/>
        <w:rPr>
          <w:rFonts w:ascii="Times New Roman" w:hAnsi="Times New Roman" w:cs="Times New Roman"/>
        </w:rPr>
      </w:pPr>
    </w:p>
    <w:p w14:paraId="7122B23B" w14:textId="77777777" w:rsidR="00782454" w:rsidRPr="00EC56B6" w:rsidRDefault="00782454" w:rsidP="00F01058">
      <w:pPr>
        <w:pStyle w:val="NoSpacing"/>
        <w:numPr>
          <w:ilvl w:val="0"/>
          <w:numId w:val="44"/>
        </w:numPr>
        <w:rPr>
          <w:rFonts w:ascii="Times New Roman" w:hAnsi="Times New Roman" w:cs="Times New Roman"/>
          <w:sz w:val="24"/>
          <w:szCs w:val="24"/>
        </w:rPr>
      </w:pPr>
      <w:r w:rsidRPr="00EC56B6">
        <w:rPr>
          <w:rFonts w:ascii="Times New Roman" w:hAnsi="Times New Roman" w:cs="Times New Roman"/>
          <w:b/>
          <w:sz w:val="24"/>
          <w:szCs w:val="24"/>
        </w:rPr>
        <w:t>Float</w:t>
      </w:r>
    </w:p>
    <w:p w14:paraId="5B1C8229" w14:textId="77777777" w:rsidR="00782454" w:rsidRPr="00EC56B6" w:rsidRDefault="008C3A38"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sz w:val="24"/>
          <w:szCs w:val="24"/>
        </w:rPr>
        <w:t>Period of time in a construction program between the date when the contractor expects to complete the Works and the date by which it must complete the works</w:t>
      </w:r>
    </w:p>
    <w:p w14:paraId="6FBA3AFB" w14:textId="77777777" w:rsidR="008C3A38" w:rsidRPr="00EC56B6" w:rsidRDefault="008C3A38"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sz w:val="24"/>
          <w:szCs w:val="24"/>
        </w:rPr>
        <w:t>Who owns the float?</w:t>
      </w:r>
    </w:p>
    <w:p w14:paraId="56759217" w14:textId="77777777" w:rsidR="008C3A38" w:rsidRPr="00EC56B6" w:rsidRDefault="008C3A38" w:rsidP="00F01058">
      <w:pPr>
        <w:pStyle w:val="NoSpacing"/>
        <w:numPr>
          <w:ilvl w:val="2"/>
          <w:numId w:val="44"/>
        </w:numPr>
        <w:rPr>
          <w:rFonts w:ascii="Times New Roman" w:hAnsi="Times New Roman" w:cs="Times New Roman"/>
          <w:sz w:val="24"/>
          <w:szCs w:val="24"/>
        </w:rPr>
      </w:pPr>
      <w:proofErr w:type="spellStart"/>
      <w:r w:rsidRPr="00EC56B6">
        <w:rPr>
          <w:rFonts w:ascii="Times New Roman" w:hAnsi="Times New Roman" w:cs="Times New Roman"/>
          <w:i/>
          <w:sz w:val="24"/>
          <w:szCs w:val="24"/>
        </w:rPr>
        <w:t>Glenlion</w:t>
      </w:r>
      <w:proofErr w:type="spellEnd"/>
      <w:r w:rsidRPr="00EC56B6">
        <w:rPr>
          <w:rFonts w:ascii="Times New Roman" w:hAnsi="Times New Roman" w:cs="Times New Roman"/>
          <w:i/>
          <w:sz w:val="24"/>
          <w:szCs w:val="24"/>
        </w:rPr>
        <w:t xml:space="preserve"> Construction Limited v Guinness Trust</w:t>
      </w:r>
    </w:p>
    <w:p w14:paraId="77724D33" w14:textId="77777777" w:rsidR="008C3A38" w:rsidRPr="00EC56B6" w:rsidRDefault="00A04EDB"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No positive duty upon the Principal to assist the Contractor to complete earlier than the contractual completion date</w:t>
      </w:r>
    </w:p>
    <w:p w14:paraId="77089D5A" w14:textId="77777777" w:rsidR="00A04EDB" w:rsidRPr="00EC56B6" w:rsidRDefault="00A04EDB"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Australian position – Nicholas Brown articles (notes p.246)</w:t>
      </w:r>
    </w:p>
    <w:p w14:paraId="20898141" w14:textId="77777777" w:rsidR="00A04EDB" w:rsidRPr="00EC56B6" w:rsidRDefault="00A04EDB"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‘Contract owns the float’?</w:t>
      </w:r>
    </w:p>
    <w:p w14:paraId="56306252" w14:textId="77777777" w:rsidR="00A04EDB" w:rsidRPr="00EC56B6" w:rsidRDefault="00A04EDB" w:rsidP="00F01058">
      <w:pPr>
        <w:pStyle w:val="NoSpacing"/>
        <w:numPr>
          <w:ilvl w:val="3"/>
          <w:numId w:val="44"/>
        </w:numPr>
        <w:rPr>
          <w:rFonts w:ascii="Times New Roman" w:hAnsi="Times New Roman" w:cs="Times New Roman"/>
          <w:sz w:val="24"/>
          <w:szCs w:val="24"/>
        </w:rPr>
      </w:pPr>
      <w:r w:rsidRPr="00EC56B6">
        <w:rPr>
          <w:rFonts w:ascii="Times New Roman" w:hAnsi="Times New Roman" w:cs="Times New Roman"/>
          <w:sz w:val="24"/>
          <w:szCs w:val="24"/>
        </w:rPr>
        <w:t>Example – AS2124-1992 – clause 35.5</w:t>
      </w:r>
    </w:p>
    <w:p w14:paraId="1938B71D" w14:textId="77777777" w:rsidR="00F33797" w:rsidRPr="00EC56B6" w:rsidRDefault="00F33797" w:rsidP="00F01058">
      <w:pPr>
        <w:pStyle w:val="NoSpacing"/>
        <w:numPr>
          <w:ilvl w:val="1"/>
          <w:numId w:val="44"/>
        </w:numPr>
        <w:rPr>
          <w:rFonts w:ascii="Times New Roman" w:hAnsi="Times New Roman" w:cs="Times New Roman"/>
          <w:sz w:val="24"/>
          <w:szCs w:val="24"/>
        </w:rPr>
      </w:pPr>
      <w:r w:rsidRPr="00EC56B6">
        <w:rPr>
          <w:rFonts w:ascii="Times New Roman" w:hAnsi="Times New Roman" w:cs="Times New Roman"/>
          <w:sz w:val="24"/>
          <w:szCs w:val="24"/>
        </w:rPr>
        <w:t>Clause 35.5 – Float</w:t>
      </w:r>
    </w:p>
    <w:p w14:paraId="2FD5866A" w14:textId="77777777" w:rsidR="00F33797" w:rsidRPr="00EC56B6" w:rsidRDefault="00F33797" w:rsidP="00F01058">
      <w:pPr>
        <w:pStyle w:val="NoSpacing"/>
        <w:numPr>
          <w:ilvl w:val="2"/>
          <w:numId w:val="44"/>
        </w:numPr>
        <w:rPr>
          <w:rFonts w:ascii="Times New Roman" w:hAnsi="Times New Roman" w:cs="Times New Roman"/>
          <w:sz w:val="24"/>
          <w:szCs w:val="24"/>
        </w:rPr>
      </w:pPr>
      <w:r w:rsidRPr="00EC56B6">
        <w:rPr>
          <w:rFonts w:ascii="Times New Roman" w:hAnsi="Times New Roman" w:cs="Times New Roman"/>
          <w:sz w:val="24"/>
          <w:szCs w:val="24"/>
        </w:rPr>
        <w:t xml:space="preserve">Entitlement to ‘float’ or that part of the contractors program which might be some spare time. </w:t>
      </w:r>
    </w:p>
    <w:p w14:paraId="2D9250CC" w14:textId="77777777" w:rsidR="00F33797" w:rsidRPr="00CD55DD" w:rsidRDefault="00F33797" w:rsidP="00F01058">
      <w:pPr>
        <w:pStyle w:val="NoSpacing"/>
        <w:numPr>
          <w:ilvl w:val="1"/>
          <w:numId w:val="44"/>
        </w:numPr>
        <w:rPr>
          <w:rFonts w:ascii="Times New Roman" w:hAnsi="Times New Roman" w:cs="Times New Roman"/>
          <w:sz w:val="24"/>
          <w:szCs w:val="24"/>
          <w:highlight w:val="yellow"/>
        </w:rPr>
      </w:pPr>
      <w:r w:rsidRPr="00CD55DD">
        <w:rPr>
          <w:rFonts w:ascii="Times New Roman" w:hAnsi="Times New Roman" w:cs="Times New Roman"/>
          <w:b/>
          <w:sz w:val="24"/>
          <w:szCs w:val="24"/>
          <w:highlight w:val="yellow"/>
        </w:rPr>
        <w:t>****WILL BE ON EXAM****</w:t>
      </w:r>
    </w:p>
    <w:p w14:paraId="6132761A" w14:textId="77777777" w:rsidR="001D2B23" w:rsidRPr="00EC56B6" w:rsidRDefault="001D2B23" w:rsidP="00FC0D3D">
      <w:pPr>
        <w:pStyle w:val="NoSpacing"/>
        <w:rPr>
          <w:rFonts w:ascii="Times New Roman" w:hAnsi="Times New Roman" w:cs="Times New Roman"/>
          <w:sz w:val="24"/>
          <w:szCs w:val="24"/>
        </w:rPr>
      </w:pPr>
    </w:p>
    <w:p w14:paraId="67E9B509" w14:textId="77777777" w:rsidR="001D2B23" w:rsidRPr="00EC56B6" w:rsidRDefault="001D2B23" w:rsidP="00FC0D3D">
      <w:pPr>
        <w:pStyle w:val="NoSpacing"/>
        <w:rPr>
          <w:rFonts w:ascii="Times New Roman" w:hAnsi="Times New Roman" w:cs="Times New Roman"/>
          <w:sz w:val="24"/>
          <w:szCs w:val="24"/>
        </w:rPr>
      </w:pPr>
    </w:p>
    <w:p w14:paraId="0BD30233" w14:textId="77777777" w:rsidR="00FC0D3D" w:rsidRPr="00EC56B6" w:rsidRDefault="00FC0D3D" w:rsidP="00FC0D3D">
      <w:pPr>
        <w:pStyle w:val="NoSpacing"/>
        <w:rPr>
          <w:rFonts w:ascii="Times New Roman" w:hAnsi="Times New Roman" w:cs="Times New Roman"/>
          <w:sz w:val="24"/>
          <w:szCs w:val="24"/>
        </w:rPr>
      </w:pPr>
    </w:p>
    <w:p w14:paraId="39080F88" w14:textId="77777777" w:rsidR="00FC0D3D" w:rsidRPr="00EC56B6" w:rsidRDefault="00FC0D3D" w:rsidP="00FC0D3D">
      <w:pPr>
        <w:pStyle w:val="NoSpacing"/>
        <w:rPr>
          <w:rFonts w:ascii="Times New Roman" w:hAnsi="Times New Roman" w:cs="Times New Roman"/>
          <w:sz w:val="24"/>
          <w:szCs w:val="24"/>
        </w:rPr>
      </w:pPr>
    </w:p>
    <w:p w14:paraId="0548A64F" w14:textId="77777777" w:rsidR="00FC0D3D" w:rsidRPr="00EC56B6" w:rsidRDefault="00FC0D3D" w:rsidP="00FC0D3D">
      <w:pPr>
        <w:pStyle w:val="NoSpacing"/>
        <w:rPr>
          <w:rFonts w:ascii="Times New Roman" w:hAnsi="Times New Roman" w:cs="Times New Roman"/>
          <w:sz w:val="24"/>
          <w:szCs w:val="24"/>
        </w:rPr>
      </w:pPr>
    </w:p>
    <w:p w14:paraId="4F20C644" w14:textId="77777777" w:rsidR="00FC0D3D" w:rsidRPr="00EC56B6" w:rsidRDefault="00FC0D3D" w:rsidP="00FC0D3D">
      <w:pPr>
        <w:pStyle w:val="NoSpacing"/>
        <w:rPr>
          <w:rFonts w:ascii="Times New Roman" w:hAnsi="Times New Roman" w:cs="Times New Roman"/>
          <w:sz w:val="24"/>
          <w:szCs w:val="24"/>
        </w:rPr>
      </w:pPr>
    </w:p>
    <w:p w14:paraId="376306EE" w14:textId="77777777" w:rsidR="00FC0D3D" w:rsidRDefault="00FC0D3D" w:rsidP="00FC0D3D">
      <w:pPr>
        <w:pStyle w:val="NoSpacing"/>
        <w:rPr>
          <w:rFonts w:ascii="Times New Roman" w:hAnsi="Times New Roman" w:cs="Times New Roman"/>
          <w:sz w:val="24"/>
          <w:szCs w:val="24"/>
        </w:rPr>
      </w:pPr>
    </w:p>
    <w:p w14:paraId="06D29D65" w14:textId="77777777" w:rsidR="00CD55DD" w:rsidRPr="00EC56B6" w:rsidRDefault="00CD55DD" w:rsidP="00FC0D3D">
      <w:pPr>
        <w:pStyle w:val="NoSpacing"/>
        <w:rPr>
          <w:rFonts w:ascii="Times New Roman" w:hAnsi="Times New Roman" w:cs="Times New Roman"/>
          <w:sz w:val="24"/>
          <w:szCs w:val="24"/>
        </w:rPr>
      </w:pPr>
    </w:p>
    <w:p w14:paraId="6D0DA556" w14:textId="77777777" w:rsidR="00FC0D3D" w:rsidRPr="00EC56B6" w:rsidRDefault="00FC0D3D" w:rsidP="00FC0D3D">
      <w:pPr>
        <w:pStyle w:val="NoSpacing"/>
        <w:rPr>
          <w:rFonts w:ascii="Times New Roman" w:hAnsi="Times New Roman" w:cs="Times New Roman"/>
          <w:sz w:val="24"/>
          <w:szCs w:val="24"/>
        </w:rPr>
      </w:pPr>
    </w:p>
    <w:p w14:paraId="3F8CBC05" w14:textId="77777777" w:rsidR="00FC0D3D" w:rsidRPr="00EC56B6" w:rsidRDefault="00FC0D3D" w:rsidP="00FC0D3D">
      <w:pPr>
        <w:pStyle w:val="NoSpacing"/>
        <w:rPr>
          <w:rFonts w:ascii="Times New Roman" w:hAnsi="Times New Roman" w:cs="Times New Roman"/>
          <w:sz w:val="24"/>
          <w:szCs w:val="24"/>
        </w:rPr>
      </w:pPr>
    </w:p>
    <w:p w14:paraId="1515D553" w14:textId="77777777" w:rsidR="00FC0D3D" w:rsidRPr="00EC56B6" w:rsidRDefault="00FC0D3D" w:rsidP="00FC0D3D">
      <w:pPr>
        <w:pStyle w:val="NoSpacing"/>
        <w:rPr>
          <w:rFonts w:ascii="Times New Roman" w:hAnsi="Times New Roman" w:cs="Times New Roman"/>
          <w:b/>
          <w:sz w:val="24"/>
          <w:szCs w:val="24"/>
          <w:u w:val="single"/>
        </w:rPr>
      </w:pPr>
      <w:r w:rsidRPr="00EC56B6">
        <w:rPr>
          <w:rFonts w:ascii="Times New Roman" w:hAnsi="Times New Roman" w:cs="Times New Roman"/>
          <w:b/>
          <w:sz w:val="24"/>
          <w:szCs w:val="24"/>
          <w:u w:val="single"/>
        </w:rPr>
        <w:t>Notices and Time Bars</w:t>
      </w:r>
    </w:p>
    <w:p w14:paraId="46F4B99E" w14:textId="77777777" w:rsidR="00D31090" w:rsidRPr="00EC56B6" w:rsidRDefault="008E7AD4" w:rsidP="001B1437">
      <w:pPr>
        <w:pStyle w:val="NoSpacing"/>
        <w:rPr>
          <w:rFonts w:ascii="Times New Roman" w:hAnsi="Times New Roman" w:cs="Times New Roman"/>
          <w:b/>
          <w:sz w:val="24"/>
          <w:szCs w:val="24"/>
        </w:rPr>
      </w:pPr>
      <w:r w:rsidRPr="00EC56B6">
        <w:rPr>
          <w:rFonts w:ascii="Times New Roman" w:hAnsi="Times New Roman" w:cs="Times New Roman"/>
          <w:b/>
          <w:sz w:val="24"/>
          <w:szCs w:val="24"/>
        </w:rPr>
        <w:t>Overview</w:t>
      </w:r>
    </w:p>
    <w:p w14:paraId="3581ABAE" w14:textId="77777777" w:rsidR="008E7AD4" w:rsidRPr="00EC56B6" w:rsidRDefault="008E7AD4" w:rsidP="00F01058">
      <w:pPr>
        <w:pStyle w:val="NoSpacing"/>
        <w:numPr>
          <w:ilvl w:val="0"/>
          <w:numId w:val="45"/>
        </w:numPr>
        <w:rPr>
          <w:rFonts w:ascii="Times New Roman" w:hAnsi="Times New Roman" w:cs="Times New Roman"/>
          <w:sz w:val="24"/>
          <w:szCs w:val="24"/>
        </w:rPr>
      </w:pPr>
      <w:r w:rsidRPr="00EC56B6">
        <w:rPr>
          <w:rFonts w:ascii="Times New Roman" w:hAnsi="Times New Roman" w:cs="Times New Roman"/>
          <w:sz w:val="24"/>
          <w:szCs w:val="24"/>
        </w:rPr>
        <w:t>Notices</w:t>
      </w:r>
    </w:p>
    <w:p w14:paraId="4AA409E0" w14:textId="77777777" w:rsidR="008E7AD4" w:rsidRPr="00EC56B6" w:rsidRDefault="008E7AD4" w:rsidP="00F01058">
      <w:pPr>
        <w:pStyle w:val="NoSpacing"/>
        <w:numPr>
          <w:ilvl w:val="0"/>
          <w:numId w:val="45"/>
        </w:numPr>
        <w:rPr>
          <w:rFonts w:ascii="Times New Roman" w:hAnsi="Times New Roman" w:cs="Times New Roman"/>
          <w:sz w:val="24"/>
          <w:szCs w:val="24"/>
        </w:rPr>
      </w:pPr>
      <w:r w:rsidRPr="00EC56B6">
        <w:rPr>
          <w:rFonts w:ascii="Times New Roman" w:hAnsi="Times New Roman" w:cs="Times New Roman"/>
          <w:sz w:val="24"/>
          <w:szCs w:val="24"/>
        </w:rPr>
        <w:t>Method for giving notices</w:t>
      </w:r>
    </w:p>
    <w:p w14:paraId="121BC426" w14:textId="77777777" w:rsidR="008E7AD4" w:rsidRPr="00EC56B6" w:rsidRDefault="008E7AD4" w:rsidP="00F01058">
      <w:pPr>
        <w:pStyle w:val="NoSpacing"/>
        <w:numPr>
          <w:ilvl w:val="0"/>
          <w:numId w:val="45"/>
        </w:numPr>
        <w:rPr>
          <w:rFonts w:ascii="Times New Roman" w:hAnsi="Times New Roman" w:cs="Times New Roman"/>
          <w:sz w:val="24"/>
          <w:szCs w:val="24"/>
        </w:rPr>
      </w:pPr>
      <w:r w:rsidRPr="00EC56B6">
        <w:rPr>
          <w:rFonts w:ascii="Times New Roman" w:hAnsi="Times New Roman" w:cs="Times New Roman"/>
          <w:sz w:val="24"/>
          <w:szCs w:val="24"/>
        </w:rPr>
        <w:t>Remedies for non-compliance</w:t>
      </w:r>
    </w:p>
    <w:p w14:paraId="4E409D40" w14:textId="77777777" w:rsidR="008E7AD4" w:rsidRPr="00EC56B6" w:rsidRDefault="008E7AD4" w:rsidP="00F01058">
      <w:pPr>
        <w:pStyle w:val="NoSpacing"/>
        <w:numPr>
          <w:ilvl w:val="0"/>
          <w:numId w:val="45"/>
        </w:numPr>
        <w:rPr>
          <w:rFonts w:ascii="Times New Roman" w:hAnsi="Times New Roman" w:cs="Times New Roman"/>
          <w:sz w:val="24"/>
          <w:szCs w:val="24"/>
        </w:rPr>
      </w:pPr>
      <w:r w:rsidRPr="00EC56B6">
        <w:rPr>
          <w:rFonts w:ascii="Times New Roman" w:hAnsi="Times New Roman" w:cs="Times New Roman"/>
          <w:sz w:val="24"/>
          <w:szCs w:val="24"/>
        </w:rPr>
        <w:t>Time bars</w:t>
      </w:r>
    </w:p>
    <w:p w14:paraId="1FDD89FA" w14:textId="77777777" w:rsidR="008E7AD4" w:rsidRPr="00EC56B6" w:rsidRDefault="008E7AD4" w:rsidP="00F01058">
      <w:pPr>
        <w:pStyle w:val="NoSpacing"/>
        <w:numPr>
          <w:ilvl w:val="0"/>
          <w:numId w:val="45"/>
        </w:numPr>
        <w:rPr>
          <w:rFonts w:ascii="Times New Roman" w:hAnsi="Times New Roman" w:cs="Times New Roman"/>
          <w:sz w:val="24"/>
          <w:szCs w:val="24"/>
        </w:rPr>
      </w:pPr>
      <w:r w:rsidRPr="00EC56B6">
        <w:rPr>
          <w:rFonts w:ascii="Times New Roman" w:hAnsi="Times New Roman" w:cs="Times New Roman"/>
          <w:sz w:val="24"/>
          <w:szCs w:val="24"/>
        </w:rPr>
        <w:t>Defences to time bars</w:t>
      </w:r>
    </w:p>
    <w:p w14:paraId="1102FA9D" w14:textId="77777777" w:rsidR="008E7AD4" w:rsidRPr="00EC56B6" w:rsidRDefault="008E7AD4" w:rsidP="008E7AD4">
      <w:pPr>
        <w:pStyle w:val="NoSpacing"/>
        <w:rPr>
          <w:rFonts w:ascii="Times New Roman" w:hAnsi="Times New Roman" w:cs="Times New Roman"/>
          <w:sz w:val="24"/>
          <w:szCs w:val="24"/>
        </w:rPr>
      </w:pPr>
    </w:p>
    <w:p w14:paraId="3A5514C1" w14:textId="77777777" w:rsidR="008E7AD4" w:rsidRPr="00EC56B6" w:rsidRDefault="008E7AD4" w:rsidP="008E7AD4">
      <w:pPr>
        <w:pStyle w:val="NoSpacing"/>
        <w:rPr>
          <w:rFonts w:ascii="Times New Roman" w:hAnsi="Times New Roman" w:cs="Times New Roman"/>
          <w:b/>
          <w:sz w:val="24"/>
          <w:szCs w:val="24"/>
        </w:rPr>
      </w:pPr>
      <w:r w:rsidRPr="00EC56B6">
        <w:rPr>
          <w:rFonts w:ascii="Times New Roman" w:hAnsi="Times New Roman" w:cs="Times New Roman"/>
          <w:b/>
          <w:sz w:val="24"/>
          <w:szCs w:val="24"/>
        </w:rPr>
        <w:t>Notices</w:t>
      </w:r>
    </w:p>
    <w:p w14:paraId="6D0A0109" w14:textId="77777777" w:rsidR="008E7AD4" w:rsidRPr="00EC56B6" w:rsidRDefault="00BD6F15" w:rsidP="00F01058">
      <w:pPr>
        <w:pStyle w:val="NoSpacing"/>
        <w:numPr>
          <w:ilvl w:val="0"/>
          <w:numId w:val="46"/>
        </w:numPr>
        <w:rPr>
          <w:rFonts w:ascii="Times New Roman" w:hAnsi="Times New Roman" w:cs="Times New Roman"/>
          <w:sz w:val="24"/>
          <w:szCs w:val="24"/>
        </w:rPr>
      </w:pPr>
      <w:r w:rsidRPr="00EC56B6">
        <w:rPr>
          <w:rFonts w:ascii="Times New Roman" w:hAnsi="Times New Roman" w:cs="Times New Roman"/>
          <w:sz w:val="24"/>
          <w:szCs w:val="24"/>
        </w:rPr>
        <w:t>Common notices under most contracts</w:t>
      </w:r>
    </w:p>
    <w:p w14:paraId="33D696B4" w14:textId="77777777" w:rsidR="00BD6F15" w:rsidRPr="00EC56B6" w:rsidRDefault="00BD6F15" w:rsidP="00F01058">
      <w:pPr>
        <w:pStyle w:val="NoSpacing"/>
        <w:numPr>
          <w:ilvl w:val="1"/>
          <w:numId w:val="46"/>
        </w:numPr>
        <w:rPr>
          <w:rFonts w:ascii="Times New Roman" w:hAnsi="Times New Roman" w:cs="Times New Roman"/>
          <w:sz w:val="24"/>
          <w:szCs w:val="24"/>
        </w:rPr>
      </w:pPr>
      <w:r w:rsidRPr="00EC56B6">
        <w:rPr>
          <w:rFonts w:ascii="Times New Roman" w:hAnsi="Times New Roman" w:cs="Times New Roman"/>
          <w:sz w:val="24"/>
          <w:szCs w:val="24"/>
        </w:rPr>
        <w:t>Variations</w:t>
      </w:r>
    </w:p>
    <w:p w14:paraId="4A60488A" w14:textId="77777777" w:rsidR="00A940E8" w:rsidRPr="00EC56B6" w:rsidRDefault="00A940E8" w:rsidP="00F01058">
      <w:pPr>
        <w:pStyle w:val="NoSpacing"/>
        <w:numPr>
          <w:ilvl w:val="2"/>
          <w:numId w:val="46"/>
        </w:numPr>
        <w:rPr>
          <w:rFonts w:ascii="Times New Roman" w:hAnsi="Times New Roman" w:cs="Times New Roman"/>
          <w:sz w:val="24"/>
          <w:szCs w:val="24"/>
        </w:rPr>
      </w:pPr>
      <w:r w:rsidRPr="00EC56B6">
        <w:rPr>
          <w:rFonts w:ascii="Times New Roman" w:hAnsi="Times New Roman" w:cs="Times New Roman"/>
          <w:sz w:val="24"/>
          <w:szCs w:val="24"/>
        </w:rPr>
        <w:t>Clause 40</w:t>
      </w:r>
    </w:p>
    <w:p w14:paraId="6ACBA51B" w14:textId="77777777" w:rsidR="00BD6F15" w:rsidRPr="00EC56B6" w:rsidRDefault="00BD6F15" w:rsidP="00F01058">
      <w:pPr>
        <w:pStyle w:val="NoSpacing"/>
        <w:numPr>
          <w:ilvl w:val="1"/>
          <w:numId w:val="46"/>
        </w:numPr>
        <w:rPr>
          <w:rFonts w:ascii="Times New Roman" w:hAnsi="Times New Roman" w:cs="Times New Roman"/>
          <w:sz w:val="24"/>
          <w:szCs w:val="24"/>
        </w:rPr>
      </w:pPr>
      <w:r w:rsidRPr="00EC56B6">
        <w:rPr>
          <w:rFonts w:ascii="Times New Roman" w:hAnsi="Times New Roman" w:cs="Times New Roman"/>
          <w:sz w:val="24"/>
          <w:szCs w:val="24"/>
        </w:rPr>
        <w:t>EOTs</w:t>
      </w:r>
    </w:p>
    <w:p w14:paraId="2189E7E2" w14:textId="77777777" w:rsidR="00BD6F15" w:rsidRPr="00EC56B6" w:rsidRDefault="00BD6F15" w:rsidP="00F01058">
      <w:pPr>
        <w:pStyle w:val="NoSpacing"/>
        <w:numPr>
          <w:ilvl w:val="1"/>
          <w:numId w:val="46"/>
        </w:numPr>
        <w:rPr>
          <w:rFonts w:ascii="Times New Roman" w:hAnsi="Times New Roman" w:cs="Times New Roman"/>
          <w:sz w:val="24"/>
          <w:szCs w:val="24"/>
        </w:rPr>
      </w:pPr>
      <w:r w:rsidRPr="00EC56B6">
        <w:rPr>
          <w:rFonts w:ascii="Times New Roman" w:hAnsi="Times New Roman" w:cs="Times New Roman"/>
          <w:sz w:val="24"/>
          <w:szCs w:val="24"/>
        </w:rPr>
        <w:t>Latent conditions</w:t>
      </w:r>
    </w:p>
    <w:p w14:paraId="4291924F" w14:textId="77777777" w:rsidR="00BD6F15" w:rsidRPr="00EC56B6" w:rsidRDefault="00BD6F15" w:rsidP="00F01058">
      <w:pPr>
        <w:pStyle w:val="NoSpacing"/>
        <w:numPr>
          <w:ilvl w:val="1"/>
          <w:numId w:val="46"/>
        </w:numPr>
        <w:rPr>
          <w:rFonts w:ascii="Times New Roman" w:hAnsi="Times New Roman" w:cs="Times New Roman"/>
          <w:sz w:val="24"/>
          <w:szCs w:val="24"/>
        </w:rPr>
      </w:pPr>
      <w:r w:rsidRPr="00EC56B6">
        <w:rPr>
          <w:rFonts w:ascii="Times New Roman" w:hAnsi="Times New Roman" w:cs="Times New Roman"/>
          <w:sz w:val="24"/>
          <w:szCs w:val="24"/>
        </w:rPr>
        <w:t>Disputes</w:t>
      </w:r>
    </w:p>
    <w:p w14:paraId="65A6A5EE" w14:textId="77777777" w:rsidR="00A940E8" w:rsidRPr="00EC56B6" w:rsidRDefault="00A940E8" w:rsidP="00F01058">
      <w:pPr>
        <w:pStyle w:val="NoSpacing"/>
        <w:numPr>
          <w:ilvl w:val="2"/>
          <w:numId w:val="46"/>
        </w:numPr>
        <w:rPr>
          <w:rFonts w:ascii="Times New Roman" w:hAnsi="Times New Roman" w:cs="Times New Roman"/>
          <w:sz w:val="24"/>
          <w:szCs w:val="24"/>
        </w:rPr>
      </w:pPr>
      <w:r w:rsidRPr="00EC56B6">
        <w:rPr>
          <w:rFonts w:ascii="Times New Roman" w:hAnsi="Times New Roman" w:cs="Times New Roman"/>
          <w:sz w:val="24"/>
          <w:szCs w:val="24"/>
        </w:rPr>
        <w:t>Clause 47</w:t>
      </w:r>
    </w:p>
    <w:p w14:paraId="4538955F" w14:textId="77777777" w:rsidR="00BD6F15" w:rsidRPr="00EC56B6" w:rsidRDefault="00BD6F15" w:rsidP="00F01058">
      <w:pPr>
        <w:pStyle w:val="NoSpacing"/>
        <w:numPr>
          <w:ilvl w:val="1"/>
          <w:numId w:val="46"/>
        </w:numPr>
        <w:rPr>
          <w:rFonts w:ascii="Times New Roman" w:hAnsi="Times New Roman" w:cs="Times New Roman"/>
          <w:sz w:val="24"/>
          <w:szCs w:val="24"/>
        </w:rPr>
      </w:pPr>
      <w:r w:rsidRPr="00EC56B6">
        <w:rPr>
          <w:rFonts w:ascii="Times New Roman" w:hAnsi="Times New Roman" w:cs="Times New Roman"/>
          <w:sz w:val="24"/>
          <w:szCs w:val="24"/>
        </w:rPr>
        <w:t>‘show cause’ and termination</w:t>
      </w:r>
    </w:p>
    <w:p w14:paraId="26C7254B" w14:textId="77777777" w:rsidR="00A940E8" w:rsidRPr="00EC56B6" w:rsidRDefault="00A940E8" w:rsidP="00F01058">
      <w:pPr>
        <w:pStyle w:val="NoSpacing"/>
        <w:numPr>
          <w:ilvl w:val="2"/>
          <w:numId w:val="46"/>
        </w:numPr>
        <w:rPr>
          <w:rFonts w:ascii="Times New Roman" w:hAnsi="Times New Roman" w:cs="Times New Roman"/>
          <w:sz w:val="24"/>
          <w:szCs w:val="24"/>
        </w:rPr>
      </w:pPr>
      <w:r w:rsidRPr="00EC56B6">
        <w:rPr>
          <w:rFonts w:ascii="Times New Roman" w:hAnsi="Times New Roman" w:cs="Times New Roman"/>
          <w:sz w:val="24"/>
          <w:szCs w:val="24"/>
        </w:rPr>
        <w:t>Clause 46</w:t>
      </w:r>
    </w:p>
    <w:p w14:paraId="40EE8889" w14:textId="77777777" w:rsidR="00BD6F15" w:rsidRPr="00EC56B6" w:rsidRDefault="00BD6F15" w:rsidP="00F01058">
      <w:pPr>
        <w:pStyle w:val="NoSpacing"/>
        <w:numPr>
          <w:ilvl w:val="1"/>
          <w:numId w:val="46"/>
        </w:numPr>
        <w:rPr>
          <w:rFonts w:ascii="Times New Roman" w:hAnsi="Times New Roman" w:cs="Times New Roman"/>
          <w:sz w:val="24"/>
          <w:szCs w:val="24"/>
        </w:rPr>
      </w:pPr>
      <w:r w:rsidRPr="00EC56B6">
        <w:rPr>
          <w:rFonts w:ascii="Times New Roman" w:hAnsi="Times New Roman" w:cs="Times New Roman"/>
          <w:sz w:val="24"/>
          <w:szCs w:val="24"/>
        </w:rPr>
        <w:t>Claims</w:t>
      </w:r>
    </w:p>
    <w:p w14:paraId="19F8C4E4" w14:textId="77777777" w:rsidR="00BD6F15" w:rsidRPr="00EC56B6" w:rsidRDefault="00BD6F15" w:rsidP="00F01058">
      <w:pPr>
        <w:pStyle w:val="NoSpacing"/>
        <w:numPr>
          <w:ilvl w:val="0"/>
          <w:numId w:val="46"/>
        </w:numPr>
        <w:rPr>
          <w:rFonts w:ascii="Times New Roman" w:hAnsi="Times New Roman" w:cs="Times New Roman"/>
          <w:sz w:val="24"/>
          <w:szCs w:val="24"/>
        </w:rPr>
      </w:pPr>
      <w:r w:rsidRPr="00EC56B6">
        <w:rPr>
          <w:rFonts w:ascii="Times New Roman" w:hAnsi="Times New Roman" w:cs="Times New Roman"/>
          <w:sz w:val="24"/>
          <w:szCs w:val="24"/>
        </w:rPr>
        <w:t>Notices can determine rights and liabilities</w:t>
      </w:r>
    </w:p>
    <w:p w14:paraId="77A61F7D" w14:textId="77777777" w:rsidR="00BD6F15" w:rsidRPr="00EC56B6" w:rsidRDefault="00BD6F15" w:rsidP="00BD6F15">
      <w:pPr>
        <w:pStyle w:val="NoSpacing"/>
        <w:rPr>
          <w:rFonts w:ascii="Times New Roman" w:hAnsi="Times New Roman" w:cs="Times New Roman"/>
          <w:sz w:val="24"/>
          <w:szCs w:val="24"/>
        </w:rPr>
      </w:pPr>
    </w:p>
    <w:p w14:paraId="3B12F53F" w14:textId="77777777" w:rsidR="00BD6F15" w:rsidRPr="00EC56B6" w:rsidRDefault="0093507C" w:rsidP="00BD6F15">
      <w:pPr>
        <w:pStyle w:val="NoSpacing"/>
        <w:rPr>
          <w:rFonts w:ascii="Times New Roman" w:hAnsi="Times New Roman" w:cs="Times New Roman"/>
          <w:b/>
          <w:sz w:val="24"/>
          <w:szCs w:val="24"/>
        </w:rPr>
      </w:pPr>
      <w:r w:rsidRPr="00EC56B6">
        <w:rPr>
          <w:rFonts w:ascii="Times New Roman" w:hAnsi="Times New Roman" w:cs="Times New Roman"/>
          <w:b/>
          <w:sz w:val="24"/>
          <w:szCs w:val="24"/>
        </w:rPr>
        <w:t>Method for g</w:t>
      </w:r>
      <w:r w:rsidR="00BD6F15" w:rsidRPr="00EC56B6">
        <w:rPr>
          <w:rFonts w:ascii="Times New Roman" w:hAnsi="Times New Roman" w:cs="Times New Roman"/>
          <w:b/>
          <w:sz w:val="24"/>
          <w:szCs w:val="24"/>
        </w:rPr>
        <w:t>iving Notices</w:t>
      </w:r>
    </w:p>
    <w:p w14:paraId="61574EDF" w14:textId="77777777" w:rsidR="00BD6F15" w:rsidRPr="00EC56B6" w:rsidRDefault="00BD6F15" w:rsidP="00BD6F15">
      <w:pPr>
        <w:pStyle w:val="NoSpacing"/>
        <w:rPr>
          <w:rFonts w:ascii="Times New Roman" w:hAnsi="Times New Roman" w:cs="Times New Roman"/>
          <w:sz w:val="24"/>
          <w:szCs w:val="24"/>
        </w:rPr>
      </w:pPr>
    </w:p>
    <w:p w14:paraId="6D79AACF" w14:textId="77777777" w:rsidR="008E7AD4" w:rsidRPr="00EC56B6" w:rsidRDefault="00434039" w:rsidP="00F01058">
      <w:pPr>
        <w:pStyle w:val="NoSpacing"/>
        <w:numPr>
          <w:ilvl w:val="0"/>
          <w:numId w:val="47"/>
        </w:numPr>
        <w:rPr>
          <w:rFonts w:ascii="Times New Roman" w:hAnsi="Times New Roman" w:cs="Times New Roman"/>
          <w:sz w:val="24"/>
          <w:szCs w:val="24"/>
        </w:rPr>
      </w:pPr>
      <w:r w:rsidRPr="00EC56B6">
        <w:rPr>
          <w:rFonts w:ascii="Times New Roman" w:hAnsi="Times New Roman" w:cs="Times New Roman"/>
          <w:sz w:val="24"/>
          <w:szCs w:val="24"/>
        </w:rPr>
        <w:t>Most contracts stipulate manner for giving notices</w:t>
      </w:r>
    </w:p>
    <w:p w14:paraId="6F9AB351" w14:textId="77777777" w:rsidR="00434039" w:rsidRPr="00EC56B6" w:rsidRDefault="00434039" w:rsidP="00F01058">
      <w:pPr>
        <w:pStyle w:val="NoSpacing"/>
        <w:numPr>
          <w:ilvl w:val="0"/>
          <w:numId w:val="47"/>
        </w:numPr>
        <w:rPr>
          <w:rFonts w:ascii="Times New Roman" w:hAnsi="Times New Roman" w:cs="Times New Roman"/>
          <w:sz w:val="24"/>
          <w:szCs w:val="24"/>
        </w:rPr>
      </w:pPr>
      <w:r w:rsidRPr="00EC56B6">
        <w:rPr>
          <w:rFonts w:ascii="Times New Roman" w:hAnsi="Times New Roman" w:cs="Times New Roman"/>
          <w:sz w:val="24"/>
          <w:szCs w:val="24"/>
        </w:rPr>
        <w:t>Critical to understand contractual requirements</w:t>
      </w:r>
    </w:p>
    <w:p w14:paraId="1CDE2ED4" w14:textId="77777777" w:rsidR="00C00557" w:rsidRPr="00EC56B6" w:rsidRDefault="00434039" w:rsidP="00F01058">
      <w:pPr>
        <w:pStyle w:val="NoSpacing"/>
        <w:numPr>
          <w:ilvl w:val="0"/>
          <w:numId w:val="47"/>
        </w:numPr>
        <w:rPr>
          <w:rFonts w:ascii="Times New Roman" w:hAnsi="Times New Roman" w:cs="Times New Roman"/>
          <w:sz w:val="24"/>
          <w:szCs w:val="24"/>
        </w:rPr>
      </w:pPr>
      <w:r w:rsidRPr="00EC56B6">
        <w:rPr>
          <w:rFonts w:ascii="Times New Roman" w:hAnsi="Times New Roman" w:cs="Times New Roman"/>
          <w:sz w:val="24"/>
          <w:szCs w:val="24"/>
        </w:rPr>
        <w:t>Failure to comply may mean invalid notice</w:t>
      </w:r>
    </w:p>
    <w:p w14:paraId="12B72CFF" w14:textId="77777777" w:rsidR="00C00557" w:rsidRPr="00EC56B6" w:rsidRDefault="00C00557" w:rsidP="00F01058">
      <w:pPr>
        <w:pStyle w:val="NoSpacing"/>
        <w:numPr>
          <w:ilvl w:val="0"/>
          <w:numId w:val="47"/>
        </w:numPr>
        <w:rPr>
          <w:rFonts w:ascii="Times New Roman" w:hAnsi="Times New Roman" w:cs="Times New Roman"/>
          <w:sz w:val="24"/>
          <w:szCs w:val="24"/>
        </w:rPr>
      </w:pPr>
      <w:r w:rsidRPr="00EC56B6">
        <w:rPr>
          <w:rFonts w:ascii="Times New Roman" w:hAnsi="Times New Roman" w:cs="Times New Roman"/>
          <w:sz w:val="24"/>
          <w:szCs w:val="24"/>
        </w:rPr>
        <w:t>AS2124 – Clause 7</w:t>
      </w:r>
    </w:p>
    <w:p w14:paraId="1845EC09" w14:textId="77777777" w:rsidR="00C00557" w:rsidRPr="00EC56B6" w:rsidRDefault="00C00557" w:rsidP="00F01058">
      <w:pPr>
        <w:pStyle w:val="NoSpacing"/>
        <w:numPr>
          <w:ilvl w:val="0"/>
          <w:numId w:val="47"/>
        </w:numPr>
        <w:rPr>
          <w:rFonts w:ascii="Times New Roman" w:hAnsi="Times New Roman" w:cs="Times New Roman"/>
          <w:sz w:val="24"/>
          <w:szCs w:val="24"/>
        </w:rPr>
      </w:pPr>
      <w:r w:rsidRPr="00EC56B6">
        <w:rPr>
          <w:rFonts w:ascii="Times New Roman" w:hAnsi="Times New Roman" w:cs="Times New Roman"/>
          <w:sz w:val="24"/>
          <w:szCs w:val="24"/>
        </w:rPr>
        <w:t>Care should be taken when choosing method for service of notices in a contract</w:t>
      </w:r>
    </w:p>
    <w:p w14:paraId="4D7CCDFD" w14:textId="77777777" w:rsidR="00C00557" w:rsidRPr="00EC56B6" w:rsidRDefault="00C00557" w:rsidP="00F01058">
      <w:pPr>
        <w:pStyle w:val="NoSpacing"/>
        <w:numPr>
          <w:ilvl w:val="1"/>
          <w:numId w:val="47"/>
        </w:numPr>
        <w:rPr>
          <w:rFonts w:ascii="Times New Roman" w:hAnsi="Times New Roman" w:cs="Times New Roman"/>
          <w:sz w:val="24"/>
          <w:szCs w:val="24"/>
        </w:rPr>
      </w:pPr>
      <w:r w:rsidRPr="00EC56B6">
        <w:rPr>
          <w:rFonts w:ascii="Times New Roman" w:hAnsi="Times New Roman" w:cs="Times New Roman"/>
          <w:sz w:val="24"/>
          <w:szCs w:val="24"/>
        </w:rPr>
        <w:t>When is service effective?</w:t>
      </w:r>
    </w:p>
    <w:p w14:paraId="47F75001" w14:textId="77777777" w:rsidR="00C00557" w:rsidRPr="00EC56B6" w:rsidRDefault="00C00557" w:rsidP="00F01058">
      <w:pPr>
        <w:pStyle w:val="NoSpacing"/>
        <w:numPr>
          <w:ilvl w:val="1"/>
          <w:numId w:val="47"/>
        </w:numPr>
        <w:rPr>
          <w:rFonts w:ascii="Times New Roman" w:hAnsi="Times New Roman" w:cs="Times New Roman"/>
          <w:sz w:val="24"/>
          <w:szCs w:val="24"/>
        </w:rPr>
      </w:pPr>
      <w:r w:rsidRPr="00EC56B6">
        <w:rPr>
          <w:rFonts w:ascii="Times New Roman" w:hAnsi="Times New Roman" w:cs="Times New Roman"/>
          <w:sz w:val="24"/>
          <w:szCs w:val="24"/>
        </w:rPr>
        <w:t>What if recipient away?</w:t>
      </w:r>
    </w:p>
    <w:p w14:paraId="75C5222F" w14:textId="77777777" w:rsidR="00C00557" w:rsidRPr="00EC56B6" w:rsidRDefault="00C00557" w:rsidP="00F01058">
      <w:pPr>
        <w:pStyle w:val="NoSpacing"/>
        <w:numPr>
          <w:ilvl w:val="1"/>
          <w:numId w:val="47"/>
        </w:numPr>
        <w:rPr>
          <w:rFonts w:ascii="Times New Roman" w:hAnsi="Times New Roman" w:cs="Times New Roman"/>
          <w:sz w:val="24"/>
          <w:szCs w:val="24"/>
        </w:rPr>
      </w:pPr>
      <w:r w:rsidRPr="00EC56B6">
        <w:rPr>
          <w:rFonts w:ascii="Times New Roman" w:hAnsi="Times New Roman" w:cs="Times New Roman"/>
          <w:sz w:val="24"/>
          <w:szCs w:val="24"/>
        </w:rPr>
        <w:t>Is email practical or risky?</w:t>
      </w:r>
    </w:p>
    <w:p w14:paraId="26BD4D87" w14:textId="77777777" w:rsidR="00C00557" w:rsidRPr="00EC56B6" w:rsidRDefault="00C00557" w:rsidP="00C00557">
      <w:pPr>
        <w:pStyle w:val="NoSpacing"/>
        <w:rPr>
          <w:rFonts w:ascii="Times New Roman" w:hAnsi="Times New Roman" w:cs="Times New Roman"/>
          <w:sz w:val="24"/>
          <w:szCs w:val="24"/>
        </w:rPr>
      </w:pPr>
    </w:p>
    <w:p w14:paraId="4753EF76" w14:textId="77777777" w:rsidR="00C00557" w:rsidRPr="00EC56B6" w:rsidRDefault="00C00557" w:rsidP="00C00557">
      <w:pPr>
        <w:pStyle w:val="NoSpacing"/>
        <w:rPr>
          <w:rFonts w:ascii="Times New Roman" w:hAnsi="Times New Roman" w:cs="Times New Roman"/>
          <w:b/>
          <w:sz w:val="24"/>
          <w:szCs w:val="24"/>
        </w:rPr>
      </w:pPr>
      <w:r w:rsidRPr="00EC56B6">
        <w:rPr>
          <w:rFonts w:ascii="Times New Roman" w:hAnsi="Times New Roman" w:cs="Times New Roman"/>
          <w:b/>
          <w:sz w:val="24"/>
          <w:szCs w:val="24"/>
        </w:rPr>
        <w:t>Remedies for non-compliance</w:t>
      </w:r>
    </w:p>
    <w:p w14:paraId="7A165D47" w14:textId="77777777" w:rsidR="009A5605" w:rsidRPr="00EC56B6" w:rsidRDefault="009A5605" w:rsidP="00F01058">
      <w:pPr>
        <w:pStyle w:val="NoSpacing"/>
        <w:numPr>
          <w:ilvl w:val="0"/>
          <w:numId w:val="48"/>
        </w:numPr>
        <w:rPr>
          <w:rFonts w:ascii="Times New Roman" w:hAnsi="Times New Roman" w:cs="Times New Roman"/>
          <w:sz w:val="24"/>
          <w:szCs w:val="24"/>
        </w:rPr>
      </w:pPr>
      <w:r w:rsidRPr="00EC56B6">
        <w:rPr>
          <w:rFonts w:ascii="Times New Roman" w:hAnsi="Times New Roman" w:cs="Times New Roman"/>
          <w:sz w:val="24"/>
          <w:szCs w:val="24"/>
        </w:rPr>
        <w:t xml:space="preserve">What </w:t>
      </w:r>
      <w:proofErr w:type="gramStart"/>
      <w:r w:rsidRPr="00EC56B6">
        <w:rPr>
          <w:rFonts w:ascii="Times New Roman" w:hAnsi="Times New Roman" w:cs="Times New Roman"/>
          <w:sz w:val="24"/>
          <w:szCs w:val="24"/>
        </w:rPr>
        <w:t>is principals</w:t>
      </w:r>
      <w:proofErr w:type="gramEnd"/>
      <w:r w:rsidRPr="00EC56B6">
        <w:rPr>
          <w:rFonts w:ascii="Times New Roman" w:hAnsi="Times New Roman" w:cs="Times New Roman"/>
          <w:sz w:val="24"/>
          <w:szCs w:val="24"/>
        </w:rPr>
        <w:t xml:space="preserve"> remember if Contractor fails to give required notice?</w:t>
      </w:r>
    </w:p>
    <w:p w14:paraId="47055DB6" w14:textId="77777777" w:rsidR="009A5605" w:rsidRPr="00EC56B6" w:rsidRDefault="009A5605" w:rsidP="00F01058">
      <w:pPr>
        <w:pStyle w:val="NoSpacing"/>
        <w:numPr>
          <w:ilvl w:val="1"/>
          <w:numId w:val="48"/>
        </w:numPr>
        <w:rPr>
          <w:rFonts w:ascii="Times New Roman" w:hAnsi="Times New Roman" w:cs="Times New Roman"/>
          <w:sz w:val="24"/>
          <w:szCs w:val="24"/>
        </w:rPr>
      </w:pPr>
      <w:r w:rsidRPr="00EC56B6">
        <w:rPr>
          <w:rFonts w:ascii="Times New Roman" w:hAnsi="Times New Roman" w:cs="Times New Roman"/>
          <w:sz w:val="24"/>
          <w:szCs w:val="24"/>
        </w:rPr>
        <w:t>AS2124 – Clause 12.2 (latent conditions)</w:t>
      </w:r>
    </w:p>
    <w:p w14:paraId="33E8DEC4" w14:textId="77777777" w:rsidR="009A5605" w:rsidRPr="00EC56B6" w:rsidRDefault="009A5605" w:rsidP="00F01058">
      <w:pPr>
        <w:pStyle w:val="NoSpacing"/>
        <w:numPr>
          <w:ilvl w:val="2"/>
          <w:numId w:val="48"/>
        </w:numPr>
        <w:rPr>
          <w:rFonts w:ascii="Times New Roman" w:hAnsi="Times New Roman" w:cs="Times New Roman"/>
          <w:sz w:val="24"/>
          <w:szCs w:val="24"/>
        </w:rPr>
      </w:pPr>
      <w:r w:rsidRPr="00EC56B6">
        <w:rPr>
          <w:rFonts w:ascii="Times New Roman" w:hAnsi="Times New Roman" w:cs="Times New Roman"/>
          <w:sz w:val="24"/>
          <w:szCs w:val="24"/>
        </w:rPr>
        <w:t>Not a good example of a time bar clause</w:t>
      </w:r>
    </w:p>
    <w:p w14:paraId="07B6E245" w14:textId="77777777" w:rsidR="009A5605" w:rsidRPr="00EC56B6" w:rsidRDefault="009A5605" w:rsidP="00F01058">
      <w:pPr>
        <w:pStyle w:val="NoSpacing"/>
        <w:numPr>
          <w:ilvl w:val="0"/>
          <w:numId w:val="48"/>
        </w:numPr>
        <w:rPr>
          <w:rFonts w:ascii="Times New Roman" w:hAnsi="Times New Roman" w:cs="Times New Roman"/>
          <w:sz w:val="24"/>
          <w:szCs w:val="24"/>
        </w:rPr>
      </w:pPr>
      <w:r w:rsidRPr="00EC56B6">
        <w:rPr>
          <w:rFonts w:ascii="Times New Roman" w:hAnsi="Times New Roman" w:cs="Times New Roman"/>
          <w:sz w:val="24"/>
          <w:szCs w:val="24"/>
        </w:rPr>
        <w:t>Require to serve a notice</w:t>
      </w:r>
    </w:p>
    <w:p w14:paraId="0E13151C" w14:textId="77777777" w:rsidR="00E7658A" w:rsidRPr="00EC56B6" w:rsidRDefault="009A5605" w:rsidP="00F01058">
      <w:pPr>
        <w:pStyle w:val="NoSpacing"/>
        <w:numPr>
          <w:ilvl w:val="1"/>
          <w:numId w:val="48"/>
        </w:numPr>
        <w:rPr>
          <w:rFonts w:ascii="Times New Roman" w:hAnsi="Times New Roman" w:cs="Times New Roman"/>
          <w:sz w:val="24"/>
          <w:szCs w:val="24"/>
        </w:rPr>
      </w:pPr>
      <w:r w:rsidRPr="00EC56B6">
        <w:rPr>
          <w:rFonts w:ascii="Times New Roman" w:hAnsi="Times New Roman" w:cs="Times New Roman"/>
          <w:sz w:val="24"/>
          <w:szCs w:val="24"/>
        </w:rPr>
        <w:t>Fail to service a notice</w:t>
      </w:r>
    </w:p>
    <w:p w14:paraId="0D1D94D0" w14:textId="77777777" w:rsidR="00E7658A" w:rsidRPr="00EC56B6" w:rsidRDefault="00E7658A" w:rsidP="00E7658A">
      <w:pPr>
        <w:pStyle w:val="NoSpacing"/>
        <w:rPr>
          <w:rFonts w:ascii="Times New Roman" w:hAnsi="Times New Roman" w:cs="Times New Roman"/>
          <w:sz w:val="24"/>
          <w:szCs w:val="24"/>
        </w:rPr>
      </w:pPr>
    </w:p>
    <w:p w14:paraId="42E2A789" w14:textId="77777777" w:rsidR="00E7658A" w:rsidRPr="00EC56B6" w:rsidRDefault="00E7658A" w:rsidP="00E7658A">
      <w:pPr>
        <w:pStyle w:val="NoSpacing"/>
        <w:rPr>
          <w:rFonts w:ascii="Times New Roman" w:hAnsi="Times New Roman" w:cs="Times New Roman"/>
          <w:b/>
          <w:sz w:val="24"/>
          <w:szCs w:val="24"/>
        </w:rPr>
      </w:pPr>
      <w:r w:rsidRPr="00EC56B6">
        <w:rPr>
          <w:rFonts w:ascii="Times New Roman" w:hAnsi="Times New Roman" w:cs="Times New Roman"/>
          <w:b/>
          <w:sz w:val="24"/>
          <w:szCs w:val="24"/>
        </w:rPr>
        <w:t>Notices under AS Contracts</w:t>
      </w:r>
    </w:p>
    <w:p w14:paraId="0C42008C" w14:textId="77777777" w:rsidR="00E7658A" w:rsidRPr="00EC56B6" w:rsidRDefault="00E7658A" w:rsidP="00F01058">
      <w:pPr>
        <w:pStyle w:val="NoSpacing"/>
        <w:numPr>
          <w:ilvl w:val="0"/>
          <w:numId w:val="49"/>
        </w:numPr>
        <w:rPr>
          <w:rFonts w:ascii="Times New Roman" w:hAnsi="Times New Roman" w:cs="Times New Roman"/>
          <w:sz w:val="24"/>
          <w:szCs w:val="24"/>
        </w:rPr>
      </w:pPr>
      <w:r w:rsidRPr="00EC56B6">
        <w:rPr>
          <w:rFonts w:ascii="Times New Roman" w:hAnsi="Times New Roman" w:cs="Times New Roman"/>
          <w:sz w:val="24"/>
          <w:szCs w:val="24"/>
        </w:rPr>
        <w:t>Clause 46</w:t>
      </w:r>
    </w:p>
    <w:p w14:paraId="5B1BC32A" w14:textId="77777777" w:rsidR="00E7658A" w:rsidRPr="00EC56B6" w:rsidRDefault="00E7658A" w:rsidP="00F01058">
      <w:pPr>
        <w:pStyle w:val="NoSpacing"/>
        <w:numPr>
          <w:ilvl w:val="1"/>
          <w:numId w:val="49"/>
        </w:numPr>
        <w:rPr>
          <w:rFonts w:ascii="Times New Roman" w:hAnsi="Times New Roman" w:cs="Times New Roman"/>
          <w:sz w:val="24"/>
          <w:szCs w:val="24"/>
        </w:rPr>
      </w:pPr>
      <w:r w:rsidRPr="00EC56B6">
        <w:rPr>
          <w:rFonts w:ascii="Times New Roman" w:hAnsi="Times New Roman" w:cs="Times New Roman"/>
          <w:sz w:val="24"/>
          <w:szCs w:val="24"/>
        </w:rPr>
        <w:t>Notice requirement</w:t>
      </w:r>
    </w:p>
    <w:p w14:paraId="531B06F6" w14:textId="77777777" w:rsidR="00E7658A" w:rsidRPr="00EC56B6" w:rsidRDefault="00E7658A" w:rsidP="00F01058">
      <w:pPr>
        <w:pStyle w:val="NoSpacing"/>
        <w:numPr>
          <w:ilvl w:val="1"/>
          <w:numId w:val="49"/>
        </w:numPr>
        <w:rPr>
          <w:rFonts w:ascii="Times New Roman" w:hAnsi="Times New Roman" w:cs="Times New Roman"/>
          <w:sz w:val="24"/>
          <w:szCs w:val="24"/>
        </w:rPr>
      </w:pPr>
      <w:r w:rsidRPr="00EC56B6">
        <w:rPr>
          <w:rFonts w:ascii="Times New Roman" w:hAnsi="Times New Roman" w:cs="Times New Roman"/>
          <w:sz w:val="24"/>
          <w:szCs w:val="24"/>
        </w:rPr>
        <w:t>Must be given within 28 days of ‘reasonable awareness’</w:t>
      </w:r>
    </w:p>
    <w:p w14:paraId="4EE6EA00" w14:textId="77777777" w:rsidR="00E7658A" w:rsidRPr="00EC56B6" w:rsidRDefault="00E7658A" w:rsidP="00F01058">
      <w:pPr>
        <w:pStyle w:val="NoSpacing"/>
        <w:numPr>
          <w:ilvl w:val="1"/>
          <w:numId w:val="49"/>
        </w:numPr>
        <w:rPr>
          <w:rFonts w:ascii="Times New Roman" w:hAnsi="Times New Roman" w:cs="Times New Roman"/>
          <w:sz w:val="24"/>
          <w:szCs w:val="24"/>
        </w:rPr>
      </w:pPr>
      <w:r w:rsidRPr="00EC56B6">
        <w:rPr>
          <w:rFonts w:ascii="Times New Roman" w:hAnsi="Times New Roman" w:cs="Times New Roman"/>
          <w:sz w:val="24"/>
          <w:szCs w:val="24"/>
        </w:rPr>
        <w:t>‘Shall not be liable’</w:t>
      </w:r>
    </w:p>
    <w:p w14:paraId="0BABEBA7" w14:textId="77777777" w:rsidR="00E7658A" w:rsidRPr="00EC56B6" w:rsidRDefault="00E7658A" w:rsidP="00F01058">
      <w:pPr>
        <w:pStyle w:val="NoSpacing"/>
        <w:numPr>
          <w:ilvl w:val="2"/>
          <w:numId w:val="49"/>
        </w:numPr>
        <w:rPr>
          <w:rFonts w:ascii="Times New Roman" w:hAnsi="Times New Roman" w:cs="Times New Roman"/>
          <w:sz w:val="24"/>
          <w:szCs w:val="24"/>
        </w:rPr>
      </w:pPr>
      <w:r w:rsidRPr="00EC56B6">
        <w:rPr>
          <w:rFonts w:ascii="Times New Roman" w:hAnsi="Times New Roman" w:cs="Times New Roman"/>
          <w:sz w:val="24"/>
          <w:szCs w:val="24"/>
        </w:rPr>
        <w:t>Telling you the position that will be if the notice is not served</w:t>
      </w:r>
    </w:p>
    <w:p w14:paraId="5D7C1D7D" w14:textId="77777777" w:rsidR="00E7658A" w:rsidRPr="00EC56B6" w:rsidRDefault="00E7658A" w:rsidP="00F01058">
      <w:pPr>
        <w:pStyle w:val="NoSpacing"/>
        <w:numPr>
          <w:ilvl w:val="0"/>
          <w:numId w:val="49"/>
        </w:numPr>
        <w:rPr>
          <w:rFonts w:ascii="Times New Roman" w:hAnsi="Times New Roman" w:cs="Times New Roman"/>
          <w:sz w:val="24"/>
          <w:szCs w:val="24"/>
        </w:rPr>
      </w:pPr>
      <w:r w:rsidRPr="00EC56B6">
        <w:rPr>
          <w:rFonts w:ascii="Times New Roman" w:hAnsi="Times New Roman" w:cs="Times New Roman"/>
          <w:sz w:val="24"/>
          <w:szCs w:val="24"/>
        </w:rPr>
        <w:t>Failure to notify invalidates the claim</w:t>
      </w:r>
    </w:p>
    <w:p w14:paraId="7D842A9C" w14:textId="77777777" w:rsidR="00E7658A" w:rsidRPr="00EC56B6" w:rsidRDefault="00E7658A" w:rsidP="00F01058">
      <w:pPr>
        <w:pStyle w:val="NoSpacing"/>
        <w:numPr>
          <w:ilvl w:val="1"/>
          <w:numId w:val="49"/>
        </w:numPr>
        <w:rPr>
          <w:rFonts w:ascii="Times New Roman" w:hAnsi="Times New Roman" w:cs="Times New Roman"/>
          <w:sz w:val="24"/>
          <w:szCs w:val="24"/>
        </w:rPr>
      </w:pPr>
      <w:r w:rsidRPr="00EC56B6">
        <w:rPr>
          <w:rFonts w:ascii="Times New Roman" w:hAnsi="Times New Roman" w:cs="Times New Roman"/>
          <w:sz w:val="24"/>
          <w:szCs w:val="24"/>
        </w:rPr>
        <w:t>‘Time bar’</w:t>
      </w:r>
    </w:p>
    <w:p w14:paraId="52639995" w14:textId="77777777" w:rsidR="00E7658A" w:rsidRPr="00EC56B6" w:rsidRDefault="00E7658A" w:rsidP="00E7658A">
      <w:pPr>
        <w:pStyle w:val="NoSpacing"/>
        <w:rPr>
          <w:rFonts w:ascii="Times New Roman" w:hAnsi="Times New Roman" w:cs="Times New Roman"/>
          <w:sz w:val="24"/>
          <w:szCs w:val="24"/>
        </w:rPr>
      </w:pPr>
    </w:p>
    <w:p w14:paraId="5207CD28" w14:textId="77777777" w:rsidR="00F33797" w:rsidRPr="00EC56B6" w:rsidRDefault="00F33797" w:rsidP="00E7658A">
      <w:pPr>
        <w:pStyle w:val="NoSpacing"/>
        <w:rPr>
          <w:rFonts w:ascii="Times New Roman" w:hAnsi="Times New Roman" w:cs="Times New Roman"/>
          <w:sz w:val="24"/>
          <w:szCs w:val="24"/>
        </w:rPr>
      </w:pPr>
    </w:p>
    <w:p w14:paraId="1056642E" w14:textId="77777777" w:rsidR="00F33797" w:rsidRPr="00EC56B6" w:rsidRDefault="00F33797" w:rsidP="00E7658A">
      <w:pPr>
        <w:pStyle w:val="NoSpacing"/>
        <w:rPr>
          <w:rFonts w:ascii="Times New Roman" w:hAnsi="Times New Roman" w:cs="Times New Roman"/>
          <w:sz w:val="24"/>
          <w:szCs w:val="24"/>
        </w:rPr>
      </w:pPr>
    </w:p>
    <w:p w14:paraId="5D4DFAB9" w14:textId="77777777" w:rsidR="00F33797" w:rsidRPr="00EC56B6" w:rsidRDefault="00F33797" w:rsidP="00E7658A">
      <w:pPr>
        <w:pStyle w:val="NoSpacing"/>
        <w:rPr>
          <w:rFonts w:ascii="Times New Roman" w:hAnsi="Times New Roman" w:cs="Times New Roman"/>
          <w:sz w:val="24"/>
          <w:szCs w:val="24"/>
        </w:rPr>
      </w:pPr>
    </w:p>
    <w:p w14:paraId="13986606" w14:textId="77777777" w:rsidR="00F33797" w:rsidRDefault="00F33797" w:rsidP="00E7658A">
      <w:pPr>
        <w:pStyle w:val="NoSpacing"/>
        <w:rPr>
          <w:rFonts w:ascii="Times New Roman" w:hAnsi="Times New Roman" w:cs="Times New Roman"/>
          <w:sz w:val="24"/>
          <w:szCs w:val="24"/>
        </w:rPr>
      </w:pPr>
    </w:p>
    <w:p w14:paraId="0F073313" w14:textId="77777777" w:rsidR="00C7446B" w:rsidRPr="00EC56B6" w:rsidRDefault="00C7446B" w:rsidP="00E7658A">
      <w:pPr>
        <w:pStyle w:val="NoSpacing"/>
        <w:rPr>
          <w:rFonts w:ascii="Times New Roman" w:hAnsi="Times New Roman" w:cs="Times New Roman"/>
          <w:sz w:val="24"/>
          <w:szCs w:val="24"/>
        </w:rPr>
      </w:pPr>
    </w:p>
    <w:p w14:paraId="588EAD59" w14:textId="77777777" w:rsidR="00F33797" w:rsidRPr="00EC56B6" w:rsidRDefault="00F33797" w:rsidP="00E7658A">
      <w:pPr>
        <w:pStyle w:val="NoSpacing"/>
        <w:rPr>
          <w:rFonts w:ascii="Times New Roman" w:hAnsi="Times New Roman" w:cs="Times New Roman"/>
          <w:sz w:val="24"/>
          <w:szCs w:val="24"/>
        </w:rPr>
      </w:pPr>
    </w:p>
    <w:p w14:paraId="749D1FDF" w14:textId="77777777" w:rsidR="00F33797" w:rsidRPr="00EC56B6" w:rsidRDefault="00F33797" w:rsidP="00E7658A">
      <w:pPr>
        <w:pStyle w:val="NoSpacing"/>
        <w:rPr>
          <w:rFonts w:ascii="Times New Roman" w:hAnsi="Times New Roman" w:cs="Times New Roman"/>
          <w:sz w:val="24"/>
          <w:szCs w:val="24"/>
        </w:rPr>
      </w:pPr>
    </w:p>
    <w:p w14:paraId="4ADCA778" w14:textId="77777777" w:rsidR="00E7658A" w:rsidRPr="00EC56B6" w:rsidRDefault="00E7658A" w:rsidP="00E7658A">
      <w:pPr>
        <w:pStyle w:val="NoSpacing"/>
        <w:rPr>
          <w:rFonts w:ascii="Times New Roman" w:hAnsi="Times New Roman" w:cs="Times New Roman"/>
          <w:b/>
          <w:sz w:val="24"/>
          <w:szCs w:val="24"/>
        </w:rPr>
      </w:pPr>
      <w:r w:rsidRPr="00EC56B6">
        <w:rPr>
          <w:rFonts w:ascii="Times New Roman" w:hAnsi="Times New Roman" w:cs="Times New Roman"/>
          <w:b/>
          <w:sz w:val="24"/>
          <w:szCs w:val="24"/>
        </w:rPr>
        <w:t>Time bar</w:t>
      </w:r>
    </w:p>
    <w:p w14:paraId="0E11915F" w14:textId="77777777" w:rsidR="00E7658A" w:rsidRPr="00EC56B6" w:rsidRDefault="00E7658A" w:rsidP="00F01058">
      <w:pPr>
        <w:pStyle w:val="NoSpacing"/>
        <w:numPr>
          <w:ilvl w:val="0"/>
          <w:numId w:val="50"/>
        </w:numPr>
        <w:rPr>
          <w:rFonts w:ascii="Times New Roman" w:hAnsi="Times New Roman" w:cs="Times New Roman"/>
          <w:sz w:val="24"/>
          <w:szCs w:val="24"/>
        </w:rPr>
      </w:pPr>
      <w:r w:rsidRPr="00EC56B6">
        <w:rPr>
          <w:rFonts w:ascii="Times New Roman" w:hAnsi="Times New Roman" w:cs="Times New Roman"/>
          <w:sz w:val="24"/>
          <w:szCs w:val="24"/>
        </w:rPr>
        <w:t>Failure to notify invalidates the claim</w:t>
      </w:r>
    </w:p>
    <w:p w14:paraId="530296C4" w14:textId="77777777" w:rsidR="00F33797" w:rsidRPr="00EC56B6" w:rsidRDefault="00F33797" w:rsidP="00F33797">
      <w:pPr>
        <w:pStyle w:val="NoSpacing"/>
        <w:ind w:left="720"/>
        <w:rPr>
          <w:rFonts w:ascii="Times New Roman" w:hAnsi="Times New Roman" w:cs="Times New Roman"/>
          <w:sz w:val="24"/>
          <w:szCs w:val="24"/>
        </w:rPr>
      </w:pPr>
    </w:p>
    <w:p w14:paraId="255ED251" w14:textId="77777777" w:rsidR="00E7658A" w:rsidRPr="00EC56B6" w:rsidRDefault="00E7658A" w:rsidP="00F01058">
      <w:pPr>
        <w:pStyle w:val="NoSpacing"/>
        <w:numPr>
          <w:ilvl w:val="0"/>
          <w:numId w:val="50"/>
        </w:numPr>
        <w:rPr>
          <w:rFonts w:ascii="Times New Roman" w:hAnsi="Times New Roman" w:cs="Times New Roman"/>
          <w:sz w:val="24"/>
          <w:szCs w:val="24"/>
        </w:rPr>
      </w:pPr>
      <w:r w:rsidRPr="00EC56B6">
        <w:rPr>
          <w:rFonts w:ascii="Times New Roman" w:hAnsi="Times New Roman" w:cs="Times New Roman"/>
          <w:i/>
          <w:sz w:val="24"/>
          <w:szCs w:val="24"/>
        </w:rPr>
        <w:t xml:space="preserve">Jennings Constructions v </w:t>
      </w:r>
      <w:proofErr w:type="spellStart"/>
      <w:r w:rsidRPr="00EC56B6">
        <w:rPr>
          <w:rFonts w:ascii="Times New Roman" w:hAnsi="Times New Roman" w:cs="Times New Roman"/>
          <w:i/>
          <w:sz w:val="24"/>
          <w:szCs w:val="24"/>
        </w:rPr>
        <w:t>Birt</w:t>
      </w:r>
      <w:proofErr w:type="spellEnd"/>
    </w:p>
    <w:p w14:paraId="41B74398" w14:textId="77777777" w:rsidR="00E7658A" w:rsidRPr="00EC56B6" w:rsidRDefault="00E7658A" w:rsidP="00F01058">
      <w:pPr>
        <w:pStyle w:val="NoSpacing"/>
        <w:numPr>
          <w:ilvl w:val="1"/>
          <w:numId w:val="50"/>
        </w:numPr>
        <w:rPr>
          <w:rFonts w:ascii="Times New Roman" w:hAnsi="Times New Roman" w:cs="Times New Roman"/>
          <w:sz w:val="24"/>
          <w:szCs w:val="24"/>
        </w:rPr>
      </w:pPr>
      <w:r w:rsidRPr="00EC56B6">
        <w:rPr>
          <w:rFonts w:ascii="Times New Roman" w:hAnsi="Times New Roman" w:cs="Times New Roman"/>
          <w:sz w:val="24"/>
          <w:szCs w:val="24"/>
        </w:rPr>
        <w:t>Contract</w:t>
      </w:r>
      <w:r w:rsidR="0012041F" w:rsidRPr="00EC56B6">
        <w:rPr>
          <w:rFonts w:ascii="Times New Roman" w:hAnsi="Times New Roman" w:cs="Times New Roman"/>
          <w:sz w:val="24"/>
          <w:szCs w:val="24"/>
        </w:rPr>
        <w:t>or</w:t>
      </w:r>
      <w:r w:rsidRPr="00EC56B6">
        <w:rPr>
          <w:rFonts w:ascii="Times New Roman" w:hAnsi="Times New Roman" w:cs="Times New Roman"/>
          <w:sz w:val="24"/>
          <w:szCs w:val="24"/>
        </w:rPr>
        <w:t xml:space="preserve"> shall not be liable upon any claim by Sub-contractor ... unless ... lodged in writing ... not later than 14 days after ... occurrence of events ...</w:t>
      </w:r>
    </w:p>
    <w:p w14:paraId="2EA8F3B7" w14:textId="77777777" w:rsidR="00E7658A" w:rsidRPr="00EC56B6" w:rsidRDefault="00F33797" w:rsidP="00F01058">
      <w:pPr>
        <w:pStyle w:val="NoSpacing"/>
        <w:numPr>
          <w:ilvl w:val="1"/>
          <w:numId w:val="50"/>
        </w:numPr>
        <w:rPr>
          <w:rFonts w:ascii="Times New Roman" w:hAnsi="Times New Roman" w:cs="Times New Roman"/>
          <w:sz w:val="24"/>
          <w:szCs w:val="24"/>
        </w:rPr>
      </w:pPr>
      <w:proofErr w:type="spellStart"/>
      <w:r w:rsidRPr="00EC56B6">
        <w:rPr>
          <w:rFonts w:ascii="Times New Roman" w:hAnsi="Times New Roman" w:cs="Times New Roman"/>
          <w:sz w:val="24"/>
          <w:szCs w:val="24"/>
        </w:rPr>
        <w:t>Birt</w:t>
      </w:r>
      <w:proofErr w:type="spellEnd"/>
      <w:r w:rsidRPr="00EC56B6">
        <w:rPr>
          <w:rFonts w:ascii="Times New Roman" w:hAnsi="Times New Roman" w:cs="Times New Roman"/>
          <w:sz w:val="24"/>
          <w:szCs w:val="24"/>
        </w:rPr>
        <w:t xml:space="preserve"> submitted late claim</w:t>
      </w:r>
    </w:p>
    <w:p w14:paraId="229A70A0" w14:textId="77777777" w:rsidR="00F33797" w:rsidRPr="00EC56B6" w:rsidRDefault="00F33797" w:rsidP="00F01058">
      <w:pPr>
        <w:pStyle w:val="NoSpacing"/>
        <w:numPr>
          <w:ilvl w:val="1"/>
          <w:numId w:val="50"/>
        </w:numPr>
        <w:rPr>
          <w:rFonts w:ascii="Times New Roman" w:hAnsi="Times New Roman" w:cs="Times New Roman"/>
          <w:sz w:val="24"/>
          <w:szCs w:val="24"/>
        </w:rPr>
      </w:pPr>
      <w:r w:rsidRPr="00EC56B6">
        <w:rPr>
          <w:rFonts w:ascii="Times New Roman" w:hAnsi="Times New Roman" w:cs="Times New Roman"/>
          <w:b/>
          <w:sz w:val="24"/>
          <w:szCs w:val="24"/>
        </w:rPr>
        <w:t>Court</w:t>
      </w:r>
      <w:r w:rsidRPr="00EC56B6">
        <w:rPr>
          <w:rFonts w:ascii="Times New Roman" w:hAnsi="Times New Roman" w:cs="Times New Roman"/>
          <w:sz w:val="24"/>
          <w:szCs w:val="24"/>
        </w:rPr>
        <w:t>: Compliance mandatory. Claim failed.</w:t>
      </w:r>
    </w:p>
    <w:p w14:paraId="19DF65FF" w14:textId="77777777" w:rsidR="00F33797" w:rsidRPr="00EC56B6" w:rsidRDefault="00F33797" w:rsidP="00F01058">
      <w:pPr>
        <w:pStyle w:val="NoSpacing"/>
        <w:numPr>
          <w:ilvl w:val="2"/>
          <w:numId w:val="50"/>
        </w:numPr>
        <w:rPr>
          <w:rFonts w:ascii="Times New Roman" w:hAnsi="Times New Roman" w:cs="Times New Roman"/>
          <w:sz w:val="24"/>
          <w:szCs w:val="24"/>
        </w:rPr>
      </w:pPr>
      <w:r w:rsidRPr="00EC56B6">
        <w:rPr>
          <w:rFonts w:ascii="Times New Roman" w:hAnsi="Times New Roman" w:cs="Times New Roman"/>
          <w:sz w:val="24"/>
          <w:szCs w:val="24"/>
        </w:rPr>
        <w:t>Considered ‘condition precedent’</w:t>
      </w:r>
    </w:p>
    <w:p w14:paraId="2A58A022" w14:textId="77777777" w:rsidR="00F33797" w:rsidRPr="00EC56B6" w:rsidRDefault="00F33797" w:rsidP="00F33797">
      <w:pPr>
        <w:pStyle w:val="NoSpacing"/>
        <w:ind w:left="1440"/>
        <w:rPr>
          <w:rFonts w:ascii="Times New Roman" w:hAnsi="Times New Roman" w:cs="Times New Roman"/>
          <w:sz w:val="24"/>
          <w:szCs w:val="24"/>
        </w:rPr>
      </w:pPr>
    </w:p>
    <w:p w14:paraId="2504108B" w14:textId="77777777" w:rsidR="00434039" w:rsidRPr="00EC56B6" w:rsidRDefault="00F33797" w:rsidP="00F01058">
      <w:pPr>
        <w:pStyle w:val="NoSpacing"/>
        <w:numPr>
          <w:ilvl w:val="0"/>
          <w:numId w:val="50"/>
        </w:numPr>
        <w:rPr>
          <w:rFonts w:ascii="Times New Roman" w:hAnsi="Times New Roman" w:cs="Times New Roman"/>
          <w:sz w:val="24"/>
          <w:szCs w:val="24"/>
        </w:rPr>
      </w:pPr>
      <w:r w:rsidRPr="00EC56B6">
        <w:rPr>
          <w:rFonts w:ascii="Times New Roman" w:hAnsi="Times New Roman" w:cs="Times New Roman"/>
          <w:sz w:val="24"/>
          <w:szCs w:val="24"/>
        </w:rPr>
        <w:t>Time bars render a late claim invalid</w:t>
      </w:r>
    </w:p>
    <w:p w14:paraId="27FB7652" w14:textId="77777777" w:rsidR="00F33797" w:rsidRPr="00EC56B6" w:rsidRDefault="00F33797" w:rsidP="00F01058">
      <w:pPr>
        <w:pStyle w:val="NoSpacing"/>
        <w:numPr>
          <w:ilvl w:val="1"/>
          <w:numId w:val="50"/>
        </w:numPr>
        <w:rPr>
          <w:rFonts w:ascii="Times New Roman" w:hAnsi="Times New Roman" w:cs="Times New Roman"/>
          <w:sz w:val="24"/>
          <w:szCs w:val="24"/>
        </w:rPr>
      </w:pPr>
      <w:r w:rsidRPr="00EC56B6">
        <w:rPr>
          <w:rFonts w:ascii="Times New Roman" w:hAnsi="Times New Roman" w:cs="Times New Roman"/>
          <w:i/>
          <w:sz w:val="24"/>
          <w:szCs w:val="24"/>
        </w:rPr>
        <w:t>Queensland v Multiplex</w:t>
      </w:r>
    </w:p>
    <w:p w14:paraId="74F6E8C0" w14:textId="77777777" w:rsidR="00F33797" w:rsidRPr="00EC56B6" w:rsidRDefault="00F33797" w:rsidP="00F01058">
      <w:pPr>
        <w:pStyle w:val="NoSpacing"/>
        <w:numPr>
          <w:ilvl w:val="2"/>
          <w:numId w:val="50"/>
        </w:numPr>
        <w:rPr>
          <w:rFonts w:ascii="Times New Roman" w:hAnsi="Times New Roman" w:cs="Times New Roman"/>
          <w:sz w:val="24"/>
          <w:szCs w:val="24"/>
        </w:rPr>
      </w:pPr>
      <w:r w:rsidRPr="00EC56B6">
        <w:rPr>
          <w:rFonts w:ascii="Times New Roman" w:hAnsi="Times New Roman" w:cs="Times New Roman"/>
          <w:sz w:val="24"/>
          <w:szCs w:val="24"/>
        </w:rPr>
        <w:t xml:space="preserve">‘if the contractor is ... delayed ... and </w:t>
      </w:r>
      <w:r w:rsidRPr="00EC56B6">
        <w:rPr>
          <w:rFonts w:ascii="Times New Roman" w:hAnsi="Times New Roman" w:cs="Times New Roman"/>
          <w:b/>
          <w:sz w:val="24"/>
          <w:szCs w:val="24"/>
        </w:rPr>
        <w:t xml:space="preserve">within 28 days after the delay occurs </w:t>
      </w:r>
      <w:r w:rsidRPr="00EC56B6">
        <w:rPr>
          <w:rFonts w:ascii="Times New Roman" w:hAnsi="Times New Roman" w:cs="Times New Roman"/>
          <w:sz w:val="24"/>
          <w:szCs w:val="24"/>
        </w:rPr>
        <w:t>the contractors gives ... a written claim for an extension of time ... shall be entitled to an extension of time ...’</w:t>
      </w:r>
    </w:p>
    <w:p w14:paraId="3F4BFA19" w14:textId="77777777" w:rsidR="00F33797" w:rsidRPr="00EC56B6" w:rsidRDefault="00A369B4" w:rsidP="00F01058">
      <w:pPr>
        <w:pStyle w:val="NoSpacing"/>
        <w:numPr>
          <w:ilvl w:val="1"/>
          <w:numId w:val="50"/>
        </w:numPr>
        <w:rPr>
          <w:rFonts w:ascii="Times New Roman" w:hAnsi="Times New Roman" w:cs="Times New Roman"/>
          <w:sz w:val="24"/>
          <w:szCs w:val="24"/>
        </w:rPr>
      </w:pPr>
      <w:r w:rsidRPr="00EC56B6">
        <w:rPr>
          <w:rFonts w:ascii="Times New Roman" w:hAnsi="Times New Roman" w:cs="Times New Roman"/>
          <w:b/>
          <w:sz w:val="24"/>
          <w:szCs w:val="24"/>
        </w:rPr>
        <w:t>1</w:t>
      </w:r>
      <w:r w:rsidRPr="00EC56B6">
        <w:rPr>
          <w:rFonts w:ascii="Times New Roman" w:hAnsi="Times New Roman" w:cs="Times New Roman"/>
          <w:b/>
          <w:sz w:val="24"/>
          <w:szCs w:val="24"/>
          <w:vertAlign w:val="superscript"/>
        </w:rPr>
        <w:t>st</w:t>
      </w:r>
      <w:r w:rsidRPr="00EC56B6">
        <w:rPr>
          <w:rFonts w:ascii="Times New Roman" w:hAnsi="Times New Roman" w:cs="Times New Roman"/>
          <w:b/>
          <w:sz w:val="24"/>
          <w:szCs w:val="24"/>
        </w:rPr>
        <w:t xml:space="preserve"> Instance</w:t>
      </w:r>
      <w:r w:rsidRPr="00EC56B6">
        <w:rPr>
          <w:rFonts w:ascii="Times New Roman" w:hAnsi="Times New Roman" w:cs="Times New Roman"/>
          <w:sz w:val="24"/>
          <w:szCs w:val="24"/>
        </w:rPr>
        <w:t xml:space="preserve"> – Trial judge agreed at first instance that was not time barred</w:t>
      </w:r>
    </w:p>
    <w:p w14:paraId="60C65D95" w14:textId="77777777" w:rsidR="00A369B4" w:rsidRPr="00EC56B6" w:rsidRDefault="00A369B4" w:rsidP="00F01058">
      <w:pPr>
        <w:pStyle w:val="NoSpacing"/>
        <w:numPr>
          <w:ilvl w:val="1"/>
          <w:numId w:val="50"/>
        </w:numPr>
        <w:rPr>
          <w:rFonts w:ascii="Times New Roman" w:hAnsi="Times New Roman" w:cs="Times New Roman"/>
          <w:sz w:val="24"/>
          <w:szCs w:val="24"/>
        </w:rPr>
      </w:pPr>
      <w:r w:rsidRPr="00EC56B6">
        <w:rPr>
          <w:rFonts w:ascii="Times New Roman" w:hAnsi="Times New Roman" w:cs="Times New Roman"/>
          <w:b/>
          <w:sz w:val="24"/>
          <w:szCs w:val="24"/>
        </w:rPr>
        <w:t>Court of Appeal</w:t>
      </w:r>
      <w:r w:rsidRPr="00EC56B6">
        <w:rPr>
          <w:rFonts w:ascii="Times New Roman" w:hAnsi="Times New Roman" w:cs="Times New Roman"/>
          <w:sz w:val="24"/>
          <w:szCs w:val="24"/>
        </w:rPr>
        <w:t xml:space="preserve">: </w:t>
      </w:r>
    </w:p>
    <w:p w14:paraId="3501086D" w14:textId="77777777" w:rsidR="00A369B4" w:rsidRPr="00EC56B6" w:rsidRDefault="00A369B4" w:rsidP="00F01058">
      <w:pPr>
        <w:pStyle w:val="NoSpacing"/>
        <w:numPr>
          <w:ilvl w:val="2"/>
          <w:numId w:val="50"/>
        </w:numPr>
        <w:rPr>
          <w:rFonts w:ascii="Times New Roman" w:hAnsi="Times New Roman" w:cs="Times New Roman"/>
          <w:sz w:val="24"/>
          <w:szCs w:val="24"/>
        </w:rPr>
      </w:pPr>
      <w:r w:rsidRPr="00EC56B6">
        <w:rPr>
          <w:rFonts w:ascii="Times New Roman" w:hAnsi="Times New Roman" w:cs="Times New Roman"/>
          <w:sz w:val="24"/>
          <w:szCs w:val="24"/>
        </w:rPr>
        <w:t xml:space="preserve">‘After the delay’ occurs means ‘after the delay </w:t>
      </w:r>
      <w:r w:rsidRPr="00EC56B6">
        <w:rPr>
          <w:rFonts w:ascii="Times New Roman" w:hAnsi="Times New Roman" w:cs="Times New Roman"/>
          <w:b/>
          <w:sz w:val="24"/>
          <w:szCs w:val="24"/>
        </w:rPr>
        <w:t>first</w:t>
      </w:r>
      <w:r w:rsidRPr="00EC56B6">
        <w:rPr>
          <w:rFonts w:ascii="Times New Roman" w:hAnsi="Times New Roman" w:cs="Times New Roman"/>
          <w:sz w:val="24"/>
          <w:szCs w:val="24"/>
        </w:rPr>
        <w:t xml:space="preserve"> occurs’</w:t>
      </w:r>
    </w:p>
    <w:p w14:paraId="03AD1BA3" w14:textId="77777777" w:rsidR="00B62A59" w:rsidRPr="00EC56B6" w:rsidRDefault="00B62A59" w:rsidP="00F01058">
      <w:pPr>
        <w:pStyle w:val="NoSpacing"/>
        <w:numPr>
          <w:ilvl w:val="2"/>
          <w:numId w:val="50"/>
        </w:numPr>
        <w:rPr>
          <w:rFonts w:ascii="Times New Roman" w:hAnsi="Times New Roman" w:cs="Times New Roman"/>
          <w:sz w:val="24"/>
          <w:szCs w:val="24"/>
        </w:rPr>
      </w:pPr>
      <w:r w:rsidRPr="00EC56B6">
        <w:rPr>
          <w:rFonts w:ascii="Times New Roman" w:hAnsi="Times New Roman" w:cs="Times New Roman"/>
          <w:sz w:val="24"/>
          <w:szCs w:val="24"/>
        </w:rPr>
        <w:t>Multiplex was time-barred</w:t>
      </w:r>
    </w:p>
    <w:p w14:paraId="2309EE1F" w14:textId="77777777" w:rsidR="00B62A59" w:rsidRPr="00EC56B6" w:rsidRDefault="00B62A59" w:rsidP="00F01058">
      <w:pPr>
        <w:pStyle w:val="NoSpacing"/>
        <w:numPr>
          <w:ilvl w:val="1"/>
          <w:numId w:val="50"/>
        </w:numPr>
        <w:rPr>
          <w:rFonts w:ascii="Times New Roman" w:hAnsi="Times New Roman" w:cs="Times New Roman"/>
          <w:sz w:val="24"/>
          <w:szCs w:val="24"/>
        </w:rPr>
      </w:pPr>
      <w:r w:rsidRPr="00EC56B6">
        <w:rPr>
          <w:rFonts w:ascii="Times New Roman" w:hAnsi="Times New Roman" w:cs="Times New Roman"/>
          <w:sz w:val="24"/>
          <w:szCs w:val="24"/>
        </w:rPr>
        <w:t>Similar results in other cases</w:t>
      </w:r>
    </w:p>
    <w:p w14:paraId="4F00CDB0" w14:textId="77777777" w:rsidR="00B62A59" w:rsidRPr="00EC56B6" w:rsidRDefault="00B62A59" w:rsidP="00B62A59">
      <w:pPr>
        <w:pStyle w:val="NoSpacing"/>
        <w:ind w:left="1440"/>
        <w:rPr>
          <w:rFonts w:ascii="Times New Roman" w:hAnsi="Times New Roman" w:cs="Times New Roman"/>
          <w:sz w:val="24"/>
          <w:szCs w:val="24"/>
        </w:rPr>
      </w:pPr>
    </w:p>
    <w:p w14:paraId="6CDFBC24" w14:textId="77777777" w:rsidR="00B62A59" w:rsidRPr="00EC56B6" w:rsidRDefault="00B62A59" w:rsidP="00F01058">
      <w:pPr>
        <w:pStyle w:val="NoSpacing"/>
        <w:numPr>
          <w:ilvl w:val="0"/>
          <w:numId w:val="50"/>
        </w:numPr>
        <w:rPr>
          <w:rFonts w:ascii="Times New Roman" w:hAnsi="Times New Roman" w:cs="Times New Roman"/>
          <w:sz w:val="24"/>
          <w:szCs w:val="24"/>
        </w:rPr>
      </w:pPr>
      <w:r w:rsidRPr="00EC56B6">
        <w:rPr>
          <w:rFonts w:ascii="Times New Roman" w:hAnsi="Times New Roman" w:cs="Times New Roman"/>
          <w:i/>
          <w:sz w:val="24"/>
          <w:szCs w:val="24"/>
        </w:rPr>
        <w:t xml:space="preserve">Rise and Rise of </w:t>
      </w:r>
      <w:proofErr w:type="spellStart"/>
      <w:r w:rsidRPr="00EC56B6">
        <w:rPr>
          <w:rFonts w:ascii="Times New Roman" w:hAnsi="Times New Roman" w:cs="Times New Roman"/>
          <w:i/>
          <w:sz w:val="24"/>
          <w:szCs w:val="24"/>
        </w:rPr>
        <w:t>Timebar</w:t>
      </w:r>
      <w:proofErr w:type="spellEnd"/>
      <w:r w:rsidRPr="00EC56B6">
        <w:rPr>
          <w:rFonts w:ascii="Times New Roman" w:hAnsi="Times New Roman" w:cs="Times New Roman"/>
          <w:i/>
          <w:sz w:val="24"/>
          <w:szCs w:val="24"/>
        </w:rPr>
        <w:t xml:space="preserve"> Clauses</w:t>
      </w:r>
      <w:r w:rsidRPr="00EC56B6">
        <w:rPr>
          <w:rFonts w:ascii="Times New Roman" w:hAnsi="Times New Roman" w:cs="Times New Roman"/>
          <w:sz w:val="24"/>
          <w:szCs w:val="24"/>
        </w:rPr>
        <w:t xml:space="preserve"> – Refer to the Notes</w:t>
      </w:r>
    </w:p>
    <w:p w14:paraId="5E419DCC" w14:textId="77777777" w:rsidR="00F33797" w:rsidRPr="00EC56B6" w:rsidRDefault="00F33797" w:rsidP="00F33797">
      <w:pPr>
        <w:pStyle w:val="NoSpacing"/>
        <w:ind w:left="2160"/>
        <w:rPr>
          <w:rFonts w:ascii="Times New Roman" w:hAnsi="Times New Roman" w:cs="Times New Roman"/>
          <w:sz w:val="24"/>
          <w:szCs w:val="24"/>
        </w:rPr>
      </w:pPr>
    </w:p>
    <w:p w14:paraId="164F8A88" w14:textId="77777777" w:rsidR="00434039" w:rsidRPr="00C7446B" w:rsidRDefault="00F33797" w:rsidP="00F01058">
      <w:pPr>
        <w:pStyle w:val="NoSpacing"/>
        <w:numPr>
          <w:ilvl w:val="0"/>
          <w:numId w:val="50"/>
        </w:numPr>
        <w:rPr>
          <w:rFonts w:ascii="Times New Roman" w:hAnsi="Times New Roman" w:cs="Times New Roman"/>
          <w:sz w:val="24"/>
          <w:szCs w:val="24"/>
          <w:highlight w:val="yellow"/>
        </w:rPr>
      </w:pPr>
      <w:r w:rsidRPr="00C7446B">
        <w:rPr>
          <w:rFonts w:ascii="Times New Roman" w:hAnsi="Times New Roman" w:cs="Times New Roman"/>
          <w:b/>
          <w:sz w:val="24"/>
          <w:szCs w:val="24"/>
          <w:highlight w:val="yellow"/>
        </w:rPr>
        <w:t>****TIMEBAR ON EXAM****</w:t>
      </w:r>
      <w:r w:rsidRPr="00C7446B">
        <w:rPr>
          <w:rFonts w:ascii="Times New Roman" w:hAnsi="Times New Roman" w:cs="Times New Roman"/>
          <w:sz w:val="24"/>
          <w:szCs w:val="24"/>
          <w:highlight w:val="yellow"/>
        </w:rPr>
        <w:t xml:space="preserve"> </w:t>
      </w:r>
    </w:p>
    <w:p w14:paraId="04823AB5" w14:textId="77777777" w:rsidR="00043D74" w:rsidRPr="00EC56B6" w:rsidRDefault="00043D74" w:rsidP="001B1437">
      <w:pPr>
        <w:pStyle w:val="NoSpacing"/>
        <w:rPr>
          <w:rFonts w:ascii="Times New Roman" w:hAnsi="Times New Roman" w:cs="Times New Roman"/>
          <w:sz w:val="24"/>
          <w:szCs w:val="24"/>
        </w:rPr>
      </w:pPr>
    </w:p>
    <w:p w14:paraId="1312E72E" w14:textId="77777777" w:rsidR="003B2396" w:rsidRPr="00EC56B6" w:rsidRDefault="003B2396" w:rsidP="001B1437">
      <w:pPr>
        <w:pStyle w:val="NoSpacing"/>
        <w:rPr>
          <w:rFonts w:ascii="Times New Roman" w:hAnsi="Times New Roman" w:cs="Times New Roman"/>
          <w:b/>
          <w:sz w:val="24"/>
          <w:szCs w:val="24"/>
        </w:rPr>
      </w:pPr>
      <w:r w:rsidRPr="00EC56B6">
        <w:rPr>
          <w:rFonts w:ascii="Times New Roman" w:hAnsi="Times New Roman" w:cs="Times New Roman"/>
          <w:b/>
          <w:sz w:val="24"/>
          <w:szCs w:val="24"/>
        </w:rPr>
        <w:t xml:space="preserve">Defences to </w:t>
      </w:r>
      <w:proofErr w:type="spellStart"/>
      <w:r w:rsidRPr="00EC56B6">
        <w:rPr>
          <w:rFonts w:ascii="Times New Roman" w:hAnsi="Times New Roman" w:cs="Times New Roman"/>
          <w:b/>
          <w:sz w:val="24"/>
          <w:szCs w:val="24"/>
        </w:rPr>
        <w:t>Timebars</w:t>
      </w:r>
      <w:proofErr w:type="spellEnd"/>
    </w:p>
    <w:p w14:paraId="2412D85B" w14:textId="77777777" w:rsidR="003B2396" w:rsidRPr="00EC56B6" w:rsidRDefault="00A369B4" w:rsidP="00F01058">
      <w:pPr>
        <w:pStyle w:val="NoSpacing"/>
        <w:numPr>
          <w:ilvl w:val="0"/>
          <w:numId w:val="51"/>
        </w:numPr>
        <w:rPr>
          <w:rFonts w:ascii="Times New Roman" w:hAnsi="Times New Roman" w:cs="Times New Roman"/>
          <w:sz w:val="24"/>
          <w:szCs w:val="24"/>
        </w:rPr>
      </w:pPr>
      <w:r w:rsidRPr="00EC56B6">
        <w:rPr>
          <w:rFonts w:ascii="Times New Roman" w:hAnsi="Times New Roman" w:cs="Times New Roman"/>
          <w:i/>
          <w:sz w:val="24"/>
          <w:szCs w:val="24"/>
        </w:rPr>
        <w:t xml:space="preserve">Peninsula Balmain v </w:t>
      </w:r>
      <w:proofErr w:type="spellStart"/>
      <w:r w:rsidRPr="00EC56B6">
        <w:rPr>
          <w:rFonts w:ascii="Times New Roman" w:hAnsi="Times New Roman" w:cs="Times New Roman"/>
          <w:i/>
          <w:sz w:val="24"/>
          <w:szCs w:val="24"/>
        </w:rPr>
        <w:t>Abigroup</w:t>
      </w:r>
      <w:proofErr w:type="spellEnd"/>
    </w:p>
    <w:p w14:paraId="0202F307" w14:textId="77777777" w:rsidR="00A369B4" w:rsidRPr="00EC56B6" w:rsidRDefault="00BB5834" w:rsidP="00F01058">
      <w:pPr>
        <w:pStyle w:val="NoSpacing"/>
        <w:numPr>
          <w:ilvl w:val="1"/>
          <w:numId w:val="51"/>
        </w:numPr>
        <w:rPr>
          <w:rFonts w:ascii="Times New Roman" w:hAnsi="Times New Roman" w:cs="Times New Roman"/>
          <w:sz w:val="24"/>
          <w:szCs w:val="24"/>
        </w:rPr>
      </w:pPr>
      <w:r w:rsidRPr="00EC56B6">
        <w:rPr>
          <w:rFonts w:ascii="Times New Roman" w:hAnsi="Times New Roman" w:cs="Times New Roman"/>
          <w:sz w:val="24"/>
          <w:szCs w:val="24"/>
        </w:rPr>
        <w:t>Notes pg 45</w:t>
      </w:r>
    </w:p>
    <w:p w14:paraId="46321076" w14:textId="77777777" w:rsidR="00BB5834" w:rsidRPr="00EC56B6" w:rsidRDefault="00BB5834" w:rsidP="00F01058">
      <w:pPr>
        <w:pStyle w:val="NoSpacing"/>
        <w:numPr>
          <w:ilvl w:val="1"/>
          <w:numId w:val="51"/>
        </w:numPr>
        <w:rPr>
          <w:rFonts w:ascii="Times New Roman" w:hAnsi="Times New Roman" w:cs="Times New Roman"/>
          <w:sz w:val="24"/>
          <w:szCs w:val="24"/>
        </w:rPr>
      </w:pPr>
      <w:r w:rsidRPr="00EC56B6">
        <w:rPr>
          <w:rFonts w:ascii="Times New Roman" w:hAnsi="Times New Roman" w:cs="Times New Roman"/>
          <w:sz w:val="24"/>
          <w:szCs w:val="24"/>
        </w:rPr>
        <w:t>Similar EOT clause to Multiplex case</w:t>
      </w:r>
    </w:p>
    <w:p w14:paraId="09AE4C33" w14:textId="77777777" w:rsidR="00BB5834" w:rsidRPr="00EC56B6" w:rsidRDefault="00BB5834" w:rsidP="00F01058">
      <w:pPr>
        <w:pStyle w:val="NoSpacing"/>
        <w:numPr>
          <w:ilvl w:val="1"/>
          <w:numId w:val="51"/>
        </w:numPr>
        <w:rPr>
          <w:rFonts w:ascii="Times New Roman" w:hAnsi="Times New Roman" w:cs="Times New Roman"/>
          <w:sz w:val="24"/>
          <w:szCs w:val="24"/>
        </w:rPr>
      </w:pPr>
      <w:r w:rsidRPr="00EC56B6">
        <w:rPr>
          <w:rFonts w:ascii="Times New Roman" w:hAnsi="Times New Roman" w:cs="Times New Roman"/>
          <w:sz w:val="24"/>
          <w:szCs w:val="24"/>
        </w:rPr>
        <w:t>Also a clause permitting Superintendent o grant EOT ‘for any reason’</w:t>
      </w:r>
    </w:p>
    <w:p w14:paraId="7EADF606" w14:textId="77777777" w:rsidR="00BB5834" w:rsidRPr="00EC56B6" w:rsidRDefault="00BB5834" w:rsidP="00F01058">
      <w:pPr>
        <w:pStyle w:val="NoSpacing"/>
        <w:numPr>
          <w:ilvl w:val="1"/>
          <w:numId w:val="51"/>
        </w:numPr>
        <w:rPr>
          <w:rFonts w:ascii="Times New Roman" w:hAnsi="Times New Roman" w:cs="Times New Roman"/>
          <w:sz w:val="24"/>
          <w:szCs w:val="24"/>
        </w:rPr>
      </w:pPr>
      <w:r w:rsidRPr="00EC56B6">
        <w:rPr>
          <w:rFonts w:ascii="Times New Roman" w:hAnsi="Times New Roman" w:cs="Times New Roman"/>
          <w:sz w:val="24"/>
          <w:szCs w:val="24"/>
        </w:rPr>
        <w:t>Contractor failed to claim EOT in time</w:t>
      </w:r>
    </w:p>
    <w:p w14:paraId="72C4388A" w14:textId="77777777" w:rsidR="00BB5834" w:rsidRPr="00EC56B6" w:rsidRDefault="00BB5834" w:rsidP="00F01058">
      <w:pPr>
        <w:pStyle w:val="NoSpacing"/>
        <w:numPr>
          <w:ilvl w:val="1"/>
          <w:numId w:val="51"/>
        </w:numPr>
        <w:rPr>
          <w:rFonts w:ascii="Times New Roman" w:hAnsi="Times New Roman" w:cs="Times New Roman"/>
          <w:sz w:val="24"/>
          <w:szCs w:val="24"/>
        </w:rPr>
      </w:pPr>
      <w:r w:rsidRPr="00EC56B6">
        <w:rPr>
          <w:rFonts w:ascii="Times New Roman" w:hAnsi="Times New Roman" w:cs="Times New Roman"/>
          <w:b/>
          <w:sz w:val="24"/>
          <w:szCs w:val="24"/>
        </w:rPr>
        <w:t>Court:</w:t>
      </w:r>
      <w:r w:rsidRPr="00EC56B6">
        <w:rPr>
          <w:rFonts w:ascii="Times New Roman" w:hAnsi="Times New Roman" w:cs="Times New Roman"/>
          <w:sz w:val="24"/>
          <w:szCs w:val="24"/>
        </w:rPr>
        <w:t xml:space="preserve"> Superintendent acting ‘honestly and fairly’ should have exercised power to grant EOT</w:t>
      </w:r>
    </w:p>
    <w:p w14:paraId="6CBA09C8" w14:textId="77777777" w:rsidR="00EA3210" w:rsidRPr="00EC56B6" w:rsidRDefault="00EA3210" w:rsidP="00EA3210">
      <w:pPr>
        <w:pStyle w:val="NoSpacing"/>
        <w:ind w:left="720"/>
        <w:rPr>
          <w:rFonts w:ascii="Times New Roman" w:hAnsi="Times New Roman" w:cs="Times New Roman"/>
          <w:sz w:val="24"/>
          <w:szCs w:val="24"/>
        </w:rPr>
      </w:pPr>
    </w:p>
    <w:p w14:paraId="38161D0A" w14:textId="77777777" w:rsidR="00BB5834" w:rsidRPr="007B11FB" w:rsidRDefault="0012041F" w:rsidP="00F01058">
      <w:pPr>
        <w:pStyle w:val="NoSpacing"/>
        <w:numPr>
          <w:ilvl w:val="0"/>
          <w:numId w:val="51"/>
        </w:numPr>
        <w:rPr>
          <w:rFonts w:ascii="Times New Roman" w:hAnsi="Times New Roman" w:cs="Times New Roman"/>
          <w:b/>
          <w:sz w:val="24"/>
          <w:szCs w:val="24"/>
        </w:rPr>
      </w:pPr>
      <w:r w:rsidRPr="007B11FB">
        <w:rPr>
          <w:rFonts w:ascii="Times New Roman" w:hAnsi="Times New Roman" w:cs="Times New Roman"/>
          <w:b/>
          <w:sz w:val="24"/>
          <w:szCs w:val="24"/>
        </w:rPr>
        <w:t>Waiver</w:t>
      </w:r>
    </w:p>
    <w:p w14:paraId="4364EB50" w14:textId="77777777" w:rsidR="0012041F" w:rsidRPr="00EC56B6" w:rsidRDefault="0012041F" w:rsidP="00F01058">
      <w:pPr>
        <w:pStyle w:val="NoSpacing"/>
        <w:numPr>
          <w:ilvl w:val="1"/>
          <w:numId w:val="51"/>
        </w:numPr>
        <w:rPr>
          <w:rFonts w:ascii="Times New Roman" w:hAnsi="Times New Roman" w:cs="Times New Roman"/>
          <w:sz w:val="24"/>
          <w:szCs w:val="24"/>
        </w:rPr>
      </w:pPr>
      <w:r w:rsidRPr="00EC56B6">
        <w:rPr>
          <w:rFonts w:ascii="Times New Roman" w:hAnsi="Times New Roman" w:cs="Times New Roman"/>
          <w:sz w:val="24"/>
          <w:szCs w:val="24"/>
        </w:rPr>
        <w:t>Party may waive right to rely on strict observance by other party not notice provisions</w:t>
      </w:r>
    </w:p>
    <w:p w14:paraId="11A43E5F" w14:textId="77777777" w:rsidR="0012041F" w:rsidRPr="00EC56B6" w:rsidRDefault="0012041F" w:rsidP="00F01058">
      <w:pPr>
        <w:pStyle w:val="NoSpacing"/>
        <w:numPr>
          <w:ilvl w:val="1"/>
          <w:numId w:val="51"/>
        </w:numPr>
        <w:rPr>
          <w:rFonts w:ascii="Times New Roman" w:hAnsi="Times New Roman" w:cs="Times New Roman"/>
          <w:sz w:val="24"/>
          <w:szCs w:val="24"/>
        </w:rPr>
      </w:pPr>
      <w:r w:rsidRPr="00EC56B6">
        <w:rPr>
          <w:rFonts w:ascii="Times New Roman" w:hAnsi="Times New Roman" w:cs="Times New Roman"/>
          <w:sz w:val="24"/>
          <w:szCs w:val="24"/>
        </w:rPr>
        <w:t>Waiver can be express or inferred</w:t>
      </w:r>
    </w:p>
    <w:p w14:paraId="64F981F9" w14:textId="77777777" w:rsidR="0012041F" w:rsidRPr="00EC56B6" w:rsidRDefault="0012041F" w:rsidP="00F01058">
      <w:pPr>
        <w:pStyle w:val="NoSpacing"/>
        <w:numPr>
          <w:ilvl w:val="1"/>
          <w:numId w:val="51"/>
        </w:numPr>
        <w:rPr>
          <w:rFonts w:ascii="Times New Roman" w:hAnsi="Times New Roman" w:cs="Times New Roman"/>
          <w:sz w:val="24"/>
          <w:szCs w:val="24"/>
        </w:rPr>
      </w:pPr>
      <w:r w:rsidRPr="00EC56B6">
        <w:rPr>
          <w:rFonts w:ascii="Times New Roman" w:hAnsi="Times New Roman" w:cs="Times New Roman"/>
          <w:sz w:val="24"/>
          <w:szCs w:val="24"/>
        </w:rPr>
        <w:t>Beware ‘no waiver’ clauses</w:t>
      </w:r>
    </w:p>
    <w:p w14:paraId="52FC27E4" w14:textId="77777777" w:rsidR="00EA3210" w:rsidRPr="00EC56B6" w:rsidRDefault="00EA3210" w:rsidP="00F01058">
      <w:pPr>
        <w:pStyle w:val="NoSpacing"/>
        <w:numPr>
          <w:ilvl w:val="1"/>
          <w:numId w:val="51"/>
        </w:numPr>
        <w:rPr>
          <w:rFonts w:ascii="Times New Roman" w:hAnsi="Times New Roman" w:cs="Times New Roman"/>
          <w:sz w:val="24"/>
          <w:szCs w:val="24"/>
        </w:rPr>
      </w:pPr>
    </w:p>
    <w:p w14:paraId="2E932807" w14:textId="77777777" w:rsidR="00EA3210" w:rsidRPr="00EC56B6" w:rsidRDefault="00EA3210" w:rsidP="00EA3210">
      <w:pPr>
        <w:pStyle w:val="NoSpacing"/>
        <w:ind w:left="720"/>
        <w:rPr>
          <w:rFonts w:ascii="Times New Roman" w:hAnsi="Times New Roman" w:cs="Times New Roman"/>
          <w:sz w:val="24"/>
          <w:szCs w:val="24"/>
        </w:rPr>
      </w:pPr>
    </w:p>
    <w:p w14:paraId="5E7351FC" w14:textId="77777777" w:rsidR="0012041F" w:rsidRPr="007B11FB" w:rsidRDefault="0012041F" w:rsidP="00F01058">
      <w:pPr>
        <w:pStyle w:val="NoSpacing"/>
        <w:numPr>
          <w:ilvl w:val="0"/>
          <w:numId w:val="51"/>
        </w:numPr>
        <w:rPr>
          <w:rFonts w:ascii="Times New Roman" w:hAnsi="Times New Roman" w:cs="Times New Roman"/>
          <w:b/>
          <w:sz w:val="24"/>
          <w:szCs w:val="24"/>
        </w:rPr>
      </w:pPr>
      <w:r w:rsidRPr="007B11FB">
        <w:rPr>
          <w:rFonts w:ascii="Times New Roman" w:hAnsi="Times New Roman" w:cs="Times New Roman"/>
          <w:b/>
          <w:sz w:val="24"/>
          <w:szCs w:val="24"/>
        </w:rPr>
        <w:t>Estoppel</w:t>
      </w:r>
    </w:p>
    <w:p w14:paraId="091D084B" w14:textId="77777777" w:rsidR="00ED7017" w:rsidRPr="00EC56B6" w:rsidRDefault="00ED7017" w:rsidP="00F01058">
      <w:pPr>
        <w:pStyle w:val="NoSpacing"/>
        <w:numPr>
          <w:ilvl w:val="1"/>
          <w:numId w:val="51"/>
        </w:numPr>
        <w:rPr>
          <w:rFonts w:ascii="Times New Roman" w:hAnsi="Times New Roman" w:cs="Times New Roman"/>
          <w:sz w:val="24"/>
          <w:szCs w:val="24"/>
        </w:rPr>
      </w:pPr>
      <w:r w:rsidRPr="00EC56B6">
        <w:rPr>
          <w:rFonts w:ascii="Times New Roman" w:hAnsi="Times New Roman" w:cs="Times New Roman"/>
          <w:sz w:val="24"/>
          <w:szCs w:val="24"/>
        </w:rPr>
        <w:t>Defence – not as common as waiver</w:t>
      </w:r>
    </w:p>
    <w:p w14:paraId="39D3CD42" w14:textId="77777777" w:rsidR="00ED7017" w:rsidRPr="00EC56B6" w:rsidRDefault="00ED7017" w:rsidP="00F01058">
      <w:pPr>
        <w:pStyle w:val="NoSpacing"/>
        <w:numPr>
          <w:ilvl w:val="1"/>
          <w:numId w:val="51"/>
        </w:numPr>
        <w:rPr>
          <w:rFonts w:ascii="Times New Roman" w:hAnsi="Times New Roman" w:cs="Times New Roman"/>
          <w:sz w:val="24"/>
          <w:szCs w:val="24"/>
        </w:rPr>
      </w:pPr>
      <w:r w:rsidRPr="00EC56B6">
        <w:rPr>
          <w:rFonts w:ascii="Times New Roman" w:hAnsi="Times New Roman" w:cs="Times New Roman"/>
          <w:sz w:val="24"/>
          <w:szCs w:val="24"/>
        </w:rPr>
        <w:t>Kind of secondary argument in a claim</w:t>
      </w:r>
    </w:p>
    <w:p w14:paraId="0D7636AB" w14:textId="77777777" w:rsidR="00ED7017" w:rsidRPr="00EC56B6" w:rsidRDefault="00ED7017" w:rsidP="00F01058">
      <w:pPr>
        <w:pStyle w:val="NoSpacing"/>
        <w:numPr>
          <w:ilvl w:val="1"/>
          <w:numId w:val="51"/>
        </w:numPr>
        <w:rPr>
          <w:rFonts w:ascii="Times New Roman" w:hAnsi="Times New Roman" w:cs="Times New Roman"/>
          <w:sz w:val="24"/>
          <w:szCs w:val="24"/>
        </w:rPr>
      </w:pPr>
      <w:r w:rsidRPr="00EC56B6">
        <w:rPr>
          <w:rFonts w:ascii="Times New Roman" w:hAnsi="Times New Roman" w:cs="Times New Roman"/>
          <w:sz w:val="24"/>
          <w:szCs w:val="24"/>
        </w:rPr>
        <w:t>Principal waived rights in relation to time provisions</w:t>
      </w:r>
    </w:p>
    <w:p w14:paraId="0B1C01DC" w14:textId="77777777" w:rsidR="00ED7017" w:rsidRPr="00EC56B6" w:rsidRDefault="00ED7017" w:rsidP="00F01058">
      <w:pPr>
        <w:pStyle w:val="NoSpacing"/>
        <w:numPr>
          <w:ilvl w:val="1"/>
          <w:numId w:val="51"/>
        </w:numPr>
        <w:rPr>
          <w:rFonts w:ascii="Times New Roman" w:hAnsi="Times New Roman" w:cs="Times New Roman"/>
          <w:sz w:val="24"/>
          <w:szCs w:val="24"/>
        </w:rPr>
      </w:pPr>
      <w:r w:rsidRPr="00EC56B6">
        <w:rPr>
          <w:rFonts w:ascii="Times New Roman" w:hAnsi="Times New Roman" w:cs="Times New Roman"/>
          <w:sz w:val="24"/>
          <w:szCs w:val="24"/>
        </w:rPr>
        <w:t>Some representation made and the other party relies on it to their detriment</w:t>
      </w:r>
    </w:p>
    <w:p w14:paraId="4C801031" w14:textId="77777777" w:rsidR="000F74F5" w:rsidRPr="00EC56B6" w:rsidRDefault="0012041F" w:rsidP="00F01058">
      <w:pPr>
        <w:pStyle w:val="NoSpacing"/>
        <w:numPr>
          <w:ilvl w:val="2"/>
          <w:numId w:val="51"/>
        </w:numPr>
        <w:rPr>
          <w:rFonts w:ascii="Times New Roman" w:hAnsi="Times New Roman" w:cs="Times New Roman"/>
          <w:sz w:val="24"/>
          <w:szCs w:val="24"/>
        </w:rPr>
      </w:pPr>
      <w:r w:rsidRPr="00EC56B6">
        <w:rPr>
          <w:rFonts w:ascii="Times New Roman" w:hAnsi="Times New Roman" w:cs="Times New Roman"/>
          <w:sz w:val="24"/>
          <w:szCs w:val="24"/>
        </w:rPr>
        <w:lastRenderedPageBreak/>
        <w:t>Principal may represent to Contractor that strict compliance with notice provisions required</w:t>
      </w:r>
      <w:r w:rsidR="000F74F5" w:rsidRPr="00EC56B6">
        <w:rPr>
          <w:rFonts w:ascii="Times New Roman" w:hAnsi="Times New Roman" w:cs="Times New Roman"/>
          <w:sz w:val="24"/>
          <w:szCs w:val="24"/>
        </w:rPr>
        <w:t>. Representation may be express or inferred from conduct</w:t>
      </w:r>
    </w:p>
    <w:p w14:paraId="67F9F546" w14:textId="77777777" w:rsidR="000F74F5" w:rsidRPr="00EC56B6" w:rsidRDefault="000F74F5" w:rsidP="00F01058">
      <w:pPr>
        <w:pStyle w:val="NoSpacing"/>
        <w:numPr>
          <w:ilvl w:val="2"/>
          <w:numId w:val="51"/>
        </w:numPr>
        <w:rPr>
          <w:rFonts w:ascii="Times New Roman" w:hAnsi="Times New Roman" w:cs="Times New Roman"/>
          <w:sz w:val="24"/>
          <w:szCs w:val="24"/>
        </w:rPr>
      </w:pPr>
      <w:r w:rsidRPr="00EC56B6">
        <w:rPr>
          <w:rFonts w:ascii="Times New Roman" w:hAnsi="Times New Roman" w:cs="Times New Roman"/>
          <w:sz w:val="24"/>
          <w:szCs w:val="24"/>
        </w:rPr>
        <w:t>Contractor relies on representation to its detriments (i.e. submits or continues to submit late claims)</w:t>
      </w:r>
    </w:p>
    <w:p w14:paraId="7B437796" w14:textId="77777777" w:rsidR="00ED7017" w:rsidRPr="00EC56B6" w:rsidRDefault="00ED7017" w:rsidP="00F01058">
      <w:pPr>
        <w:pStyle w:val="NoSpacing"/>
        <w:numPr>
          <w:ilvl w:val="3"/>
          <w:numId w:val="51"/>
        </w:numPr>
        <w:rPr>
          <w:rFonts w:ascii="Times New Roman" w:hAnsi="Times New Roman" w:cs="Times New Roman"/>
          <w:sz w:val="24"/>
          <w:szCs w:val="24"/>
        </w:rPr>
      </w:pPr>
      <w:r w:rsidRPr="00EC56B6">
        <w:rPr>
          <w:rFonts w:ascii="Times New Roman" w:hAnsi="Times New Roman" w:cs="Times New Roman"/>
          <w:sz w:val="24"/>
          <w:szCs w:val="24"/>
        </w:rPr>
        <w:t>Then Principal seeks to rely on ‘time-bar’ to stop them</w:t>
      </w:r>
    </w:p>
    <w:p w14:paraId="664FAAAE" w14:textId="77777777" w:rsidR="000F74F5" w:rsidRPr="00EC56B6" w:rsidRDefault="000F74F5" w:rsidP="00F01058">
      <w:pPr>
        <w:pStyle w:val="NoSpacing"/>
        <w:numPr>
          <w:ilvl w:val="2"/>
          <w:numId w:val="51"/>
        </w:numPr>
        <w:rPr>
          <w:rFonts w:ascii="Times New Roman" w:hAnsi="Times New Roman" w:cs="Times New Roman"/>
          <w:sz w:val="24"/>
          <w:szCs w:val="24"/>
        </w:rPr>
      </w:pPr>
      <w:r w:rsidRPr="00EC56B6">
        <w:rPr>
          <w:rFonts w:ascii="Times New Roman" w:hAnsi="Times New Roman" w:cs="Times New Roman"/>
          <w:sz w:val="24"/>
          <w:szCs w:val="24"/>
        </w:rPr>
        <w:t>Principal can be ‘estopped’ from relying on its contractual rights</w:t>
      </w:r>
    </w:p>
    <w:p w14:paraId="3AEDD1B4" w14:textId="77777777" w:rsidR="005C00EF" w:rsidRPr="007B11FB" w:rsidRDefault="007F7EC9" w:rsidP="00F01058">
      <w:pPr>
        <w:pStyle w:val="NoSpacing"/>
        <w:numPr>
          <w:ilvl w:val="0"/>
          <w:numId w:val="51"/>
        </w:numPr>
        <w:rPr>
          <w:rFonts w:ascii="Times New Roman" w:hAnsi="Times New Roman" w:cs="Times New Roman"/>
          <w:b/>
          <w:sz w:val="24"/>
          <w:szCs w:val="24"/>
        </w:rPr>
      </w:pPr>
      <w:r w:rsidRPr="007B11FB">
        <w:rPr>
          <w:rFonts w:ascii="Times New Roman" w:hAnsi="Times New Roman" w:cs="Times New Roman"/>
          <w:b/>
          <w:i/>
          <w:sz w:val="24"/>
          <w:szCs w:val="24"/>
        </w:rPr>
        <w:t xml:space="preserve">BGD v </w:t>
      </w:r>
      <w:proofErr w:type="spellStart"/>
      <w:r w:rsidRPr="007B11FB">
        <w:rPr>
          <w:rFonts w:ascii="Times New Roman" w:hAnsi="Times New Roman" w:cs="Times New Roman"/>
          <w:b/>
          <w:i/>
          <w:sz w:val="24"/>
          <w:szCs w:val="24"/>
        </w:rPr>
        <w:t>VicUrban</w:t>
      </w:r>
      <w:proofErr w:type="spellEnd"/>
    </w:p>
    <w:p w14:paraId="5092CA45" w14:textId="77777777" w:rsidR="000D0DAA" w:rsidRPr="00EC56B6" w:rsidRDefault="000D0DAA" w:rsidP="00F01058">
      <w:pPr>
        <w:pStyle w:val="NoSpacing"/>
        <w:numPr>
          <w:ilvl w:val="1"/>
          <w:numId w:val="51"/>
        </w:numPr>
        <w:rPr>
          <w:rFonts w:ascii="Times New Roman" w:hAnsi="Times New Roman" w:cs="Times New Roman"/>
          <w:sz w:val="24"/>
          <w:szCs w:val="24"/>
        </w:rPr>
      </w:pPr>
      <w:r w:rsidRPr="00EC56B6">
        <w:rPr>
          <w:rFonts w:ascii="Times New Roman" w:hAnsi="Times New Roman" w:cs="Times New Roman"/>
          <w:sz w:val="24"/>
          <w:szCs w:val="24"/>
        </w:rPr>
        <w:t>Both waiver and estoppel</w:t>
      </w:r>
    </w:p>
    <w:p w14:paraId="3CD9778C" w14:textId="77777777" w:rsidR="00782454" w:rsidRPr="00EC56B6" w:rsidRDefault="00C84343" w:rsidP="001B1437">
      <w:pPr>
        <w:pStyle w:val="NoSpacing"/>
        <w:rPr>
          <w:rFonts w:ascii="Times New Roman" w:hAnsi="Times New Roman" w:cs="Times New Roman"/>
          <w:b/>
          <w:sz w:val="24"/>
          <w:szCs w:val="24"/>
          <w:u w:val="single"/>
        </w:rPr>
      </w:pPr>
      <w:r w:rsidRPr="00EC56B6">
        <w:rPr>
          <w:rFonts w:ascii="Times New Roman" w:hAnsi="Times New Roman" w:cs="Times New Roman"/>
          <w:b/>
          <w:sz w:val="24"/>
          <w:szCs w:val="24"/>
          <w:u w:val="single"/>
        </w:rPr>
        <w:t>Security for performance</w:t>
      </w:r>
    </w:p>
    <w:p w14:paraId="7DCC0FEB" w14:textId="77777777" w:rsidR="00C84343" w:rsidRPr="00EC56B6" w:rsidRDefault="00C84343" w:rsidP="001B1437">
      <w:pPr>
        <w:pStyle w:val="NoSpacing"/>
        <w:rPr>
          <w:rFonts w:ascii="Times New Roman" w:hAnsi="Times New Roman" w:cs="Times New Roman"/>
          <w:b/>
          <w:sz w:val="24"/>
          <w:szCs w:val="24"/>
          <w:u w:val="single"/>
        </w:rPr>
      </w:pPr>
    </w:p>
    <w:p w14:paraId="188BB750" w14:textId="77777777" w:rsidR="00C84343" w:rsidRPr="00EC56B6" w:rsidRDefault="00DC2C36" w:rsidP="001B1437">
      <w:pPr>
        <w:pStyle w:val="NoSpacing"/>
        <w:rPr>
          <w:rFonts w:ascii="Times New Roman" w:hAnsi="Times New Roman" w:cs="Times New Roman"/>
          <w:b/>
          <w:sz w:val="24"/>
          <w:szCs w:val="24"/>
        </w:rPr>
      </w:pPr>
      <w:r w:rsidRPr="00EC56B6">
        <w:rPr>
          <w:rFonts w:ascii="Times New Roman" w:hAnsi="Times New Roman" w:cs="Times New Roman"/>
          <w:b/>
          <w:sz w:val="24"/>
          <w:szCs w:val="24"/>
        </w:rPr>
        <w:t>Terminology</w:t>
      </w:r>
    </w:p>
    <w:p w14:paraId="4304452A" w14:textId="77777777" w:rsidR="00DC2C36" w:rsidRPr="00EC56B6" w:rsidRDefault="00DC2C36" w:rsidP="001B1437">
      <w:pPr>
        <w:pStyle w:val="NoSpacing"/>
        <w:rPr>
          <w:rFonts w:ascii="Times New Roman" w:hAnsi="Times New Roman" w:cs="Times New Roman"/>
          <w:b/>
          <w:sz w:val="24"/>
          <w:szCs w:val="24"/>
        </w:rPr>
      </w:pPr>
    </w:p>
    <w:p w14:paraId="15DE3294" w14:textId="77777777" w:rsidR="00782454" w:rsidRPr="00EC56B6" w:rsidRDefault="00DC2C36" w:rsidP="00F01058">
      <w:pPr>
        <w:pStyle w:val="NoSpacing"/>
        <w:numPr>
          <w:ilvl w:val="0"/>
          <w:numId w:val="52"/>
        </w:numPr>
        <w:rPr>
          <w:rFonts w:ascii="Times New Roman" w:hAnsi="Times New Roman" w:cs="Times New Roman"/>
          <w:sz w:val="24"/>
          <w:szCs w:val="24"/>
        </w:rPr>
      </w:pPr>
      <w:r w:rsidRPr="00EC56B6">
        <w:rPr>
          <w:rFonts w:ascii="Times New Roman" w:hAnsi="Times New Roman" w:cs="Times New Roman"/>
          <w:sz w:val="24"/>
          <w:szCs w:val="24"/>
        </w:rPr>
        <w:t>Performance bonds</w:t>
      </w:r>
    </w:p>
    <w:p w14:paraId="084714D6" w14:textId="77777777" w:rsidR="00DC2C36" w:rsidRPr="00EC56B6" w:rsidRDefault="00DC2C36" w:rsidP="00F01058">
      <w:pPr>
        <w:pStyle w:val="NoSpacing"/>
        <w:numPr>
          <w:ilvl w:val="0"/>
          <w:numId w:val="52"/>
        </w:numPr>
        <w:rPr>
          <w:rFonts w:ascii="Times New Roman" w:hAnsi="Times New Roman" w:cs="Times New Roman"/>
          <w:sz w:val="24"/>
          <w:szCs w:val="24"/>
        </w:rPr>
      </w:pPr>
      <w:r w:rsidRPr="00EC56B6">
        <w:rPr>
          <w:rFonts w:ascii="Times New Roman" w:hAnsi="Times New Roman" w:cs="Times New Roman"/>
          <w:sz w:val="24"/>
          <w:szCs w:val="24"/>
        </w:rPr>
        <w:t>Performance guarantees</w:t>
      </w:r>
    </w:p>
    <w:p w14:paraId="29F70AA5" w14:textId="77777777" w:rsidR="00DC2C36" w:rsidRPr="00EC56B6" w:rsidRDefault="00DC2C36" w:rsidP="00F01058">
      <w:pPr>
        <w:pStyle w:val="NoSpacing"/>
        <w:numPr>
          <w:ilvl w:val="0"/>
          <w:numId w:val="52"/>
        </w:numPr>
        <w:rPr>
          <w:rFonts w:ascii="Times New Roman" w:hAnsi="Times New Roman" w:cs="Times New Roman"/>
          <w:sz w:val="24"/>
          <w:szCs w:val="24"/>
        </w:rPr>
      </w:pPr>
      <w:r w:rsidRPr="00EC56B6">
        <w:rPr>
          <w:rFonts w:ascii="Times New Roman" w:hAnsi="Times New Roman" w:cs="Times New Roman"/>
          <w:sz w:val="24"/>
          <w:szCs w:val="24"/>
        </w:rPr>
        <w:t>Retention monies</w:t>
      </w:r>
    </w:p>
    <w:p w14:paraId="05601890" w14:textId="77777777" w:rsidR="00DC2C36" w:rsidRPr="00EC56B6" w:rsidRDefault="00DC2C36" w:rsidP="00F01058">
      <w:pPr>
        <w:pStyle w:val="NoSpacing"/>
        <w:numPr>
          <w:ilvl w:val="0"/>
          <w:numId w:val="52"/>
        </w:numPr>
        <w:rPr>
          <w:rFonts w:ascii="Times New Roman" w:hAnsi="Times New Roman" w:cs="Times New Roman"/>
          <w:sz w:val="24"/>
          <w:szCs w:val="24"/>
        </w:rPr>
      </w:pPr>
      <w:r w:rsidRPr="00EC56B6">
        <w:rPr>
          <w:rFonts w:ascii="Times New Roman" w:hAnsi="Times New Roman" w:cs="Times New Roman"/>
          <w:sz w:val="24"/>
          <w:szCs w:val="24"/>
        </w:rPr>
        <w:t>On demand guarantees</w:t>
      </w:r>
    </w:p>
    <w:p w14:paraId="529AFDC4" w14:textId="77777777" w:rsidR="00DC2C36" w:rsidRPr="00EC56B6" w:rsidRDefault="00DC2C36" w:rsidP="00F01058">
      <w:pPr>
        <w:pStyle w:val="NoSpacing"/>
        <w:numPr>
          <w:ilvl w:val="0"/>
          <w:numId w:val="52"/>
        </w:numPr>
        <w:rPr>
          <w:rFonts w:ascii="Times New Roman" w:hAnsi="Times New Roman" w:cs="Times New Roman"/>
          <w:sz w:val="24"/>
          <w:szCs w:val="24"/>
        </w:rPr>
      </w:pPr>
      <w:r w:rsidRPr="00EC56B6">
        <w:rPr>
          <w:rFonts w:ascii="Times New Roman" w:hAnsi="Times New Roman" w:cs="Times New Roman"/>
          <w:sz w:val="24"/>
          <w:szCs w:val="24"/>
        </w:rPr>
        <w:t>Letters of credit</w:t>
      </w:r>
    </w:p>
    <w:p w14:paraId="1F061D8C" w14:textId="77777777" w:rsidR="0089774B" w:rsidRPr="00EC56B6" w:rsidRDefault="0089774B" w:rsidP="00F01058">
      <w:pPr>
        <w:pStyle w:val="NoSpacing"/>
        <w:numPr>
          <w:ilvl w:val="1"/>
          <w:numId w:val="52"/>
        </w:numPr>
        <w:rPr>
          <w:rFonts w:ascii="Times New Roman" w:hAnsi="Times New Roman" w:cs="Times New Roman"/>
          <w:sz w:val="24"/>
          <w:szCs w:val="24"/>
        </w:rPr>
      </w:pPr>
      <w:r w:rsidRPr="00EC56B6">
        <w:rPr>
          <w:rStyle w:val="apple-converted-space"/>
          <w:rFonts w:ascii="Times New Roman" w:hAnsi="Times New Roman" w:cs="Times New Roman"/>
          <w:color w:val="000000"/>
          <w:sz w:val="24"/>
          <w:szCs w:val="24"/>
        </w:rPr>
        <w:t> </w:t>
      </w:r>
      <w:r w:rsidRPr="00EC56B6">
        <w:rPr>
          <w:rStyle w:val="apple-style-span"/>
          <w:rFonts w:ascii="Times New Roman" w:hAnsi="Times New Roman" w:cs="Times New Roman"/>
          <w:color w:val="000000"/>
          <w:sz w:val="24"/>
          <w:szCs w:val="24"/>
        </w:rPr>
        <w:t xml:space="preserve">A document issued by a bank at the buyer's request in </w:t>
      </w:r>
      <w:proofErr w:type="spellStart"/>
      <w:r w:rsidRPr="00EC56B6">
        <w:rPr>
          <w:rStyle w:val="apple-style-span"/>
          <w:rFonts w:ascii="Times New Roman" w:hAnsi="Times New Roman" w:cs="Times New Roman"/>
          <w:color w:val="000000"/>
          <w:sz w:val="24"/>
          <w:szCs w:val="24"/>
        </w:rPr>
        <w:t>favor</w:t>
      </w:r>
      <w:proofErr w:type="spellEnd"/>
      <w:r w:rsidRPr="00EC56B6">
        <w:rPr>
          <w:rStyle w:val="apple-style-span"/>
          <w:rFonts w:ascii="Times New Roman" w:hAnsi="Times New Roman" w:cs="Times New Roman"/>
          <w:color w:val="000000"/>
          <w:sz w:val="24"/>
          <w:szCs w:val="24"/>
        </w:rPr>
        <w:t xml:space="preserve"> of the seller, promising to pay an agreed amount of money upon receipt by the bank of conforming documents with a specified time.</w:t>
      </w:r>
    </w:p>
    <w:p w14:paraId="48A8596D" w14:textId="77777777" w:rsidR="00782454" w:rsidRPr="00EC56B6" w:rsidRDefault="00782454" w:rsidP="001B1437">
      <w:pPr>
        <w:pStyle w:val="NoSpacing"/>
        <w:rPr>
          <w:rFonts w:ascii="Times New Roman" w:hAnsi="Times New Roman" w:cs="Times New Roman"/>
          <w:b/>
          <w:sz w:val="24"/>
          <w:szCs w:val="24"/>
        </w:rPr>
      </w:pPr>
    </w:p>
    <w:p w14:paraId="7D7B9511" w14:textId="77777777" w:rsidR="00782454" w:rsidRPr="00EC56B6" w:rsidRDefault="0022075F" w:rsidP="001B1437">
      <w:pPr>
        <w:pStyle w:val="NoSpacing"/>
        <w:rPr>
          <w:rFonts w:ascii="Times New Roman" w:hAnsi="Times New Roman" w:cs="Times New Roman"/>
          <w:b/>
          <w:sz w:val="24"/>
          <w:szCs w:val="24"/>
        </w:rPr>
      </w:pPr>
      <w:r w:rsidRPr="00EC56B6">
        <w:rPr>
          <w:rFonts w:ascii="Times New Roman" w:hAnsi="Times New Roman" w:cs="Times New Roman"/>
          <w:b/>
          <w:sz w:val="24"/>
          <w:szCs w:val="24"/>
        </w:rPr>
        <w:t>The Autonomy Principle</w:t>
      </w:r>
    </w:p>
    <w:p w14:paraId="0912B1A7" w14:textId="77777777" w:rsidR="008F0E13" w:rsidRPr="00EC56B6" w:rsidRDefault="008F0E13" w:rsidP="001B1437">
      <w:pPr>
        <w:pStyle w:val="NoSpacing"/>
        <w:rPr>
          <w:rFonts w:ascii="Times New Roman" w:hAnsi="Times New Roman" w:cs="Times New Roman"/>
          <w:b/>
          <w:sz w:val="24"/>
          <w:szCs w:val="24"/>
        </w:rPr>
      </w:pPr>
    </w:p>
    <w:p w14:paraId="2D360C8A" w14:textId="77777777" w:rsidR="0022075F" w:rsidRPr="00EC56B6" w:rsidRDefault="008F0E13" w:rsidP="00F01058">
      <w:pPr>
        <w:pStyle w:val="NoSpacing"/>
        <w:numPr>
          <w:ilvl w:val="0"/>
          <w:numId w:val="53"/>
        </w:numPr>
        <w:rPr>
          <w:rFonts w:ascii="Times New Roman" w:hAnsi="Times New Roman" w:cs="Times New Roman"/>
          <w:sz w:val="24"/>
          <w:szCs w:val="24"/>
        </w:rPr>
      </w:pPr>
      <w:r w:rsidRPr="00EC56B6">
        <w:rPr>
          <w:rFonts w:ascii="Times New Roman" w:hAnsi="Times New Roman" w:cs="Times New Roman"/>
          <w:sz w:val="24"/>
          <w:szCs w:val="24"/>
        </w:rPr>
        <w:t xml:space="preserve">A </w:t>
      </w:r>
      <w:r w:rsidR="00AF6649" w:rsidRPr="00EC56B6">
        <w:rPr>
          <w:rFonts w:ascii="Times New Roman" w:hAnsi="Times New Roman" w:cs="Times New Roman"/>
          <w:sz w:val="24"/>
          <w:szCs w:val="24"/>
        </w:rPr>
        <w:t>surety’s</w:t>
      </w:r>
      <w:r w:rsidRPr="00EC56B6">
        <w:rPr>
          <w:rFonts w:ascii="Times New Roman" w:hAnsi="Times New Roman" w:cs="Times New Roman"/>
          <w:sz w:val="24"/>
          <w:szCs w:val="24"/>
        </w:rPr>
        <w:t xml:space="preserve"> obligation under a performance bond is independent of the underlying contract between a grantor and beneficiary</w:t>
      </w:r>
    </w:p>
    <w:p w14:paraId="0D8BDECE" w14:textId="77777777" w:rsidR="008F0E13" w:rsidRPr="00EC56B6" w:rsidRDefault="008F0E13" w:rsidP="00F01058">
      <w:pPr>
        <w:pStyle w:val="NoSpacing"/>
        <w:numPr>
          <w:ilvl w:val="1"/>
          <w:numId w:val="53"/>
        </w:numPr>
        <w:rPr>
          <w:rFonts w:ascii="Times New Roman" w:hAnsi="Times New Roman" w:cs="Times New Roman"/>
          <w:sz w:val="24"/>
          <w:szCs w:val="24"/>
        </w:rPr>
      </w:pPr>
      <w:r w:rsidRPr="00EC56B6">
        <w:rPr>
          <w:rFonts w:ascii="Times New Roman" w:hAnsi="Times New Roman" w:cs="Times New Roman"/>
          <w:i/>
          <w:sz w:val="24"/>
          <w:szCs w:val="24"/>
        </w:rPr>
        <w:t>Wood Hall Pty Ltd v Pipeline Authority</w:t>
      </w:r>
    </w:p>
    <w:p w14:paraId="49EF420D" w14:textId="77777777" w:rsidR="00E82556" w:rsidRPr="00EC56B6" w:rsidRDefault="00E82556" w:rsidP="00E82556">
      <w:pPr>
        <w:pStyle w:val="NoSpacing"/>
        <w:ind w:left="1440"/>
        <w:rPr>
          <w:rFonts w:ascii="Times New Roman" w:hAnsi="Times New Roman" w:cs="Times New Roman"/>
          <w:sz w:val="24"/>
          <w:szCs w:val="24"/>
        </w:rPr>
      </w:pPr>
    </w:p>
    <w:p w14:paraId="7AC5D5EB" w14:textId="77777777" w:rsidR="008F0E13" w:rsidRDefault="00AF6649" w:rsidP="00F01058">
      <w:pPr>
        <w:pStyle w:val="NoSpacing"/>
        <w:numPr>
          <w:ilvl w:val="0"/>
          <w:numId w:val="53"/>
        </w:numPr>
        <w:rPr>
          <w:rFonts w:ascii="Times New Roman" w:hAnsi="Times New Roman" w:cs="Times New Roman"/>
          <w:sz w:val="24"/>
          <w:szCs w:val="24"/>
        </w:rPr>
      </w:pPr>
      <w:r w:rsidRPr="00EC56B6">
        <w:rPr>
          <w:rFonts w:ascii="Times New Roman" w:hAnsi="Times New Roman" w:cs="Times New Roman"/>
          <w:sz w:val="24"/>
          <w:szCs w:val="24"/>
        </w:rPr>
        <w:t>Virtually promissory notes payable on demand</w:t>
      </w:r>
    </w:p>
    <w:p w14:paraId="12AC997A" w14:textId="77777777" w:rsidR="00AF6649" w:rsidRPr="006307D9" w:rsidRDefault="006307D9" w:rsidP="00F01058">
      <w:pPr>
        <w:pStyle w:val="NoSpacing"/>
        <w:numPr>
          <w:ilvl w:val="1"/>
          <w:numId w:val="53"/>
        </w:numPr>
        <w:rPr>
          <w:rFonts w:ascii="Times New Roman" w:hAnsi="Times New Roman" w:cs="Times New Roman"/>
          <w:sz w:val="24"/>
          <w:szCs w:val="24"/>
        </w:rPr>
      </w:pPr>
      <w:r w:rsidRPr="006307D9">
        <w:rPr>
          <w:rStyle w:val="apple-style-span"/>
          <w:rFonts w:ascii="Times New Roman" w:hAnsi="Times New Roman" w:cs="Times New Roman"/>
          <w:color w:val="000000"/>
          <w:sz w:val="24"/>
          <w:szCs w:val="24"/>
        </w:rPr>
        <w:t>A promissory note, referred to as a note payable in accounting, is a contract where one party (the maker or issuer) makes an unconditional promise in writing to pay a sum of money to the other (the payee), either at a fixed or determinable future time or on demand of the payee, under specific ...</w:t>
      </w:r>
      <w:r w:rsidRPr="006307D9">
        <w:rPr>
          <w:rFonts w:ascii="Times New Roman" w:hAnsi="Times New Roman" w:cs="Times New Roman"/>
          <w:color w:val="000000"/>
          <w:sz w:val="24"/>
          <w:szCs w:val="24"/>
        </w:rPr>
        <w:br/>
      </w:r>
    </w:p>
    <w:p w14:paraId="02888F9A" w14:textId="77777777" w:rsidR="00AF6649" w:rsidRPr="00EC56B6" w:rsidRDefault="00AF6649" w:rsidP="00F01058">
      <w:pPr>
        <w:pStyle w:val="NoSpacing"/>
        <w:numPr>
          <w:ilvl w:val="0"/>
          <w:numId w:val="53"/>
        </w:numPr>
        <w:rPr>
          <w:rFonts w:ascii="Times New Roman" w:hAnsi="Times New Roman" w:cs="Times New Roman"/>
          <w:sz w:val="24"/>
          <w:szCs w:val="24"/>
        </w:rPr>
      </w:pPr>
      <w:r w:rsidRPr="00EC56B6">
        <w:rPr>
          <w:rFonts w:ascii="Times New Roman" w:hAnsi="Times New Roman" w:cs="Times New Roman"/>
          <w:sz w:val="24"/>
          <w:szCs w:val="24"/>
        </w:rPr>
        <w:t>‘hands off’ approach by the Courts</w:t>
      </w:r>
    </w:p>
    <w:p w14:paraId="4BF9B5DA" w14:textId="77777777" w:rsidR="00AF6649" w:rsidRPr="00EC56B6" w:rsidRDefault="00AF6649" w:rsidP="00AF6649">
      <w:pPr>
        <w:pStyle w:val="NoSpacing"/>
        <w:rPr>
          <w:rFonts w:ascii="Times New Roman" w:hAnsi="Times New Roman" w:cs="Times New Roman"/>
        </w:rPr>
      </w:pPr>
    </w:p>
    <w:p w14:paraId="45C23ACC" w14:textId="77777777" w:rsidR="00AF6649" w:rsidRPr="00EC56B6" w:rsidRDefault="00AF6649" w:rsidP="00F01058">
      <w:pPr>
        <w:pStyle w:val="NoSpacing"/>
        <w:numPr>
          <w:ilvl w:val="0"/>
          <w:numId w:val="53"/>
        </w:numPr>
        <w:rPr>
          <w:rFonts w:ascii="Times New Roman" w:hAnsi="Times New Roman" w:cs="Times New Roman"/>
          <w:sz w:val="24"/>
          <w:szCs w:val="24"/>
        </w:rPr>
      </w:pPr>
      <w:r w:rsidRPr="00EC56B6">
        <w:rPr>
          <w:rFonts w:ascii="Times New Roman" w:hAnsi="Times New Roman" w:cs="Times New Roman"/>
          <w:sz w:val="24"/>
          <w:szCs w:val="24"/>
        </w:rPr>
        <w:t>Giving effect to unconditional obligation in a performance bond which is independent of the underlying contract between the grantor and beneficiary</w:t>
      </w:r>
    </w:p>
    <w:p w14:paraId="47568358" w14:textId="77777777" w:rsidR="00AF6649" w:rsidRPr="00EC56B6" w:rsidRDefault="00AF6649" w:rsidP="0089774B">
      <w:pPr>
        <w:pStyle w:val="NoSpacing"/>
        <w:rPr>
          <w:rFonts w:ascii="Times New Roman" w:hAnsi="Times New Roman" w:cs="Times New Roman"/>
          <w:sz w:val="24"/>
          <w:szCs w:val="24"/>
        </w:rPr>
      </w:pPr>
    </w:p>
    <w:p w14:paraId="5CF99BA3" w14:textId="77777777" w:rsidR="0089774B" w:rsidRPr="00EC56B6" w:rsidRDefault="0089774B" w:rsidP="0089774B">
      <w:pPr>
        <w:pStyle w:val="NoSpacing"/>
        <w:rPr>
          <w:rFonts w:ascii="Times New Roman" w:hAnsi="Times New Roman" w:cs="Times New Roman"/>
          <w:b/>
          <w:sz w:val="24"/>
          <w:szCs w:val="24"/>
        </w:rPr>
      </w:pPr>
      <w:r w:rsidRPr="00EC56B6">
        <w:rPr>
          <w:rFonts w:ascii="Times New Roman" w:hAnsi="Times New Roman" w:cs="Times New Roman"/>
          <w:b/>
          <w:sz w:val="24"/>
          <w:szCs w:val="24"/>
        </w:rPr>
        <w:t>Exceptions</w:t>
      </w:r>
    </w:p>
    <w:p w14:paraId="6ED49FCB" w14:textId="77777777" w:rsidR="0089774B" w:rsidRPr="00EC56B6" w:rsidRDefault="0089774B" w:rsidP="0089774B">
      <w:pPr>
        <w:pStyle w:val="NoSpacing"/>
        <w:rPr>
          <w:rFonts w:ascii="Times New Roman" w:hAnsi="Times New Roman" w:cs="Times New Roman"/>
          <w:b/>
          <w:sz w:val="24"/>
          <w:szCs w:val="24"/>
        </w:rPr>
      </w:pPr>
    </w:p>
    <w:p w14:paraId="6E0317F1" w14:textId="77777777" w:rsidR="00FC0D3D" w:rsidRPr="00EC56B6" w:rsidRDefault="00FF35F9" w:rsidP="00F01058">
      <w:pPr>
        <w:pStyle w:val="NoSpacing"/>
        <w:numPr>
          <w:ilvl w:val="0"/>
          <w:numId w:val="54"/>
        </w:numPr>
        <w:rPr>
          <w:rFonts w:ascii="Times New Roman" w:hAnsi="Times New Roman" w:cs="Times New Roman"/>
          <w:sz w:val="24"/>
          <w:szCs w:val="24"/>
        </w:rPr>
      </w:pPr>
      <w:r w:rsidRPr="00EC56B6">
        <w:rPr>
          <w:rFonts w:ascii="Times New Roman" w:hAnsi="Times New Roman" w:cs="Times New Roman"/>
          <w:sz w:val="24"/>
          <w:szCs w:val="24"/>
        </w:rPr>
        <w:t>Negative stipulations (or covenants)</w:t>
      </w:r>
    </w:p>
    <w:p w14:paraId="07BA79A8" w14:textId="77777777" w:rsidR="00FF35F9" w:rsidRPr="00EC56B6" w:rsidRDefault="00FF35F9" w:rsidP="00FF35F9">
      <w:pPr>
        <w:pStyle w:val="NoSpacing"/>
        <w:ind w:left="720"/>
        <w:rPr>
          <w:rFonts w:ascii="Times New Roman" w:hAnsi="Times New Roman" w:cs="Times New Roman"/>
          <w:sz w:val="24"/>
          <w:szCs w:val="24"/>
        </w:rPr>
      </w:pPr>
    </w:p>
    <w:p w14:paraId="17D9D450" w14:textId="77777777" w:rsidR="00FF35F9" w:rsidRPr="00EC56B6" w:rsidRDefault="00FF35F9" w:rsidP="00F01058">
      <w:pPr>
        <w:pStyle w:val="NoSpacing"/>
        <w:numPr>
          <w:ilvl w:val="0"/>
          <w:numId w:val="54"/>
        </w:numPr>
        <w:rPr>
          <w:rFonts w:ascii="Times New Roman" w:hAnsi="Times New Roman" w:cs="Times New Roman"/>
          <w:sz w:val="24"/>
          <w:szCs w:val="24"/>
        </w:rPr>
      </w:pPr>
      <w:r w:rsidRPr="00EC56B6">
        <w:rPr>
          <w:rFonts w:ascii="Times New Roman" w:hAnsi="Times New Roman" w:cs="Times New Roman"/>
          <w:sz w:val="24"/>
          <w:szCs w:val="24"/>
        </w:rPr>
        <w:t>Fraud</w:t>
      </w:r>
    </w:p>
    <w:p w14:paraId="1AB2AFF8" w14:textId="77777777" w:rsidR="00FF35F9" w:rsidRPr="00EC56B6" w:rsidRDefault="00FF35F9" w:rsidP="00FF35F9">
      <w:pPr>
        <w:pStyle w:val="NoSpacing"/>
        <w:rPr>
          <w:rFonts w:ascii="Times New Roman" w:hAnsi="Times New Roman" w:cs="Times New Roman"/>
        </w:rPr>
      </w:pPr>
    </w:p>
    <w:p w14:paraId="54158BB1" w14:textId="77777777" w:rsidR="00FF35F9" w:rsidRPr="00EC56B6" w:rsidRDefault="00FF35F9" w:rsidP="00F01058">
      <w:pPr>
        <w:pStyle w:val="NoSpacing"/>
        <w:numPr>
          <w:ilvl w:val="0"/>
          <w:numId w:val="54"/>
        </w:numPr>
        <w:rPr>
          <w:rFonts w:ascii="Times New Roman" w:hAnsi="Times New Roman" w:cs="Times New Roman"/>
          <w:sz w:val="24"/>
          <w:szCs w:val="24"/>
        </w:rPr>
      </w:pPr>
      <w:r w:rsidRPr="00EC56B6">
        <w:rPr>
          <w:rFonts w:ascii="Times New Roman" w:hAnsi="Times New Roman" w:cs="Times New Roman"/>
          <w:sz w:val="24"/>
          <w:szCs w:val="24"/>
        </w:rPr>
        <w:t xml:space="preserve">Statutory Unconscionability </w:t>
      </w:r>
    </w:p>
    <w:p w14:paraId="599CF3E5" w14:textId="77777777" w:rsidR="00FF35F9" w:rsidRPr="00EC56B6" w:rsidRDefault="00FF35F9" w:rsidP="00FF35F9">
      <w:pPr>
        <w:pStyle w:val="NoSpacing"/>
        <w:rPr>
          <w:rFonts w:ascii="Times New Roman" w:hAnsi="Times New Roman" w:cs="Times New Roman"/>
        </w:rPr>
      </w:pPr>
    </w:p>
    <w:p w14:paraId="754575EC" w14:textId="77777777" w:rsidR="00FF35F9" w:rsidRPr="00EC56B6" w:rsidRDefault="00EC56B6" w:rsidP="00CD4FC2">
      <w:pPr>
        <w:pStyle w:val="NoSpacing"/>
        <w:rPr>
          <w:rFonts w:ascii="Times New Roman" w:hAnsi="Times New Roman" w:cs="Times New Roman"/>
          <w:b/>
          <w:szCs w:val="24"/>
        </w:rPr>
      </w:pPr>
      <w:r w:rsidRPr="00EC56B6">
        <w:rPr>
          <w:rFonts w:ascii="Times New Roman" w:hAnsi="Times New Roman" w:cs="Times New Roman"/>
          <w:b/>
          <w:szCs w:val="24"/>
        </w:rPr>
        <w:t>Negative Stipulations</w:t>
      </w:r>
    </w:p>
    <w:p w14:paraId="04C9E7DB" w14:textId="77777777" w:rsidR="00FF35F9" w:rsidRPr="008559FB" w:rsidRDefault="00FF35F9" w:rsidP="00CD4FC2">
      <w:pPr>
        <w:pStyle w:val="NoSpacing"/>
        <w:rPr>
          <w:rFonts w:ascii="Times New Roman" w:hAnsi="Times New Roman" w:cs="Times New Roman"/>
          <w:sz w:val="24"/>
          <w:szCs w:val="24"/>
        </w:rPr>
      </w:pPr>
    </w:p>
    <w:p w14:paraId="50D07F78" w14:textId="77777777" w:rsidR="00FC0D3D" w:rsidRDefault="001814C4" w:rsidP="00F01058">
      <w:pPr>
        <w:pStyle w:val="NoSpacing"/>
        <w:numPr>
          <w:ilvl w:val="0"/>
          <w:numId w:val="55"/>
        </w:numPr>
        <w:rPr>
          <w:rFonts w:ascii="Times New Roman" w:hAnsi="Times New Roman" w:cs="Times New Roman"/>
          <w:sz w:val="24"/>
          <w:szCs w:val="24"/>
        </w:rPr>
      </w:pPr>
      <w:r>
        <w:rPr>
          <w:rFonts w:ascii="Times New Roman" w:hAnsi="Times New Roman" w:cs="Times New Roman"/>
          <w:sz w:val="24"/>
          <w:szCs w:val="24"/>
        </w:rPr>
        <w:t>The NSW Position</w:t>
      </w:r>
    </w:p>
    <w:p w14:paraId="69B7004C" w14:textId="77777777" w:rsidR="001814C4" w:rsidRPr="001814C4" w:rsidRDefault="001814C4" w:rsidP="00F01058">
      <w:pPr>
        <w:pStyle w:val="NoSpacing"/>
        <w:numPr>
          <w:ilvl w:val="1"/>
          <w:numId w:val="55"/>
        </w:numPr>
        <w:rPr>
          <w:rFonts w:ascii="Times New Roman" w:hAnsi="Times New Roman" w:cs="Times New Roman"/>
          <w:sz w:val="24"/>
          <w:szCs w:val="24"/>
        </w:rPr>
      </w:pPr>
      <w:r>
        <w:rPr>
          <w:rFonts w:ascii="Times New Roman" w:hAnsi="Times New Roman" w:cs="Times New Roman"/>
          <w:i/>
          <w:sz w:val="24"/>
          <w:szCs w:val="24"/>
        </w:rPr>
        <w:t>Pearson Bridge v SRA</w:t>
      </w:r>
    </w:p>
    <w:p w14:paraId="2C935E6B" w14:textId="77777777" w:rsidR="001814C4" w:rsidRDefault="00650FE2" w:rsidP="00F01058">
      <w:pPr>
        <w:pStyle w:val="NoSpacing"/>
        <w:numPr>
          <w:ilvl w:val="2"/>
          <w:numId w:val="55"/>
        </w:numPr>
        <w:rPr>
          <w:rFonts w:ascii="Times New Roman" w:hAnsi="Times New Roman" w:cs="Times New Roman"/>
          <w:sz w:val="24"/>
          <w:szCs w:val="24"/>
        </w:rPr>
      </w:pPr>
      <w:r>
        <w:rPr>
          <w:rFonts w:ascii="Times New Roman" w:hAnsi="Times New Roman" w:cs="Times New Roman"/>
          <w:i/>
          <w:sz w:val="24"/>
          <w:szCs w:val="24"/>
        </w:rPr>
        <w:lastRenderedPageBreak/>
        <w:t>‘If the principal becomes entitled to exercise all or any of its rights under the contract in respect of the security, the principal may convert the security</w:t>
      </w:r>
      <w:r>
        <w:rPr>
          <w:rFonts w:ascii="Times New Roman" w:hAnsi="Times New Roman" w:cs="Times New Roman"/>
          <w:sz w:val="24"/>
          <w:szCs w:val="24"/>
        </w:rPr>
        <w:t>’</w:t>
      </w:r>
    </w:p>
    <w:p w14:paraId="2C99FD8C" w14:textId="77777777" w:rsidR="009B1475" w:rsidRDefault="009B1475" w:rsidP="009B1475">
      <w:pPr>
        <w:pStyle w:val="NoSpacing"/>
        <w:ind w:left="2160"/>
        <w:rPr>
          <w:rFonts w:ascii="Times New Roman" w:hAnsi="Times New Roman" w:cs="Times New Roman"/>
          <w:sz w:val="24"/>
          <w:szCs w:val="24"/>
        </w:rPr>
      </w:pPr>
    </w:p>
    <w:p w14:paraId="2AA0B30F" w14:textId="77777777" w:rsidR="00650FE2" w:rsidRDefault="009B1475" w:rsidP="00F01058">
      <w:pPr>
        <w:pStyle w:val="NoSpacing"/>
        <w:numPr>
          <w:ilvl w:val="0"/>
          <w:numId w:val="55"/>
        </w:numPr>
        <w:rPr>
          <w:rFonts w:ascii="Times New Roman" w:hAnsi="Times New Roman" w:cs="Times New Roman"/>
          <w:sz w:val="24"/>
          <w:szCs w:val="24"/>
        </w:rPr>
      </w:pPr>
      <w:r>
        <w:rPr>
          <w:rFonts w:ascii="Times New Roman" w:hAnsi="Times New Roman" w:cs="Times New Roman"/>
          <w:sz w:val="24"/>
          <w:szCs w:val="24"/>
        </w:rPr>
        <w:t>The Victorian Position</w:t>
      </w:r>
    </w:p>
    <w:p w14:paraId="72022010" w14:textId="77777777" w:rsidR="009B1475" w:rsidRDefault="00CB79EA" w:rsidP="00F01058">
      <w:pPr>
        <w:pStyle w:val="NoSpacing"/>
        <w:numPr>
          <w:ilvl w:val="1"/>
          <w:numId w:val="55"/>
        </w:numPr>
        <w:rPr>
          <w:rFonts w:ascii="Times New Roman" w:hAnsi="Times New Roman" w:cs="Times New Roman"/>
          <w:sz w:val="24"/>
          <w:szCs w:val="24"/>
        </w:rPr>
      </w:pPr>
      <w:r>
        <w:rPr>
          <w:rFonts w:ascii="Times New Roman" w:hAnsi="Times New Roman" w:cs="Times New Roman"/>
          <w:i/>
          <w:sz w:val="24"/>
          <w:szCs w:val="24"/>
        </w:rPr>
        <w:t>Bachmann v BHP</w:t>
      </w:r>
    </w:p>
    <w:p w14:paraId="5694E8F1" w14:textId="77777777" w:rsidR="00CB79EA" w:rsidRDefault="00CB79EA" w:rsidP="00F01058">
      <w:pPr>
        <w:pStyle w:val="NoSpacing"/>
        <w:numPr>
          <w:ilvl w:val="2"/>
          <w:numId w:val="55"/>
        </w:numPr>
        <w:rPr>
          <w:rFonts w:ascii="Times New Roman" w:hAnsi="Times New Roman" w:cs="Times New Roman"/>
          <w:sz w:val="24"/>
          <w:szCs w:val="24"/>
        </w:rPr>
      </w:pPr>
      <w:r>
        <w:rPr>
          <w:rFonts w:ascii="Times New Roman" w:hAnsi="Times New Roman" w:cs="Times New Roman"/>
          <w:sz w:val="24"/>
          <w:szCs w:val="24"/>
        </w:rPr>
        <w:t>‘A party shall not convert into money security that does not consist of money until the party becomes entitled to exercise a right under the Contract in respect of this security.’</w:t>
      </w:r>
    </w:p>
    <w:p w14:paraId="29B94B61" w14:textId="77777777" w:rsidR="00013DC3" w:rsidRDefault="00013DC3" w:rsidP="00F01058">
      <w:pPr>
        <w:pStyle w:val="NoSpacing"/>
        <w:numPr>
          <w:ilvl w:val="3"/>
          <w:numId w:val="55"/>
        </w:numPr>
        <w:rPr>
          <w:rFonts w:ascii="Times New Roman" w:hAnsi="Times New Roman" w:cs="Times New Roman"/>
          <w:sz w:val="24"/>
          <w:szCs w:val="24"/>
        </w:rPr>
      </w:pPr>
      <w:r>
        <w:rPr>
          <w:rFonts w:ascii="Times New Roman" w:hAnsi="Times New Roman" w:cs="Times New Roman"/>
          <w:sz w:val="24"/>
          <w:szCs w:val="24"/>
        </w:rPr>
        <w:t xml:space="preserve">Clause 5.5 of the Contract – not dissimilar to </w:t>
      </w:r>
      <w:r>
        <w:rPr>
          <w:rFonts w:ascii="Times New Roman" w:hAnsi="Times New Roman" w:cs="Times New Roman"/>
          <w:i/>
          <w:sz w:val="24"/>
          <w:szCs w:val="24"/>
        </w:rPr>
        <w:t>Pearson Bridge</w:t>
      </w:r>
    </w:p>
    <w:p w14:paraId="448D9C4F" w14:textId="77777777" w:rsidR="00EF2D7A" w:rsidRDefault="00EF2D7A" w:rsidP="00EF2D7A">
      <w:pPr>
        <w:pStyle w:val="NoSpacing"/>
        <w:ind w:left="2160"/>
        <w:rPr>
          <w:rFonts w:ascii="Times New Roman" w:hAnsi="Times New Roman" w:cs="Times New Roman"/>
          <w:sz w:val="24"/>
          <w:szCs w:val="24"/>
        </w:rPr>
      </w:pPr>
    </w:p>
    <w:p w14:paraId="07B254E6" w14:textId="77777777" w:rsidR="00CB79EA" w:rsidRDefault="00CB79EA" w:rsidP="00F01058">
      <w:pPr>
        <w:pStyle w:val="NoSpacing"/>
        <w:numPr>
          <w:ilvl w:val="2"/>
          <w:numId w:val="55"/>
        </w:numPr>
        <w:rPr>
          <w:rFonts w:ascii="Times New Roman" w:hAnsi="Times New Roman" w:cs="Times New Roman"/>
          <w:sz w:val="24"/>
          <w:szCs w:val="24"/>
        </w:rPr>
      </w:pPr>
      <w:r>
        <w:rPr>
          <w:rFonts w:ascii="Times New Roman" w:hAnsi="Times New Roman" w:cs="Times New Roman"/>
          <w:sz w:val="24"/>
          <w:szCs w:val="24"/>
        </w:rPr>
        <w:t>‘The Purchaser may deduct from monies otherwise due to the Supplier, any monies from the Supplier to the Purchase and if those monies are insufficient, the Purchase can have recourse to the security under the Contract’</w:t>
      </w:r>
    </w:p>
    <w:p w14:paraId="5F6FB8FF" w14:textId="77777777" w:rsidR="00013DC3" w:rsidRDefault="009D12B2" w:rsidP="00F01058">
      <w:pPr>
        <w:pStyle w:val="NoSpacing"/>
        <w:numPr>
          <w:ilvl w:val="3"/>
          <w:numId w:val="55"/>
        </w:numPr>
        <w:rPr>
          <w:rFonts w:ascii="Times New Roman" w:hAnsi="Times New Roman" w:cs="Times New Roman"/>
          <w:sz w:val="24"/>
          <w:szCs w:val="24"/>
        </w:rPr>
      </w:pPr>
      <w:r>
        <w:rPr>
          <w:rFonts w:ascii="Times New Roman" w:hAnsi="Times New Roman" w:cs="Times New Roman"/>
          <w:sz w:val="24"/>
          <w:szCs w:val="24"/>
        </w:rPr>
        <w:t>Clause 22.4 – principal has security and can take that security.</w:t>
      </w:r>
    </w:p>
    <w:p w14:paraId="5C18E660" w14:textId="77777777" w:rsidR="009D12B2" w:rsidRDefault="009D12B2" w:rsidP="00F01058">
      <w:pPr>
        <w:pStyle w:val="NoSpacing"/>
        <w:numPr>
          <w:ilvl w:val="3"/>
          <w:numId w:val="55"/>
        </w:numPr>
        <w:rPr>
          <w:rFonts w:ascii="Times New Roman" w:hAnsi="Times New Roman" w:cs="Times New Roman"/>
          <w:sz w:val="24"/>
          <w:szCs w:val="24"/>
        </w:rPr>
      </w:pPr>
      <w:r>
        <w:rPr>
          <w:rFonts w:ascii="Times New Roman" w:hAnsi="Times New Roman" w:cs="Times New Roman"/>
          <w:sz w:val="24"/>
          <w:szCs w:val="24"/>
        </w:rPr>
        <w:t xml:space="preserve">Court –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clear this was contemplated and allowed it</w:t>
      </w:r>
    </w:p>
    <w:p w14:paraId="424AE59D" w14:textId="77777777" w:rsidR="00CB79EA" w:rsidRDefault="00CB79EA" w:rsidP="00CB79EA">
      <w:pPr>
        <w:pStyle w:val="NoSpacing"/>
        <w:rPr>
          <w:rFonts w:ascii="Times New Roman" w:hAnsi="Times New Roman" w:cs="Times New Roman"/>
          <w:sz w:val="24"/>
          <w:szCs w:val="24"/>
        </w:rPr>
      </w:pPr>
    </w:p>
    <w:p w14:paraId="4E5791B9" w14:textId="77777777" w:rsidR="00CB79EA" w:rsidRDefault="00CB79EA" w:rsidP="00CB79EA">
      <w:pPr>
        <w:pStyle w:val="NoSpacing"/>
        <w:rPr>
          <w:rFonts w:ascii="Times New Roman" w:hAnsi="Times New Roman" w:cs="Times New Roman"/>
          <w:b/>
          <w:sz w:val="24"/>
          <w:szCs w:val="24"/>
        </w:rPr>
      </w:pPr>
      <w:proofErr w:type="gramStart"/>
      <w:r>
        <w:rPr>
          <w:rFonts w:ascii="Times New Roman" w:hAnsi="Times New Roman" w:cs="Times New Roman"/>
          <w:b/>
          <w:sz w:val="24"/>
          <w:szCs w:val="24"/>
        </w:rPr>
        <w:t>An irreconcilable divide?</w:t>
      </w:r>
      <w:proofErr w:type="gramEnd"/>
    </w:p>
    <w:p w14:paraId="107E504F" w14:textId="77777777" w:rsidR="00245C79" w:rsidRDefault="00245C79" w:rsidP="00CB79EA">
      <w:pPr>
        <w:pStyle w:val="NoSpacing"/>
        <w:rPr>
          <w:rFonts w:ascii="Times New Roman" w:hAnsi="Times New Roman" w:cs="Times New Roman"/>
          <w:b/>
          <w:sz w:val="24"/>
          <w:szCs w:val="24"/>
        </w:rPr>
      </w:pPr>
    </w:p>
    <w:p w14:paraId="58DBA1F7" w14:textId="77777777" w:rsidR="00CB79EA" w:rsidRPr="009A645E" w:rsidRDefault="009A645E" w:rsidP="00F01058">
      <w:pPr>
        <w:pStyle w:val="NoSpacing"/>
        <w:numPr>
          <w:ilvl w:val="0"/>
          <w:numId w:val="56"/>
        </w:numPr>
        <w:rPr>
          <w:rFonts w:ascii="Times New Roman" w:hAnsi="Times New Roman" w:cs="Times New Roman"/>
          <w:sz w:val="24"/>
          <w:szCs w:val="24"/>
        </w:rPr>
      </w:pPr>
      <w:r>
        <w:rPr>
          <w:rFonts w:ascii="Times New Roman" w:hAnsi="Times New Roman" w:cs="Times New Roman"/>
          <w:i/>
          <w:sz w:val="24"/>
          <w:szCs w:val="24"/>
        </w:rPr>
        <w:t xml:space="preserve">Ultra Refurbishing &amp; Construction Pty Ltd v John </w:t>
      </w:r>
      <w:proofErr w:type="spellStart"/>
      <w:r>
        <w:rPr>
          <w:rFonts w:ascii="Times New Roman" w:hAnsi="Times New Roman" w:cs="Times New Roman"/>
          <w:i/>
          <w:sz w:val="24"/>
          <w:szCs w:val="24"/>
        </w:rPr>
        <w:t>Goubran</w:t>
      </w:r>
      <w:proofErr w:type="spellEnd"/>
      <w:r>
        <w:rPr>
          <w:rFonts w:ascii="Times New Roman" w:hAnsi="Times New Roman" w:cs="Times New Roman"/>
          <w:i/>
          <w:sz w:val="24"/>
          <w:szCs w:val="24"/>
        </w:rPr>
        <w:t xml:space="preserve"> &amp; Associates Pty Ltd</w:t>
      </w:r>
    </w:p>
    <w:p w14:paraId="7CE17491" w14:textId="77777777" w:rsidR="009A645E" w:rsidRDefault="00E1170F" w:rsidP="00F01058">
      <w:pPr>
        <w:pStyle w:val="NoSpacing"/>
        <w:numPr>
          <w:ilvl w:val="1"/>
          <w:numId w:val="56"/>
        </w:numPr>
        <w:rPr>
          <w:rFonts w:ascii="Times New Roman" w:hAnsi="Times New Roman" w:cs="Times New Roman"/>
          <w:sz w:val="24"/>
          <w:szCs w:val="24"/>
        </w:rPr>
      </w:pPr>
      <w:r>
        <w:rPr>
          <w:rFonts w:ascii="Times New Roman" w:hAnsi="Times New Roman" w:cs="Times New Roman"/>
          <w:sz w:val="24"/>
          <w:szCs w:val="24"/>
        </w:rPr>
        <w:t xml:space="preserve">Similar clause to </w:t>
      </w:r>
      <w:r>
        <w:rPr>
          <w:rFonts w:ascii="Times New Roman" w:hAnsi="Times New Roman" w:cs="Times New Roman"/>
          <w:i/>
          <w:sz w:val="24"/>
          <w:szCs w:val="24"/>
        </w:rPr>
        <w:t>Pearson Bridge</w:t>
      </w:r>
      <w:r>
        <w:rPr>
          <w:rFonts w:ascii="Times New Roman" w:hAnsi="Times New Roman" w:cs="Times New Roman"/>
          <w:sz w:val="24"/>
          <w:szCs w:val="24"/>
        </w:rPr>
        <w:t xml:space="preserve"> –</w:t>
      </w:r>
    </w:p>
    <w:p w14:paraId="7041D7D5" w14:textId="77777777" w:rsidR="00E1170F" w:rsidRDefault="00E1170F" w:rsidP="00F01058">
      <w:pPr>
        <w:pStyle w:val="NoSpacing"/>
        <w:numPr>
          <w:ilvl w:val="1"/>
          <w:numId w:val="56"/>
        </w:numPr>
        <w:rPr>
          <w:rFonts w:ascii="Times New Roman" w:hAnsi="Times New Roman" w:cs="Times New Roman"/>
          <w:sz w:val="24"/>
          <w:szCs w:val="24"/>
        </w:rPr>
      </w:pPr>
      <w:r>
        <w:rPr>
          <w:rFonts w:ascii="Times New Roman" w:hAnsi="Times New Roman" w:cs="Times New Roman"/>
          <w:sz w:val="24"/>
          <w:szCs w:val="24"/>
        </w:rPr>
        <w:t>Distinguish between use of ‘whenever’ instead of ‘if’ as avoid finding a negative stipulation</w:t>
      </w:r>
    </w:p>
    <w:p w14:paraId="2901FBA5" w14:textId="77777777" w:rsidR="00E32ABB" w:rsidRDefault="00E32ABB" w:rsidP="00E32ABB">
      <w:pPr>
        <w:pStyle w:val="NoSpacing"/>
        <w:ind w:left="1440"/>
        <w:rPr>
          <w:rFonts w:ascii="Times New Roman" w:hAnsi="Times New Roman" w:cs="Times New Roman"/>
          <w:sz w:val="24"/>
          <w:szCs w:val="24"/>
        </w:rPr>
      </w:pPr>
    </w:p>
    <w:p w14:paraId="4C1FA6C2" w14:textId="77777777" w:rsidR="00E1170F" w:rsidRDefault="006E6588" w:rsidP="00F01058">
      <w:pPr>
        <w:pStyle w:val="NoSpacing"/>
        <w:numPr>
          <w:ilvl w:val="0"/>
          <w:numId w:val="56"/>
        </w:numPr>
        <w:rPr>
          <w:rFonts w:ascii="Times New Roman" w:hAnsi="Times New Roman" w:cs="Times New Roman"/>
          <w:sz w:val="24"/>
          <w:szCs w:val="24"/>
        </w:rPr>
      </w:pPr>
      <w:r>
        <w:rPr>
          <w:rFonts w:ascii="Times New Roman" w:hAnsi="Times New Roman" w:cs="Times New Roman"/>
          <w:i/>
          <w:sz w:val="24"/>
          <w:szCs w:val="24"/>
        </w:rPr>
        <w:t xml:space="preserve">Hughes Bros Pty Ltd v </w:t>
      </w:r>
      <w:proofErr w:type="spellStart"/>
      <w:r>
        <w:rPr>
          <w:rFonts w:ascii="Times New Roman" w:hAnsi="Times New Roman" w:cs="Times New Roman"/>
          <w:i/>
          <w:sz w:val="24"/>
          <w:szCs w:val="24"/>
        </w:rPr>
        <w:t>Telede</w:t>
      </w:r>
      <w:proofErr w:type="spellEnd"/>
      <w:r>
        <w:rPr>
          <w:rFonts w:ascii="Times New Roman" w:hAnsi="Times New Roman" w:cs="Times New Roman"/>
          <w:i/>
          <w:sz w:val="24"/>
          <w:szCs w:val="24"/>
        </w:rPr>
        <w:t xml:space="preserve"> Pty Ltd</w:t>
      </w:r>
    </w:p>
    <w:p w14:paraId="754D34B1" w14:textId="77777777" w:rsidR="006E6588" w:rsidRDefault="006E6588" w:rsidP="00F01058">
      <w:pPr>
        <w:pStyle w:val="NoSpacing"/>
        <w:numPr>
          <w:ilvl w:val="1"/>
          <w:numId w:val="56"/>
        </w:numPr>
        <w:rPr>
          <w:rFonts w:ascii="Times New Roman" w:hAnsi="Times New Roman" w:cs="Times New Roman"/>
          <w:sz w:val="24"/>
          <w:szCs w:val="24"/>
        </w:rPr>
      </w:pPr>
      <w:r w:rsidRPr="00025068">
        <w:rPr>
          <w:rFonts w:ascii="Times New Roman" w:hAnsi="Times New Roman" w:cs="Times New Roman"/>
          <w:i/>
          <w:sz w:val="24"/>
          <w:szCs w:val="24"/>
        </w:rPr>
        <w:t>‘</w:t>
      </w:r>
      <w:proofErr w:type="gramStart"/>
      <w:r w:rsidRPr="00025068">
        <w:rPr>
          <w:rFonts w:ascii="Times New Roman" w:hAnsi="Times New Roman" w:cs="Times New Roman"/>
          <w:i/>
          <w:sz w:val="24"/>
          <w:szCs w:val="24"/>
        </w:rPr>
        <w:t>whenever</w:t>
      </w:r>
      <w:proofErr w:type="gramEnd"/>
      <w:r w:rsidRPr="00025068">
        <w:rPr>
          <w:rFonts w:ascii="Times New Roman" w:hAnsi="Times New Roman" w:cs="Times New Roman"/>
          <w:i/>
          <w:sz w:val="24"/>
          <w:szCs w:val="24"/>
        </w:rPr>
        <w:t xml:space="preserve"> .. may be entitled’</w:t>
      </w:r>
      <w:r>
        <w:rPr>
          <w:rFonts w:ascii="Times New Roman" w:hAnsi="Times New Roman" w:cs="Times New Roman"/>
          <w:sz w:val="24"/>
          <w:szCs w:val="24"/>
        </w:rPr>
        <w:t xml:space="preserve"> is not the same as ‘is entitled’</w:t>
      </w:r>
    </w:p>
    <w:p w14:paraId="2DEB70CC" w14:textId="77777777" w:rsidR="006E6588" w:rsidRDefault="006E6588" w:rsidP="006E6588">
      <w:pPr>
        <w:pStyle w:val="NoSpacing"/>
        <w:ind w:left="1440"/>
        <w:rPr>
          <w:rFonts w:ascii="Times New Roman" w:hAnsi="Times New Roman" w:cs="Times New Roman"/>
          <w:sz w:val="24"/>
          <w:szCs w:val="24"/>
        </w:rPr>
      </w:pPr>
    </w:p>
    <w:p w14:paraId="3C531DBF" w14:textId="77777777" w:rsidR="006E6588" w:rsidRDefault="00607C25" w:rsidP="00F01058">
      <w:pPr>
        <w:pStyle w:val="NoSpacing"/>
        <w:numPr>
          <w:ilvl w:val="0"/>
          <w:numId w:val="56"/>
        </w:numPr>
        <w:rPr>
          <w:rFonts w:ascii="Times New Roman" w:hAnsi="Times New Roman" w:cs="Times New Roman"/>
          <w:sz w:val="24"/>
          <w:szCs w:val="24"/>
        </w:rPr>
      </w:pPr>
      <w:r>
        <w:rPr>
          <w:rFonts w:ascii="Times New Roman" w:hAnsi="Times New Roman" w:cs="Times New Roman"/>
          <w:i/>
          <w:sz w:val="24"/>
          <w:szCs w:val="24"/>
        </w:rPr>
        <w:t xml:space="preserve">Reed Construction Services Pty Ltd v </w:t>
      </w:r>
      <w:proofErr w:type="spellStart"/>
      <w:r>
        <w:rPr>
          <w:rFonts w:ascii="Times New Roman" w:hAnsi="Times New Roman" w:cs="Times New Roman"/>
          <w:i/>
          <w:sz w:val="24"/>
          <w:szCs w:val="24"/>
        </w:rPr>
        <w:t>Kheng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Seng</w:t>
      </w:r>
      <w:proofErr w:type="spellEnd"/>
      <w:r>
        <w:rPr>
          <w:rFonts w:ascii="Times New Roman" w:hAnsi="Times New Roman" w:cs="Times New Roman"/>
          <w:i/>
          <w:sz w:val="24"/>
          <w:szCs w:val="24"/>
        </w:rPr>
        <w:t xml:space="preserve"> (Australia) Pty Ltd</w:t>
      </w:r>
    </w:p>
    <w:p w14:paraId="5BA907D8" w14:textId="77777777" w:rsidR="00607C25" w:rsidRDefault="00607C25" w:rsidP="00F01058">
      <w:pPr>
        <w:pStyle w:val="NoSpacing"/>
        <w:numPr>
          <w:ilvl w:val="1"/>
          <w:numId w:val="56"/>
        </w:numPr>
        <w:rPr>
          <w:rFonts w:ascii="Times New Roman" w:hAnsi="Times New Roman" w:cs="Times New Roman"/>
          <w:sz w:val="24"/>
          <w:szCs w:val="24"/>
        </w:rPr>
      </w:pPr>
      <w:r>
        <w:rPr>
          <w:rFonts w:ascii="Times New Roman" w:hAnsi="Times New Roman" w:cs="Times New Roman"/>
          <w:i/>
          <w:sz w:val="24"/>
          <w:szCs w:val="24"/>
        </w:rPr>
        <w:t>‘shall be entitled’</w:t>
      </w:r>
      <w:r>
        <w:rPr>
          <w:rFonts w:ascii="Times New Roman" w:hAnsi="Times New Roman" w:cs="Times New Roman"/>
          <w:sz w:val="24"/>
          <w:szCs w:val="24"/>
        </w:rPr>
        <w:t xml:space="preserve"> required more than ‘</w:t>
      </w:r>
      <w:r>
        <w:rPr>
          <w:rFonts w:ascii="Times New Roman" w:hAnsi="Times New Roman" w:cs="Times New Roman"/>
          <w:i/>
          <w:sz w:val="24"/>
          <w:szCs w:val="24"/>
        </w:rPr>
        <w:t>may be entitled</w:t>
      </w:r>
      <w:r>
        <w:rPr>
          <w:rFonts w:ascii="Times New Roman" w:hAnsi="Times New Roman" w:cs="Times New Roman"/>
          <w:sz w:val="24"/>
          <w:szCs w:val="24"/>
        </w:rPr>
        <w:t>’</w:t>
      </w:r>
    </w:p>
    <w:p w14:paraId="7E9ED30A" w14:textId="77777777" w:rsidR="00607C25" w:rsidRPr="00CB79EA" w:rsidRDefault="00607C25" w:rsidP="00607C25">
      <w:pPr>
        <w:pStyle w:val="NoSpacing"/>
        <w:rPr>
          <w:rFonts w:ascii="Times New Roman" w:hAnsi="Times New Roman" w:cs="Times New Roman"/>
          <w:sz w:val="24"/>
          <w:szCs w:val="24"/>
        </w:rPr>
      </w:pPr>
    </w:p>
    <w:p w14:paraId="2E132437" w14:textId="77777777" w:rsidR="00FB17BD" w:rsidRDefault="0090196C" w:rsidP="00CD4FC2">
      <w:pPr>
        <w:pStyle w:val="NoSpacing"/>
        <w:rPr>
          <w:rFonts w:ascii="Times New Roman" w:hAnsi="Times New Roman" w:cs="Times New Roman"/>
          <w:b/>
          <w:sz w:val="24"/>
          <w:szCs w:val="24"/>
        </w:rPr>
      </w:pPr>
      <w:r>
        <w:rPr>
          <w:rFonts w:ascii="Times New Roman" w:hAnsi="Times New Roman" w:cs="Times New Roman"/>
          <w:b/>
          <w:sz w:val="24"/>
          <w:szCs w:val="24"/>
        </w:rPr>
        <w:t>One for Victorians</w:t>
      </w:r>
    </w:p>
    <w:p w14:paraId="2F6115F1" w14:textId="77777777" w:rsidR="00FB17BD" w:rsidRDefault="00FB17BD" w:rsidP="00CD4FC2">
      <w:pPr>
        <w:pStyle w:val="NoSpacing"/>
        <w:rPr>
          <w:rFonts w:ascii="Times New Roman" w:hAnsi="Times New Roman" w:cs="Times New Roman"/>
          <w:b/>
          <w:sz w:val="24"/>
          <w:szCs w:val="24"/>
        </w:rPr>
      </w:pPr>
    </w:p>
    <w:p w14:paraId="3A938EBA" w14:textId="77777777" w:rsidR="0090196C" w:rsidRDefault="00FB17BD" w:rsidP="00F01058">
      <w:pPr>
        <w:pStyle w:val="NoSpacing"/>
        <w:numPr>
          <w:ilvl w:val="0"/>
          <w:numId w:val="57"/>
        </w:numPr>
        <w:rPr>
          <w:rFonts w:ascii="Times New Roman" w:hAnsi="Times New Roman" w:cs="Times New Roman"/>
          <w:sz w:val="24"/>
          <w:szCs w:val="24"/>
        </w:rPr>
      </w:pPr>
      <w:r>
        <w:rPr>
          <w:rFonts w:ascii="Times New Roman" w:hAnsi="Times New Roman" w:cs="Times New Roman"/>
          <w:sz w:val="24"/>
          <w:szCs w:val="24"/>
        </w:rPr>
        <w:t xml:space="preserve">Approach in </w:t>
      </w:r>
      <w:r>
        <w:rPr>
          <w:rFonts w:ascii="Times New Roman" w:hAnsi="Times New Roman" w:cs="Times New Roman"/>
          <w:i/>
          <w:sz w:val="24"/>
          <w:szCs w:val="24"/>
        </w:rPr>
        <w:t xml:space="preserve">Bachmann </w:t>
      </w:r>
      <w:r>
        <w:rPr>
          <w:rFonts w:ascii="Times New Roman" w:hAnsi="Times New Roman" w:cs="Times New Roman"/>
          <w:sz w:val="24"/>
          <w:szCs w:val="24"/>
        </w:rPr>
        <w:t>is focussed on giving effect to the intention of the parties</w:t>
      </w:r>
    </w:p>
    <w:p w14:paraId="49D736AF" w14:textId="77777777" w:rsidR="00FB17BD" w:rsidRDefault="00FB17BD" w:rsidP="00F01058">
      <w:pPr>
        <w:pStyle w:val="NoSpacing"/>
        <w:numPr>
          <w:ilvl w:val="1"/>
          <w:numId w:val="57"/>
        </w:numPr>
        <w:rPr>
          <w:rFonts w:ascii="Times New Roman" w:hAnsi="Times New Roman" w:cs="Times New Roman"/>
          <w:sz w:val="24"/>
          <w:szCs w:val="24"/>
        </w:rPr>
      </w:pPr>
      <w:r>
        <w:rPr>
          <w:rFonts w:ascii="Times New Roman" w:hAnsi="Times New Roman" w:cs="Times New Roman"/>
          <w:i/>
          <w:sz w:val="24"/>
          <w:szCs w:val="24"/>
        </w:rPr>
        <w:t>‘may be entitled’</w:t>
      </w:r>
      <w:r>
        <w:rPr>
          <w:rFonts w:ascii="Times New Roman" w:hAnsi="Times New Roman" w:cs="Times New Roman"/>
          <w:sz w:val="24"/>
          <w:szCs w:val="24"/>
        </w:rPr>
        <w:t xml:space="preserve"> interpreted as </w:t>
      </w:r>
      <w:r>
        <w:rPr>
          <w:rFonts w:ascii="Times New Roman" w:hAnsi="Times New Roman" w:cs="Times New Roman"/>
          <w:i/>
          <w:sz w:val="24"/>
          <w:szCs w:val="24"/>
        </w:rPr>
        <w:t>‘is entitled</w:t>
      </w:r>
      <w:r>
        <w:rPr>
          <w:rFonts w:ascii="Times New Roman" w:hAnsi="Times New Roman" w:cs="Times New Roman"/>
          <w:sz w:val="24"/>
          <w:szCs w:val="24"/>
        </w:rPr>
        <w:t>’</w:t>
      </w:r>
    </w:p>
    <w:p w14:paraId="6059AB7E" w14:textId="77777777" w:rsidR="00FB17BD" w:rsidRPr="00025068" w:rsidRDefault="00FB17BD" w:rsidP="00F01058">
      <w:pPr>
        <w:pStyle w:val="NoSpacing"/>
        <w:numPr>
          <w:ilvl w:val="0"/>
          <w:numId w:val="57"/>
        </w:numPr>
        <w:rPr>
          <w:rFonts w:ascii="Times New Roman" w:hAnsi="Times New Roman" w:cs="Times New Roman"/>
          <w:b/>
          <w:sz w:val="24"/>
          <w:szCs w:val="24"/>
        </w:rPr>
      </w:pPr>
      <w:r w:rsidRPr="00025068">
        <w:rPr>
          <w:rFonts w:ascii="Times New Roman" w:hAnsi="Times New Roman" w:cs="Times New Roman"/>
          <w:b/>
          <w:sz w:val="24"/>
          <w:szCs w:val="24"/>
        </w:rPr>
        <w:t>Who should be out of pocket in the event of a dispute?</w:t>
      </w:r>
    </w:p>
    <w:p w14:paraId="6B14EB65" w14:textId="77777777" w:rsidR="00025068" w:rsidRDefault="00025068" w:rsidP="00F01058">
      <w:pPr>
        <w:pStyle w:val="NoSpacing"/>
        <w:numPr>
          <w:ilvl w:val="1"/>
          <w:numId w:val="57"/>
        </w:numPr>
        <w:rPr>
          <w:rFonts w:ascii="Times New Roman" w:hAnsi="Times New Roman" w:cs="Times New Roman"/>
          <w:sz w:val="24"/>
          <w:szCs w:val="24"/>
        </w:rPr>
      </w:pPr>
      <w:r>
        <w:rPr>
          <w:rFonts w:ascii="Times New Roman" w:hAnsi="Times New Roman" w:cs="Times New Roman"/>
          <w:sz w:val="24"/>
          <w:szCs w:val="24"/>
        </w:rPr>
        <w:t xml:space="preserve">Parties have agreed under contract as to who is out of pocket as to a dispute. </w:t>
      </w:r>
    </w:p>
    <w:p w14:paraId="1C976DBE" w14:textId="77777777" w:rsidR="00025068" w:rsidRDefault="00025068" w:rsidP="00F01058">
      <w:pPr>
        <w:pStyle w:val="NoSpacing"/>
        <w:numPr>
          <w:ilvl w:val="1"/>
          <w:numId w:val="57"/>
        </w:numPr>
        <w:rPr>
          <w:rFonts w:ascii="Times New Roman" w:hAnsi="Times New Roman" w:cs="Times New Roman"/>
          <w:sz w:val="24"/>
          <w:szCs w:val="24"/>
        </w:rPr>
      </w:pPr>
      <w:r>
        <w:rPr>
          <w:rFonts w:ascii="Times New Roman" w:hAnsi="Times New Roman" w:cs="Times New Roman"/>
          <w:sz w:val="24"/>
          <w:szCs w:val="24"/>
        </w:rPr>
        <w:t>Principal is entitled to call on the security before the dispute is resolved</w:t>
      </w:r>
    </w:p>
    <w:p w14:paraId="7859C2A6" w14:textId="77777777" w:rsidR="00025068" w:rsidRDefault="00025068" w:rsidP="00F01058">
      <w:pPr>
        <w:pStyle w:val="NoSpacing"/>
        <w:numPr>
          <w:ilvl w:val="1"/>
          <w:numId w:val="57"/>
        </w:numPr>
        <w:rPr>
          <w:rFonts w:ascii="Times New Roman" w:hAnsi="Times New Roman" w:cs="Times New Roman"/>
          <w:sz w:val="24"/>
          <w:szCs w:val="24"/>
        </w:rPr>
      </w:pPr>
      <w:r>
        <w:rPr>
          <w:rFonts w:ascii="Times New Roman" w:hAnsi="Times New Roman" w:cs="Times New Roman"/>
          <w:sz w:val="24"/>
          <w:szCs w:val="24"/>
        </w:rPr>
        <w:t>If found against them, then must pay it back.</w:t>
      </w:r>
    </w:p>
    <w:p w14:paraId="268D5617" w14:textId="77777777" w:rsidR="00025068" w:rsidRDefault="00025068" w:rsidP="00F01058">
      <w:pPr>
        <w:pStyle w:val="NoSpacing"/>
        <w:numPr>
          <w:ilvl w:val="2"/>
          <w:numId w:val="57"/>
        </w:numPr>
        <w:rPr>
          <w:rFonts w:ascii="Times New Roman" w:hAnsi="Times New Roman" w:cs="Times New Roman"/>
          <w:sz w:val="24"/>
          <w:szCs w:val="24"/>
        </w:rPr>
      </w:pPr>
      <w:r>
        <w:rPr>
          <w:rFonts w:ascii="Times New Roman" w:hAnsi="Times New Roman" w:cs="Times New Roman"/>
          <w:sz w:val="24"/>
          <w:szCs w:val="24"/>
        </w:rPr>
        <w:t>Contractor usually providing security for contractor obligations under the contract</w:t>
      </w:r>
    </w:p>
    <w:p w14:paraId="172C6688" w14:textId="77777777" w:rsidR="00FB17BD" w:rsidRDefault="00FB17BD" w:rsidP="00FB17BD">
      <w:pPr>
        <w:pStyle w:val="NoSpacing"/>
        <w:rPr>
          <w:rFonts w:ascii="Times New Roman" w:hAnsi="Times New Roman" w:cs="Times New Roman"/>
          <w:sz w:val="24"/>
          <w:szCs w:val="24"/>
        </w:rPr>
      </w:pPr>
    </w:p>
    <w:p w14:paraId="1D662F66" w14:textId="77777777" w:rsidR="00025068" w:rsidRDefault="000950F4" w:rsidP="00FB17BD">
      <w:pPr>
        <w:pStyle w:val="NoSpacing"/>
        <w:rPr>
          <w:rFonts w:ascii="Times New Roman" w:hAnsi="Times New Roman" w:cs="Times New Roman"/>
          <w:b/>
          <w:sz w:val="24"/>
          <w:szCs w:val="24"/>
        </w:rPr>
      </w:pPr>
      <w:r>
        <w:rPr>
          <w:rFonts w:ascii="Times New Roman" w:hAnsi="Times New Roman" w:cs="Times New Roman"/>
          <w:b/>
          <w:sz w:val="24"/>
          <w:szCs w:val="24"/>
        </w:rPr>
        <w:t>Entitlement</w:t>
      </w:r>
    </w:p>
    <w:p w14:paraId="7435142C" w14:textId="77777777" w:rsidR="00025068" w:rsidRDefault="00025068" w:rsidP="00FB17BD">
      <w:pPr>
        <w:pStyle w:val="NoSpacing"/>
        <w:rPr>
          <w:rFonts w:ascii="Times New Roman" w:hAnsi="Times New Roman" w:cs="Times New Roman"/>
          <w:b/>
          <w:sz w:val="24"/>
          <w:szCs w:val="24"/>
        </w:rPr>
      </w:pPr>
    </w:p>
    <w:p w14:paraId="3353DE10" w14:textId="77777777" w:rsidR="000950F4" w:rsidRDefault="00025068" w:rsidP="00F01058">
      <w:pPr>
        <w:pStyle w:val="NoSpacing"/>
        <w:numPr>
          <w:ilvl w:val="0"/>
          <w:numId w:val="58"/>
        </w:numPr>
        <w:rPr>
          <w:rFonts w:ascii="Times New Roman" w:hAnsi="Times New Roman" w:cs="Times New Roman"/>
          <w:sz w:val="24"/>
          <w:szCs w:val="24"/>
        </w:rPr>
      </w:pPr>
      <w:r>
        <w:rPr>
          <w:rFonts w:ascii="Times New Roman" w:hAnsi="Times New Roman" w:cs="Times New Roman"/>
          <w:i/>
          <w:sz w:val="24"/>
          <w:szCs w:val="24"/>
        </w:rPr>
        <w:t xml:space="preserve">Fletcher Construction v </w:t>
      </w:r>
      <w:proofErr w:type="spellStart"/>
      <w:r>
        <w:rPr>
          <w:rFonts w:ascii="Times New Roman" w:hAnsi="Times New Roman" w:cs="Times New Roman"/>
          <w:i/>
          <w:sz w:val="24"/>
          <w:szCs w:val="24"/>
        </w:rPr>
        <w:t>Vansdorf</w:t>
      </w:r>
      <w:proofErr w:type="spellEnd"/>
    </w:p>
    <w:p w14:paraId="337ACBE1" w14:textId="77777777" w:rsidR="00025068" w:rsidRDefault="00025068" w:rsidP="00F01058">
      <w:pPr>
        <w:pStyle w:val="NoSpacing"/>
        <w:numPr>
          <w:ilvl w:val="1"/>
          <w:numId w:val="58"/>
        </w:numPr>
        <w:rPr>
          <w:rFonts w:ascii="Times New Roman" w:hAnsi="Times New Roman" w:cs="Times New Roman"/>
          <w:sz w:val="24"/>
          <w:szCs w:val="24"/>
        </w:rPr>
      </w:pPr>
      <w:r>
        <w:rPr>
          <w:rFonts w:ascii="Times New Roman" w:hAnsi="Times New Roman" w:cs="Times New Roman"/>
          <w:sz w:val="24"/>
          <w:szCs w:val="24"/>
        </w:rPr>
        <w:t>Contextual construction process</w:t>
      </w:r>
    </w:p>
    <w:p w14:paraId="08EC35D5" w14:textId="77777777" w:rsidR="00025068" w:rsidRDefault="00025068" w:rsidP="00F01058">
      <w:pPr>
        <w:pStyle w:val="NoSpacing"/>
        <w:numPr>
          <w:ilvl w:val="1"/>
          <w:numId w:val="58"/>
        </w:numPr>
        <w:rPr>
          <w:rFonts w:ascii="Times New Roman" w:hAnsi="Times New Roman" w:cs="Times New Roman"/>
          <w:sz w:val="24"/>
          <w:szCs w:val="24"/>
        </w:rPr>
      </w:pPr>
      <w:r>
        <w:rPr>
          <w:rFonts w:ascii="Times New Roman" w:hAnsi="Times New Roman" w:cs="Times New Roman"/>
          <w:sz w:val="24"/>
          <w:szCs w:val="24"/>
        </w:rPr>
        <w:t>‘unconditional’ nature of performance bonds</w:t>
      </w:r>
    </w:p>
    <w:p w14:paraId="68D9DD9B" w14:textId="77777777" w:rsidR="00025068" w:rsidRDefault="00025068" w:rsidP="00F01058">
      <w:pPr>
        <w:pStyle w:val="NoSpacing"/>
        <w:numPr>
          <w:ilvl w:val="1"/>
          <w:numId w:val="58"/>
        </w:numPr>
        <w:rPr>
          <w:rFonts w:ascii="Times New Roman" w:hAnsi="Times New Roman" w:cs="Times New Roman"/>
          <w:sz w:val="24"/>
          <w:szCs w:val="24"/>
        </w:rPr>
      </w:pPr>
      <w:r>
        <w:rPr>
          <w:rFonts w:ascii="Times New Roman" w:hAnsi="Times New Roman" w:cs="Times New Roman"/>
          <w:sz w:val="24"/>
          <w:szCs w:val="24"/>
        </w:rPr>
        <w:t>Trade usage</w:t>
      </w:r>
    </w:p>
    <w:p w14:paraId="09176A1D" w14:textId="77777777" w:rsidR="00025068" w:rsidRDefault="00025068" w:rsidP="00F01058">
      <w:pPr>
        <w:pStyle w:val="NoSpacing"/>
        <w:numPr>
          <w:ilvl w:val="1"/>
          <w:numId w:val="58"/>
        </w:numPr>
        <w:rPr>
          <w:rFonts w:ascii="Times New Roman" w:hAnsi="Times New Roman" w:cs="Times New Roman"/>
          <w:sz w:val="24"/>
          <w:szCs w:val="24"/>
        </w:rPr>
      </w:pPr>
      <w:r>
        <w:rPr>
          <w:rFonts w:ascii="Times New Roman" w:hAnsi="Times New Roman" w:cs="Times New Roman"/>
          <w:sz w:val="24"/>
          <w:szCs w:val="24"/>
        </w:rPr>
        <w:t>Intended risk allocation</w:t>
      </w:r>
    </w:p>
    <w:p w14:paraId="624E961A" w14:textId="77777777" w:rsidR="00025068" w:rsidRDefault="00025068" w:rsidP="00F01058">
      <w:pPr>
        <w:pStyle w:val="NoSpacing"/>
        <w:numPr>
          <w:ilvl w:val="1"/>
          <w:numId w:val="58"/>
        </w:numPr>
        <w:rPr>
          <w:rFonts w:ascii="Times New Roman" w:hAnsi="Times New Roman" w:cs="Times New Roman"/>
          <w:sz w:val="24"/>
          <w:szCs w:val="24"/>
        </w:rPr>
      </w:pPr>
      <w:r>
        <w:rPr>
          <w:rFonts w:ascii="Times New Roman" w:hAnsi="Times New Roman" w:cs="Times New Roman"/>
          <w:sz w:val="24"/>
          <w:szCs w:val="24"/>
        </w:rPr>
        <w:t>Distinction between rights against a beneficiary versus rights against the surety</w:t>
      </w:r>
    </w:p>
    <w:p w14:paraId="7BE14CCB" w14:textId="77777777" w:rsidR="00C252DC" w:rsidRDefault="00C252DC" w:rsidP="00C252DC">
      <w:pPr>
        <w:pStyle w:val="NoSpacing"/>
        <w:ind w:left="1440"/>
        <w:rPr>
          <w:rFonts w:ascii="Times New Roman" w:hAnsi="Times New Roman" w:cs="Times New Roman"/>
          <w:sz w:val="24"/>
          <w:szCs w:val="24"/>
        </w:rPr>
      </w:pPr>
    </w:p>
    <w:p w14:paraId="0D4BF06D" w14:textId="77777777" w:rsidR="00025068" w:rsidRPr="000950F4" w:rsidRDefault="00C252DC" w:rsidP="00F01058">
      <w:pPr>
        <w:pStyle w:val="NoSpacing"/>
        <w:numPr>
          <w:ilvl w:val="1"/>
          <w:numId w:val="58"/>
        </w:numPr>
        <w:rPr>
          <w:rFonts w:ascii="Times New Roman" w:hAnsi="Times New Roman" w:cs="Times New Roman"/>
          <w:sz w:val="24"/>
          <w:szCs w:val="24"/>
        </w:rPr>
      </w:pPr>
      <w:r>
        <w:rPr>
          <w:rFonts w:ascii="Times New Roman" w:hAnsi="Times New Roman" w:cs="Times New Roman"/>
          <w:i/>
          <w:sz w:val="24"/>
          <w:szCs w:val="24"/>
        </w:rPr>
        <w:lastRenderedPageBreak/>
        <w:t>‘It is likely the parties intended that the security should be available to meet any bona fide claim by the owner. If they intended that the availability of the security should be deferred until final resolution ... they should have so provided ... no implication may be made which is inconsistent with an agreed allocation of risk’</w:t>
      </w:r>
    </w:p>
    <w:p w14:paraId="35532FA2" w14:textId="77777777" w:rsidR="006307D9" w:rsidRDefault="006307D9" w:rsidP="00CD4FC2">
      <w:pPr>
        <w:pStyle w:val="NoSpacing"/>
        <w:rPr>
          <w:rFonts w:ascii="Times New Roman" w:hAnsi="Times New Roman" w:cs="Times New Roman"/>
          <w:sz w:val="24"/>
          <w:szCs w:val="24"/>
        </w:rPr>
      </w:pPr>
    </w:p>
    <w:p w14:paraId="53572FDE" w14:textId="77777777" w:rsidR="006307D9" w:rsidRDefault="0044646F" w:rsidP="00CD4FC2">
      <w:pPr>
        <w:pStyle w:val="NoSpacing"/>
        <w:rPr>
          <w:rFonts w:ascii="Times New Roman" w:hAnsi="Times New Roman" w:cs="Times New Roman"/>
          <w:b/>
          <w:sz w:val="24"/>
          <w:szCs w:val="24"/>
        </w:rPr>
      </w:pPr>
      <w:r>
        <w:rPr>
          <w:rFonts w:ascii="Times New Roman" w:hAnsi="Times New Roman" w:cs="Times New Roman"/>
          <w:b/>
          <w:sz w:val="24"/>
          <w:szCs w:val="24"/>
        </w:rPr>
        <w:t>The fraud exception in the USA</w:t>
      </w:r>
    </w:p>
    <w:p w14:paraId="52D44591" w14:textId="77777777" w:rsidR="0044646F" w:rsidRDefault="0044646F" w:rsidP="00CD4FC2">
      <w:pPr>
        <w:pStyle w:val="NoSpacing"/>
        <w:rPr>
          <w:rFonts w:ascii="Times New Roman" w:hAnsi="Times New Roman" w:cs="Times New Roman"/>
          <w:sz w:val="24"/>
          <w:szCs w:val="24"/>
        </w:rPr>
      </w:pPr>
    </w:p>
    <w:p w14:paraId="347DB76C" w14:textId="77777777" w:rsidR="001453AD" w:rsidRPr="002946DD" w:rsidRDefault="002946DD" w:rsidP="00F01058">
      <w:pPr>
        <w:pStyle w:val="NoSpacing"/>
        <w:numPr>
          <w:ilvl w:val="0"/>
          <w:numId w:val="59"/>
        </w:numPr>
        <w:rPr>
          <w:rFonts w:ascii="Times New Roman" w:hAnsi="Times New Roman" w:cs="Times New Roman"/>
          <w:sz w:val="24"/>
          <w:szCs w:val="24"/>
        </w:rPr>
      </w:pPr>
      <w:proofErr w:type="spellStart"/>
      <w:r>
        <w:rPr>
          <w:rFonts w:ascii="Times New Roman" w:hAnsi="Times New Roman" w:cs="Times New Roman"/>
          <w:i/>
          <w:sz w:val="24"/>
          <w:szCs w:val="24"/>
        </w:rPr>
        <w:t>Sztejn</w:t>
      </w:r>
      <w:proofErr w:type="spellEnd"/>
    </w:p>
    <w:p w14:paraId="55F28BB7" w14:textId="77777777" w:rsidR="002946DD" w:rsidRDefault="00BB4DEB" w:rsidP="00F01058">
      <w:pPr>
        <w:pStyle w:val="NoSpacing"/>
        <w:numPr>
          <w:ilvl w:val="1"/>
          <w:numId w:val="59"/>
        </w:numPr>
        <w:rPr>
          <w:rFonts w:ascii="Times New Roman" w:hAnsi="Times New Roman" w:cs="Times New Roman"/>
          <w:sz w:val="24"/>
          <w:szCs w:val="24"/>
        </w:rPr>
      </w:pPr>
      <w:r>
        <w:rPr>
          <w:rFonts w:ascii="Times New Roman" w:hAnsi="Times New Roman" w:cs="Times New Roman"/>
          <w:sz w:val="24"/>
          <w:szCs w:val="24"/>
        </w:rPr>
        <w:t>Intentional fraud – either as to the performance bond or in the underlying contract</w:t>
      </w:r>
    </w:p>
    <w:p w14:paraId="54E6D162" w14:textId="77777777" w:rsidR="00BB4DEB" w:rsidRDefault="00BB4DEB" w:rsidP="00F01058">
      <w:pPr>
        <w:pStyle w:val="NoSpacing"/>
        <w:numPr>
          <w:ilvl w:val="1"/>
          <w:numId w:val="59"/>
        </w:numPr>
        <w:rPr>
          <w:rFonts w:ascii="Times New Roman" w:hAnsi="Times New Roman" w:cs="Times New Roman"/>
          <w:sz w:val="24"/>
          <w:szCs w:val="24"/>
        </w:rPr>
      </w:pPr>
      <w:r>
        <w:rPr>
          <w:rFonts w:ascii="Times New Roman" w:hAnsi="Times New Roman" w:cs="Times New Roman"/>
          <w:sz w:val="24"/>
          <w:szCs w:val="24"/>
        </w:rPr>
        <w:t>Egregious or gross fraud</w:t>
      </w:r>
    </w:p>
    <w:p w14:paraId="35FB77A4" w14:textId="77777777" w:rsidR="00BB4DEB" w:rsidRDefault="00BB4DEB" w:rsidP="00BB4DEB">
      <w:pPr>
        <w:pStyle w:val="NoSpacing"/>
        <w:rPr>
          <w:rFonts w:ascii="Times New Roman" w:hAnsi="Times New Roman" w:cs="Times New Roman"/>
          <w:sz w:val="24"/>
          <w:szCs w:val="24"/>
        </w:rPr>
      </w:pPr>
      <w:r>
        <w:rPr>
          <w:rFonts w:ascii="Times New Roman" w:hAnsi="Times New Roman" w:cs="Times New Roman"/>
          <w:sz w:val="24"/>
          <w:szCs w:val="24"/>
        </w:rPr>
        <w:br/>
      </w:r>
    </w:p>
    <w:p w14:paraId="0B299CA8" w14:textId="77777777" w:rsidR="00BB4DEB" w:rsidRDefault="006D3FD9" w:rsidP="00BB4DEB">
      <w:pPr>
        <w:pStyle w:val="NoSpacing"/>
        <w:rPr>
          <w:rFonts w:ascii="Times New Roman" w:hAnsi="Times New Roman" w:cs="Times New Roman"/>
          <w:b/>
          <w:sz w:val="24"/>
          <w:szCs w:val="24"/>
        </w:rPr>
      </w:pPr>
      <w:r>
        <w:rPr>
          <w:rFonts w:ascii="Times New Roman" w:hAnsi="Times New Roman" w:cs="Times New Roman"/>
          <w:b/>
          <w:sz w:val="24"/>
          <w:szCs w:val="24"/>
        </w:rPr>
        <w:t>The fraud exception in the UK</w:t>
      </w:r>
    </w:p>
    <w:p w14:paraId="566B96D9" w14:textId="77777777" w:rsidR="006D3FD9" w:rsidRDefault="006D3FD9" w:rsidP="00BB4DEB">
      <w:pPr>
        <w:pStyle w:val="NoSpacing"/>
        <w:rPr>
          <w:rFonts w:ascii="Times New Roman" w:hAnsi="Times New Roman" w:cs="Times New Roman"/>
          <w:b/>
          <w:sz w:val="24"/>
          <w:szCs w:val="24"/>
        </w:rPr>
      </w:pPr>
    </w:p>
    <w:p w14:paraId="7886D70C" w14:textId="77777777" w:rsidR="006D3FD9" w:rsidRDefault="006D3FD9" w:rsidP="00F01058">
      <w:pPr>
        <w:pStyle w:val="NoSpacing"/>
        <w:numPr>
          <w:ilvl w:val="0"/>
          <w:numId w:val="60"/>
        </w:numPr>
        <w:rPr>
          <w:rFonts w:ascii="Times New Roman" w:hAnsi="Times New Roman" w:cs="Times New Roman"/>
          <w:sz w:val="24"/>
          <w:szCs w:val="24"/>
        </w:rPr>
      </w:pPr>
      <w:proofErr w:type="spellStart"/>
      <w:r>
        <w:rPr>
          <w:rFonts w:ascii="Times New Roman" w:hAnsi="Times New Roman" w:cs="Times New Roman"/>
          <w:i/>
          <w:sz w:val="24"/>
          <w:szCs w:val="24"/>
        </w:rPr>
        <w:t>Bolivinter</w:t>
      </w:r>
      <w:proofErr w:type="spellEnd"/>
      <w:r>
        <w:rPr>
          <w:rFonts w:ascii="Times New Roman" w:hAnsi="Times New Roman" w:cs="Times New Roman"/>
          <w:i/>
          <w:sz w:val="24"/>
          <w:szCs w:val="24"/>
        </w:rPr>
        <w:t xml:space="preserve"> Royal SA v Chase </w:t>
      </w:r>
      <w:proofErr w:type="spellStart"/>
      <w:r>
        <w:rPr>
          <w:rFonts w:ascii="Times New Roman" w:hAnsi="Times New Roman" w:cs="Times New Roman"/>
          <w:i/>
          <w:sz w:val="24"/>
          <w:szCs w:val="24"/>
        </w:rPr>
        <w:t>Manhatten</w:t>
      </w:r>
      <w:proofErr w:type="spellEnd"/>
      <w:r>
        <w:rPr>
          <w:rFonts w:ascii="Times New Roman" w:hAnsi="Times New Roman" w:cs="Times New Roman"/>
          <w:i/>
          <w:sz w:val="24"/>
          <w:szCs w:val="24"/>
        </w:rPr>
        <w:t xml:space="preserve"> Bank</w:t>
      </w:r>
    </w:p>
    <w:p w14:paraId="67F4EDDB" w14:textId="77777777" w:rsidR="006D3FD9" w:rsidRDefault="006D3FD9" w:rsidP="00F01058">
      <w:pPr>
        <w:pStyle w:val="NoSpacing"/>
        <w:numPr>
          <w:ilvl w:val="1"/>
          <w:numId w:val="60"/>
        </w:numPr>
        <w:rPr>
          <w:rFonts w:ascii="Times New Roman" w:hAnsi="Times New Roman" w:cs="Times New Roman"/>
          <w:sz w:val="24"/>
          <w:szCs w:val="24"/>
        </w:rPr>
      </w:pPr>
      <w:r>
        <w:rPr>
          <w:rFonts w:ascii="Times New Roman" w:hAnsi="Times New Roman" w:cs="Times New Roman"/>
          <w:sz w:val="24"/>
          <w:szCs w:val="24"/>
        </w:rPr>
        <w:t>Narrower reading than the USA</w:t>
      </w:r>
    </w:p>
    <w:p w14:paraId="3A55C632" w14:textId="77777777" w:rsidR="006D3FD9" w:rsidRDefault="006D3FD9" w:rsidP="00F01058">
      <w:pPr>
        <w:pStyle w:val="NoSpacing"/>
        <w:numPr>
          <w:ilvl w:val="1"/>
          <w:numId w:val="60"/>
        </w:numPr>
        <w:rPr>
          <w:rFonts w:ascii="Times New Roman" w:hAnsi="Times New Roman" w:cs="Times New Roman"/>
          <w:sz w:val="24"/>
          <w:szCs w:val="24"/>
        </w:rPr>
      </w:pPr>
      <w:proofErr w:type="spellStart"/>
      <w:r>
        <w:rPr>
          <w:rFonts w:ascii="Times New Roman" w:hAnsi="Times New Roman" w:cs="Times New Roman"/>
          <w:sz w:val="24"/>
          <w:szCs w:val="24"/>
        </w:rPr>
        <w:t>Beneficiarys</w:t>
      </w:r>
      <w:proofErr w:type="spellEnd"/>
      <w:r>
        <w:rPr>
          <w:rFonts w:ascii="Times New Roman" w:hAnsi="Times New Roman" w:cs="Times New Roman"/>
          <w:sz w:val="24"/>
          <w:szCs w:val="24"/>
        </w:rPr>
        <w:t xml:space="preserve"> fraudulent presentation of a performance bond to the surety</w:t>
      </w:r>
    </w:p>
    <w:p w14:paraId="07A14BA0" w14:textId="77777777" w:rsidR="006D3FD9" w:rsidRDefault="006D3FD9" w:rsidP="00F01058">
      <w:pPr>
        <w:pStyle w:val="NoSpacing"/>
        <w:numPr>
          <w:ilvl w:val="1"/>
          <w:numId w:val="60"/>
        </w:numPr>
        <w:rPr>
          <w:rFonts w:ascii="Times New Roman" w:hAnsi="Times New Roman" w:cs="Times New Roman"/>
          <w:sz w:val="24"/>
          <w:szCs w:val="24"/>
        </w:rPr>
      </w:pPr>
      <w:r>
        <w:rPr>
          <w:rFonts w:ascii="Times New Roman" w:hAnsi="Times New Roman" w:cs="Times New Roman"/>
          <w:sz w:val="24"/>
          <w:szCs w:val="24"/>
        </w:rPr>
        <w:t xml:space="preserve">Surety cannot be </w:t>
      </w:r>
      <w:proofErr w:type="spellStart"/>
      <w:r>
        <w:rPr>
          <w:rFonts w:ascii="Times New Roman" w:hAnsi="Times New Roman" w:cs="Times New Roman"/>
          <w:sz w:val="24"/>
          <w:szCs w:val="24"/>
        </w:rPr>
        <w:t>injuncted</w:t>
      </w:r>
      <w:proofErr w:type="spellEnd"/>
      <w:r>
        <w:rPr>
          <w:rFonts w:ascii="Times New Roman" w:hAnsi="Times New Roman" w:cs="Times New Roman"/>
          <w:sz w:val="24"/>
          <w:szCs w:val="24"/>
        </w:rPr>
        <w:t xml:space="preserve"> unless it is aware of the fraud</w:t>
      </w:r>
    </w:p>
    <w:p w14:paraId="51DEFC56" w14:textId="77777777" w:rsidR="006D3FD9" w:rsidRDefault="006D3FD9" w:rsidP="006D3FD9">
      <w:pPr>
        <w:pStyle w:val="NoSpacing"/>
        <w:ind w:left="1440"/>
        <w:rPr>
          <w:rFonts w:ascii="Times New Roman" w:hAnsi="Times New Roman" w:cs="Times New Roman"/>
          <w:sz w:val="24"/>
          <w:szCs w:val="24"/>
        </w:rPr>
      </w:pPr>
    </w:p>
    <w:p w14:paraId="72834675" w14:textId="77777777" w:rsidR="006D3FD9" w:rsidRPr="006D3FD9" w:rsidRDefault="006D3FD9" w:rsidP="006D3FD9">
      <w:pPr>
        <w:pStyle w:val="NoSpacing"/>
        <w:rPr>
          <w:rFonts w:ascii="Times New Roman" w:hAnsi="Times New Roman" w:cs="Times New Roman"/>
          <w:b/>
          <w:sz w:val="24"/>
          <w:szCs w:val="24"/>
        </w:rPr>
      </w:pPr>
      <w:r w:rsidRPr="006D3FD9">
        <w:rPr>
          <w:rFonts w:ascii="Times New Roman" w:hAnsi="Times New Roman" w:cs="Times New Roman"/>
          <w:b/>
          <w:sz w:val="24"/>
          <w:szCs w:val="24"/>
        </w:rPr>
        <w:t>Fraud in Australia</w:t>
      </w:r>
    </w:p>
    <w:p w14:paraId="3132E0D4" w14:textId="77777777" w:rsidR="006D3FD9" w:rsidRPr="006D3FD9" w:rsidRDefault="006D3FD9" w:rsidP="006D3FD9">
      <w:pPr>
        <w:pStyle w:val="NoSpacing"/>
        <w:rPr>
          <w:rFonts w:ascii="Times New Roman" w:hAnsi="Times New Roman" w:cs="Times New Roman"/>
          <w:sz w:val="24"/>
          <w:szCs w:val="24"/>
        </w:rPr>
      </w:pPr>
    </w:p>
    <w:p w14:paraId="07E7F544" w14:textId="77777777" w:rsidR="006307D9" w:rsidRPr="006D3FD9" w:rsidRDefault="006D3FD9" w:rsidP="00F01058">
      <w:pPr>
        <w:pStyle w:val="NoSpacing"/>
        <w:numPr>
          <w:ilvl w:val="0"/>
          <w:numId w:val="61"/>
        </w:numPr>
        <w:rPr>
          <w:rFonts w:ascii="Times New Roman" w:hAnsi="Times New Roman" w:cs="Times New Roman"/>
          <w:sz w:val="24"/>
          <w:szCs w:val="24"/>
        </w:rPr>
      </w:pPr>
      <w:proofErr w:type="spellStart"/>
      <w:r>
        <w:rPr>
          <w:rFonts w:ascii="Times New Roman" w:hAnsi="Times New Roman" w:cs="Times New Roman"/>
          <w:i/>
          <w:sz w:val="24"/>
          <w:szCs w:val="24"/>
        </w:rPr>
        <w:t>Hortico</w:t>
      </w:r>
      <w:proofErr w:type="spellEnd"/>
      <w:r>
        <w:rPr>
          <w:rFonts w:ascii="Times New Roman" w:hAnsi="Times New Roman" w:cs="Times New Roman"/>
          <w:i/>
          <w:sz w:val="24"/>
          <w:szCs w:val="24"/>
        </w:rPr>
        <w:t xml:space="preserve"> Australia Pty Ltd v </w:t>
      </w:r>
      <w:proofErr w:type="spellStart"/>
      <w:r>
        <w:rPr>
          <w:rFonts w:ascii="Times New Roman" w:hAnsi="Times New Roman" w:cs="Times New Roman"/>
          <w:i/>
          <w:sz w:val="24"/>
          <w:szCs w:val="24"/>
        </w:rPr>
        <w:t>Engery</w:t>
      </w:r>
      <w:proofErr w:type="spellEnd"/>
      <w:r>
        <w:rPr>
          <w:rFonts w:ascii="Times New Roman" w:hAnsi="Times New Roman" w:cs="Times New Roman"/>
          <w:i/>
          <w:sz w:val="24"/>
          <w:szCs w:val="24"/>
        </w:rPr>
        <w:t xml:space="preserve"> Equipment Co </w:t>
      </w:r>
    </w:p>
    <w:p w14:paraId="68B8F9C8" w14:textId="77777777" w:rsidR="006D3FD9" w:rsidRDefault="006D3FD9" w:rsidP="00F01058">
      <w:pPr>
        <w:pStyle w:val="NoSpacing"/>
        <w:numPr>
          <w:ilvl w:val="1"/>
          <w:numId w:val="61"/>
        </w:numPr>
        <w:rPr>
          <w:rFonts w:ascii="Times New Roman" w:hAnsi="Times New Roman" w:cs="Times New Roman"/>
          <w:sz w:val="24"/>
          <w:szCs w:val="24"/>
        </w:rPr>
      </w:pPr>
      <w:r>
        <w:rPr>
          <w:rFonts w:ascii="Times New Roman" w:hAnsi="Times New Roman" w:cs="Times New Roman"/>
          <w:sz w:val="24"/>
          <w:szCs w:val="24"/>
        </w:rPr>
        <w:t>Need to show intent by the beneficiary to the obtain money by deceit</w:t>
      </w:r>
    </w:p>
    <w:p w14:paraId="1B5363D2" w14:textId="77777777" w:rsidR="006D3FD9" w:rsidRDefault="006D3FD9" w:rsidP="00F01058">
      <w:pPr>
        <w:pStyle w:val="NoSpacing"/>
        <w:numPr>
          <w:ilvl w:val="1"/>
          <w:numId w:val="61"/>
        </w:numPr>
        <w:rPr>
          <w:rFonts w:ascii="Times New Roman" w:hAnsi="Times New Roman" w:cs="Times New Roman"/>
          <w:sz w:val="24"/>
          <w:szCs w:val="24"/>
        </w:rPr>
      </w:pPr>
      <w:r>
        <w:rPr>
          <w:rFonts w:ascii="Times New Roman" w:hAnsi="Times New Roman" w:cs="Times New Roman"/>
          <w:sz w:val="24"/>
          <w:szCs w:val="24"/>
        </w:rPr>
        <w:t xml:space="preserve">Recognition of ‘gross </w:t>
      </w:r>
      <w:proofErr w:type="spellStart"/>
      <w:r>
        <w:rPr>
          <w:rFonts w:ascii="Times New Roman" w:hAnsi="Times New Roman" w:cs="Times New Roman"/>
          <w:sz w:val="24"/>
          <w:szCs w:val="24"/>
        </w:rPr>
        <w:t>unconscionability</w:t>
      </w:r>
      <w:proofErr w:type="spellEnd"/>
      <w:r>
        <w:rPr>
          <w:rFonts w:ascii="Times New Roman" w:hAnsi="Times New Roman" w:cs="Times New Roman"/>
          <w:sz w:val="24"/>
          <w:szCs w:val="24"/>
        </w:rPr>
        <w:t xml:space="preserve">’ as a </w:t>
      </w:r>
      <w:proofErr w:type="spellStart"/>
      <w:r>
        <w:rPr>
          <w:rFonts w:ascii="Times New Roman" w:hAnsi="Times New Roman" w:cs="Times New Roman"/>
          <w:sz w:val="24"/>
          <w:szCs w:val="24"/>
        </w:rPr>
        <w:t>fatuehr</w:t>
      </w:r>
      <w:proofErr w:type="spellEnd"/>
      <w:r>
        <w:rPr>
          <w:rFonts w:ascii="Times New Roman" w:hAnsi="Times New Roman" w:cs="Times New Roman"/>
          <w:sz w:val="24"/>
          <w:szCs w:val="24"/>
        </w:rPr>
        <w:t xml:space="preserve"> exception to the Autonomy Principle</w:t>
      </w:r>
    </w:p>
    <w:p w14:paraId="692933EC" w14:textId="77777777" w:rsidR="006D3FD9" w:rsidRDefault="006D3FD9" w:rsidP="00E25859">
      <w:pPr>
        <w:pStyle w:val="NoSpacing"/>
        <w:ind w:left="1440"/>
        <w:rPr>
          <w:rFonts w:ascii="Times New Roman" w:hAnsi="Times New Roman" w:cs="Times New Roman"/>
          <w:sz w:val="24"/>
          <w:szCs w:val="24"/>
        </w:rPr>
      </w:pPr>
    </w:p>
    <w:p w14:paraId="2F0445BA" w14:textId="77777777" w:rsidR="00E25859" w:rsidRDefault="00E25859" w:rsidP="00CD4FC2">
      <w:pPr>
        <w:pStyle w:val="NoSpacing"/>
        <w:rPr>
          <w:rFonts w:ascii="Times New Roman" w:hAnsi="Times New Roman" w:cs="Times New Roman"/>
          <w:b/>
          <w:sz w:val="24"/>
          <w:szCs w:val="24"/>
        </w:rPr>
      </w:pPr>
      <w:r w:rsidRPr="00C64065">
        <w:rPr>
          <w:rFonts w:ascii="Times New Roman" w:hAnsi="Times New Roman" w:cs="Times New Roman"/>
          <w:b/>
          <w:sz w:val="24"/>
          <w:szCs w:val="24"/>
          <w:highlight w:val="yellow"/>
        </w:rPr>
        <w:t xml:space="preserve">Statutory </w:t>
      </w:r>
      <w:proofErr w:type="spellStart"/>
      <w:r w:rsidRPr="00C64065">
        <w:rPr>
          <w:rFonts w:ascii="Times New Roman" w:hAnsi="Times New Roman" w:cs="Times New Roman"/>
          <w:b/>
          <w:sz w:val="24"/>
          <w:szCs w:val="24"/>
          <w:highlight w:val="yellow"/>
        </w:rPr>
        <w:t>unconscionability</w:t>
      </w:r>
      <w:proofErr w:type="spellEnd"/>
      <w:r w:rsidR="00B26B33" w:rsidRPr="00C64065">
        <w:rPr>
          <w:rFonts w:ascii="Times New Roman" w:hAnsi="Times New Roman" w:cs="Times New Roman"/>
          <w:b/>
          <w:sz w:val="24"/>
          <w:szCs w:val="24"/>
          <w:highlight w:val="yellow"/>
        </w:rPr>
        <w:t xml:space="preserve"> – ****&amp;IN EXAM, DISCUSS THESE CASES****</w:t>
      </w:r>
    </w:p>
    <w:p w14:paraId="51F3C7DC" w14:textId="77777777" w:rsidR="00E25859" w:rsidRDefault="00E25859" w:rsidP="00CD4FC2">
      <w:pPr>
        <w:pStyle w:val="NoSpacing"/>
        <w:rPr>
          <w:rFonts w:ascii="Times New Roman" w:hAnsi="Times New Roman" w:cs="Times New Roman"/>
          <w:b/>
          <w:sz w:val="24"/>
          <w:szCs w:val="24"/>
        </w:rPr>
      </w:pPr>
    </w:p>
    <w:p w14:paraId="10473437" w14:textId="77777777" w:rsidR="00E25859" w:rsidRPr="00E25859" w:rsidRDefault="00E25859" w:rsidP="00F01058">
      <w:pPr>
        <w:pStyle w:val="NoSpacing"/>
        <w:numPr>
          <w:ilvl w:val="0"/>
          <w:numId w:val="62"/>
        </w:numPr>
        <w:rPr>
          <w:rFonts w:ascii="Times New Roman" w:hAnsi="Times New Roman" w:cs="Times New Roman"/>
          <w:sz w:val="24"/>
          <w:szCs w:val="24"/>
        </w:rPr>
      </w:pPr>
      <w:proofErr w:type="spellStart"/>
      <w:r>
        <w:rPr>
          <w:rFonts w:ascii="Times New Roman" w:hAnsi="Times New Roman" w:cs="Times New Roman"/>
          <w:i/>
          <w:sz w:val="24"/>
          <w:szCs w:val="24"/>
        </w:rPr>
        <w:t>Olex</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Focas</w:t>
      </w:r>
      <w:proofErr w:type="spellEnd"/>
      <w:r>
        <w:rPr>
          <w:rFonts w:ascii="Times New Roman" w:hAnsi="Times New Roman" w:cs="Times New Roman"/>
          <w:i/>
          <w:sz w:val="24"/>
          <w:szCs w:val="24"/>
        </w:rPr>
        <w:t xml:space="preserve"> v </w:t>
      </w:r>
      <w:proofErr w:type="spellStart"/>
      <w:r>
        <w:rPr>
          <w:rFonts w:ascii="Times New Roman" w:hAnsi="Times New Roman" w:cs="Times New Roman"/>
          <w:i/>
          <w:sz w:val="24"/>
          <w:szCs w:val="24"/>
        </w:rPr>
        <w:t>Skodaexport</w:t>
      </w:r>
      <w:proofErr w:type="spellEnd"/>
    </w:p>
    <w:p w14:paraId="16AAEE09" w14:textId="77777777" w:rsidR="00E25859" w:rsidRDefault="00A6641E" w:rsidP="00F01058">
      <w:pPr>
        <w:pStyle w:val="NoSpacing"/>
        <w:numPr>
          <w:ilvl w:val="1"/>
          <w:numId w:val="62"/>
        </w:numPr>
        <w:rPr>
          <w:rFonts w:ascii="Times New Roman" w:hAnsi="Times New Roman" w:cs="Times New Roman"/>
          <w:sz w:val="24"/>
          <w:szCs w:val="24"/>
        </w:rPr>
      </w:pPr>
      <w:r>
        <w:rPr>
          <w:rFonts w:ascii="Times New Roman" w:hAnsi="Times New Roman" w:cs="Times New Roman"/>
          <w:sz w:val="24"/>
          <w:szCs w:val="24"/>
        </w:rPr>
        <w:t>No equitable notion of unconscionability short of fraud</w:t>
      </w:r>
    </w:p>
    <w:p w14:paraId="367A90C2" w14:textId="77777777" w:rsidR="00A6641E" w:rsidRDefault="00A6641E" w:rsidP="00F01058">
      <w:pPr>
        <w:pStyle w:val="NoSpacing"/>
        <w:numPr>
          <w:ilvl w:val="1"/>
          <w:numId w:val="62"/>
        </w:numPr>
        <w:rPr>
          <w:rFonts w:ascii="Times New Roman" w:hAnsi="Times New Roman" w:cs="Times New Roman"/>
          <w:sz w:val="24"/>
          <w:szCs w:val="24"/>
        </w:rPr>
      </w:pPr>
      <w:r>
        <w:rPr>
          <w:rFonts w:ascii="Times New Roman" w:hAnsi="Times New Roman" w:cs="Times New Roman"/>
          <w:sz w:val="24"/>
          <w:szCs w:val="24"/>
        </w:rPr>
        <w:t xml:space="preserve">As the majority of the monies advanced under the mobilization guarantee had been repaid to </w:t>
      </w:r>
      <w:proofErr w:type="spellStart"/>
      <w:r>
        <w:rPr>
          <w:rFonts w:ascii="Times New Roman" w:hAnsi="Times New Roman" w:cs="Times New Roman"/>
          <w:sz w:val="24"/>
          <w:szCs w:val="24"/>
        </w:rPr>
        <w:t>Skodaexport</w:t>
      </w:r>
      <w:proofErr w:type="spellEnd"/>
      <w:r>
        <w:rPr>
          <w:rFonts w:ascii="Times New Roman" w:hAnsi="Times New Roman" w:cs="Times New Roman"/>
          <w:sz w:val="24"/>
          <w:szCs w:val="24"/>
        </w:rPr>
        <w:t xml:space="preserve"> and the contract provided a mechanism for partial repayment, call on the whole sum was unconscionable</w:t>
      </w:r>
    </w:p>
    <w:p w14:paraId="171032E1" w14:textId="77777777" w:rsidR="00A6641E" w:rsidRDefault="00A6641E" w:rsidP="00F01058">
      <w:pPr>
        <w:pStyle w:val="NoSpacing"/>
        <w:numPr>
          <w:ilvl w:val="1"/>
          <w:numId w:val="62"/>
        </w:numPr>
        <w:rPr>
          <w:rFonts w:ascii="Times New Roman" w:hAnsi="Times New Roman" w:cs="Times New Roman"/>
          <w:sz w:val="24"/>
          <w:szCs w:val="24"/>
        </w:rPr>
      </w:pPr>
      <w:r>
        <w:rPr>
          <w:rFonts w:ascii="Times New Roman" w:hAnsi="Times New Roman" w:cs="Times New Roman"/>
          <w:sz w:val="24"/>
          <w:szCs w:val="24"/>
        </w:rPr>
        <w:t xml:space="preserve">Call on performance guarantees were allowed –even though deliberately contributed to unduly pressure </w:t>
      </w:r>
      <w:proofErr w:type="spellStart"/>
      <w:r>
        <w:rPr>
          <w:rFonts w:ascii="Times New Roman" w:hAnsi="Times New Roman" w:cs="Times New Roman"/>
          <w:sz w:val="24"/>
          <w:szCs w:val="24"/>
        </w:rPr>
        <w:t>Olex</w:t>
      </w:r>
      <w:proofErr w:type="spellEnd"/>
      <w:r>
        <w:rPr>
          <w:rFonts w:ascii="Times New Roman" w:hAnsi="Times New Roman" w:cs="Times New Roman"/>
          <w:sz w:val="24"/>
          <w:szCs w:val="24"/>
        </w:rPr>
        <w:t xml:space="preserve"> into accepting lower payment</w:t>
      </w:r>
    </w:p>
    <w:p w14:paraId="637C9164" w14:textId="77777777" w:rsidR="00A6641E" w:rsidRDefault="00A6641E" w:rsidP="00F01058">
      <w:pPr>
        <w:pStyle w:val="NoSpacing"/>
        <w:numPr>
          <w:ilvl w:val="1"/>
          <w:numId w:val="62"/>
        </w:numPr>
        <w:rPr>
          <w:rFonts w:ascii="Times New Roman" w:hAnsi="Times New Roman" w:cs="Times New Roman"/>
          <w:sz w:val="24"/>
          <w:szCs w:val="24"/>
        </w:rPr>
      </w:pPr>
      <w:r>
        <w:rPr>
          <w:rFonts w:ascii="Times New Roman" w:hAnsi="Times New Roman" w:cs="Times New Roman"/>
          <w:sz w:val="24"/>
          <w:szCs w:val="24"/>
        </w:rPr>
        <w:t xml:space="preserve">Intent was for </w:t>
      </w:r>
      <w:proofErr w:type="spellStart"/>
      <w:r>
        <w:rPr>
          <w:rFonts w:ascii="Times New Roman" w:hAnsi="Times New Roman" w:cs="Times New Roman"/>
          <w:sz w:val="24"/>
          <w:szCs w:val="24"/>
        </w:rPr>
        <w:t>Olex</w:t>
      </w:r>
      <w:proofErr w:type="spellEnd"/>
      <w:r>
        <w:rPr>
          <w:rFonts w:ascii="Times New Roman" w:hAnsi="Times New Roman" w:cs="Times New Roman"/>
          <w:sz w:val="24"/>
          <w:szCs w:val="24"/>
        </w:rPr>
        <w:t xml:space="preserve"> to be out of pocket in the event of a dispute giving rise to calls on the performance guarantees</w:t>
      </w:r>
    </w:p>
    <w:p w14:paraId="3CE29740" w14:textId="77777777" w:rsidR="005D64C8" w:rsidRDefault="005D64C8" w:rsidP="00F01058">
      <w:pPr>
        <w:pStyle w:val="NoSpacing"/>
        <w:numPr>
          <w:ilvl w:val="1"/>
          <w:numId w:val="62"/>
        </w:numPr>
        <w:rPr>
          <w:rFonts w:ascii="Times New Roman" w:hAnsi="Times New Roman" w:cs="Times New Roman"/>
          <w:sz w:val="24"/>
          <w:szCs w:val="24"/>
        </w:rPr>
      </w:pPr>
      <w:r>
        <w:rPr>
          <w:rFonts w:ascii="Times New Roman" w:hAnsi="Times New Roman" w:cs="Times New Roman"/>
          <w:b/>
          <w:sz w:val="24"/>
          <w:szCs w:val="24"/>
        </w:rPr>
        <w:t xml:space="preserve">Court: </w:t>
      </w:r>
      <w:r>
        <w:rPr>
          <w:rFonts w:ascii="Times New Roman" w:hAnsi="Times New Roman" w:cs="Times New Roman"/>
          <w:sz w:val="24"/>
          <w:szCs w:val="24"/>
        </w:rPr>
        <w:t>If there is unconscionable is so bad</w:t>
      </w:r>
      <w:proofErr w:type="gramStart"/>
      <w:r>
        <w:rPr>
          <w:rFonts w:ascii="Times New Roman" w:hAnsi="Times New Roman" w:cs="Times New Roman"/>
          <w:sz w:val="24"/>
          <w:szCs w:val="24"/>
        </w:rPr>
        <w:t>,  effects</w:t>
      </w:r>
      <w:proofErr w:type="gramEnd"/>
      <w:r>
        <w:rPr>
          <w:rFonts w:ascii="Times New Roman" w:hAnsi="Times New Roman" w:cs="Times New Roman"/>
          <w:sz w:val="24"/>
          <w:szCs w:val="24"/>
        </w:rPr>
        <w:t xml:space="preserve"> contractors entitlement to have recourse to the performance bond.</w:t>
      </w:r>
    </w:p>
    <w:p w14:paraId="5BD137A2" w14:textId="77777777" w:rsidR="00B26B33" w:rsidRDefault="00B26B33" w:rsidP="00F01058">
      <w:pPr>
        <w:pStyle w:val="NoSpacing"/>
        <w:numPr>
          <w:ilvl w:val="2"/>
          <w:numId w:val="62"/>
        </w:numPr>
        <w:rPr>
          <w:rFonts w:ascii="Times New Roman" w:hAnsi="Times New Roman" w:cs="Times New Roman"/>
          <w:sz w:val="24"/>
          <w:szCs w:val="24"/>
        </w:rPr>
      </w:pPr>
      <w:r>
        <w:rPr>
          <w:rFonts w:ascii="Times New Roman" w:hAnsi="Times New Roman" w:cs="Times New Roman"/>
          <w:b/>
          <w:i/>
          <w:sz w:val="24"/>
          <w:szCs w:val="24"/>
          <w:u w:val="single"/>
        </w:rPr>
        <w:t>It’s moved further than this – this was only recognised in this case. Refer 2 later cases.</w:t>
      </w:r>
    </w:p>
    <w:p w14:paraId="04502356" w14:textId="77777777" w:rsidR="00A6641E" w:rsidRDefault="00A6641E" w:rsidP="00A6641E">
      <w:pPr>
        <w:pStyle w:val="NoSpacing"/>
        <w:ind w:left="1440"/>
        <w:rPr>
          <w:rFonts w:ascii="Times New Roman" w:hAnsi="Times New Roman" w:cs="Times New Roman"/>
          <w:sz w:val="24"/>
          <w:szCs w:val="24"/>
        </w:rPr>
      </w:pPr>
    </w:p>
    <w:p w14:paraId="116859C9" w14:textId="77777777" w:rsidR="00A6641E" w:rsidRDefault="006C36C2" w:rsidP="00F01058">
      <w:pPr>
        <w:pStyle w:val="NoSpacing"/>
        <w:numPr>
          <w:ilvl w:val="0"/>
          <w:numId w:val="62"/>
        </w:numPr>
        <w:rPr>
          <w:rFonts w:ascii="Times New Roman" w:hAnsi="Times New Roman" w:cs="Times New Roman"/>
          <w:sz w:val="24"/>
          <w:szCs w:val="24"/>
        </w:rPr>
      </w:pPr>
      <w:r>
        <w:rPr>
          <w:rFonts w:ascii="Times New Roman" w:hAnsi="Times New Roman" w:cs="Times New Roman"/>
          <w:i/>
          <w:sz w:val="24"/>
          <w:szCs w:val="24"/>
        </w:rPr>
        <w:t xml:space="preserve">Boral Formwork v </w:t>
      </w:r>
      <w:proofErr w:type="spellStart"/>
      <w:r>
        <w:rPr>
          <w:rFonts w:ascii="Times New Roman" w:hAnsi="Times New Roman" w:cs="Times New Roman"/>
          <w:i/>
          <w:sz w:val="24"/>
          <w:szCs w:val="24"/>
        </w:rPr>
        <w:t>Actionmakers</w:t>
      </w:r>
      <w:proofErr w:type="spellEnd"/>
    </w:p>
    <w:p w14:paraId="6B4928B1" w14:textId="77777777" w:rsidR="006C36C2" w:rsidRDefault="005D64C8" w:rsidP="00F01058">
      <w:pPr>
        <w:pStyle w:val="NoSpacing"/>
        <w:numPr>
          <w:ilvl w:val="1"/>
          <w:numId w:val="62"/>
        </w:numPr>
        <w:rPr>
          <w:rFonts w:ascii="Times New Roman" w:hAnsi="Times New Roman" w:cs="Times New Roman"/>
          <w:sz w:val="24"/>
          <w:szCs w:val="24"/>
        </w:rPr>
      </w:pPr>
      <w:r>
        <w:rPr>
          <w:rFonts w:ascii="Times New Roman" w:hAnsi="Times New Roman" w:cs="Times New Roman"/>
          <w:sz w:val="24"/>
          <w:szCs w:val="24"/>
        </w:rPr>
        <w:t xml:space="preserve">Boral and Action Makers in contract for supply of </w:t>
      </w:r>
      <w:r w:rsidRPr="003C60B6">
        <w:rPr>
          <w:rFonts w:ascii="Times New Roman" w:hAnsi="Times New Roman" w:cs="Times New Roman"/>
          <w:i/>
          <w:sz w:val="24"/>
          <w:szCs w:val="24"/>
        </w:rPr>
        <w:t>scaffolding</w:t>
      </w:r>
      <w:r>
        <w:rPr>
          <w:rFonts w:ascii="Times New Roman" w:hAnsi="Times New Roman" w:cs="Times New Roman"/>
          <w:sz w:val="24"/>
          <w:szCs w:val="24"/>
        </w:rPr>
        <w:t xml:space="preserve"> equipment</w:t>
      </w:r>
    </w:p>
    <w:p w14:paraId="70AB02BD" w14:textId="77777777" w:rsidR="005D64C8" w:rsidRDefault="005D64C8" w:rsidP="00F01058">
      <w:pPr>
        <w:pStyle w:val="NoSpacing"/>
        <w:numPr>
          <w:ilvl w:val="1"/>
          <w:numId w:val="62"/>
        </w:numPr>
        <w:rPr>
          <w:rFonts w:ascii="Times New Roman" w:hAnsi="Times New Roman" w:cs="Times New Roman"/>
          <w:sz w:val="24"/>
          <w:szCs w:val="24"/>
        </w:rPr>
      </w:pPr>
      <w:r>
        <w:rPr>
          <w:rFonts w:ascii="Times New Roman" w:hAnsi="Times New Roman" w:cs="Times New Roman"/>
          <w:sz w:val="24"/>
          <w:szCs w:val="24"/>
        </w:rPr>
        <w:t>Boral provided irrevocable letter of credit to Action</w:t>
      </w:r>
    </w:p>
    <w:p w14:paraId="6B94F0D6" w14:textId="77777777" w:rsidR="005D64C8" w:rsidRDefault="003C60B6" w:rsidP="00F01058">
      <w:pPr>
        <w:pStyle w:val="NoSpacing"/>
        <w:numPr>
          <w:ilvl w:val="2"/>
          <w:numId w:val="62"/>
        </w:numPr>
        <w:rPr>
          <w:rFonts w:ascii="Times New Roman" w:hAnsi="Times New Roman" w:cs="Times New Roman"/>
          <w:sz w:val="24"/>
          <w:szCs w:val="24"/>
        </w:rPr>
      </w:pPr>
      <w:r>
        <w:rPr>
          <w:rFonts w:ascii="Times New Roman" w:hAnsi="Times New Roman" w:cs="Times New Roman"/>
          <w:sz w:val="24"/>
          <w:szCs w:val="24"/>
        </w:rPr>
        <w:t>Action called on letter of credit in circumstances where it was aware that the sum sough was in excess of its entitlements as a result of its defective works</w:t>
      </w:r>
    </w:p>
    <w:p w14:paraId="4BE83C66" w14:textId="77777777" w:rsidR="003C60B6" w:rsidRDefault="003C60B6" w:rsidP="00F01058">
      <w:pPr>
        <w:pStyle w:val="NoSpacing"/>
        <w:numPr>
          <w:ilvl w:val="2"/>
          <w:numId w:val="62"/>
        </w:numPr>
        <w:rPr>
          <w:rFonts w:ascii="Times New Roman" w:hAnsi="Times New Roman" w:cs="Times New Roman"/>
          <w:sz w:val="24"/>
          <w:szCs w:val="24"/>
        </w:rPr>
      </w:pPr>
      <w:r>
        <w:rPr>
          <w:rFonts w:ascii="Times New Roman" w:hAnsi="Times New Roman" w:cs="Times New Roman"/>
          <w:sz w:val="24"/>
          <w:szCs w:val="24"/>
        </w:rPr>
        <w:lastRenderedPageBreak/>
        <w:t>Held this was ‘sufficiently special’ circumstances to bar the call on the security – much more than merely attempting to apply commercial pressure</w:t>
      </w:r>
    </w:p>
    <w:p w14:paraId="2761FC3C" w14:textId="77777777" w:rsidR="003C60B6" w:rsidRDefault="003C60B6" w:rsidP="00F01058">
      <w:pPr>
        <w:pStyle w:val="NoSpacing"/>
        <w:numPr>
          <w:ilvl w:val="3"/>
          <w:numId w:val="62"/>
        </w:numPr>
        <w:rPr>
          <w:rFonts w:ascii="Times New Roman" w:hAnsi="Times New Roman" w:cs="Times New Roman"/>
          <w:sz w:val="24"/>
          <w:szCs w:val="24"/>
        </w:rPr>
      </w:pPr>
      <w:r>
        <w:rPr>
          <w:rFonts w:ascii="Times New Roman" w:hAnsi="Times New Roman" w:cs="Times New Roman"/>
          <w:sz w:val="24"/>
          <w:szCs w:val="24"/>
        </w:rPr>
        <w:t>The autonomy Principle was over-ridden by s51AC of the TPA</w:t>
      </w:r>
    </w:p>
    <w:p w14:paraId="751641D7" w14:textId="77777777" w:rsidR="003C60B6" w:rsidRDefault="003C60B6" w:rsidP="003C60B6">
      <w:pPr>
        <w:pStyle w:val="NoSpacing"/>
        <w:ind w:left="2880"/>
        <w:rPr>
          <w:rFonts w:ascii="Times New Roman" w:hAnsi="Times New Roman" w:cs="Times New Roman"/>
          <w:sz w:val="24"/>
          <w:szCs w:val="24"/>
        </w:rPr>
      </w:pPr>
    </w:p>
    <w:p w14:paraId="71E8D036" w14:textId="77777777" w:rsidR="003C60B6" w:rsidRDefault="003C60B6" w:rsidP="00F01058">
      <w:pPr>
        <w:pStyle w:val="NoSpacing"/>
        <w:numPr>
          <w:ilvl w:val="0"/>
          <w:numId w:val="62"/>
        </w:numPr>
        <w:rPr>
          <w:rFonts w:ascii="Times New Roman" w:hAnsi="Times New Roman" w:cs="Times New Roman"/>
          <w:sz w:val="24"/>
          <w:szCs w:val="24"/>
        </w:rPr>
      </w:pPr>
      <w:r>
        <w:rPr>
          <w:rFonts w:ascii="Times New Roman" w:hAnsi="Times New Roman" w:cs="Times New Roman"/>
          <w:i/>
          <w:sz w:val="24"/>
          <w:szCs w:val="24"/>
        </w:rPr>
        <w:t>Clough Engineering v Oil and Natural</w:t>
      </w:r>
    </w:p>
    <w:p w14:paraId="0B88923E" w14:textId="77777777" w:rsidR="00B26B33" w:rsidRDefault="00034973" w:rsidP="00F01058">
      <w:pPr>
        <w:pStyle w:val="NoSpacing"/>
        <w:numPr>
          <w:ilvl w:val="1"/>
          <w:numId w:val="62"/>
        </w:numPr>
        <w:rPr>
          <w:rFonts w:ascii="Times New Roman" w:hAnsi="Times New Roman" w:cs="Times New Roman"/>
          <w:sz w:val="24"/>
          <w:szCs w:val="24"/>
        </w:rPr>
      </w:pPr>
      <w:r>
        <w:rPr>
          <w:rFonts w:ascii="Times New Roman" w:hAnsi="Times New Roman" w:cs="Times New Roman"/>
          <w:sz w:val="24"/>
          <w:szCs w:val="24"/>
        </w:rPr>
        <w:t>More restrictive construction of unconscionability</w:t>
      </w:r>
    </w:p>
    <w:p w14:paraId="115F1A49" w14:textId="77777777" w:rsidR="00034973" w:rsidRDefault="00034973" w:rsidP="00F01058">
      <w:pPr>
        <w:pStyle w:val="NoSpacing"/>
        <w:numPr>
          <w:ilvl w:val="1"/>
          <w:numId w:val="62"/>
        </w:numPr>
        <w:rPr>
          <w:rFonts w:ascii="Times New Roman" w:hAnsi="Times New Roman" w:cs="Times New Roman"/>
          <w:sz w:val="24"/>
          <w:szCs w:val="24"/>
        </w:rPr>
      </w:pPr>
      <w:r>
        <w:rPr>
          <w:rFonts w:ascii="Times New Roman" w:hAnsi="Times New Roman" w:cs="Times New Roman"/>
          <w:sz w:val="24"/>
          <w:szCs w:val="24"/>
        </w:rPr>
        <w:t>ONG able to call on performance bonds even if there were ongoing disputes</w:t>
      </w:r>
    </w:p>
    <w:p w14:paraId="08801A1F" w14:textId="77777777" w:rsidR="00034973" w:rsidRDefault="00034973" w:rsidP="00F01058">
      <w:pPr>
        <w:pStyle w:val="NoSpacing"/>
        <w:numPr>
          <w:ilvl w:val="1"/>
          <w:numId w:val="62"/>
        </w:numPr>
        <w:rPr>
          <w:rFonts w:ascii="Times New Roman" w:hAnsi="Times New Roman" w:cs="Times New Roman"/>
          <w:sz w:val="24"/>
          <w:szCs w:val="24"/>
        </w:rPr>
      </w:pPr>
      <w:r>
        <w:rPr>
          <w:rFonts w:ascii="Times New Roman" w:hAnsi="Times New Roman" w:cs="Times New Roman"/>
          <w:sz w:val="24"/>
          <w:szCs w:val="24"/>
        </w:rPr>
        <w:t>Clough clearly intended to be out of pocket if a dispute arose</w:t>
      </w:r>
    </w:p>
    <w:p w14:paraId="3576C232" w14:textId="77777777" w:rsidR="00034973" w:rsidRDefault="00034973" w:rsidP="00F01058">
      <w:pPr>
        <w:pStyle w:val="NoSpacing"/>
        <w:numPr>
          <w:ilvl w:val="2"/>
          <w:numId w:val="62"/>
        </w:numPr>
        <w:rPr>
          <w:rFonts w:ascii="Times New Roman" w:hAnsi="Times New Roman" w:cs="Times New Roman"/>
          <w:sz w:val="24"/>
          <w:szCs w:val="24"/>
        </w:rPr>
      </w:pPr>
      <w:r>
        <w:rPr>
          <w:rFonts w:ascii="Times New Roman" w:hAnsi="Times New Roman" w:cs="Times New Roman"/>
          <w:sz w:val="24"/>
          <w:szCs w:val="24"/>
        </w:rPr>
        <w:t>Reiterated the importance of bonds in international trade</w:t>
      </w:r>
    </w:p>
    <w:p w14:paraId="2804D514" w14:textId="77777777" w:rsidR="00034973" w:rsidRDefault="00034973" w:rsidP="00034973">
      <w:pPr>
        <w:pStyle w:val="NoSpacing"/>
        <w:rPr>
          <w:rFonts w:ascii="Times New Roman" w:hAnsi="Times New Roman" w:cs="Times New Roman"/>
          <w:sz w:val="24"/>
          <w:szCs w:val="24"/>
        </w:rPr>
      </w:pPr>
    </w:p>
    <w:p w14:paraId="5C6F1CBB" w14:textId="77777777" w:rsidR="00034973" w:rsidRDefault="00034973" w:rsidP="00034973">
      <w:pPr>
        <w:pStyle w:val="NoSpacing"/>
        <w:rPr>
          <w:rFonts w:ascii="Times New Roman" w:hAnsi="Times New Roman" w:cs="Times New Roman"/>
          <w:b/>
          <w:sz w:val="24"/>
          <w:szCs w:val="24"/>
        </w:rPr>
      </w:pPr>
      <w:r>
        <w:rPr>
          <w:rFonts w:ascii="Times New Roman" w:hAnsi="Times New Roman" w:cs="Times New Roman"/>
          <w:b/>
          <w:sz w:val="24"/>
          <w:szCs w:val="24"/>
        </w:rPr>
        <w:t>Statutory Unconscionability</w:t>
      </w:r>
    </w:p>
    <w:p w14:paraId="2DAE222D" w14:textId="77777777" w:rsidR="00034973" w:rsidRDefault="00034973" w:rsidP="00034973">
      <w:pPr>
        <w:pStyle w:val="NoSpacing"/>
        <w:rPr>
          <w:rFonts w:ascii="Times New Roman" w:hAnsi="Times New Roman" w:cs="Times New Roman"/>
          <w:sz w:val="24"/>
          <w:szCs w:val="24"/>
        </w:rPr>
      </w:pPr>
    </w:p>
    <w:p w14:paraId="0C61F5F0" w14:textId="77777777" w:rsidR="00034973" w:rsidRDefault="00EA5480" w:rsidP="00F01058">
      <w:pPr>
        <w:pStyle w:val="NoSpacing"/>
        <w:numPr>
          <w:ilvl w:val="0"/>
          <w:numId w:val="63"/>
        </w:numPr>
        <w:rPr>
          <w:rFonts w:ascii="Times New Roman" w:hAnsi="Times New Roman" w:cs="Times New Roman"/>
          <w:sz w:val="24"/>
          <w:szCs w:val="24"/>
        </w:rPr>
      </w:pPr>
      <w:r>
        <w:rPr>
          <w:rFonts w:ascii="Times New Roman" w:hAnsi="Times New Roman" w:cs="Times New Roman"/>
          <w:sz w:val="24"/>
          <w:szCs w:val="24"/>
        </w:rPr>
        <w:t>Increasing important now the monetary threshold under the TPA for unconscionability have been removed</w:t>
      </w:r>
    </w:p>
    <w:p w14:paraId="2524A6A5" w14:textId="77777777" w:rsidR="003C60B6" w:rsidRDefault="00EA5480" w:rsidP="00F01058">
      <w:pPr>
        <w:pStyle w:val="NoSpacing"/>
        <w:numPr>
          <w:ilvl w:val="0"/>
          <w:numId w:val="63"/>
        </w:numPr>
        <w:rPr>
          <w:rFonts w:ascii="Times New Roman" w:hAnsi="Times New Roman" w:cs="Times New Roman"/>
          <w:sz w:val="24"/>
          <w:szCs w:val="24"/>
        </w:rPr>
      </w:pPr>
      <w:r w:rsidRPr="00EA5480">
        <w:rPr>
          <w:rFonts w:ascii="Times New Roman" w:hAnsi="Times New Roman" w:cs="Times New Roman"/>
          <w:sz w:val="24"/>
          <w:szCs w:val="24"/>
        </w:rPr>
        <w:t xml:space="preserve">Decisions such as </w:t>
      </w:r>
      <w:r w:rsidRPr="00EA5480">
        <w:rPr>
          <w:rFonts w:ascii="Times New Roman" w:hAnsi="Times New Roman" w:cs="Times New Roman"/>
          <w:i/>
          <w:sz w:val="24"/>
          <w:szCs w:val="24"/>
        </w:rPr>
        <w:t>Clough</w:t>
      </w:r>
      <w:r w:rsidRPr="00EA5480">
        <w:rPr>
          <w:rFonts w:ascii="Times New Roman" w:hAnsi="Times New Roman" w:cs="Times New Roman"/>
          <w:sz w:val="24"/>
          <w:szCs w:val="24"/>
        </w:rPr>
        <w:t xml:space="preserve"> have reinforced reluctance by the Courts to extend notions of unconscionability </w:t>
      </w:r>
      <w:r>
        <w:rPr>
          <w:rFonts w:ascii="Times New Roman" w:hAnsi="Times New Roman" w:cs="Times New Roman"/>
          <w:sz w:val="24"/>
          <w:szCs w:val="24"/>
        </w:rPr>
        <w:t>beyond cases tantamount to fraud</w:t>
      </w:r>
    </w:p>
    <w:p w14:paraId="0A19D319" w14:textId="77777777" w:rsidR="00EA5480" w:rsidRDefault="00EA5480" w:rsidP="00F01058">
      <w:pPr>
        <w:pStyle w:val="NoSpacing"/>
        <w:numPr>
          <w:ilvl w:val="0"/>
          <w:numId w:val="63"/>
        </w:numPr>
        <w:rPr>
          <w:rFonts w:ascii="Times New Roman" w:hAnsi="Times New Roman" w:cs="Times New Roman"/>
          <w:sz w:val="24"/>
          <w:szCs w:val="24"/>
        </w:rPr>
      </w:pPr>
      <w:r>
        <w:rPr>
          <w:rFonts w:ascii="Times New Roman" w:hAnsi="Times New Roman" w:cs="Times New Roman"/>
          <w:sz w:val="24"/>
          <w:szCs w:val="24"/>
        </w:rPr>
        <w:t xml:space="preserve">What should be the </w:t>
      </w:r>
      <w:proofErr w:type="gramStart"/>
      <w:r>
        <w:rPr>
          <w:rFonts w:ascii="Times New Roman" w:hAnsi="Times New Roman" w:cs="Times New Roman"/>
          <w:sz w:val="24"/>
          <w:szCs w:val="24"/>
        </w:rPr>
        <w:t>standard ?</w:t>
      </w:r>
      <w:proofErr w:type="gramEnd"/>
    </w:p>
    <w:p w14:paraId="1BC420AE" w14:textId="77777777" w:rsidR="00EA5480" w:rsidRDefault="00EA5480" w:rsidP="00F01058">
      <w:pPr>
        <w:pStyle w:val="NoSpacing"/>
        <w:numPr>
          <w:ilvl w:val="1"/>
          <w:numId w:val="63"/>
        </w:numPr>
        <w:rPr>
          <w:rFonts w:ascii="Times New Roman" w:hAnsi="Times New Roman" w:cs="Times New Roman"/>
          <w:sz w:val="24"/>
          <w:szCs w:val="24"/>
        </w:rPr>
      </w:pPr>
      <w:r>
        <w:rPr>
          <w:rFonts w:ascii="Times New Roman" w:hAnsi="Times New Roman" w:cs="Times New Roman"/>
          <w:sz w:val="24"/>
          <w:szCs w:val="24"/>
        </w:rPr>
        <w:t>A flexible standard – vulnerability?</w:t>
      </w:r>
    </w:p>
    <w:p w14:paraId="4E266856" w14:textId="77777777" w:rsidR="00EA5480" w:rsidRDefault="00EA5480" w:rsidP="00F01058">
      <w:pPr>
        <w:pStyle w:val="NoSpacing"/>
        <w:numPr>
          <w:ilvl w:val="1"/>
          <w:numId w:val="63"/>
        </w:numPr>
        <w:rPr>
          <w:rFonts w:ascii="Times New Roman" w:hAnsi="Times New Roman" w:cs="Times New Roman"/>
          <w:sz w:val="24"/>
          <w:szCs w:val="24"/>
        </w:rPr>
      </w:pPr>
      <w:r>
        <w:rPr>
          <w:rFonts w:ascii="Times New Roman" w:hAnsi="Times New Roman" w:cs="Times New Roman"/>
          <w:sz w:val="24"/>
          <w:szCs w:val="24"/>
        </w:rPr>
        <w:t>Actual fraud?</w:t>
      </w:r>
    </w:p>
    <w:p w14:paraId="327D7CC4" w14:textId="77777777" w:rsidR="00EA5480" w:rsidRDefault="00EA5480" w:rsidP="00EA5480">
      <w:pPr>
        <w:pStyle w:val="NoSpacing"/>
        <w:rPr>
          <w:rFonts w:ascii="Times New Roman" w:hAnsi="Times New Roman" w:cs="Times New Roman"/>
          <w:sz w:val="24"/>
          <w:szCs w:val="24"/>
        </w:rPr>
      </w:pPr>
    </w:p>
    <w:p w14:paraId="132836A9" w14:textId="77777777" w:rsidR="00EA5480" w:rsidRDefault="00EA5480" w:rsidP="00EA5480">
      <w:pPr>
        <w:pStyle w:val="NoSpacing"/>
        <w:rPr>
          <w:rFonts w:ascii="Times New Roman" w:hAnsi="Times New Roman" w:cs="Times New Roman"/>
          <w:b/>
          <w:sz w:val="24"/>
          <w:szCs w:val="24"/>
        </w:rPr>
      </w:pPr>
      <w:r>
        <w:rPr>
          <w:rFonts w:ascii="Times New Roman" w:hAnsi="Times New Roman" w:cs="Times New Roman"/>
          <w:b/>
          <w:sz w:val="24"/>
          <w:szCs w:val="24"/>
        </w:rPr>
        <w:t>Drafting and Standard Forms</w:t>
      </w:r>
    </w:p>
    <w:p w14:paraId="08C5A181" w14:textId="77777777" w:rsidR="00EA5480" w:rsidRPr="00EA5480" w:rsidRDefault="00EA5480" w:rsidP="00EA5480">
      <w:pPr>
        <w:pStyle w:val="NoSpacing"/>
        <w:rPr>
          <w:rFonts w:ascii="Times New Roman" w:hAnsi="Times New Roman" w:cs="Times New Roman"/>
          <w:b/>
          <w:sz w:val="24"/>
          <w:szCs w:val="24"/>
        </w:rPr>
      </w:pPr>
    </w:p>
    <w:p w14:paraId="20D17681" w14:textId="77777777" w:rsidR="003C60B6" w:rsidRDefault="00EA5480" w:rsidP="00F01058">
      <w:pPr>
        <w:pStyle w:val="NoSpacing"/>
        <w:numPr>
          <w:ilvl w:val="0"/>
          <w:numId w:val="64"/>
        </w:numPr>
        <w:rPr>
          <w:rFonts w:ascii="Times New Roman" w:hAnsi="Times New Roman" w:cs="Times New Roman"/>
          <w:sz w:val="24"/>
          <w:szCs w:val="24"/>
        </w:rPr>
      </w:pPr>
      <w:r>
        <w:rPr>
          <w:rFonts w:ascii="Times New Roman" w:hAnsi="Times New Roman" w:cs="Times New Roman"/>
          <w:sz w:val="24"/>
          <w:szCs w:val="24"/>
        </w:rPr>
        <w:t>Entitlement to call on a performance bond</w:t>
      </w:r>
    </w:p>
    <w:p w14:paraId="1EBC05E3" w14:textId="77777777" w:rsidR="00EA5480" w:rsidRDefault="00EA5480" w:rsidP="00F01058">
      <w:pPr>
        <w:pStyle w:val="NoSpacing"/>
        <w:numPr>
          <w:ilvl w:val="0"/>
          <w:numId w:val="64"/>
        </w:numPr>
        <w:rPr>
          <w:rFonts w:ascii="Times New Roman" w:hAnsi="Times New Roman" w:cs="Times New Roman"/>
          <w:sz w:val="24"/>
          <w:szCs w:val="24"/>
        </w:rPr>
      </w:pPr>
      <w:r>
        <w:rPr>
          <w:rFonts w:ascii="Times New Roman" w:hAnsi="Times New Roman" w:cs="Times New Roman"/>
          <w:sz w:val="24"/>
          <w:szCs w:val="24"/>
        </w:rPr>
        <w:t xml:space="preserve">Recourse to detail with </w:t>
      </w:r>
      <w:proofErr w:type="spellStart"/>
      <w:r>
        <w:rPr>
          <w:rFonts w:ascii="Times New Roman" w:hAnsi="Times New Roman" w:cs="Times New Roman"/>
          <w:sz w:val="24"/>
          <w:szCs w:val="24"/>
        </w:rPr>
        <w:t>monties</w:t>
      </w:r>
      <w:proofErr w:type="spellEnd"/>
      <w:r>
        <w:rPr>
          <w:rFonts w:ascii="Times New Roman" w:hAnsi="Times New Roman" w:cs="Times New Roman"/>
          <w:sz w:val="24"/>
          <w:szCs w:val="24"/>
        </w:rPr>
        <w:t xml:space="preserve"> from that call</w:t>
      </w:r>
    </w:p>
    <w:p w14:paraId="2E3A92D5" w14:textId="77777777" w:rsidR="00EA5480" w:rsidRDefault="00EA5480" w:rsidP="00F01058">
      <w:pPr>
        <w:pStyle w:val="NoSpacing"/>
        <w:numPr>
          <w:ilvl w:val="0"/>
          <w:numId w:val="64"/>
        </w:numPr>
        <w:rPr>
          <w:rFonts w:ascii="Times New Roman" w:hAnsi="Times New Roman" w:cs="Times New Roman"/>
          <w:sz w:val="24"/>
          <w:szCs w:val="24"/>
        </w:rPr>
      </w:pPr>
      <w:r>
        <w:rPr>
          <w:rFonts w:ascii="Times New Roman" w:hAnsi="Times New Roman" w:cs="Times New Roman"/>
          <w:sz w:val="24"/>
          <w:szCs w:val="24"/>
        </w:rPr>
        <w:t>Immediate right to call</w:t>
      </w:r>
    </w:p>
    <w:p w14:paraId="181FC628" w14:textId="77777777" w:rsidR="00EA5480" w:rsidRDefault="00EA5480" w:rsidP="00F01058">
      <w:pPr>
        <w:pStyle w:val="NoSpacing"/>
        <w:numPr>
          <w:ilvl w:val="0"/>
          <w:numId w:val="64"/>
        </w:numPr>
        <w:rPr>
          <w:rFonts w:ascii="Times New Roman" w:hAnsi="Times New Roman" w:cs="Times New Roman"/>
          <w:sz w:val="24"/>
          <w:szCs w:val="24"/>
        </w:rPr>
      </w:pPr>
      <w:r>
        <w:rPr>
          <w:rFonts w:ascii="Times New Roman" w:hAnsi="Times New Roman" w:cs="Times New Roman"/>
          <w:sz w:val="24"/>
          <w:szCs w:val="24"/>
        </w:rPr>
        <w:t>Notice as a condition precedent</w:t>
      </w:r>
    </w:p>
    <w:p w14:paraId="160198AB" w14:textId="77777777" w:rsidR="00EA5480" w:rsidRDefault="00EA5480" w:rsidP="00F01058">
      <w:pPr>
        <w:pStyle w:val="NoSpacing"/>
        <w:numPr>
          <w:ilvl w:val="0"/>
          <w:numId w:val="64"/>
        </w:numPr>
        <w:rPr>
          <w:rFonts w:ascii="Times New Roman" w:hAnsi="Times New Roman" w:cs="Times New Roman"/>
          <w:sz w:val="24"/>
          <w:szCs w:val="24"/>
        </w:rPr>
      </w:pPr>
      <w:r>
        <w:rPr>
          <w:rFonts w:ascii="Times New Roman" w:hAnsi="Times New Roman" w:cs="Times New Roman"/>
          <w:sz w:val="24"/>
          <w:szCs w:val="24"/>
        </w:rPr>
        <w:t>What happens on termination</w:t>
      </w:r>
    </w:p>
    <w:p w14:paraId="564A8B12" w14:textId="77777777" w:rsidR="00662E39" w:rsidRDefault="00EA5480" w:rsidP="00F01058">
      <w:pPr>
        <w:pStyle w:val="NoSpacing"/>
        <w:numPr>
          <w:ilvl w:val="0"/>
          <w:numId w:val="64"/>
        </w:numPr>
        <w:rPr>
          <w:rFonts w:ascii="Times New Roman" w:hAnsi="Times New Roman" w:cs="Times New Roman"/>
          <w:sz w:val="24"/>
          <w:szCs w:val="24"/>
        </w:rPr>
      </w:pPr>
      <w:r>
        <w:rPr>
          <w:rFonts w:ascii="Times New Roman" w:hAnsi="Times New Roman" w:cs="Times New Roman"/>
          <w:sz w:val="24"/>
          <w:szCs w:val="24"/>
        </w:rPr>
        <w:t xml:space="preserve">Contractors DO want notice </w:t>
      </w:r>
    </w:p>
    <w:p w14:paraId="04C61F2A" w14:textId="77777777" w:rsidR="00F91941" w:rsidRPr="00662E39" w:rsidRDefault="00F91941" w:rsidP="00F01058">
      <w:pPr>
        <w:pStyle w:val="NoSpacing"/>
        <w:numPr>
          <w:ilvl w:val="0"/>
          <w:numId w:val="64"/>
        </w:numPr>
        <w:rPr>
          <w:rFonts w:ascii="Times New Roman" w:hAnsi="Times New Roman" w:cs="Times New Roman"/>
          <w:sz w:val="24"/>
          <w:szCs w:val="24"/>
        </w:rPr>
      </w:pPr>
      <w:r>
        <w:rPr>
          <w:rFonts w:ascii="Times New Roman" w:hAnsi="Times New Roman" w:cs="Times New Roman"/>
          <w:sz w:val="24"/>
          <w:szCs w:val="24"/>
        </w:rPr>
        <w:t>Owners DO NOT want notice</w:t>
      </w:r>
    </w:p>
    <w:p w14:paraId="3FA637C5" w14:textId="77777777" w:rsidR="00EA5480" w:rsidRDefault="00EA5480" w:rsidP="00EA5480">
      <w:pPr>
        <w:pStyle w:val="NoSpacing"/>
        <w:rPr>
          <w:rFonts w:ascii="Times New Roman" w:hAnsi="Times New Roman" w:cs="Times New Roman"/>
          <w:sz w:val="24"/>
          <w:szCs w:val="24"/>
        </w:rPr>
      </w:pPr>
    </w:p>
    <w:p w14:paraId="66B64C2B" w14:textId="77777777" w:rsidR="00EA5480" w:rsidRDefault="00EA5480" w:rsidP="00EA5480">
      <w:pPr>
        <w:pStyle w:val="NoSpacing"/>
        <w:rPr>
          <w:rFonts w:ascii="Times New Roman" w:hAnsi="Times New Roman" w:cs="Times New Roman"/>
          <w:b/>
          <w:sz w:val="24"/>
          <w:szCs w:val="24"/>
        </w:rPr>
      </w:pPr>
      <w:r>
        <w:rPr>
          <w:rFonts w:ascii="Times New Roman" w:hAnsi="Times New Roman" w:cs="Times New Roman"/>
          <w:b/>
          <w:sz w:val="24"/>
          <w:szCs w:val="24"/>
        </w:rPr>
        <w:t>AS2124</w:t>
      </w:r>
    </w:p>
    <w:p w14:paraId="7A94F206" w14:textId="77777777" w:rsidR="00EA5480" w:rsidRDefault="00EA5480" w:rsidP="00EA5480">
      <w:pPr>
        <w:pStyle w:val="NoSpacing"/>
        <w:rPr>
          <w:rFonts w:ascii="Times New Roman" w:hAnsi="Times New Roman" w:cs="Times New Roman"/>
          <w:b/>
          <w:sz w:val="24"/>
          <w:szCs w:val="24"/>
        </w:rPr>
      </w:pPr>
    </w:p>
    <w:p w14:paraId="3F15B94E" w14:textId="77777777" w:rsidR="00662E39" w:rsidRDefault="00662E39" w:rsidP="00F01058">
      <w:pPr>
        <w:pStyle w:val="NoSpacing"/>
        <w:numPr>
          <w:ilvl w:val="0"/>
          <w:numId w:val="65"/>
        </w:numPr>
        <w:rPr>
          <w:rFonts w:ascii="Times New Roman" w:hAnsi="Times New Roman" w:cs="Times New Roman"/>
          <w:sz w:val="24"/>
          <w:szCs w:val="24"/>
        </w:rPr>
      </w:pPr>
      <w:r>
        <w:rPr>
          <w:rFonts w:ascii="Times New Roman" w:hAnsi="Times New Roman" w:cs="Times New Roman"/>
          <w:sz w:val="24"/>
          <w:szCs w:val="24"/>
        </w:rPr>
        <w:t>Unamended</w:t>
      </w:r>
    </w:p>
    <w:p w14:paraId="3F72B92E" w14:textId="77777777" w:rsidR="00662E39" w:rsidRDefault="00662E39" w:rsidP="00F01058">
      <w:pPr>
        <w:pStyle w:val="NoSpacing"/>
        <w:numPr>
          <w:ilvl w:val="1"/>
          <w:numId w:val="65"/>
        </w:numPr>
        <w:rPr>
          <w:rFonts w:ascii="Times New Roman" w:hAnsi="Times New Roman" w:cs="Times New Roman"/>
          <w:sz w:val="24"/>
          <w:szCs w:val="24"/>
        </w:rPr>
      </w:pPr>
      <w:r>
        <w:rPr>
          <w:rFonts w:ascii="Times New Roman" w:hAnsi="Times New Roman" w:cs="Times New Roman"/>
          <w:sz w:val="24"/>
          <w:szCs w:val="24"/>
        </w:rPr>
        <w:t>Includes express preconditions to having recourse to security including notice of intention to call</w:t>
      </w:r>
    </w:p>
    <w:p w14:paraId="2F36FD5E" w14:textId="77777777" w:rsidR="00662E39" w:rsidRDefault="00662E39" w:rsidP="00F01058">
      <w:pPr>
        <w:pStyle w:val="NoSpacing"/>
        <w:numPr>
          <w:ilvl w:val="1"/>
          <w:numId w:val="65"/>
        </w:numPr>
        <w:rPr>
          <w:rFonts w:ascii="Times New Roman" w:hAnsi="Times New Roman" w:cs="Times New Roman"/>
          <w:sz w:val="24"/>
          <w:szCs w:val="24"/>
        </w:rPr>
      </w:pPr>
      <w:r>
        <w:rPr>
          <w:rFonts w:ascii="Times New Roman" w:hAnsi="Times New Roman" w:cs="Times New Roman"/>
          <w:sz w:val="24"/>
          <w:szCs w:val="24"/>
        </w:rPr>
        <w:t>Security held on trust unless beneficiary is government body</w:t>
      </w:r>
    </w:p>
    <w:p w14:paraId="6BA2C8F3" w14:textId="77777777" w:rsidR="00662E39" w:rsidRDefault="00662E39" w:rsidP="00662E39">
      <w:pPr>
        <w:pStyle w:val="NoSpacing"/>
        <w:rPr>
          <w:rFonts w:ascii="Times New Roman" w:hAnsi="Times New Roman" w:cs="Times New Roman"/>
          <w:sz w:val="24"/>
          <w:szCs w:val="24"/>
        </w:rPr>
      </w:pPr>
    </w:p>
    <w:p w14:paraId="5F040F42" w14:textId="77777777" w:rsidR="00662E39" w:rsidRDefault="00662E39" w:rsidP="00662E39">
      <w:pPr>
        <w:pStyle w:val="NoSpacing"/>
        <w:rPr>
          <w:rFonts w:ascii="Times New Roman" w:hAnsi="Times New Roman" w:cs="Times New Roman"/>
          <w:b/>
          <w:sz w:val="24"/>
          <w:szCs w:val="24"/>
        </w:rPr>
      </w:pPr>
      <w:r>
        <w:rPr>
          <w:rFonts w:ascii="Times New Roman" w:hAnsi="Times New Roman" w:cs="Times New Roman"/>
          <w:b/>
          <w:sz w:val="24"/>
          <w:szCs w:val="24"/>
        </w:rPr>
        <w:t>PC-1</w:t>
      </w:r>
    </w:p>
    <w:p w14:paraId="39CA2FEB" w14:textId="77777777" w:rsidR="00662E39" w:rsidRDefault="00662E39" w:rsidP="00662E39">
      <w:pPr>
        <w:pStyle w:val="NoSpacing"/>
        <w:rPr>
          <w:rFonts w:ascii="Times New Roman" w:hAnsi="Times New Roman" w:cs="Times New Roman"/>
          <w:b/>
          <w:sz w:val="24"/>
          <w:szCs w:val="24"/>
        </w:rPr>
      </w:pPr>
    </w:p>
    <w:p w14:paraId="1C9D1527" w14:textId="77777777" w:rsidR="00662E39" w:rsidRDefault="00662E39" w:rsidP="00F01058">
      <w:pPr>
        <w:pStyle w:val="NoSpacing"/>
        <w:numPr>
          <w:ilvl w:val="0"/>
          <w:numId w:val="66"/>
        </w:numPr>
        <w:rPr>
          <w:rFonts w:ascii="Times New Roman" w:hAnsi="Times New Roman" w:cs="Times New Roman"/>
          <w:sz w:val="24"/>
          <w:szCs w:val="24"/>
        </w:rPr>
      </w:pPr>
      <w:r>
        <w:rPr>
          <w:rFonts w:ascii="Times New Roman" w:hAnsi="Times New Roman" w:cs="Times New Roman"/>
          <w:sz w:val="24"/>
          <w:szCs w:val="24"/>
        </w:rPr>
        <w:t>No express preconditions to a call</w:t>
      </w:r>
    </w:p>
    <w:p w14:paraId="51413748" w14:textId="77777777" w:rsidR="00662E39" w:rsidRDefault="00662E39" w:rsidP="00F01058">
      <w:pPr>
        <w:pStyle w:val="NoSpacing"/>
        <w:numPr>
          <w:ilvl w:val="0"/>
          <w:numId w:val="66"/>
        </w:numPr>
        <w:rPr>
          <w:rFonts w:ascii="Times New Roman" w:hAnsi="Times New Roman" w:cs="Times New Roman"/>
          <w:sz w:val="24"/>
          <w:szCs w:val="24"/>
        </w:rPr>
      </w:pPr>
      <w:r>
        <w:rPr>
          <w:rFonts w:ascii="Times New Roman" w:hAnsi="Times New Roman" w:cs="Times New Roman"/>
          <w:sz w:val="24"/>
          <w:szCs w:val="24"/>
        </w:rPr>
        <w:t>Intended that there is no negative covenants</w:t>
      </w:r>
    </w:p>
    <w:p w14:paraId="4DF2B540" w14:textId="77777777" w:rsidR="00662E39" w:rsidRDefault="00662E39" w:rsidP="00662E39">
      <w:pPr>
        <w:pStyle w:val="NoSpacing"/>
        <w:rPr>
          <w:rFonts w:ascii="Times New Roman" w:hAnsi="Times New Roman" w:cs="Times New Roman"/>
          <w:sz w:val="24"/>
          <w:szCs w:val="24"/>
        </w:rPr>
      </w:pPr>
    </w:p>
    <w:p w14:paraId="732027E5" w14:textId="77777777" w:rsidR="00662E39" w:rsidRDefault="00F53698" w:rsidP="00662E39">
      <w:pPr>
        <w:pStyle w:val="NoSpacing"/>
        <w:rPr>
          <w:rFonts w:ascii="Times New Roman" w:hAnsi="Times New Roman" w:cs="Times New Roman"/>
          <w:b/>
          <w:sz w:val="24"/>
          <w:szCs w:val="24"/>
        </w:rPr>
      </w:pPr>
      <w:r>
        <w:rPr>
          <w:rFonts w:ascii="Times New Roman" w:hAnsi="Times New Roman" w:cs="Times New Roman"/>
          <w:b/>
          <w:sz w:val="24"/>
          <w:szCs w:val="24"/>
        </w:rPr>
        <w:t>Further Reading</w:t>
      </w:r>
    </w:p>
    <w:p w14:paraId="33A77F9E" w14:textId="77777777" w:rsidR="00F53698" w:rsidRDefault="00F53698" w:rsidP="00662E39">
      <w:pPr>
        <w:pStyle w:val="NoSpacing"/>
        <w:rPr>
          <w:rFonts w:ascii="Times New Roman" w:hAnsi="Times New Roman" w:cs="Times New Roman"/>
          <w:b/>
          <w:sz w:val="24"/>
          <w:szCs w:val="24"/>
        </w:rPr>
      </w:pPr>
    </w:p>
    <w:p w14:paraId="3BD79ACE" w14:textId="77777777" w:rsidR="00F53698" w:rsidRPr="00F53698" w:rsidRDefault="00F53698" w:rsidP="00F01058">
      <w:pPr>
        <w:pStyle w:val="NoSpacing"/>
        <w:numPr>
          <w:ilvl w:val="0"/>
          <w:numId w:val="67"/>
        </w:numPr>
        <w:rPr>
          <w:rFonts w:ascii="Times New Roman" w:hAnsi="Times New Roman" w:cs="Times New Roman"/>
          <w:sz w:val="24"/>
          <w:szCs w:val="24"/>
        </w:rPr>
      </w:pPr>
      <w:r>
        <w:rPr>
          <w:rFonts w:ascii="Times New Roman" w:hAnsi="Times New Roman" w:cs="Times New Roman"/>
          <w:sz w:val="24"/>
          <w:szCs w:val="24"/>
        </w:rPr>
        <w:t>Refer notes</w:t>
      </w:r>
    </w:p>
    <w:p w14:paraId="595A9279" w14:textId="77777777" w:rsidR="003C60B6" w:rsidRDefault="003C60B6" w:rsidP="003C60B6">
      <w:pPr>
        <w:pStyle w:val="NoSpacing"/>
        <w:rPr>
          <w:rFonts w:ascii="Times New Roman" w:hAnsi="Times New Roman" w:cs="Times New Roman"/>
          <w:sz w:val="24"/>
          <w:szCs w:val="24"/>
        </w:rPr>
      </w:pPr>
    </w:p>
    <w:p w14:paraId="02B20A4C" w14:textId="77777777" w:rsidR="003C60B6" w:rsidRDefault="003C60B6" w:rsidP="003C60B6">
      <w:pPr>
        <w:pStyle w:val="NoSpacing"/>
        <w:rPr>
          <w:rFonts w:ascii="Times New Roman" w:hAnsi="Times New Roman" w:cs="Times New Roman"/>
          <w:sz w:val="24"/>
          <w:szCs w:val="24"/>
        </w:rPr>
      </w:pPr>
    </w:p>
    <w:p w14:paraId="0341AD07" w14:textId="77777777" w:rsidR="003C60B6" w:rsidRDefault="003C60B6" w:rsidP="003C60B6">
      <w:pPr>
        <w:pStyle w:val="NoSpacing"/>
        <w:rPr>
          <w:rFonts w:ascii="Times New Roman" w:hAnsi="Times New Roman" w:cs="Times New Roman"/>
          <w:sz w:val="24"/>
          <w:szCs w:val="24"/>
        </w:rPr>
      </w:pPr>
    </w:p>
    <w:p w14:paraId="0997877E" w14:textId="77777777" w:rsidR="00F01058" w:rsidRDefault="00F01058" w:rsidP="003C60B6">
      <w:pPr>
        <w:pStyle w:val="NoSpacing"/>
        <w:rPr>
          <w:rFonts w:ascii="Times New Roman" w:hAnsi="Times New Roman" w:cs="Times New Roman"/>
          <w:sz w:val="24"/>
          <w:szCs w:val="24"/>
        </w:rPr>
      </w:pPr>
    </w:p>
    <w:p w14:paraId="15359BC0" w14:textId="77777777" w:rsidR="00F01058" w:rsidRDefault="00F01058" w:rsidP="003C60B6">
      <w:pPr>
        <w:pStyle w:val="NoSpacing"/>
        <w:rPr>
          <w:rFonts w:ascii="Times New Roman" w:hAnsi="Times New Roman" w:cs="Times New Roman"/>
          <w:sz w:val="24"/>
          <w:szCs w:val="24"/>
        </w:rPr>
      </w:pPr>
    </w:p>
    <w:p w14:paraId="44A4E2B2" w14:textId="77777777" w:rsidR="00F01058" w:rsidRDefault="00F01058" w:rsidP="003C60B6">
      <w:pPr>
        <w:pStyle w:val="NoSpacing"/>
        <w:rPr>
          <w:rFonts w:ascii="Times New Roman" w:hAnsi="Times New Roman" w:cs="Times New Roman"/>
          <w:sz w:val="24"/>
          <w:szCs w:val="24"/>
        </w:rPr>
      </w:pPr>
    </w:p>
    <w:p w14:paraId="04999510" w14:textId="77777777" w:rsidR="00F01058" w:rsidRDefault="00F01058" w:rsidP="003C60B6">
      <w:pPr>
        <w:pStyle w:val="NoSpacing"/>
        <w:rPr>
          <w:rFonts w:ascii="Times New Roman" w:hAnsi="Times New Roman" w:cs="Times New Roman"/>
          <w:sz w:val="24"/>
          <w:szCs w:val="24"/>
        </w:rPr>
      </w:pPr>
    </w:p>
    <w:p w14:paraId="12F83246" w14:textId="77777777" w:rsidR="00F01058" w:rsidRDefault="00F01058" w:rsidP="003C60B6">
      <w:pPr>
        <w:pStyle w:val="NoSpacing"/>
        <w:rPr>
          <w:rFonts w:ascii="Times New Roman" w:hAnsi="Times New Roman" w:cs="Times New Roman"/>
          <w:sz w:val="24"/>
          <w:szCs w:val="24"/>
        </w:rPr>
      </w:pPr>
    </w:p>
    <w:p w14:paraId="56AD6864" w14:textId="77777777" w:rsidR="00F01058" w:rsidRDefault="00F01058" w:rsidP="003C60B6">
      <w:pPr>
        <w:pStyle w:val="NoSpacing"/>
        <w:rPr>
          <w:rFonts w:ascii="Times New Roman" w:hAnsi="Times New Roman" w:cs="Times New Roman"/>
          <w:sz w:val="24"/>
          <w:szCs w:val="24"/>
        </w:rPr>
      </w:pPr>
    </w:p>
    <w:p w14:paraId="558AB0AC" w14:textId="77777777" w:rsidR="00F01058" w:rsidRDefault="00F01058" w:rsidP="003C60B6">
      <w:pPr>
        <w:pStyle w:val="NoSpacing"/>
        <w:rPr>
          <w:rFonts w:ascii="Times New Roman" w:hAnsi="Times New Roman" w:cs="Times New Roman"/>
          <w:sz w:val="24"/>
          <w:szCs w:val="24"/>
        </w:rPr>
      </w:pPr>
    </w:p>
    <w:p w14:paraId="44A8A959" w14:textId="77777777" w:rsidR="00F01058" w:rsidRDefault="00F01058" w:rsidP="003C60B6">
      <w:pPr>
        <w:pStyle w:val="NoSpacing"/>
        <w:rPr>
          <w:rFonts w:ascii="Times New Roman" w:hAnsi="Times New Roman" w:cs="Times New Roman"/>
          <w:sz w:val="24"/>
          <w:szCs w:val="24"/>
        </w:rPr>
      </w:pPr>
    </w:p>
    <w:p w14:paraId="1575A6A2" w14:textId="77777777" w:rsidR="00F01058" w:rsidRDefault="00F01058" w:rsidP="003C60B6">
      <w:pPr>
        <w:pStyle w:val="NoSpacing"/>
        <w:rPr>
          <w:rFonts w:ascii="Times New Roman" w:hAnsi="Times New Roman" w:cs="Times New Roman"/>
          <w:sz w:val="24"/>
          <w:szCs w:val="24"/>
        </w:rPr>
      </w:pPr>
    </w:p>
    <w:p w14:paraId="5D864C86" w14:textId="77777777" w:rsidR="00F01058" w:rsidRDefault="00F01058" w:rsidP="003C60B6">
      <w:pPr>
        <w:pStyle w:val="NoSpacing"/>
        <w:rPr>
          <w:rFonts w:ascii="Times New Roman" w:hAnsi="Times New Roman" w:cs="Times New Roman"/>
          <w:sz w:val="24"/>
          <w:szCs w:val="24"/>
        </w:rPr>
      </w:pPr>
    </w:p>
    <w:p w14:paraId="043288F3" w14:textId="77777777" w:rsidR="00F01058" w:rsidRDefault="00F01058" w:rsidP="003C60B6">
      <w:pPr>
        <w:pStyle w:val="NoSpacing"/>
        <w:rPr>
          <w:rFonts w:ascii="Times New Roman" w:hAnsi="Times New Roman" w:cs="Times New Roman"/>
          <w:sz w:val="24"/>
          <w:szCs w:val="24"/>
        </w:rPr>
      </w:pPr>
    </w:p>
    <w:p w14:paraId="21BC84B5" w14:textId="77777777" w:rsidR="00F01058" w:rsidRDefault="00F01058" w:rsidP="003C60B6">
      <w:pPr>
        <w:pStyle w:val="NoSpacing"/>
        <w:rPr>
          <w:rFonts w:ascii="Times New Roman" w:hAnsi="Times New Roman" w:cs="Times New Roman"/>
          <w:sz w:val="24"/>
          <w:szCs w:val="24"/>
        </w:rPr>
      </w:pPr>
    </w:p>
    <w:p w14:paraId="583BD098" w14:textId="77777777" w:rsidR="00F01058" w:rsidRDefault="00F01058" w:rsidP="003C60B6">
      <w:pPr>
        <w:pStyle w:val="NoSpacing"/>
        <w:rPr>
          <w:rFonts w:ascii="Times New Roman" w:hAnsi="Times New Roman" w:cs="Times New Roman"/>
          <w:sz w:val="24"/>
          <w:szCs w:val="24"/>
        </w:rPr>
      </w:pPr>
    </w:p>
    <w:p w14:paraId="09BE43F1" w14:textId="77777777" w:rsidR="00F01058" w:rsidRDefault="00F01058" w:rsidP="003C60B6">
      <w:pPr>
        <w:pStyle w:val="NoSpacing"/>
        <w:rPr>
          <w:rFonts w:ascii="Times New Roman" w:hAnsi="Times New Roman" w:cs="Times New Roman"/>
          <w:sz w:val="24"/>
          <w:szCs w:val="24"/>
        </w:rPr>
      </w:pPr>
    </w:p>
    <w:p w14:paraId="63413D87" w14:textId="77777777" w:rsidR="00F01058" w:rsidRDefault="00F01058" w:rsidP="003C60B6">
      <w:pPr>
        <w:pStyle w:val="NoSpacing"/>
        <w:rPr>
          <w:rFonts w:ascii="Times New Roman" w:hAnsi="Times New Roman" w:cs="Times New Roman"/>
          <w:sz w:val="24"/>
          <w:szCs w:val="24"/>
        </w:rPr>
      </w:pPr>
    </w:p>
    <w:p w14:paraId="58E26119" w14:textId="77777777" w:rsidR="00F01058" w:rsidRDefault="00F01058" w:rsidP="003C60B6">
      <w:pPr>
        <w:pStyle w:val="NoSpacing"/>
        <w:rPr>
          <w:rFonts w:ascii="Times New Roman" w:hAnsi="Times New Roman" w:cs="Times New Roman"/>
          <w:sz w:val="24"/>
          <w:szCs w:val="24"/>
        </w:rPr>
      </w:pPr>
    </w:p>
    <w:p w14:paraId="7FB3DBFD" w14:textId="77777777" w:rsidR="00F01058" w:rsidRDefault="00F01058" w:rsidP="003C60B6">
      <w:pPr>
        <w:pStyle w:val="NoSpacing"/>
        <w:rPr>
          <w:rFonts w:ascii="Times New Roman" w:hAnsi="Times New Roman" w:cs="Times New Roman"/>
          <w:sz w:val="24"/>
          <w:szCs w:val="24"/>
        </w:rPr>
      </w:pPr>
    </w:p>
    <w:p w14:paraId="320B65EF" w14:textId="77777777" w:rsidR="00F01058" w:rsidRDefault="00F01058" w:rsidP="003C60B6">
      <w:pPr>
        <w:pStyle w:val="NoSpacing"/>
        <w:rPr>
          <w:rFonts w:ascii="Times New Roman" w:hAnsi="Times New Roman" w:cs="Times New Roman"/>
          <w:sz w:val="24"/>
          <w:szCs w:val="24"/>
        </w:rPr>
      </w:pPr>
    </w:p>
    <w:p w14:paraId="1C92941F" w14:textId="77777777" w:rsidR="00D74E39" w:rsidRDefault="00D74E39" w:rsidP="003C60B6">
      <w:pPr>
        <w:pStyle w:val="NoSpacing"/>
        <w:rPr>
          <w:rFonts w:ascii="Times New Roman" w:hAnsi="Times New Roman" w:cs="Times New Roman"/>
          <w:sz w:val="24"/>
          <w:szCs w:val="24"/>
        </w:rPr>
      </w:pPr>
    </w:p>
    <w:p w14:paraId="3E4920EF" w14:textId="77777777" w:rsidR="00D74E39" w:rsidRDefault="00D74E39" w:rsidP="003C60B6">
      <w:pPr>
        <w:pStyle w:val="NoSpacing"/>
        <w:rPr>
          <w:rFonts w:ascii="Times New Roman" w:hAnsi="Times New Roman" w:cs="Times New Roman"/>
          <w:sz w:val="24"/>
          <w:szCs w:val="24"/>
        </w:rPr>
      </w:pPr>
    </w:p>
    <w:p w14:paraId="16814918" w14:textId="77777777" w:rsidR="00D74E39" w:rsidRDefault="00D74E39" w:rsidP="003C60B6">
      <w:pPr>
        <w:pStyle w:val="NoSpacing"/>
        <w:rPr>
          <w:rFonts w:ascii="Times New Roman" w:hAnsi="Times New Roman" w:cs="Times New Roman"/>
          <w:sz w:val="24"/>
          <w:szCs w:val="24"/>
        </w:rPr>
      </w:pPr>
    </w:p>
    <w:p w14:paraId="7A524063" w14:textId="77777777" w:rsidR="00F01058" w:rsidRDefault="00F01058" w:rsidP="003C60B6">
      <w:pPr>
        <w:pStyle w:val="NoSpacing"/>
        <w:rPr>
          <w:rFonts w:ascii="Times New Roman" w:hAnsi="Times New Roman" w:cs="Times New Roman"/>
          <w:sz w:val="24"/>
          <w:szCs w:val="24"/>
        </w:rPr>
      </w:pPr>
    </w:p>
    <w:p w14:paraId="407D0981" w14:textId="77777777" w:rsidR="00F01058" w:rsidRDefault="00F01058" w:rsidP="003C60B6">
      <w:pPr>
        <w:pStyle w:val="NoSpacing"/>
        <w:rPr>
          <w:rFonts w:ascii="Times New Roman" w:hAnsi="Times New Roman" w:cs="Times New Roman"/>
          <w:sz w:val="24"/>
          <w:szCs w:val="24"/>
        </w:rPr>
      </w:pPr>
    </w:p>
    <w:p w14:paraId="17E27727" w14:textId="77777777" w:rsidR="00F01058" w:rsidRDefault="00F01058" w:rsidP="003C60B6">
      <w:pPr>
        <w:pStyle w:val="NoSpacing"/>
        <w:rPr>
          <w:rFonts w:ascii="Times New Roman" w:hAnsi="Times New Roman" w:cs="Times New Roman"/>
          <w:sz w:val="24"/>
          <w:szCs w:val="24"/>
        </w:rPr>
      </w:pPr>
    </w:p>
    <w:p w14:paraId="6601CC1D" w14:textId="77777777" w:rsidR="00F01058" w:rsidRDefault="00F01058" w:rsidP="003C60B6">
      <w:pPr>
        <w:pStyle w:val="NoSpacing"/>
        <w:rPr>
          <w:rFonts w:ascii="Times New Roman" w:hAnsi="Times New Roman" w:cs="Times New Roman"/>
          <w:sz w:val="24"/>
          <w:szCs w:val="24"/>
        </w:rPr>
      </w:pPr>
    </w:p>
    <w:p w14:paraId="6E00502C" w14:textId="77777777" w:rsidR="00F01058" w:rsidRDefault="00F01058" w:rsidP="003C60B6">
      <w:pPr>
        <w:pStyle w:val="NoSpacing"/>
        <w:rPr>
          <w:rFonts w:ascii="Times New Roman" w:hAnsi="Times New Roman" w:cs="Times New Roman"/>
          <w:sz w:val="24"/>
          <w:szCs w:val="24"/>
        </w:rPr>
      </w:pPr>
    </w:p>
    <w:p w14:paraId="1D108772" w14:textId="77777777" w:rsidR="00F01058" w:rsidRDefault="00F01058" w:rsidP="003C60B6">
      <w:pPr>
        <w:pStyle w:val="NoSpacing"/>
        <w:rPr>
          <w:rFonts w:ascii="Times New Roman" w:hAnsi="Times New Roman" w:cs="Times New Roman"/>
          <w:sz w:val="24"/>
          <w:szCs w:val="24"/>
        </w:rPr>
      </w:pPr>
    </w:p>
    <w:p w14:paraId="1E28E3A1" w14:textId="77777777" w:rsidR="00F01058" w:rsidRPr="001B5321" w:rsidRDefault="00E75040" w:rsidP="00E75040">
      <w:pPr>
        <w:pStyle w:val="NoSpacing"/>
        <w:rPr>
          <w:rFonts w:ascii="Times New Roman" w:hAnsi="Times New Roman" w:cs="Times New Roman"/>
          <w:b/>
          <w:sz w:val="24"/>
          <w:szCs w:val="24"/>
          <w:u w:val="single"/>
        </w:rPr>
      </w:pPr>
      <w:r w:rsidRPr="00D74E39">
        <w:rPr>
          <w:rFonts w:ascii="Times New Roman" w:hAnsi="Times New Roman" w:cs="Times New Roman"/>
          <w:b/>
          <w:sz w:val="24"/>
          <w:szCs w:val="24"/>
          <w:highlight w:val="yellow"/>
          <w:u w:val="single"/>
        </w:rPr>
        <w:t>Termination</w:t>
      </w:r>
      <w:r w:rsidR="001766A4" w:rsidRPr="00D74E39">
        <w:rPr>
          <w:rFonts w:ascii="Times New Roman" w:hAnsi="Times New Roman" w:cs="Times New Roman"/>
          <w:b/>
          <w:sz w:val="24"/>
          <w:szCs w:val="24"/>
          <w:highlight w:val="yellow"/>
          <w:u w:val="single"/>
        </w:rPr>
        <w:t xml:space="preserve"> - **** ON EXAM ****</w:t>
      </w:r>
    </w:p>
    <w:p w14:paraId="21B14858" w14:textId="77777777" w:rsidR="00E75040" w:rsidRPr="00E75040" w:rsidRDefault="00E75040" w:rsidP="00E75040">
      <w:pPr>
        <w:pStyle w:val="NoSpacing"/>
        <w:rPr>
          <w:rFonts w:ascii="Times New Roman" w:hAnsi="Times New Roman" w:cs="Times New Roman"/>
          <w:b/>
          <w:sz w:val="24"/>
          <w:szCs w:val="24"/>
          <w:u w:val="single"/>
        </w:rPr>
      </w:pPr>
    </w:p>
    <w:p w14:paraId="29311BEE" w14:textId="77777777" w:rsidR="00E75040" w:rsidRDefault="0032669A" w:rsidP="00E75040">
      <w:pPr>
        <w:pStyle w:val="NoSpacing"/>
        <w:rPr>
          <w:rFonts w:ascii="Times New Roman" w:hAnsi="Times New Roman" w:cs="Times New Roman"/>
          <w:b/>
          <w:sz w:val="24"/>
          <w:szCs w:val="24"/>
        </w:rPr>
      </w:pPr>
      <w:r>
        <w:rPr>
          <w:rFonts w:ascii="Times New Roman" w:hAnsi="Times New Roman" w:cs="Times New Roman"/>
          <w:b/>
          <w:sz w:val="24"/>
          <w:szCs w:val="24"/>
        </w:rPr>
        <w:t>What is termination?</w:t>
      </w:r>
    </w:p>
    <w:p w14:paraId="5C0949A2" w14:textId="77777777" w:rsidR="0032669A" w:rsidRDefault="0032669A" w:rsidP="00E75040">
      <w:pPr>
        <w:pStyle w:val="NoSpacing"/>
        <w:rPr>
          <w:rFonts w:ascii="Times New Roman" w:hAnsi="Times New Roman" w:cs="Times New Roman"/>
          <w:b/>
          <w:sz w:val="24"/>
          <w:szCs w:val="24"/>
        </w:rPr>
      </w:pPr>
    </w:p>
    <w:p w14:paraId="6B5AB353" w14:textId="77777777" w:rsidR="0032669A" w:rsidRDefault="0032669A" w:rsidP="0032669A">
      <w:pPr>
        <w:pStyle w:val="NoSpacing"/>
        <w:numPr>
          <w:ilvl w:val="0"/>
          <w:numId w:val="68"/>
        </w:numPr>
        <w:rPr>
          <w:rFonts w:ascii="Times New Roman" w:hAnsi="Times New Roman" w:cs="Times New Roman"/>
          <w:sz w:val="24"/>
          <w:szCs w:val="24"/>
        </w:rPr>
      </w:pPr>
      <w:r>
        <w:rPr>
          <w:rFonts w:ascii="Times New Roman" w:hAnsi="Times New Roman" w:cs="Times New Roman"/>
          <w:sz w:val="24"/>
          <w:szCs w:val="24"/>
        </w:rPr>
        <w:t>Where on party brings a contract to an end</w:t>
      </w:r>
    </w:p>
    <w:p w14:paraId="119E7170" w14:textId="77777777" w:rsidR="0032669A" w:rsidRDefault="0032669A" w:rsidP="0032669A">
      <w:pPr>
        <w:pStyle w:val="NoSpacing"/>
        <w:numPr>
          <w:ilvl w:val="0"/>
          <w:numId w:val="68"/>
        </w:numPr>
        <w:rPr>
          <w:rFonts w:ascii="Times New Roman" w:hAnsi="Times New Roman" w:cs="Times New Roman"/>
          <w:sz w:val="24"/>
          <w:szCs w:val="24"/>
        </w:rPr>
      </w:pPr>
      <w:r>
        <w:rPr>
          <w:rFonts w:ascii="Times New Roman" w:hAnsi="Times New Roman" w:cs="Times New Roman"/>
          <w:sz w:val="24"/>
          <w:szCs w:val="24"/>
        </w:rPr>
        <w:t>Common law right to terminate</w:t>
      </w:r>
    </w:p>
    <w:p w14:paraId="067299F3" w14:textId="77777777" w:rsidR="0032669A" w:rsidRDefault="0032669A" w:rsidP="0032669A">
      <w:pPr>
        <w:pStyle w:val="NoSpacing"/>
        <w:numPr>
          <w:ilvl w:val="0"/>
          <w:numId w:val="68"/>
        </w:numPr>
        <w:rPr>
          <w:rFonts w:ascii="Times New Roman" w:hAnsi="Times New Roman" w:cs="Times New Roman"/>
          <w:sz w:val="24"/>
          <w:szCs w:val="24"/>
        </w:rPr>
      </w:pPr>
      <w:r>
        <w:rPr>
          <w:rFonts w:ascii="Times New Roman" w:hAnsi="Times New Roman" w:cs="Times New Roman"/>
          <w:sz w:val="24"/>
          <w:szCs w:val="24"/>
        </w:rPr>
        <w:t>Often, contract will modify or expand the common law right to terminate</w:t>
      </w:r>
    </w:p>
    <w:p w14:paraId="7588C4F5" w14:textId="77777777" w:rsidR="0032669A" w:rsidRDefault="0032669A" w:rsidP="0032669A">
      <w:pPr>
        <w:pStyle w:val="NoSpacing"/>
        <w:numPr>
          <w:ilvl w:val="0"/>
          <w:numId w:val="68"/>
        </w:numPr>
        <w:rPr>
          <w:rFonts w:ascii="Times New Roman" w:hAnsi="Times New Roman" w:cs="Times New Roman"/>
          <w:sz w:val="24"/>
          <w:szCs w:val="24"/>
        </w:rPr>
      </w:pPr>
      <w:r>
        <w:rPr>
          <w:rFonts w:ascii="Times New Roman" w:hAnsi="Times New Roman" w:cs="Times New Roman"/>
          <w:sz w:val="24"/>
          <w:szCs w:val="24"/>
        </w:rPr>
        <w:t>Relevant in context of construction</w:t>
      </w:r>
    </w:p>
    <w:p w14:paraId="1AF8E85D" w14:textId="77777777" w:rsidR="004310D3" w:rsidRDefault="004310D3" w:rsidP="0032669A">
      <w:pPr>
        <w:pStyle w:val="NoSpacing"/>
        <w:numPr>
          <w:ilvl w:val="0"/>
          <w:numId w:val="68"/>
        </w:numPr>
        <w:rPr>
          <w:rFonts w:ascii="Times New Roman" w:hAnsi="Times New Roman" w:cs="Times New Roman"/>
          <w:sz w:val="24"/>
          <w:szCs w:val="24"/>
        </w:rPr>
      </w:pPr>
      <w:r>
        <w:rPr>
          <w:rFonts w:ascii="Times New Roman" w:hAnsi="Times New Roman" w:cs="Times New Roman"/>
          <w:sz w:val="24"/>
          <w:szCs w:val="24"/>
        </w:rPr>
        <w:t xml:space="preserve">Consequences of </w:t>
      </w:r>
      <w:r>
        <w:rPr>
          <w:rFonts w:ascii="Times New Roman" w:hAnsi="Times New Roman" w:cs="Times New Roman"/>
          <w:i/>
          <w:sz w:val="24"/>
          <w:szCs w:val="24"/>
        </w:rPr>
        <w:t>wrongful termination/</w:t>
      </w:r>
      <w:proofErr w:type="spellStart"/>
      <w:r>
        <w:rPr>
          <w:rFonts w:ascii="Times New Roman" w:hAnsi="Times New Roman" w:cs="Times New Roman"/>
          <w:i/>
          <w:sz w:val="24"/>
          <w:szCs w:val="24"/>
        </w:rPr>
        <w:t>repudation</w:t>
      </w:r>
      <w:proofErr w:type="spellEnd"/>
      <w:r>
        <w:rPr>
          <w:rFonts w:ascii="Times New Roman" w:hAnsi="Times New Roman" w:cs="Times New Roman"/>
          <w:sz w:val="24"/>
          <w:szCs w:val="24"/>
        </w:rPr>
        <w:t xml:space="preserve"> severe</w:t>
      </w:r>
    </w:p>
    <w:p w14:paraId="59F6E6EA" w14:textId="77777777" w:rsidR="004310D3" w:rsidRDefault="004310D3" w:rsidP="0032669A">
      <w:pPr>
        <w:pStyle w:val="NoSpacing"/>
        <w:numPr>
          <w:ilvl w:val="0"/>
          <w:numId w:val="68"/>
        </w:numPr>
        <w:rPr>
          <w:rFonts w:ascii="Times New Roman" w:hAnsi="Times New Roman" w:cs="Times New Roman"/>
          <w:sz w:val="24"/>
          <w:szCs w:val="24"/>
        </w:rPr>
      </w:pPr>
      <w:r>
        <w:rPr>
          <w:rFonts w:ascii="Times New Roman" w:hAnsi="Times New Roman" w:cs="Times New Roman"/>
          <w:sz w:val="24"/>
          <w:szCs w:val="24"/>
        </w:rPr>
        <w:t xml:space="preserve">Can give a contractor the right to claim payment on a </w:t>
      </w:r>
      <w:r>
        <w:rPr>
          <w:rFonts w:ascii="Times New Roman" w:hAnsi="Times New Roman" w:cs="Times New Roman"/>
          <w:i/>
          <w:sz w:val="24"/>
          <w:szCs w:val="24"/>
        </w:rPr>
        <w:t xml:space="preserve">quantum </w:t>
      </w:r>
      <w:proofErr w:type="spellStart"/>
      <w:r>
        <w:rPr>
          <w:rFonts w:ascii="Times New Roman" w:hAnsi="Times New Roman" w:cs="Times New Roman"/>
          <w:i/>
          <w:sz w:val="24"/>
          <w:szCs w:val="24"/>
        </w:rPr>
        <w:t>meruit</w:t>
      </w:r>
      <w:proofErr w:type="spellEnd"/>
      <w:r>
        <w:rPr>
          <w:rFonts w:ascii="Times New Roman" w:hAnsi="Times New Roman" w:cs="Times New Roman"/>
          <w:i/>
          <w:sz w:val="24"/>
          <w:szCs w:val="24"/>
        </w:rPr>
        <w:t xml:space="preserve"> </w:t>
      </w:r>
      <w:r>
        <w:rPr>
          <w:rFonts w:ascii="Times New Roman" w:hAnsi="Times New Roman" w:cs="Times New Roman"/>
          <w:sz w:val="24"/>
          <w:szCs w:val="24"/>
        </w:rPr>
        <w:t>basis</w:t>
      </w:r>
    </w:p>
    <w:p w14:paraId="70058283" w14:textId="77777777" w:rsidR="004310D3" w:rsidRDefault="00D604A8" w:rsidP="0032669A">
      <w:pPr>
        <w:pStyle w:val="NoSpacing"/>
        <w:numPr>
          <w:ilvl w:val="0"/>
          <w:numId w:val="68"/>
        </w:numPr>
        <w:rPr>
          <w:rFonts w:ascii="Times New Roman" w:hAnsi="Times New Roman" w:cs="Times New Roman"/>
          <w:sz w:val="24"/>
          <w:szCs w:val="24"/>
        </w:rPr>
      </w:pPr>
      <w:r>
        <w:rPr>
          <w:rFonts w:ascii="Times New Roman" w:hAnsi="Times New Roman" w:cs="Times New Roman"/>
          <w:sz w:val="24"/>
          <w:szCs w:val="24"/>
        </w:rPr>
        <w:t xml:space="preserve">A right not exercised </w:t>
      </w:r>
      <w:r w:rsidR="004310D3">
        <w:rPr>
          <w:rFonts w:ascii="Times New Roman" w:hAnsi="Times New Roman" w:cs="Times New Roman"/>
          <w:sz w:val="24"/>
          <w:szCs w:val="24"/>
        </w:rPr>
        <w:t>lightly</w:t>
      </w:r>
    </w:p>
    <w:p w14:paraId="1E6CBDD3" w14:textId="77777777" w:rsidR="004310D3" w:rsidRDefault="004310D3" w:rsidP="0032669A">
      <w:pPr>
        <w:pStyle w:val="NoSpacing"/>
        <w:numPr>
          <w:ilvl w:val="0"/>
          <w:numId w:val="68"/>
        </w:numPr>
        <w:rPr>
          <w:rFonts w:ascii="Times New Roman" w:hAnsi="Times New Roman" w:cs="Times New Roman"/>
          <w:sz w:val="24"/>
          <w:szCs w:val="24"/>
        </w:rPr>
      </w:pPr>
      <w:r>
        <w:rPr>
          <w:rFonts w:ascii="Times New Roman" w:hAnsi="Times New Roman" w:cs="Times New Roman"/>
          <w:sz w:val="24"/>
          <w:szCs w:val="24"/>
        </w:rPr>
        <w:t>Breach of a ‘condition’</w:t>
      </w:r>
    </w:p>
    <w:p w14:paraId="4CBB0039" w14:textId="77777777" w:rsidR="004310D3" w:rsidRDefault="004310D3" w:rsidP="004310D3">
      <w:pPr>
        <w:pStyle w:val="NoSpacing"/>
        <w:numPr>
          <w:ilvl w:val="1"/>
          <w:numId w:val="68"/>
        </w:numPr>
        <w:rPr>
          <w:rFonts w:ascii="Times New Roman" w:hAnsi="Times New Roman" w:cs="Times New Roman"/>
          <w:sz w:val="24"/>
          <w:szCs w:val="24"/>
        </w:rPr>
      </w:pPr>
      <w:r>
        <w:rPr>
          <w:rFonts w:ascii="Times New Roman" w:hAnsi="Times New Roman" w:cs="Times New Roman"/>
          <w:sz w:val="24"/>
          <w:szCs w:val="24"/>
        </w:rPr>
        <w:t>Warranty</w:t>
      </w:r>
    </w:p>
    <w:p w14:paraId="3D0469DE" w14:textId="77777777" w:rsidR="004310D3" w:rsidRDefault="004310D3" w:rsidP="004310D3">
      <w:pPr>
        <w:pStyle w:val="NoSpacing"/>
        <w:numPr>
          <w:ilvl w:val="1"/>
          <w:numId w:val="68"/>
        </w:numPr>
        <w:rPr>
          <w:rFonts w:ascii="Times New Roman" w:hAnsi="Times New Roman" w:cs="Times New Roman"/>
          <w:sz w:val="24"/>
          <w:szCs w:val="24"/>
        </w:rPr>
      </w:pPr>
      <w:r>
        <w:rPr>
          <w:rFonts w:ascii="Times New Roman" w:hAnsi="Times New Roman" w:cs="Times New Roman"/>
          <w:sz w:val="24"/>
          <w:szCs w:val="24"/>
        </w:rPr>
        <w:t>Condition</w:t>
      </w:r>
    </w:p>
    <w:p w14:paraId="6D5E3759" w14:textId="77777777" w:rsidR="004310D3" w:rsidRDefault="004310D3" w:rsidP="004310D3">
      <w:pPr>
        <w:pStyle w:val="NoSpacing"/>
        <w:numPr>
          <w:ilvl w:val="0"/>
          <w:numId w:val="68"/>
        </w:numPr>
        <w:rPr>
          <w:rFonts w:ascii="Times New Roman" w:hAnsi="Times New Roman" w:cs="Times New Roman"/>
          <w:sz w:val="24"/>
          <w:szCs w:val="24"/>
        </w:rPr>
      </w:pPr>
      <w:r>
        <w:rPr>
          <w:rFonts w:ascii="Times New Roman" w:hAnsi="Times New Roman" w:cs="Times New Roman"/>
          <w:sz w:val="24"/>
          <w:szCs w:val="24"/>
        </w:rPr>
        <w:t>Condition = where precise or literal compliance necessary or where substantial performance essential</w:t>
      </w:r>
    </w:p>
    <w:p w14:paraId="527E3908" w14:textId="77777777" w:rsidR="004310D3" w:rsidRPr="004310D3" w:rsidRDefault="004310D3" w:rsidP="004310D3">
      <w:pPr>
        <w:pStyle w:val="NoSpacing"/>
        <w:numPr>
          <w:ilvl w:val="1"/>
          <w:numId w:val="68"/>
        </w:numPr>
        <w:rPr>
          <w:rFonts w:ascii="Times New Roman" w:hAnsi="Times New Roman" w:cs="Times New Roman"/>
          <w:sz w:val="24"/>
          <w:szCs w:val="24"/>
        </w:rPr>
      </w:pPr>
      <w:r>
        <w:rPr>
          <w:rFonts w:ascii="Times New Roman" w:hAnsi="Times New Roman" w:cs="Times New Roman"/>
          <w:i/>
          <w:sz w:val="24"/>
          <w:szCs w:val="24"/>
        </w:rPr>
        <w:t>Oscar Chess v Williams</w:t>
      </w:r>
    </w:p>
    <w:p w14:paraId="4F5ED0BB" w14:textId="77777777" w:rsidR="004310D3" w:rsidRDefault="004310D3" w:rsidP="004310D3">
      <w:pPr>
        <w:pStyle w:val="NoSpacing"/>
        <w:rPr>
          <w:rFonts w:ascii="Times New Roman" w:hAnsi="Times New Roman" w:cs="Times New Roman"/>
          <w:sz w:val="24"/>
          <w:szCs w:val="24"/>
        </w:rPr>
      </w:pPr>
    </w:p>
    <w:p w14:paraId="037A7433" w14:textId="77777777" w:rsidR="004310D3" w:rsidRDefault="004310D3" w:rsidP="004310D3">
      <w:pPr>
        <w:pStyle w:val="NoSpacing"/>
        <w:rPr>
          <w:rFonts w:ascii="Times New Roman" w:hAnsi="Times New Roman" w:cs="Times New Roman"/>
          <w:b/>
          <w:sz w:val="24"/>
          <w:szCs w:val="24"/>
        </w:rPr>
      </w:pPr>
      <w:r>
        <w:rPr>
          <w:rFonts w:ascii="Times New Roman" w:hAnsi="Times New Roman" w:cs="Times New Roman"/>
          <w:b/>
          <w:sz w:val="24"/>
          <w:szCs w:val="24"/>
        </w:rPr>
        <w:t>Common law right to terminate</w:t>
      </w:r>
    </w:p>
    <w:p w14:paraId="226FE4E3" w14:textId="77777777" w:rsidR="004310D3" w:rsidRDefault="00C053CF" w:rsidP="00F4427E">
      <w:pPr>
        <w:pStyle w:val="NoSpacing"/>
        <w:numPr>
          <w:ilvl w:val="0"/>
          <w:numId w:val="69"/>
        </w:numPr>
        <w:rPr>
          <w:rFonts w:ascii="Times New Roman" w:hAnsi="Times New Roman" w:cs="Times New Roman"/>
          <w:sz w:val="24"/>
          <w:szCs w:val="24"/>
        </w:rPr>
      </w:pPr>
      <w:r>
        <w:rPr>
          <w:rFonts w:ascii="Times New Roman" w:hAnsi="Times New Roman" w:cs="Times New Roman"/>
          <w:sz w:val="24"/>
          <w:szCs w:val="24"/>
        </w:rPr>
        <w:t>Distinction between conditions &amp; warranties unsatisfactory</w:t>
      </w:r>
    </w:p>
    <w:p w14:paraId="39AC966E" w14:textId="77777777" w:rsidR="00C053CF" w:rsidRDefault="00C053CF" w:rsidP="00F4427E">
      <w:pPr>
        <w:pStyle w:val="NoSpacing"/>
        <w:numPr>
          <w:ilvl w:val="0"/>
          <w:numId w:val="69"/>
        </w:numPr>
        <w:rPr>
          <w:rFonts w:ascii="Times New Roman" w:hAnsi="Times New Roman" w:cs="Times New Roman"/>
          <w:sz w:val="24"/>
          <w:szCs w:val="24"/>
        </w:rPr>
      </w:pPr>
      <w:r>
        <w:rPr>
          <w:rFonts w:ascii="Times New Roman" w:hAnsi="Times New Roman" w:cs="Times New Roman"/>
          <w:sz w:val="24"/>
          <w:szCs w:val="24"/>
        </w:rPr>
        <w:t>Use of the word ‘condition’ in a contract not determinative</w:t>
      </w:r>
    </w:p>
    <w:p w14:paraId="2D13DC1E" w14:textId="77777777" w:rsidR="00C053CF" w:rsidRDefault="00C053CF" w:rsidP="00F4427E">
      <w:pPr>
        <w:pStyle w:val="NoSpacing"/>
        <w:numPr>
          <w:ilvl w:val="0"/>
          <w:numId w:val="69"/>
        </w:numPr>
        <w:rPr>
          <w:rFonts w:ascii="Times New Roman" w:hAnsi="Times New Roman" w:cs="Times New Roman"/>
          <w:sz w:val="24"/>
          <w:szCs w:val="24"/>
        </w:rPr>
      </w:pPr>
      <w:r>
        <w:rPr>
          <w:rFonts w:ascii="Times New Roman" w:hAnsi="Times New Roman" w:cs="Times New Roman"/>
          <w:sz w:val="24"/>
          <w:szCs w:val="24"/>
        </w:rPr>
        <w:t>High Court of Australia developed test of ‘essentiality’</w:t>
      </w:r>
    </w:p>
    <w:p w14:paraId="6DF042C9" w14:textId="77777777" w:rsidR="0000411E" w:rsidRDefault="0000411E" w:rsidP="00F4427E">
      <w:pPr>
        <w:pStyle w:val="NoSpacing"/>
        <w:numPr>
          <w:ilvl w:val="0"/>
          <w:numId w:val="69"/>
        </w:numPr>
        <w:rPr>
          <w:rFonts w:ascii="Times New Roman" w:hAnsi="Times New Roman" w:cs="Times New Roman"/>
          <w:sz w:val="24"/>
          <w:szCs w:val="24"/>
        </w:rPr>
      </w:pPr>
      <w:r>
        <w:rPr>
          <w:rFonts w:ascii="Times New Roman" w:hAnsi="Times New Roman" w:cs="Times New Roman"/>
          <w:i/>
          <w:sz w:val="24"/>
          <w:szCs w:val="24"/>
        </w:rPr>
        <w:t>Tramways Advertising v Luna Park</w:t>
      </w:r>
    </w:p>
    <w:p w14:paraId="353F1BB2" w14:textId="77777777" w:rsidR="0000411E" w:rsidRDefault="00D604A8" w:rsidP="00F4427E">
      <w:pPr>
        <w:pStyle w:val="NoSpacing"/>
        <w:numPr>
          <w:ilvl w:val="1"/>
          <w:numId w:val="69"/>
        </w:numPr>
        <w:rPr>
          <w:rFonts w:ascii="Times New Roman" w:hAnsi="Times New Roman" w:cs="Times New Roman"/>
          <w:sz w:val="24"/>
          <w:szCs w:val="24"/>
        </w:rPr>
      </w:pPr>
      <w:r>
        <w:rPr>
          <w:rFonts w:ascii="Times New Roman" w:hAnsi="Times New Roman" w:cs="Times New Roman"/>
          <w:sz w:val="24"/>
          <w:szCs w:val="24"/>
        </w:rPr>
        <w:t>Contract required Tramways to put trams with advertisement boards on tracks for 8 hours per day</w:t>
      </w:r>
    </w:p>
    <w:p w14:paraId="51164D1C" w14:textId="77777777" w:rsidR="00D604A8" w:rsidRDefault="00D604A8" w:rsidP="00F4427E">
      <w:pPr>
        <w:pStyle w:val="NoSpacing"/>
        <w:numPr>
          <w:ilvl w:val="1"/>
          <w:numId w:val="69"/>
        </w:numPr>
        <w:rPr>
          <w:rFonts w:ascii="Times New Roman" w:hAnsi="Times New Roman" w:cs="Times New Roman"/>
          <w:sz w:val="24"/>
          <w:szCs w:val="24"/>
        </w:rPr>
      </w:pPr>
      <w:r>
        <w:rPr>
          <w:rFonts w:ascii="Times New Roman" w:hAnsi="Times New Roman" w:cs="Times New Roman"/>
          <w:sz w:val="24"/>
          <w:szCs w:val="24"/>
        </w:rPr>
        <w:t>‘we guarantee’ boards for at least 8 hours per day</w:t>
      </w:r>
    </w:p>
    <w:p w14:paraId="5F991605" w14:textId="77777777" w:rsidR="00D604A8" w:rsidRDefault="00D604A8" w:rsidP="00F4427E">
      <w:pPr>
        <w:pStyle w:val="NoSpacing"/>
        <w:numPr>
          <w:ilvl w:val="1"/>
          <w:numId w:val="69"/>
        </w:numPr>
        <w:rPr>
          <w:rFonts w:ascii="Times New Roman" w:hAnsi="Times New Roman" w:cs="Times New Roman"/>
          <w:sz w:val="24"/>
          <w:szCs w:val="24"/>
        </w:rPr>
      </w:pPr>
      <w:r>
        <w:rPr>
          <w:rFonts w:ascii="Times New Roman" w:hAnsi="Times New Roman" w:cs="Times New Roman"/>
          <w:sz w:val="24"/>
          <w:szCs w:val="24"/>
        </w:rPr>
        <w:t>Contract also referred to trams being on track for an average of 8 hours per day</w:t>
      </w:r>
    </w:p>
    <w:p w14:paraId="0EEE9868" w14:textId="77777777" w:rsidR="00D604A8" w:rsidRDefault="00D604A8" w:rsidP="0028644D">
      <w:pPr>
        <w:pStyle w:val="NoSpacing"/>
        <w:numPr>
          <w:ilvl w:val="1"/>
          <w:numId w:val="69"/>
        </w:numPr>
        <w:rPr>
          <w:rFonts w:ascii="Times New Roman" w:hAnsi="Times New Roman" w:cs="Times New Roman"/>
          <w:sz w:val="24"/>
          <w:szCs w:val="24"/>
        </w:rPr>
      </w:pPr>
      <w:r>
        <w:rPr>
          <w:rFonts w:ascii="Times New Roman" w:hAnsi="Times New Roman" w:cs="Times New Roman"/>
          <w:sz w:val="24"/>
          <w:szCs w:val="24"/>
        </w:rPr>
        <w:lastRenderedPageBreak/>
        <w:t>Luna park complained that boards were not on tracks at least 8 hours per day</w:t>
      </w:r>
    </w:p>
    <w:p w14:paraId="72599868" w14:textId="77777777" w:rsidR="00D604A8" w:rsidRDefault="00D604A8" w:rsidP="0028644D">
      <w:pPr>
        <w:pStyle w:val="NoSpacing"/>
        <w:numPr>
          <w:ilvl w:val="1"/>
          <w:numId w:val="69"/>
        </w:numPr>
        <w:rPr>
          <w:rFonts w:ascii="Times New Roman" w:hAnsi="Times New Roman" w:cs="Times New Roman"/>
          <w:sz w:val="24"/>
          <w:szCs w:val="24"/>
        </w:rPr>
      </w:pPr>
      <w:r>
        <w:rPr>
          <w:rFonts w:ascii="Times New Roman" w:hAnsi="Times New Roman" w:cs="Times New Roman"/>
          <w:sz w:val="24"/>
          <w:szCs w:val="24"/>
        </w:rPr>
        <w:t>Said it was not bound by the contract because of Tramways failure to perform</w:t>
      </w:r>
    </w:p>
    <w:p w14:paraId="7238CAAF" w14:textId="77777777" w:rsidR="00D604A8" w:rsidRDefault="00D604A8" w:rsidP="0028644D">
      <w:pPr>
        <w:pStyle w:val="NoSpacing"/>
        <w:numPr>
          <w:ilvl w:val="1"/>
          <w:numId w:val="69"/>
        </w:numPr>
        <w:rPr>
          <w:rFonts w:ascii="Times New Roman" w:hAnsi="Times New Roman" w:cs="Times New Roman"/>
          <w:sz w:val="24"/>
          <w:szCs w:val="24"/>
        </w:rPr>
      </w:pPr>
      <w:r>
        <w:rPr>
          <w:rFonts w:ascii="Times New Roman" w:hAnsi="Times New Roman" w:cs="Times New Roman"/>
          <w:sz w:val="24"/>
          <w:szCs w:val="24"/>
        </w:rPr>
        <w:t>Tramways argued that performance satisfactory if boards were on tracks for average of 8 hours per day</w:t>
      </w:r>
    </w:p>
    <w:p w14:paraId="07C493FD" w14:textId="77777777" w:rsidR="00F4427E" w:rsidRDefault="00F4427E" w:rsidP="0028644D">
      <w:pPr>
        <w:pStyle w:val="NoSpacing"/>
        <w:numPr>
          <w:ilvl w:val="1"/>
          <w:numId w:val="69"/>
        </w:numPr>
        <w:rPr>
          <w:rFonts w:ascii="Times New Roman" w:hAnsi="Times New Roman" w:cs="Times New Roman"/>
          <w:sz w:val="24"/>
          <w:szCs w:val="24"/>
        </w:rPr>
      </w:pPr>
      <w:r>
        <w:rPr>
          <w:rFonts w:ascii="Times New Roman" w:hAnsi="Times New Roman" w:cs="Times New Roman"/>
          <w:b/>
          <w:sz w:val="24"/>
          <w:szCs w:val="24"/>
        </w:rPr>
        <w:t>Court:</w:t>
      </w:r>
      <w:r>
        <w:rPr>
          <w:rFonts w:ascii="Times New Roman" w:hAnsi="Times New Roman" w:cs="Times New Roman"/>
          <w:sz w:val="24"/>
          <w:szCs w:val="24"/>
        </w:rPr>
        <w:t xml:space="preserve"> displaying boards for only an average of 8 hours per day was serious breach that justified termination by Luna Park</w:t>
      </w:r>
    </w:p>
    <w:p w14:paraId="1B6E007E" w14:textId="77777777" w:rsidR="00F4427E" w:rsidRPr="00F4427E" w:rsidRDefault="00F4427E" w:rsidP="0028644D">
      <w:pPr>
        <w:pStyle w:val="NoSpacing"/>
        <w:numPr>
          <w:ilvl w:val="1"/>
          <w:numId w:val="69"/>
        </w:numPr>
        <w:rPr>
          <w:rFonts w:ascii="Times New Roman" w:hAnsi="Times New Roman" w:cs="Times New Roman"/>
          <w:sz w:val="24"/>
          <w:szCs w:val="24"/>
        </w:rPr>
      </w:pPr>
      <w:r>
        <w:rPr>
          <w:rFonts w:ascii="Times New Roman" w:hAnsi="Times New Roman" w:cs="Times New Roman"/>
          <w:b/>
          <w:sz w:val="24"/>
          <w:szCs w:val="24"/>
        </w:rPr>
        <w:t>The ‘guarantee’ clause was a condition (not a warranty) breach of which entitled Luna Park to terminate</w:t>
      </w:r>
    </w:p>
    <w:p w14:paraId="6615A25C" w14:textId="77777777" w:rsidR="00F4427E" w:rsidRDefault="00F4427E" w:rsidP="00F4427E">
      <w:pPr>
        <w:pStyle w:val="NoSpacing"/>
        <w:rPr>
          <w:rFonts w:ascii="Times New Roman" w:hAnsi="Times New Roman" w:cs="Times New Roman"/>
          <w:sz w:val="24"/>
          <w:szCs w:val="24"/>
        </w:rPr>
      </w:pPr>
    </w:p>
    <w:p w14:paraId="6702934A" w14:textId="77777777" w:rsidR="00F4427E" w:rsidRDefault="00F4427E" w:rsidP="00F4427E">
      <w:pPr>
        <w:pStyle w:val="NoSpacing"/>
        <w:numPr>
          <w:ilvl w:val="0"/>
          <w:numId w:val="69"/>
        </w:numPr>
        <w:rPr>
          <w:rFonts w:ascii="Times New Roman" w:hAnsi="Times New Roman" w:cs="Times New Roman"/>
          <w:sz w:val="24"/>
          <w:szCs w:val="24"/>
        </w:rPr>
      </w:pPr>
      <w:r>
        <w:rPr>
          <w:rFonts w:ascii="Times New Roman" w:hAnsi="Times New Roman" w:cs="Times New Roman"/>
          <w:sz w:val="24"/>
          <w:szCs w:val="24"/>
        </w:rPr>
        <w:t>Example</w:t>
      </w:r>
    </w:p>
    <w:p w14:paraId="68D95EFD" w14:textId="77777777" w:rsidR="00F4427E" w:rsidRDefault="00F4427E" w:rsidP="00F4427E">
      <w:pPr>
        <w:pStyle w:val="NoSpacing"/>
        <w:numPr>
          <w:ilvl w:val="1"/>
          <w:numId w:val="69"/>
        </w:numPr>
        <w:rPr>
          <w:rFonts w:ascii="Times New Roman" w:hAnsi="Times New Roman" w:cs="Times New Roman"/>
          <w:sz w:val="24"/>
          <w:szCs w:val="24"/>
        </w:rPr>
      </w:pPr>
      <w:r>
        <w:rPr>
          <w:rFonts w:ascii="Times New Roman" w:hAnsi="Times New Roman" w:cs="Times New Roman"/>
          <w:sz w:val="24"/>
          <w:szCs w:val="24"/>
        </w:rPr>
        <w:t xml:space="preserve">Principal believes contractor breaches </w:t>
      </w:r>
      <w:r w:rsidR="0028644D">
        <w:rPr>
          <w:rFonts w:ascii="Times New Roman" w:hAnsi="Times New Roman" w:cs="Times New Roman"/>
          <w:sz w:val="24"/>
          <w:szCs w:val="24"/>
        </w:rPr>
        <w:t xml:space="preserve">via repudiation </w:t>
      </w:r>
      <w:r>
        <w:rPr>
          <w:rFonts w:ascii="Times New Roman" w:hAnsi="Times New Roman" w:cs="Times New Roman"/>
          <w:sz w:val="24"/>
          <w:szCs w:val="24"/>
        </w:rPr>
        <w:t>when hasn’t</w:t>
      </w:r>
    </w:p>
    <w:p w14:paraId="761DF955" w14:textId="77777777" w:rsidR="0028644D" w:rsidRDefault="0028644D" w:rsidP="00F4427E">
      <w:pPr>
        <w:pStyle w:val="NoSpacing"/>
        <w:numPr>
          <w:ilvl w:val="1"/>
          <w:numId w:val="69"/>
        </w:numPr>
        <w:rPr>
          <w:rFonts w:ascii="Times New Roman" w:hAnsi="Times New Roman" w:cs="Times New Roman"/>
          <w:sz w:val="24"/>
          <w:szCs w:val="24"/>
        </w:rPr>
      </w:pPr>
      <w:r>
        <w:rPr>
          <w:rFonts w:ascii="Times New Roman" w:hAnsi="Times New Roman" w:cs="Times New Roman"/>
          <w:sz w:val="24"/>
          <w:szCs w:val="24"/>
        </w:rPr>
        <w:t>Wrongful termination – its terminated regardless</w:t>
      </w:r>
    </w:p>
    <w:p w14:paraId="76F32185" w14:textId="77777777" w:rsidR="00F4427E" w:rsidRDefault="00F4427E" w:rsidP="00F4427E">
      <w:pPr>
        <w:pStyle w:val="NoSpacing"/>
        <w:numPr>
          <w:ilvl w:val="2"/>
          <w:numId w:val="69"/>
        </w:numPr>
        <w:rPr>
          <w:rFonts w:ascii="Times New Roman" w:hAnsi="Times New Roman" w:cs="Times New Roman"/>
          <w:sz w:val="24"/>
          <w:szCs w:val="24"/>
        </w:rPr>
      </w:pPr>
      <w:r>
        <w:rPr>
          <w:rFonts w:ascii="Times New Roman" w:hAnsi="Times New Roman" w:cs="Times New Roman"/>
          <w:sz w:val="24"/>
          <w:szCs w:val="24"/>
        </w:rPr>
        <w:t xml:space="preserve">Payment on a </w:t>
      </w:r>
      <w:r w:rsidRPr="00F4427E">
        <w:rPr>
          <w:rFonts w:ascii="Times New Roman" w:hAnsi="Times New Roman" w:cs="Times New Roman"/>
          <w:i/>
          <w:sz w:val="24"/>
          <w:szCs w:val="24"/>
        </w:rPr>
        <w:t xml:space="preserve">quantum </w:t>
      </w:r>
      <w:proofErr w:type="spellStart"/>
      <w:r w:rsidRPr="00F4427E">
        <w:rPr>
          <w:rFonts w:ascii="Times New Roman" w:hAnsi="Times New Roman" w:cs="Times New Roman"/>
          <w:i/>
          <w:sz w:val="24"/>
          <w:szCs w:val="24"/>
        </w:rPr>
        <w:t>meruit</w:t>
      </w:r>
      <w:proofErr w:type="spellEnd"/>
      <w:r>
        <w:rPr>
          <w:rFonts w:ascii="Times New Roman" w:hAnsi="Times New Roman" w:cs="Times New Roman"/>
          <w:sz w:val="24"/>
          <w:szCs w:val="24"/>
        </w:rPr>
        <w:t xml:space="preserve"> basis</w:t>
      </w:r>
    </w:p>
    <w:p w14:paraId="6859DDE1" w14:textId="77777777" w:rsidR="0028644D" w:rsidRDefault="0028644D" w:rsidP="0028644D">
      <w:pPr>
        <w:pStyle w:val="NoSpacing"/>
        <w:ind w:left="2160"/>
        <w:rPr>
          <w:rFonts w:ascii="Times New Roman" w:hAnsi="Times New Roman" w:cs="Times New Roman"/>
          <w:sz w:val="24"/>
          <w:szCs w:val="24"/>
        </w:rPr>
      </w:pPr>
    </w:p>
    <w:p w14:paraId="5AA1F699" w14:textId="77777777" w:rsidR="0028644D" w:rsidRDefault="00E71CAF" w:rsidP="0028644D">
      <w:pPr>
        <w:pStyle w:val="NoSpacing"/>
        <w:numPr>
          <w:ilvl w:val="0"/>
          <w:numId w:val="69"/>
        </w:numPr>
        <w:rPr>
          <w:rFonts w:ascii="Times New Roman" w:hAnsi="Times New Roman" w:cs="Times New Roman"/>
          <w:sz w:val="24"/>
          <w:szCs w:val="24"/>
        </w:rPr>
      </w:pPr>
      <w:r>
        <w:rPr>
          <w:rFonts w:ascii="Times New Roman" w:hAnsi="Times New Roman" w:cs="Times New Roman"/>
          <w:sz w:val="24"/>
          <w:szCs w:val="24"/>
        </w:rPr>
        <w:t xml:space="preserve">Essentiality of term depends on </w:t>
      </w:r>
      <w:r>
        <w:rPr>
          <w:rFonts w:ascii="Times New Roman" w:hAnsi="Times New Roman" w:cs="Times New Roman"/>
          <w:b/>
          <w:sz w:val="24"/>
          <w:szCs w:val="24"/>
        </w:rPr>
        <w:t>intention of parties objectively ascertained</w:t>
      </w:r>
    </w:p>
    <w:p w14:paraId="127E4113" w14:textId="77777777" w:rsidR="00E71CAF" w:rsidRDefault="00E71CAF" w:rsidP="0028644D">
      <w:pPr>
        <w:pStyle w:val="NoSpacing"/>
        <w:numPr>
          <w:ilvl w:val="0"/>
          <w:numId w:val="69"/>
        </w:numPr>
        <w:rPr>
          <w:rFonts w:ascii="Times New Roman" w:hAnsi="Times New Roman" w:cs="Times New Roman"/>
          <w:sz w:val="24"/>
          <w:szCs w:val="24"/>
        </w:rPr>
      </w:pPr>
      <w:r>
        <w:rPr>
          <w:rFonts w:ascii="Times New Roman" w:hAnsi="Times New Roman" w:cs="Times New Roman"/>
          <w:sz w:val="24"/>
          <w:szCs w:val="24"/>
        </w:rPr>
        <w:t>Would A have entered into contract except on B’s assurance of strict compliance?</w:t>
      </w:r>
    </w:p>
    <w:p w14:paraId="10932230" w14:textId="77777777" w:rsidR="00E71CAF" w:rsidRDefault="00E71CAF" w:rsidP="00E71CAF">
      <w:pPr>
        <w:pStyle w:val="NoSpacing"/>
        <w:ind w:left="720"/>
        <w:rPr>
          <w:rFonts w:ascii="Times New Roman" w:hAnsi="Times New Roman" w:cs="Times New Roman"/>
          <w:sz w:val="24"/>
          <w:szCs w:val="24"/>
        </w:rPr>
      </w:pPr>
    </w:p>
    <w:p w14:paraId="77934C53" w14:textId="77777777" w:rsidR="00E71CAF" w:rsidRDefault="001766A4" w:rsidP="0028644D">
      <w:pPr>
        <w:pStyle w:val="NoSpacing"/>
        <w:numPr>
          <w:ilvl w:val="0"/>
          <w:numId w:val="69"/>
        </w:numPr>
        <w:rPr>
          <w:rFonts w:ascii="Times New Roman" w:hAnsi="Times New Roman" w:cs="Times New Roman"/>
          <w:sz w:val="24"/>
          <w:szCs w:val="24"/>
        </w:rPr>
      </w:pPr>
      <w:proofErr w:type="spellStart"/>
      <w:r>
        <w:rPr>
          <w:rFonts w:ascii="Times New Roman" w:hAnsi="Times New Roman" w:cs="Times New Roman"/>
          <w:i/>
          <w:sz w:val="24"/>
          <w:szCs w:val="24"/>
        </w:rPr>
        <w:t>Koompahtoo</w:t>
      </w:r>
      <w:proofErr w:type="spellEnd"/>
      <w:r>
        <w:rPr>
          <w:rFonts w:ascii="Times New Roman" w:hAnsi="Times New Roman" w:cs="Times New Roman"/>
          <w:i/>
          <w:sz w:val="24"/>
          <w:szCs w:val="24"/>
        </w:rPr>
        <w:t xml:space="preserve"> Local Aboriginal Council v </w:t>
      </w:r>
      <w:proofErr w:type="spellStart"/>
      <w:r>
        <w:rPr>
          <w:rFonts w:ascii="Times New Roman" w:hAnsi="Times New Roman" w:cs="Times New Roman"/>
          <w:i/>
          <w:sz w:val="24"/>
          <w:szCs w:val="24"/>
        </w:rPr>
        <w:t>Sanpine</w:t>
      </w:r>
      <w:proofErr w:type="spellEnd"/>
      <w:r>
        <w:rPr>
          <w:rFonts w:ascii="Times New Roman" w:hAnsi="Times New Roman" w:cs="Times New Roman"/>
          <w:i/>
          <w:sz w:val="24"/>
          <w:szCs w:val="24"/>
        </w:rPr>
        <w:t xml:space="preserve"> Pty Ltd</w:t>
      </w:r>
    </w:p>
    <w:p w14:paraId="68E3F187" w14:textId="77777777" w:rsidR="001766A4" w:rsidRDefault="001766A4" w:rsidP="001766A4">
      <w:pPr>
        <w:pStyle w:val="NoSpacing"/>
        <w:numPr>
          <w:ilvl w:val="1"/>
          <w:numId w:val="69"/>
        </w:numPr>
        <w:rPr>
          <w:rFonts w:ascii="Times New Roman" w:hAnsi="Times New Roman" w:cs="Times New Roman"/>
          <w:sz w:val="24"/>
          <w:szCs w:val="24"/>
        </w:rPr>
      </w:pPr>
      <w:r>
        <w:rPr>
          <w:rFonts w:ascii="Times New Roman" w:hAnsi="Times New Roman" w:cs="Times New Roman"/>
          <w:sz w:val="24"/>
          <w:szCs w:val="24"/>
        </w:rPr>
        <w:t xml:space="preserve">High Court confirmed correctness of approach in </w:t>
      </w:r>
      <w:r>
        <w:rPr>
          <w:rFonts w:ascii="Times New Roman" w:hAnsi="Times New Roman" w:cs="Times New Roman"/>
          <w:i/>
          <w:sz w:val="24"/>
          <w:szCs w:val="24"/>
        </w:rPr>
        <w:t>Tramways</w:t>
      </w:r>
    </w:p>
    <w:p w14:paraId="0BB5BF1C" w14:textId="77777777" w:rsidR="001766A4" w:rsidRDefault="001766A4" w:rsidP="001766A4">
      <w:pPr>
        <w:pStyle w:val="NoSpacing"/>
        <w:numPr>
          <w:ilvl w:val="1"/>
          <w:numId w:val="69"/>
        </w:numPr>
        <w:rPr>
          <w:rFonts w:ascii="Times New Roman" w:hAnsi="Times New Roman" w:cs="Times New Roman"/>
          <w:sz w:val="24"/>
          <w:szCs w:val="24"/>
        </w:rPr>
      </w:pPr>
      <w:r>
        <w:rPr>
          <w:rFonts w:ascii="Times New Roman" w:hAnsi="Times New Roman" w:cs="Times New Roman"/>
          <w:sz w:val="24"/>
          <w:szCs w:val="24"/>
        </w:rPr>
        <w:t xml:space="preserve">Essential terms </w:t>
      </w:r>
    </w:p>
    <w:p w14:paraId="56713A56" w14:textId="77777777" w:rsidR="001766A4" w:rsidRDefault="001766A4" w:rsidP="001766A4">
      <w:pPr>
        <w:pStyle w:val="NoSpacing"/>
        <w:numPr>
          <w:ilvl w:val="1"/>
          <w:numId w:val="69"/>
        </w:numPr>
        <w:rPr>
          <w:rFonts w:ascii="Times New Roman" w:hAnsi="Times New Roman" w:cs="Times New Roman"/>
          <w:sz w:val="24"/>
          <w:szCs w:val="24"/>
        </w:rPr>
      </w:pPr>
      <w:r>
        <w:rPr>
          <w:rFonts w:ascii="Times New Roman" w:hAnsi="Times New Roman" w:cs="Times New Roman"/>
          <w:sz w:val="24"/>
          <w:szCs w:val="24"/>
        </w:rPr>
        <w:t>Intermediate Term – sufficiently serious breach may give rise</w:t>
      </w:r>
    </w:p>
    <w:p w14:paraId="50D7D2AD" w14:textId="77777777" w:rsidR="001766A4" w:rsidRDefault="001766A4" w:rsidP="001766A4">
      <w:pPr>
        <w:pStyle w:val="NoSpacing"/>
        <w:numPr>
          <w:ilvl w:val="1"/>
          <w:numId w:val="69"/>
        </w:numPr>
        <w:rPr>
          <w:rFonts w:ascii="Times New Roman" w:hAnsi="Times New Roman" w:cs="Times New Roman"/>
          <w:sz w:val="24"/>
          <w:szCs w:val="24"/>
        </w:rPr>
      </w:pPr>
      <w:r>
        <w:rPr>
          <w:rFonts w:ascii="Times New Roman" w:hAnsi="Times New Roman" w:cs="Times New Roman"/>
          <w:sz w:val="24"/>
          <w:szCs w:val="24"/>
        </w:rPr>
        <w:t>Non-essential – breach not repudiation</w:t>
      </w:r>
    </w:p>
    <w:p w14:paraId="02BA2419" w14:textId="77777777" w:rsidR="001766A4" w:rsidRDefault="001766A4" w:rsidP="001766A4">
      <w:pPr>
        <w:pStyle w:val="NoSpacing"/>
        <w:ind w:left="1440"/>
        <w:rPr>
          <w:rFonts w:ascii="Times New Roman" w:hAnsi="Times New Roman" w:cs="Times New Roman"/>
          <w:sz w:val="24"/>
          <w:szCs w:val="24"/>
        </w:rPr>
      </w:pPr>
    </w:p>
    <w:p w14:paraId="3A07801D" w14:textId="77777777" w:rsidR="001766A4" w:rsidRDefault="001766A4" w:rsidP="001766A4">
      <w:pPr>
        <w:pStyle w:val="NoSpacing"/>
        <w:numPr>
          <w:ilvl w:val="0"/>
          <w:numId w:val="69"/>
        </w:numPr>
        <w:rPr>
          <w:rFonts w:ascii="Times New Roman" w:hAnsi="Times New Roman" w:cs="Times New Roman"/>
          <w:sz w:val="24"/>
          <w:szCs w:val="24"/>
        </w:rPr>
      </w:pPr>
      <w:r>
        <w:rPr>
          <w:rFonts w:ascii="Times New Roman" w:hAnsi="Times New Roman" w:cs="Times New Roman"/>
          <w:b/>
          <w:sz w:val="24"/>
          <w:szCs w:val="24"/>
        </w:rPr>
        <w:t>Generally:</w:t>
      </w:r>
      <w:r>
        <w:rPr>
          <w:rFonts w:ascii="Times New Roman" w:hAnsi="Times New Roman" w:cs="Times New Roman"/>
          <w:sz w:val="24"/>
          <w:szCs w:val="24"/>
        </w:rPr>
        <w:t xml:space="preserve"> </w:t>
      </w:r>
    </w:p>
    <w:p w14:paraId="4CCAB8BF" w14:textId="77777777" w:rsidR="001766A4" w:rsidRDefault="001766A4" w:rsidP="001766A4">
      <w:pPr>
        <w:pStyle w:val="NoSpacing"/>
        <w:numPr>
          <w:ilvl w:val="1"/>
          <w:numId w:val="69"/>
        </w:numPr>
        <w:rPr>
          <w:rFonts w:ascii="Times New Roman" w:hAnsi="Times New Roman" w:cs="Times New Roman"/>
          <w:sz w:val="24"/>
          <w:szCs w:val="24"/>
        </w:rPr>
      </w:pPr>
      <w:r>
        <w:rPr>
          <w:rFonts w:ascii="Times New Roman" w:hAnsi="Times New Roman" w:cs="Times New Roman"/>
          <w:sz w:val="24"/>
          <w:szCs w:val="24"/>
        </w:rPr>
        <w:t>Being late does not amount to serious breach to allow termination</w:t>
      </w:r>
    </w:p>
    <w:p w14:paraId="181E4A8F" w14:textId="77777777" w:rsidR="001766A4" w:rsidRDefault="001766A4" w:rsidP="001766A4">
      <w:pPr>
        <w:pStyle w:val="NoSpacing"/>
        <w:numPr>
          <w:ilvl w:val="1"/>
          <w:numId w:val="69"/>
        </w:numPr>
        <w:rPr>
          <w:rFonts w:ascii="Times New Roman" w:hAnsi="Times New Roman" w:cs="Times New Roman"/>
          <w:sz w:val="24"/>
          <w:szCs w:val="24"/>
        </w:rPr>
      </w:pPr>
      <w:r>
        <w:rPr>
          <w:rFonts w:ascii="Times New Roman" w:hAnsi="Times New Roman" w:cs="Times New Roman"/>
          <w:sz w:val="24"/>
          <w:szCs w:val="24"/>
        </w:rPr>
        <w:t>Only where ‘time is of the essence’</w:t>
      </w:r>
    </w:p>
    <w:p w14:paraId="5D1F1B40" w14:textId="77777777" w:rsidR="001766A4" w:rsidRDefault="001766A4" w:rsidP="001766A4">
      <w:pPr>
        <w:pStyle w:val="NoSpacing"/>
        <w:numPr>
          <w:ilvl w:val="1"/>
          <w:numId w:val="69"/>
        </w:numPr>
        <w:rPr>
          <w:rFonts w:ascii="Times New Roman" w:hAnsi="Times New Roman" w:cs="Times New Roman"/>
          <w:sz w:val="24"/>
          <w:szCs w:val="24"/>
        </w:rPr>
      </w:pPr>
      <w:r>
        <w:rPr>
          <w:rFonts w:ascii="Times New Roman" w:hAnsi="Times New Roman" w:cs="Times New Roman"/>
          <w:sz w:val="24"/>
          <w:szCs w:val="24"/>
        </w:rPr>
        <w:t>Question of degree</w:t>
      </w:r>
    </w:p>
    <w:p w14:paraId="03803FB1" w14:textId="77777777" w:rsidR="0028644D" w:rsidRDefault="001766A4" w:rsidP="0028644D">
      <w:pPr>
        <w:pStyle w:val="NoSpacing"/>
        <w:rPr>
          <w:rFonts w:ascii="Times New Roman" w:hAnsi="Times New Roman" w:cs="Times New Roman"/>
          <w:b/>
          <w:sz w:val="24"/>
          <w:szCs w:val="24"/>
        </w:rPr>
      </w:pPr>
      <w:r>
        <w:rPr>
          <w:rFonts w:ascii="Times New Roman" w:hAnsi="Times New Roman" w:cs="Times New Roman"/>
          <w:b/>
          <w:sz w:val="24"/>
          <w:szCs w:val="24"/>
        </w:rPr>
        <w:t>Termination for failure to make progress payments</w:t>
      </w:r>
    </w:p>
    <w:p w14:paraId="6A181535" w14:textId="77777777" w:rsidR="001766A4" w:rsidRDefault="001766A4" w:rsidP="0028644D">
      <w:pPr>
        <w:pStyle w:val="NoSpacing"/>
        <w:rPr>
          <w:rFonts w:ascii="Times New Roman" w:hAnsi="Times New Roman" w:cs="Times New Roman"/>
          <w:b/>
          <w:sz w:val="24"/>
          <w:szCs w:val="24"/>
        </w:rPr>
      </w:pPr>
    </w:p>
    <w:p w14:paraId="38F27D07" w14:textId="77777777" w:rsidR="001766A4" w:rsidRDefault="001766A4" w:rsidP="001766A4">
      <w:pPr>
        <w:pStyle w:val="NoSpacing"/>
        <w:numPr>
          <w:ilvl w:val="0"/>
          <w:numId w:val="70"/>
        </w:numPr>
        <w:rPr>
          <w:rFonts w:ascii="Times New Roman" w:hAnsi="Times New Roman" w:cs="Times New Roman"/>
          <w:sz w:val="24"/>
          <w:szCs w:val="24"/>
        </w:rPr>
      </w:pPr>
      <w:r>
        <w:rPr>
          <w:rFonts w:ascii="Times New Roman" w:hAnsi="Times New Roman" w:cs="Times New Roman"/>
          <w:sz w:val="24"/>
          <w:szCs w:val="24"/>
        </w:rPr>
        <w:t>Termination for failure to make progress payments</w:t>
      </w:r>
    </w:p>
    <w:p w14:paraId="49B3492A" w14:textId="77777777" w:rsidR="001766A4" w:rsidRPr="001766A4" w:rsidRDefault="001766A4" w:rsidP="001766A4">
      <w:pPr>
        <w:pStyle w:val="NoSpacing"/>
        <w:numPr>
          <w:ilvl w:val="1"/>
          <w:numId w:val="70"/>
        </w:numPr>
        <w:rPr>
          <w:rFonts w:ascii="Times New Roman" w:hAnsi="Times New Roman" w:cs="Times New Roman"/>
          <w:sz w:val="24"/>
          <w:szCs w:val="24"/>
        </w:rPr>
      </w:pPr>
      <w:r>
        <w:rPr>
          <w:rFonts w:ascii="Times New Roman" w:hAnsi="Times New Roman" w:cs="Times New Roman"/>
          <w:sz w:val="24"/>
          <w:szCs w:val="24"/>
        </w:rPr>
        <w:t xml:space="preserve">Breach of an instalment obligation not sufficient – </w:t>
      </w:r>
      <w:r>
        <w:rPr>
          <w:rFonts w:ascii="Times New Roman" w:hAnsi="Times New Roman" w:cs="Times New Roman"/>
          <w:i/>
          <w:sz w:val="24"/>
          <w:szCs w:val="24"/>
        </w:rPr>
        <w:t>Maple Flock v Universal Furniture</w:t>
      </w:r>
    </w:p>
    <w:p w14:paraId="7E0A9F01" w14:textId="77777777" w:rsidR="001766A4" w:rsidRDefault="001766A4" w:rsidP="001766A4">
      <w:pPr>
        <w:pStyle w:val="NoSpacing"/>
        <w:numPr>
          <w:ilvl w:val="2"/>
          <w:numId w:val="70"/>
        </w:numPr>
        <w:rPr>
          <w:rFonts w:ascii="Times New Roman" w:hAnsi="Times New Roman" w:cs="Times New Roman"/>
          <w:sz w:val="24"/>
          <w:szCs w:val="24"/>
        </w:rPr>
      </w:pPr>
      <w:r>
        <w:rPr>
          <w:rFonts w:ascii="Times New Roman" w:hAnsi="Times New Roman" w:cs="Times New Roman"/>
          <w:sz w:val="24"/>
          <w:szCs w:val="24"/>
        </w:rPr>
        <w:t>Need to establish frequency of breach in context of contract</w:t>
      </w:r>
    </w:p>
    <w:p w14:paraId="7882E5E4" w14:textId="77777777" w:rsidR="001766A4" w:rsidRDefault="001766A4" w:rsidP="001766A4">
      <w:pPr>
        <w:pStyle w:val="NoSpacing"/>
        <w:ind w:left="2160"/>
        <w:rPr>
          <w:rFonts w:ascii="Times New Roman" w:hAnsi="Times New Roman" w:cs="Times New Roman"/>
          <w:sz w:val="24"/>
          <w:szCs w:val="24"/>
        </w:rPr>
      </w:pPr>
    </w:p>
    <w:p w14:paraId="50BA57AF" w14:textId="77777777" w:rsidR="001766A4" w:rsidRDefault="001766A4" w:rsidP="001766A4">
      <w:pPr>
        <w:pStyle w:val="NoSpacing"/>
        <w:rPr>
          <w:rFonts w:ascii="Times New Roman" w:hAnsi="Times New Roman" w:cs="Times New Roman"/>
          <w:b/>
          <w:sz w:val="24"/>
          <w:szCs w:val="24"/>
        </w:rPr>
      </w:pPr>
      <w:r w:rsidRPr="001766A4">
        <w:rPr>
          <w:rFonts w:ascii="Times New Roman" w:hAnsi="Times New Roman" w:cs="Times New Roman"/>
          <w:b/>
          <w:sz w:val="24"/>
          <w:szCs w:val="24"/>
        </w:rPr>
        <w:t>Repudiation</w:t>
      </w:r>
    </w:p>
    <w:p w14:paraId="17C2B828" w14:textId="77777777" w:rsidR="00945A77" w:rsidRPr="001766A4" w:rsidRDefault="00945A77" w:rsidP="001766A4">
      <w:pPr>
        <w:pStyle w:val="NoSpacing"/>
        <w:rPr>
          <w:rFonts w:ascii="Times New Roman" w:hAnsi="Times New Roman" w:cs="Times New Roman"/>
          <w:b/>
          <w:sz w:val="24"/>
          <w:szCs w:val="24"/>
        </w:rPr>
      </w:pPr>
    </w:p>
    <w:p w14:paraId="241F995F" w14:textId="77777777" w:rsidR="001766A4" w:rsidRDefault="001766A4" w:rsidP="00945A77">
      <w:pPr>
        <w:pStyle w:val="NoSpacing"/>
        <w:numPr>
          <w:ilvl w:val="0"/>
          <w:numId w:val="71"/>
        </w:numPr>
        <w:rPr>
          <w:rFonts w:ascii="Times New Roman" w:hAnsi="Times New Roman" w:cs="Times New Roman"/>
          <w:sz w:val="24"/>
          <w:szCs w:val="24"/>
        </w:rPr>
      </w:pPr>
      <w:r>
        <w:rPr>
          <w:rFonts w:ascii="Times New Roman" w:hAnsi="Times New Roman" w:cs="Times New Roman"/>
          <w:sz w:val="24"/>
          <w:szCs w:val="24"/>
        </w:rPr>
        <w:t>Where A repudiates contractual obligations, B may terminate</w:t>
      </w:r>
    </w:p>
    <w:p w14:paraId="6B4B85E2" w14:textId="77777777" w:rsidR="001766A4" w:rsidRDefault="001766A4" w:rsidP="00945A77">
      <w:pPr>
        <w:pStyle w:val="NoSpacing"/>
        <w:numPr>
          <w:ilvl w:val="0"/>
          <w:numId w:val="71"/>
        </w:numPr>
        <w:rPr>
          <w:rFonts w:ascii="Times New Roman" w:hAnsi="Times New Roman" w:cs="Times New Roman"/>
          <w:sz w:val="24"/>
          <w:szCs w:val="24"/>
        </w:rPr>
      </w:pPr>
      <w:r>
        <w:rPr>
          <w:rFonts w:ascii="Times New Roman" w:hAnsi="Times New Roman" w:cs="Times New Roman"/>
          <w:sz w:val="24"/>
          <w:szCs w:val="24"/>
        </w:rPr>
        <w:t>Evincing an intention no longer to be bound by obligations</w:t>
      </w:r>
    </w:p>
    <w:p w14:paraId="4B5C2E08" w14:textId="77777777" w:rsidR="001766A4" w:rsidRDefault="001766A4" w:rsidP="00945A77">
      <w:pPr>
        <w:pStyle w:val="NoSpacing"/>
        <w:numPr>
          <w:ilvl w:val="0"/>
          <w:numId w:val="71"/>
        </w:numPr>
        <w:rPr>
          <w:rFonts w:ascii="Times New Roman" w:hAnsi="Times New Roman" w:cs="Times New Roman"/>
          <w:sz w:val="24"/>
          <w:szCs w:val="24"/>
        </w:rPr>
      </w:pPr>
      <w:r>
        <w:rPr>
          <w:rFonts w:ascii="Times New Roman" w:hAnsi="Times New Roman" w:cs="Times New Roman"/>
          <w:sz w:val="24"/>
          <w:szCs w:val="24"/>
        </w:rPr>
        <w:t>Can arise in a number of ways</w:t>
      </w:r>
    </w:p>
    <w:p w14:paraId="2A5EB735" w14:textId="77777777" w:rsidR="001766A4" w:rsidRDefault="001766A4" w:rsidP="00945A77">
      <w:pPr>
        <w:pStyle w:val="NoSpacing"/>
        <w:numPr>
          <w:ilvl w:val="1"/>
          <w:numId w:val="71"/>
        </w:numPr>
        <w:rPr>
          <w:rFonts w:ascii="Times New Roman" w:hAnsi="Times New Roman" w:cs="Times New Roman"/>
          <w:sz w:val="24"/>
          <w:szCs w:val="24"/>
        </w:rPr>
      </w:pPr>
      <w:r>
        <w:rPr>
          <w:rFonts w:ascii="Times New Roman" w:hAnsi="Times New Roman" w:cs="Times New Roman"/>
          <w:sz w:val="24"/>
          <w:szCs w:val="24"/>
        </w:rPr>
        <w:t xml:space="preserve">Party says it will not </w:t>
      </w:r>
      <w:r w:rsidR="00945A77">
        <w:rPr>
          <w:rFonts w:ascii="Times New Roman" w:hAnsi="Times New Roman" w:cs="Times New Roman"/>
          <w:sz w:val="24"/>
          <w:szCs w:val="24"/>
        </w:rPr>
        <w:t>perform</w:t>
      </w:r>
    </w:p>
    <w:p w14:paraId="0EA73EFA" w14:textId="77777777" w:rsidR="00945A77" w:rsidRDefault="00945A77" w:rsidP="00945A77">
      <w:pPr>
        <w:pStyle w:val="NoSpacing"/>
        <w:numPr>
          <w:ilvl w:val="1"/>
          <w:numId w:val="71"/>
        </w:numPr>
        <w:rPr>
          <w:rFonts w:ascii="Times New Roman" w:hAnsi="Times New Roman" w:cs="Times New Roman"/>
          <w:sz w:val="24"/>
          <w:szCs w:val="24"/>
        </w:rPr>
      </w:pPr>
      <w:r>
        <w:rPr>
          <w:rFonts w:ascii="Times New Roman" w:hAnsi="Times New Roman" w:cs="Times New Roman"/>
          <w:sz w:val="24"/>
          <w:szCs w:val="24"/>
        </w:rPr>
        <w:t>Party demonstrates that it cannot perform</w:t>
      </w:r>
    </w:p>
    <w:p w14:paraId="4127C4AD" w14:textId="77777777" w:rsidR="00945A77" w:rsidRDefault="00945A77" w:rsidP="00945A77">
      <w:pPr>
        <w:pStyle w:val="NoSpacing"/>
        <w:numPr>
          <w:ilvl w:val="1"/>
          <w:numId w:val="71"/>
        </w:numPr>
        <w:rPr>
          <w:rFonts w:ascii="Times New Roman" w:hAnsi="Times New Roman" w:cs="Times New Roman"/>
          <w:sz w:val="24"/>
          <w:szCs w:val="24"/>
        </w:rPr>
      </w:pPr>
      <w:r>
        <w:rPr>
          <w:rFonts w:ascii="Times New Roman" w:hAnsi="Times New Roman" w:cs="Times New Roman"/>
          <w:sz w:val="24"/>
          <w:szCs w:val="24"/>
        </w:rPr>
        <w:t>Maintains an erroneous interpretation of contract</w:t>
      </w:r>
    </w:p>
    <w:p w14:paraId="2DB1021B" w14:textId="77777777" w:rsidR="00945A77" w:rsidRDefault="00945A77" w:rsidP="00945A77">
      <w:pPr>
        <w:pStyle w:val="NoSpacing"/>
        <w:numPr>
          <w:ilvl w:val="1"/>
          <w:numId w:val="71"/>
        </w:numPr>
        <w:rPr>
          <w:rFonts w:ascii="Times New Roman" w:hAnsi="Times New Roman" w:cs="Times New Roman"/>
          <w:sz w:val="24"/>
          <w:szCs w:val="24"/>
        </w:rPr>
      </w:pPr>
      <w:r>
        <w:rPr>
          <w:rFonts w:ascii="Times New Roman" w:hAnsi="Times New Roman" w:cs="Times New Roman"/>
          <w:sz w:val="24"/>
          <w:szCs w:val="24"/>
        </w:rPr>
        <w:t>Commits many, constant breaches with cumulative effect</w:t>
      </w:r>
    </w:p>
    <w:p w14:paraId="7AAA96CE" w14:textId="77777777" w:rsidR="0083383F" w:rsidRDefault="0083383F" w:rsidP="0083383F">
      <w:pPr>
        <w:pStyle w:val="NoSpacing"/>
        <w:ind w:left="1440"/>
        <w:rPr>
          <w:rFonts w:ascii="Times New Roman" w:hAnsi="Times New Roman" w:cs="Times New Roman"/>
          <w:sz w:val="24"/>
          <w:szCs w:val="24"/>
        </w:rPr>
      </w:pPr>
    </w:p>
    <w:p w14:paraId="7D68443C" w14:textId="77777777" w:rsidR="00DB0338" w:rsidRDefault="00DB0338" w:rsidP="00DB0338">
      <w:pPr>
        <w:pStyle w:val="NoSpacing"/>
        <w:numPr>
          <w:ilvl w:val="0"/>
          <w:numId w:val="71"/>
        </w:numPr>
        <w:rPr>
          <w:rFonts w:ascii="Times New Roman" w:hAnsi="Times New Roman" w:cs="Times New Roman"/>
          <w:sz w:val="24"/>
          <w:szCs w:val="24"/>
        </w:rPr>
      </w:pPr>
      <w:r>
        <w:rPr>
          <w:rFonts w:ascii="Times New Roman" w:hAnsi="Times New Roman" w:cs="Times New Roman"/>
          <w:sz w:val="24"/>
          <w:szCs w:val="24"/>
        </w:rPr>
        <w:t xml:space="preserve">If you </w:t>
      </w:r>
      <w:r w:rsidR="0083383F">
        <w:rPr>
          <w:rFonts w:ascii="Times New Roman" w:hAnsi="Times New Roman" w:cs="Times New Roman"/>
          <w:sz w:val="24"/>
          <w:szCs w:val="24"/>
        </w:rPr>
        <w:t>evince</w:t>
      </w:r>
      <w:r>
        <w:rPr>
          <w:rFonts w:ascii="Times New Roman" w:hAnsi="Times New Roman" w:cs="Times New Roman"/>
          <w:sz w:val="24"/>
          <w:szCs w:val="24"/>
        </w:rPr>
        <w:t xml:space="preserve"> and intention to not be bound, and have no grounds for doing it – you yourself have repudiated and are liable for wrongful termination.</w:t>
      </w:r>
    </w:p>
    <w:p w14:paraId="240EA51D" w14:textId="77777777" w:rsidR="00945A77" w:rsidRDefault="00945A77" w:rsidP="00945A77">
      <w:pPr>
        <w:pStyle w:val="NoSpacing"/>
        <w:rPr>
          <w:rFonts w:ascii="Times New Roman" w:hAnsi="Times New Roman" w:cs="Times New Roman"/>
          <w:sz w:val="24"/>
          <w:szCs w:val="24"/>
        </w:rPr>
      </w:pPr>
    </w:p>
    <w:p w14:paraId="60E111FD" w14:textId="77777777" w:rsidR="00945A77" w:rsidRDefault="00945A77" w:rsidP="00945A77">
      <w:pPr>
        <w:pStyle w:val="NoSpacing"/>
        <w:rPr>
          <w:rFonts w:ascii="Times New Roman" w:hAnsi="Times New Roman" w:cs="Times New Roman"/>
          <w:b/>
          <w:sz w:val="24"/>
          <w:szCs w:val="24"/>
        </w:rPr>
      </w:pPr>
      <w:r>
        <w:rPr>
          <w:rFonts w:ascii="Times New Roman" w:hAnsi="Times New Roman" w:cs="Times New Roman"/>
          <w:b/>
          <w:sz w:val="24"/>
          <w:szCs w:val="24"/>
        </w:rPr>
        <w:t>Doctrine of Election and waiver</w:t>
      </w:r>
    </w:p>
    <w:p w14:paraId="357C098D" w14:textId="77777777" w:rsidR="00945A77" w:rsidRDefault="00945A77" w:rsidP="00945A77">
      <w:pPr>
        <w:pStyle w:val="NoSpacing"/>
        <w:numPr>
          <w:ilvl w:val="0"/>
          <w:numId w:val="72"/>
        </w:numPr>
        <w:rPr>
          <w:rFonts w:ascii="Times New Roman" w:hAnsi="Times New Roman" w:cs="Times New Roman"/>
          <w:sz w:val="24"/>
          <w:szCs w:val="24"/>
        </w:rPr>
      </w:pPr>
      <w:r>
        <w:rPr>
          <w:rFonts w:ascii="Times New Roman" w:hAnsi="Times New Roman" w:cs="Times New Roman"/>
          <w:sz w:val="24"/>
          <w:szCs w:val="24"/>
        </w:rPr>
        <w:t>Innocent party always has the election – continue or bring to an end</w:t>
      </w:r>
    </w:p>
    <w:p w14:paraId="72873C9D" w14:textId="77777777" w:rsidR="00945A77" w:rsidRDefault="00945A77" w:rsidP="00945A77">
      <w:pPr>
        <w:pStyle w:val="NoSpacing"/>
        <w:numPr>
          <w:ilvl w:val="0"/>
          <w:numId w:val="72"/>
        </w:numPr>
        <w:rPr>
          <w:rFonts w:ascii="Times New Roman" w:hAnsi="Times New Roman" w:cs="Times New Roman"/>
          <w:sz w:val="24"/>
          <w:szCs w:val="24"/>
        </w:rPr>
      </w:pPr>
      <w:r>
        <w:rPr>
          <w:rFonts w:ascii="Times New Roman" w:hAnsi="Times New Roman" w:cs="Times New Roman"/>
          <w:sz w:val="24"/>
          <w:szCs w:val="24"/>
        </w:rPr>
        <w:t xml:space="preserve">May elect to treat conduct as </w:t>
      </w:r>
      <w:proofErr w:type="spellStart"/>
      <w:r>
        <w:rPr>
          <w:rFonts w:ascii="Times New Roman" w:hAnsi="Times New Roman" w:cs="Times New Roman"/>
          <w:sz w:val="24"/>
          <w:szCs w:val="24"/>
        </w:rPr>
        <w:t>repudiatory</w:t>
      </w:r>
      <w:proofErr w:type="spellEnd"/>
      <w:r>
        <w:rPr>
          <w:rFonts w:ascii="Times New Roman" w:hAnsi="Times New Roman" w:cs="Times New Roman"/>
          <w:sz w:val="24"/>
          <w:szCs w:val="24"/>
        </w:rPr>
        <w:t xml:space="preserve"> and bring it to an end</w:t>
      </w:r>
    </w:p>
    <w:p w14:paraId="492D3D6F" w14:textId="77777777" w:rsidR="00F4427E" w:rsidRDefault="00945A77" w:rsidP="00F4427E">
      <w:pPr>
        <w:pStyle w:val="NoSpacing"/>
        <w:numPr>
          <w:ilvl w:val="0"/>
          <w:numId w:val="72"/>
        </w:numPr>
        <w:rPr>
          <w:rFonts w:ascii="Times New Roman" w:hAnsi="Times New Roman" w:cs="Times New Roman"/>
          <w:sz w:val="24"/>
          <w:szCs w:val="24"/>
        </w:rPr>
      </w:pPr>
      <w:r>
        <w:rPr>
          <w:rFonts w:ascii="Times New Roman" w:hAnsi="Times New Roman" w:cs="Times New Roman"/>
          <w:sz w:val="24"/>
          <w:szCs w:val="24"/>
        </w:rPr>
        <w:t>May, by behaviour, treat contract as valid and on foot</w:t>
      </w:r>
    </w:p>
    <w:p w14:paraId="679AA277" w14:textId="77777777" w:rsidR="00C1681E" w:rsidRDefault="00C1681E" w:rsidP="00C1681E">
      <w:pPr>
        <w:pStyle w:val="NoSpacing"/>
        <w:ind w:left="720"/>
        <w:rPr>
          <w:rFonts w:ascii="Times New Roman" w:hAnsi="Times New Roman" w:cs="Times New Roman"/>
          <w:sz w:val="24"/>
          <w:szCs w:val="24"/>
        </w:rPr>
      </w:pPr>
    </w:p>
    <w:p w14:paraId="32579296" w14:textId="77777777" w:rsidR="00C1681E" w:rsidRDefault="00C1681E" w:rsidP="00C1681E">
      <w:pPr>
        <w:pStyle w:val="NoSpacing"/>
        <w:rPr>
          <w:rFonts w:ascii="Times New Roman" w:hAnsi="Times New Roman" w:cs="Times New Roman"/>
          <w:b/>
          <w:sz w:val="24"/>
          <w:szCs w:val="24"/>
        </w:rPr>
      </w:pPr>
      <w:r>
        <w:rPr>
          <w:rFonts w:ascii="Times New Roman" w:hAnsi="Times New Roman" w:cs="Times New Roman"/>
          <w:b/>
          <w:sz w:val="24"/>
          <w:szCs w:val="24"/>
        </w:rPr>
        <w:lastRenderedPageBreak/>
        <w:t>Willing and able to perform</w:t>
      </w:r>
    </w:p>
    <w:p w14:paraId="649F58C9" w14:textId="77777777" w:rsidR="00C1681E" w:rsidRPr="00C1681E" w:rsidRDefault="00C1681E" w:rsidP="00C1681E">
      <w:pPr>
        <w:pStyle w:val="NoSpacing"/>
        <w:rPr>
          <w:rFonts w:ascii="Times New Roman" w:hAnsi="Times New Roman" w:cs="Times New Roman"/>
          <w:b/>
          <w:sz w:val="24"/>
          <w:szCs w:val="24"/>
        </w:rPr>
      </w:pPr>
    </w:p>
    <w:p w14:paraId="501DFE1F" w14:textId="77777777" w:rsidR="00C51599" w:rsidRDefault="00C51599" w:rsidP="00C1681E">
      <w:pPr>
        <w:pStyle w:val="NoSpacing"/>
        <w:numPr>
          <w:ilvl w:val="0"/>
          <w:numId w:val="73"/>
        </w:numPr>
        <w:rPr>
          <w:rFonts w:ascii="Times New Roman" w:hAnsi="Times New Roman" w:cs="Times New Roman"/>
          <w:sz w:val="24"/>
          <w:szCs w:val="24"/>
        </w:rPr>
      </w:pPr>
      <w:r>
        <w:rPr>
          <w:rFonts w:ascii="Times New Roman" w:hAnsi="Times New Roman" w:cs="Times New Roman"/>
          <w:sz w:val="24"/>
          <w:szCs w:val="24"/>
        </w:rPr>
        <w:t>Innocent party must be ‘ready, willing and able to perform’</w:t>
      </w:r>
    </w:p>
    <w:p w14:paraId="29AAC2B4" w14:textId="77777777" w:rsidR="00C51599" w:rsidRPr="001C1843" w:rsidRDefault="00C51599" w:rsidP="00C1681E">
      <w:pPr>
        <w:pStyle w:val="NoSpacing"/>
        <w:numPr>
          <w:ilvl w:val="1"/>
          <w:numId w:val="73"/>
        </w:numPr>
        <w:rPr>
          <w:rFonts w:ascii="Times New Roman" w:hAnsi="Times New Roman" w:cs="Times New Roman"/>
          <w:sz w:val="24"/>
          <w:szCs w:val="24"/>
        </w:rPr>
      </w:pPr>
      <w:proofErr w:type="spellStart"/>
      <w:r>
        <w:rPr>
          <w:rFonts w:ascii="Times New Roman" w:hAnsi="Times New Roman" w:cs="Times New Roman"/>
          <w:i/>
          <w:sz w:val="24"/>
          <w:szCs w:val="24"/>
        </w:rPr>
        <w:t>Foran</w:t>
      </w:r>
      <w:proofErr w:type="spellEnd"/>
      <w:r>
        <w:rPr>
          <w:rFonts w:ascii="Times New Roman" w:hAnsi="Times New Roman" w:cs="Times New Roman"/>
          <w:i/>
          <w:sz w:val="24"/>
          <w:szCs w:val="24"/>
        </w:rPr>
        <w:t xml:space="preserve"> v Wight</w:t>
      </w:r>
    </w:p>
    <w:p w14:paraId="16FC4C42" w14:textId="77777777" w:rsidR="001C1843" w:rsidRDefault="001C1843" w:rsidP="001C1843">
      <w:pPr>
        <w:pStyle w:val="NoSpacing"/>
        <w:numPr>
          <w:ilvl w:val="0"/>
          <w:numId w:val="73"/>
        </w:numPr>
        <w:rPr>
          <w:rFonts w:ascii="Times New Roman" w:hAnsi="Times New Roman" w:cs="Times New Roman"/>
          <w:sz w:val="24"/>
          <w:szCs w:val="24"/>
        </w:rPr>
      </w:pPr>
      <w:r>
        <w:rPr>
          <w:rFonts w:ascii="Times New Roman" w:hAnsi="Times New Roman" w:cs="Times New Roman"/>
          <w:sz w:val="24"/>
          <w:szCs w:val="24"/>
        </w:rPr>
        <w:t>Equity – ‘clean hands’</w:t>
      </w:r>
    </w:p>
    <w:p w14:paraId="680643C9" w14:textId="77777777" w:rsidR="00A03A70" w:rsidRDefault="00A03A70" w:rsidP="00A03A70">
      <w:pPr>
        <w:pStyle w:val="NoSpacing"/>
        <w:rPr>
          <w:rFonts w:ascii="Times New Roman" w:hAnsi="Times New Roman" w:cs="Times New Roman"/>
          <w:sz w:val="24"/>
          <w:szCs w:val="24"/>
        </w:rPr>
      </w:pPr>
    </w:p>
    <w:p w14:paraId="53635E9E" w14:textId="77777777" w:rsidR="00A03A70" w:rsidRDefault="00A03A70" w:rsidP="00A03A70">
      <w:pPr>
        <w:pStyle w:val="NoSpacing"/>
        <w:rPr>
          <w:rFonts w:ascii="Times New Roman" w:hAnsi="Times New Roman" w:cs="Times New Roman"/>
          <w:b/>
          <w:sz w:val="24"/>
          <w:szCs w:val="24"/>
        </w:rPr>
      </w:pPr>
      <w:r>
        <w:rPr>
          <w:rFonts w:ascii="Times New Roman" w:hAnsi="Times New Roman" w:cs="Times New Roman"/>
          <w:b/>
          <w:sz w:val="24"/>
          <w:szCs w:val="24"/>
        </w:rPr>
        <w:t>Contractors remedy for repudiation</w:t>
      </w:r>
    </w:p>
    <w:p w14:paraId="2631C31E" w14:textId="77777777" w:rsidR="00A03A70" w:rsidRDefault="00A03A70" w:rsidP="00A03A70">
      <w:pPr>
        <w:pStyle w:val="NoSpacing"/>
        <w:numPr>
          <w:ilvl w:val="0"/>
          <w:numId w:val="74"/>
        </w:numPr>
        <w:rPr>
          <w:rFonts w:ascii="Times New Roman" w:hAnsi="Times New Roman" w:cs="Times New Roman"/>
          <w:sz w:val="24"/>
          <w:szCs w:val="24"/>
        </w:rPr>
      </w:pPr>
      <w:r>
        <w:rPr>
          <w:rFonts w:ascii="Times New Roman" w:hAnsi="Times New Roman" w:cs="Times New Roman"/>
          <w:sz w:val="24"/>
          <w:szCs w:val="24"/>
        </w:rPr>
        <w:t>Sue for damages (and all that which entails)</w:t>
      </w:r>
    </w:p>
    <w:p w14:paraId="5E172911" w14:textId="77777777" w:rsidR="00A03A70" w:rsidRDefault="00A03A70" w:rsidP="00A03A70">
      <w:pPr>
        <w:pStyle w:val="NoSpacing"/>
        <w:numPr>
          <w:ilvl w:val="0"/>
          <w:numId w:val="74"/>
        </w:numPr>
        <w:rPr>
          <w:rFonts w:ascii="Times New Roman" w:hAnsi="Times New Roman" w:cs="Times New Roman"/>
          <w:sz w:val="24"/>
          <w:szCs w:val="24"/>
        </w:rPr>
      </w:pPr>
      <w:r>
        <w:rPr>
          <w:rFonts w:ascii="Times New Roman" w:hAnsi="Times New Roman" w:cs="Times New Roman"/>
          <w:sz w:val="24"/>
          <w:szCs w:val="24"/>
        </w:rPr>
        <w:t xml:space="preserve">Claim on a </w:t>
      </w:r>
      <w:r>
        <w:rPr>
          <w:rFonts w:ascii="Times New Roman" w:hAnsi="Times New Roman" w:cs="Times New Roman"/>
          <w:i/>
          <w:sz w:val="24"/>
          <w:szCs w:val="24"/>
        </w:rPr>
        <w:t xml:space="preserve">quantum </w:t>
      </w:r>
      <w:proofErr w:type="spellStart"/>
      <w:r>
        <w:rPr>
          <w:rFonts w:ascii="Times New Roman" w:hAnsi="Times New Roman" w:cs="Times New Roman"/>
          <w:i/>
          <w:sz w:val="24"/>
          <w:szCs w:val="24"/>
        </w:rPr>
        <w:t>meruit</w:t>
      </w:r>
      <w:proofErr w:type="spellEnd"/>
      <w:r>
        <w:rPr>
          <w:rFonts w:ascii="Times New Roman" w:hAnsi="Times New Roman" w:cs="Times New Roman"/>
          <w:i/>
          <w:sz w:val="24"/>
          <w:szCs w:val="24"/>
        </w:rPr>
        <w:t xml:space="preserve"> </w:t>
      </w:r>
      <w:r>
        <w:rPr>
          <w:rFonts w:ascii="Times New Roman" w:hAnsi="Times New Roman" w:cs="Times New Roman"/>
          <w:sz w:val="24"/>
          <w:szCs w:val="24"/>
        </w:rPr>
        <w:t>basis</w:t>
      </w:r>
    </w:p>
    <w:p w14:paraId="398F62D8" w14:textId="77777777" w:rsidR="00A03A70" w:rsidRDefault="00A03A70" w:rsidP="00A03A70">
      <w:pPr>
        <w:pStyle w:val="NoSpacing"/>
        <w:rPr>
          <w:rFonts w:ascii="Times New Roman" w:hAnsi="Times New Roman" w:cs="Times New Roman"/>
          <w:sz w:val="24"/>
          <w:szCs w:val="24"/>
        </w:rPr>
      </w:pPr>
    </w:p>
    <w:p w14:paraId="4CCFC100" w14:textId="77777777" w:rsidR="00A03A70" w:rsidRDefault="00331FE6" w:rsidP="00A03A70">
      <w:pPr>
        <w:pStyle w:val="NoSpacing"/>
        <w:rPr>
          <w:rFonts w:ascii="Times New Roman" w:hAnsi="Times New Roman" w:cs="Times New Roman"/>
          <w:b/>
          <w:sz w:val="24"/>
          <w:szCs w:val="24"/>
        </w:rPr>
      </w:pPr>
      <w:r>
        <w:rPr>
          <w:rFonts w:ascii="Times New Roman" w:hAnsi="Times New Roman" w:cs="Times New Roman"/>
          <w:b/>
          <w:sz w:val="24"/>
          <w:szCs w:val="24"/>
        </w:rPr>
        <w:t>Frustration</w:t>
      </w:r>
    </w:p>
    <w:p w14:paraId="592BF03E" w14:textId="77777777" w:rsidR="00331FE6" w:rsidRPr="00331FE6" w:rsidRDefault="00331FE6" w:rsidP="00A03A70">
      <w:pPr>
        <w:pStyle w:val="NoSpacing"/>
        <w:rPr>
          <w:rFonts w:ascii="Times New Roman" w:hAnsi="Times New Roman" w:cs="Times New Roman"/>
          <w:b/>
          <w:sz w:val="24"/>
          <w:szCs w:val="24"/>
        </w:rPr>
      </w:pPr>
    </w:p>
    <w:p w14:paraId="05AC7329" w14:textId="77777777" w:rsidR="00C51599" w:rsidRDefault="00331FE6" w:rsidP="00331FE6">
      <w:pPr>
        <w:pStyle w:val="NoSpacing"/>
        <w:numPr>
          <w:ilvl w:val="0"/>
          <w:numId w:val="75"/>
        </w:numPr>
        <w:rPr>
          <w:rFonts w:ascii="Times New Roman" w:hAnsi="Times New Roman" w:cs="Times New Roman"/>
          <w:sz w:val="24"/>
          <w:szCs w:val="24"/>
        </w:rPr>
      </w:pPr>
      <w:r>
        <w:rPr>
          <w:rFonts w:ascii="Times New Roman" w:hAnsi="Times New Roman" w:cs="Times New Roman"/>
          <w:sz w:val="24"/>
          <w:szCs w:val="24"/>
        </w:rPr>
        <w:t>No fault termination</w:t>
      </w:r>
    </w:p>
    <w:p w14:paraId="43CAB04E" w14:textId="77777777" w:rsidR="00331FE6" w:rsidRDefault="00331FE6" w:rsidP="00331FE6">
      <w:pPr>
        <w:pStyle w:val="NoSpacing"/>
        <w:numPr>
          <w:ilvl w:val="0"/>
          <w:numId w:val="75"/>
        </w:numPr>
        <w:rPr>
          <w:rFonts w:ascii="Times New Roman" w:hAnsi="Times New Roman" w:cs="Times New Roman"/>
          <w:sz w:val="24"/>
          <w:szCs w:val="24"/>
        </w:rPr>
      </w:pPr>
      <w:r>
        <w:rPr>
          <w:rFonts w:ascii="Times New Roman" w:hAnsi="Times New Roman" w:cs="Times New Roman"/>
          <w:i/>
          <w:sz w:val="24"/>
          <w:szCs w:val="24"/>
        </w:rPr>
        <w:t>Taylor v Caldwell</w:t>
      </w:r>
    </w:p>
    <w:p w14:paraId="51DA73F5" w14:textId="77777777" w:rsidR="00331FE6" w:rsidRDefault="00331FE6" w:rsidP="00331FE6">
      <w:pPr>
        <w:pStyle w:val="NoSpacing"/>
        <w:numPr>
          <w:ilvl w:val="1"/>
          <w:numId w:val="75"/>
        </w:numPr>
        <w:rPr>
          <w:rFonts w:ascii="Times New Roman" w:hAnsi="Times New Roman" w:cs="Times New Roman"/>
          <w:sz w:val="24"/>
          <w:szCs w:val="24"/>
        </w:rPr>
      </w:pPr>
      <w:r>
        <w:rPr>
          <w:rFonts w:ascii="Times New Roman" w:hAnsi="Times New Roman" w:cs="Times New Roman"/>
          <w:sz w:val="24"/>
          <w:szCs w:val="24"/>
        </w:rPr>
        <w:t>Contract for hire of a hall</w:t>
      </w:r>
    </w:p>
    <w:p w14:paraId="449F4CC1" w14:textId="77777777" w:rsidR="00331FE6" w:rsidRDefault="00331FE6" w:rsidP="00331FE6">
      <w:pPr>
        <w:pStyle w:val="NoSpacing"/>
        <w:numPr>
          <w:ilvl w:val="1"/>
          <w:numId w:val="75"/>
        </w:numPr>
        <w:rPr>
          <w:rFonts w:ascii="Times New Roman" w:hAnsi="Times New Roman" w:cs="Times New Roman"/>
          <w:sz w:val="24"/>
          <w:szCs w:val="24"/>
        </w:rPr>
      </w:pPr>
      <w:r>
        <w:rPr>
          <w:rFonts w:ascii="Times New Roman" w:hAnsi="Times New Roman" w:cs="Times New Roman"/>
          <w:sz w:val="24"/>
          <w:szCs w:val="24"/>
        </w:rPr>
        <w:t>Hall burnt down</w:t>
      </w:r>
    </w:p>
    <w:p w14:paraId="2E505E48" w14:textId="77777777" w:rsidR="00331FE6" w:rsidRDefault="00331FE6" w:rsidP="00331FE6">
      <w:pPr>
        <w:pStyle w:val="NoSpacing"/>
        <w:numPr>
          <w:ilvl w:val="1"/>
          <w:numId w:val="75"/>
        </w:numPr>
        <w:rPr>
          <w:rFonts w:ascii="Times New Roman" w:hAnsi="Times New Roman" w:cs="Times New Roman"/>
          <w:sz w:val="24"/>
          <w:szCs w:val="24"/>
        </w:rPr>
      </w:pPr>
      <w:r>
        <w:rPr>
          <w:rFonts w:ascii="Times New Roman" w:hAnsi="Times New Roman" w:cs="Times New Roman"/>
          <w:sz w:val="24"/>
          <w:szCs w:val="24"/>
        </w:rPr>
        <w:t>Contract ‘frustrated’ and at an end</w:t>
      </w:r>
    </w:p>
    <w:p w14:paraId="5C3DC5A6" w14:textId="77777777" w:rsidR="00331FE6" w:rsidRDefault="00331FE6" w:rsidP="00331FE6">
      <w:pPr>
        <w:pStyle w:val="NoSpacing"/>
        <w:numPr>
          <w:ilvl w:val="1"/>
          <w:numId w:val="75"/>
        </w:numPr>
        <w:rPr>
          <w:rFonts w:ascii="Times New Roman" w:hAnsi="Times New Roman" w:cs="Times New Roman"/>
          <w:sz w:val="24"/>
          <w:szCs w:val="24"/>
        </w:rPr>
      </w:pPr>
      <w:r>
        <w:rPr>
          <w:rFonts w:ascii="Times New Roman" w:hAnsi="Times New Roman" w:cs="Times New Roman"/>
          <w:sz w:val="24"/>
          <w:szCs w:val="24"/>
        </w:rPr>
        <w:t>Parties absolved from performance</w:t>
      </w:r>
    </w:p>
    <w:p w14:paraId="48D454CF" w14:textId="77777777" w:rsidR="00331FE6" w:rsidRDefault="00331FE6" w:rsidP="00331FE6">
      <w:pPr>
        <w:pStyle w:val="NoSpacing"/>
        <w:ind w:left="1440"/>
        <w:rPr>
          <w:rFonts w:ascii="Times New Roman" w:hAnsi="Times New Roman" w:cs="Times New Roman"/>
          <w:sz w:val="24"/>
          <w:szCs w:val="24"/>
        </w:rPr>
      </w:pPr>
    </w:p>
    <w:p w14:paraId="14C66B6F" w14:textId="77777777" w:rsidR="00331FE6" w:rsidRDefault="00331FE6" w:rsidP="00331FE6">
      <w:pPr>
        <w:pStyle w:val="NoSpacing"/>
        <w:numPr>
          <w:ilvl w:val="0"/>
          <w:numId w:val="75"/>
        </w:numPr>
        <w:rPr>
          <w:rFonts w:ascii="Times New Roman" w:hAnsi="Times New Roman" w:cs="Times New Roman"/>
          <w:sz w:val="24"/>
          <w:szCs w:val="24"/>
        </w:rPr>
      </w:pPr>
      <w:r>
        <w:rPr>
          <w:rFonts w:ascii="Times New Roman" w:hAnsi="Times New Roman" w:cs="Times New Roman"/>
          <w:sz w:val="24"/>
          <w:szCs w:val="24"/>
        </w:rPr>
        <w:t>An event which excuse parties form performance or makes performance impossible</w:t>
      </w:r>
    </w:p>
    <w:p w14:paraId="1B1439D3" w14:textId="77777777" w:rsidR="0083383F" w:rsidRDefault="0083383F" w:rsidP="0083383F">
      <w:pPr>
        <w:pStyle w:val="NoSpacing"/>
        <w:ind w:left="720"/>
        <w:rPr>
          <w:rFonts w:ascii="Times New Roman" w:hAnsi="Times New Roman" w:cs="Times New Roman"/>
          <w:sz w:val="24"/>
          <w:szCs w:val="24"/>
        </w:rPr>
      </w:pPr>
    </w:p>
    <w:p w14:paraId="71FB057A" w14:textId="77777777" w:rsidR="00331FE6" w:rsidRDefault="00331FE6" w:rsidP="00331FE6">
      <w:pPr>
        <w:pStyle w:val="NoSpacing"/>
        <w:numPr>
          <w:ilvl w:val="0"/>
          <w:numId w:val="75"/>
        </w:numPr>
        <w:rPr>
          <w:rFonts w:ascii="Times New Roman" w:hAnsi="Times New Roman" w:cs="Times New Roman"/>
          <w:sz w:val="24"/>
          <w:szCs w:val="24"/>
        </w:rPr>
      </w:pPr>
      <w:r>
        <w:rPr>
          <w:rFonts w:ascii="Times New Roman" w:hAnsi="Times New Roman" w:cs="Times New Roman"/>
          <w:sz w:val="24"/>
          <w:szCs w:val="24"/>
        </w:rPr>
        <w:t>Not an event which is a type of risk that is contemplated expressly or impliedly</w:t>
      </w:r>
    </w:p>
    <w:p w14:paraId="460E1181" w14:textId="77777777" w:rsidR="0083383F" w:rsidRDefault="0083383F" w:rsidP="0083383F">
      <w:pPr>
        <w:pStyle w:val="NoSpacing"/>
      </w:pPr>
    </w:p>
    <w:p w14:paraId="24C26931" w14:textId="77777777" w:rsidR="0083383F" w:rsidRDefault="0083383F" w:rsidP="0083383F">
      <w:pPr>
        <w:pStyle w:val="NoSpacing"/>
        <w:rPr>
          <w:rFonts w:ascii="Times New Roman" w:hAnsi="Times New Roman" w:cs="Times New Roman"/>
          <w:b/>
          <w:sz w:val="24"/>
          <w:szCs w:val="24"/>
        </w:rPr>
      </w:pPr>
      <w:r>
        <w:rPr>
          <w:rFonts w:ascii="Times New Roman" w:hAnsi="Times New Roman" w:cs="Times New Roman"/>
          <w:b/>
          <w:sz w:val="24"/>
          <w:szCs w:val="24"/>
        </w:rPr>
        <w:t>Contractual Rights to Terminate</w:t>
      </w:r>
    </w:p>
    <w:p w14:paraId="514A42C8" w14:textId="77777777" w:rsidR="0083383F" w:rsidRDefault="0083383F" w:rsidP="0083383F">
      <w:pPr>
        <w:pStyle w:val="NoSpacing"/>
        <w:rPr>
          <w:rFonts w:ascii="Times New Roman" w:hAnsi="Times New Roman" w:cs="Times New Roman"/>
          <w:b/>
          <w:sz w:val="24"/>
          <w:szCs w:val="24"/>
        </w:rPr>
      </w:pPr>
    </w:p>
    <w:p w14:paraId="28F0E586" w14:textId="77777777" w:rsidR="0083383F" w:rsidRDefault="002B71C4" w:rsidP="0083383F">
      <w:pPr>
        <w:pStyle w:val="NoSpacing"/>
        <w:numPr>
          <w:ilvl w:val="0"/>
          <w:numId w:val="76"/>
        </w:numPr>
        <w:rPr>
          <w:rFonts w:ascii="Times New Roman" w:hAnsi="Times New Roman" w:cs="Times New Roman"/>
          <w:sz w:val="24"/>
          <w:szCs w:val="24"/>
        </w:rPr>
      </w:pPr>
      <w:r>
        <w:rPr>
          <w:rFonts w:ascii="Times New Roman" w:hAnsi="Times New Roman" w:cs="Times New Roman"/>
          <w:sz w:val="24"/>
          <w:szCs w:val="24"/>
        </w:rPr>
        <w:t>AS2124 – Clauses 44.2 and 44.7</w:t>
      </w:r>
    </w:p>
    <w:p w14:paraId="3CA20A9D" w14:textId="77777777" w:rsidR="002B71C4" w:rsidRDefault="002B71C4" w:rsidP="0083383F">
      <w:pPr>
        <w:pStyle w:val="NoSpacing"/>
        <w:numPr>
          <w:ilvl w:val="0"/>
          <w:numId w:val="76"/>
        </w:numPr>
        <w:rPr>
          <w:rFonts w:ascii="Times New Roman" w:hAnsi="Times New Roman" w:cs="Times New Roman"/>
          <w:sz w:val="24"/>
          <w:szCs w:val="24"/>
        </w:rPr>
      </w:pPr>
      <w:r>
        <w:rPr>
          <w:rFonts w:ascii="Times New Roman" w:hAnsi="Times New Roman" w:cs="Times New Roman"/>
          <w:sz w:val="24"/>
          <w:szCs w:val="24"/>
        </w:rPr>
        <w:t>Termination for convenience</w:t>
      </w:r>
    </w:p>
    <w:p w14:paraId="2F7E0712" w14:textId="77777777" w:rsidR="002B71C4" w:rsidRDefault="002B71C4" w:rsidP="002B71C4">
      <w:pPr>
        <w:pStyle w:val="NoSpacing"/>
        <w:numPr>
          <w:ilvl w:val="1"/>
          <w:numId w:val="76"/>
        </w:numPr>
        <w:rPr>
          <w:rFonts w:ascii="Times New Roman" w:hAnsi="Times New Roman" w:cs="Times New Roman"/>
          <w:sz w:val="24"/>
          <w:szCs w:val="24"/>
        </w:rPr>
      </w:pPr>
      <w:r>
        <w:rPr>
          <w:rFonts w:ascii="Times New Roman" w:hAnsi="Times New Roman" w:cs="Times New Roman"/>
          <w:sz w:val="24"/>
          <w:szCs w:val="24"/>
        </w:rPr>
        <w:t>Consequences</w:t>
      </w:r>
    </w:p>
    <w:p w14:paraId="10E215CF" w14:textId="77777777" w:rsidR="002B71C4" w:rsidRDefault="002B71C4" w:rsidP="002B71C4">
      <w:pPr>
        <w:pStyle w:val="NoSpacing"/>
        <w:numPr>
          <w:ilvl w:val="0"/>
          <w:numId w:val="76"/>
        </w:numPr>
        <w:rPr>
          <w:rFonts w:ascii="Times New Roman" w:hAnsi="Times New Roman" w:cs="Times New Roman"/>
          <w:sz w:val="24"/>
          <w:szCs w:val="24"/>
        </w:rPr>
      </w:pPr>
      <w:r>
        <w:rPr>
          <w:rFonts w:ascii="Times New Roman" w:hAnsi="Times New Roman" w:cs="Times New Roman"/>
          <w:sz w:val="24"/>
          <w:szCs w:val="24"/>
        </w:rPr>
        <w:t>Following the contractual procedure may be cri</w:t>
      </w:r>
      <w:r w:rsidR="00813F0D">
        <w:rPr>
          <w:rFonts w:ascii="Times New Roman" w:hAnsi="Times New Roman" w:cs="Times New Roman"/>
          <w:sz w:val="24"/>
          <w:szCs w:val="24"/>
        </w:rPr>
        <w:t>tical</w:t>
      </w:r>
    </w:p>
    <w:p w14:paraId="4C6B58A0" w14:textId="77777777" w:rsidR="001C1843" w:rsidRDefault="001C1843" w:rsidP="00813F0D">
      <w:pPr>
        <w:pStyle w:val="NoSpacing"/>
        <w:rPr>
          <w:rFonts w:ascii="Times New Roman" w:hAnsi="Times New Roman" w:cs="Times New Roman"/>
          <w:b/>
          <w:sz w:val="24"/>
          <w:szCs w:val="24"/>
        </w:rPr>
      </w:pPr>
    </w:p>
    <w:p w14:paraId="4D33D554" w14:textId="77777777" w:rsidR="00813F0D" w:rsidRDefault="00813F0D" w:rsidP="00813F0D">
      <w:pPr>
        <w:pStyle w:val="NoSpacing"/>
        <w:rPr>
          <w:rFonts w:ascii="Times New Roman" w:hAnsi="Times New Roman" w:cs="Times New Roman"/>
          <w:b/>
          <w:sz w:val="24"/>
          <w:szCs w:val="24"/>
        </w:rPr>
      </w:pPr>
      <w:r>
        <w:rPr>
          <w:rFonts w:ascii="Times New Roman" w:hAnsi="Times New Roman" w:cs="Times New Roman"/>
          <w:b/>
          <w:sz w:val="24"/>
          <w:szCs w:val="24"/>
        </w:rPr>
        <w:t>Consequences of Termination</w:t>
      </w:r>
    </w:p>
    <w:p w14:paraId="588BE43C" w14:textId="77777777" w:rsidR="00813F0D" w:rsidRDefault="00813F0D" w:rsidP="00813F0D">
      <w:pPr>
        <w:pStyle w:val="NoSpacing"/>
        <w:rPr>
          <w:rFonts w:ascii="Times New Roman" w:hAnsi="Times New Roman" w:cs="Times New Roman"/>
          <w:b/>
          <w:sz w:val="24"/>
          <w:szCs w:val="24"/>
        </w:rPr>
      </w:pPr>
    </w:p>
    <w:p w14:paraId="09BFC125" w14:textId="77777777" w:rsidR="00813F0D" w:rsidRDefault="00813F0D" w:rsidP="00813F0D">
      <w:pPr>
        <w:pStyle w:val="NoSpacing"/>
        <w:numPr>
          <w:ilvl w:val="0"/>
          <w:numId w:val="77"/>
        </w:numPr>
        <w:rPr>
          <w:rFonts w:ascii="Times New Roman" w:hAnsi="Times New Roman" w:cs="Times New Roman"/>
          <w:sz w:val="24"/>
          <w:szCs w:val="24"/>
        </w:rPr>
      </w:pPr>
      <w:r>
        <w:rPr>
          <w:rFonts w:ascii="Times New Roman" w:hAnsi="Times New Roman" w:cs="Times New Roman"/>
          <w:sz w:val="24"/>
          <w:szCs w:val="24"/>
        </w:rPr>
        <w:t>Contract is at an end from moment of termination</w:t>
      </w:r>
    </w:p>
    <w:p w14:paraId="1C6158C6" w14:textId="77777777" w:rsidR="00813F0D" w:rsidRDefault="00813F0D" w:rsidP="00813F0D">
      <w:pPr>
        <w:pStyle w:val="NoSpacing"/>
        <w:numPr>
          <w:ilvl w:val="0"/>
          <w:numId w:val="77"/>
        </w:numPr>
        <w:rPr>
          <w:rFonts w:ascii="Times New Roman" w:hAnsi="Times New Roman" w:cs="Times New Roman"/>
          <w:sz w:val="24"/>
          <w:szCs w:val="24"/>
        </w:rPr>
      </w:pPr>
      <w:r>
        <w:rPr>
          <w:rFonts w:ascii="Times New Roman" w:hAnsi="Times New Roman" w:cs="Times New Roman"/>
          <w:sz w:val="24"/>
          <w:szCs w:val="24"/>
        </w:rPr>
        <w:t>Rights and obligations that have accrued and binding</w:t>
      </w:r>
    </w:p>
    <w:p w14:paraId="5D975D79" w14:textId="77777777" w:rsidR="00813F0D" w:rsidRDefault="00813F0D" w:rsidP="00813F0D">
      <w:pPr>
        <w:pStyle w:val="NoSpacing"/>
        <w:numPr>
          <w:ilvl w:val="0"/>
          <w:numId w:val="77"/>
        </w:numPr>
        <w:rPr>
          <w:rFonts w:ascii="Times New Roman" w:hAnsi="Times New Roman" w:cs="Times New Roman"/>
          <w:sz w:val="24"/>
          <w:szCs w:val="24"/>
        </w:rPr>
      </w:pPr>
      <w:r>
        <w:rPr>
          <w:rFonts w:ascii="Times New Roman" w:hAnsi="Times New Roman" w:cs="Times New Roman"/>
          <w:sz w:val="24"/>
          <w:szCs w:val="24"/>
        </w:rPr>
        <w:t>Future rights and obligations discharged</w:t>
      </w:r>
    </w:p>
    <w:p w14:paraId="12E9D7FB" w14:textId="77777777" w:rsidR="00813F0D" w:rsidRDefault="00813F0D" w:rsidP="00813F0D">
      <w:pPr>
        <w:pStyle w:val="NoSpacing"/>
        <w:numPr>
          <w:ilvl w:val="0"/>
          <w:numId w:val="77"/>
        </w:numPr>
        <w:rPr>
          <w:rFonts w:ascii="Times New Roman" w:hAnsi="Times New Roman" w:cs="Times New Roman"/>
          <w:sz w:val="24"/>
          <w:szCs w:val="24"/>
        </w:rPr>
      </w:pPr>
      <w:r>
        <w:rPr>
          <w:rFonts w:ascii="Times New Roman" w:hAnsi="Times New Roman" w:cs="Times New Roman"/>
          <w:sz w:val="24"/>
          <w:szCs w:val="24"/>
        </w:rPr>
        <w:t>Doctrine of ‘survival’</w:t>
      </w:r>
    </w:p>
    <w:p w14:paraId="300F76AD" w14:textId="77777777" w:rsidR="00813F0D" w:rsidRDefault="00813F0D" w:rsidP="00813F0D">
      <w:pPr>
        <w:pStyle w:val="NoSpacing"/>
        <w:numPr>
          <w:ilvl w:val="1"/>
          <w:numId w:val="77"/>
        </w:numPr>
        <w:rPr>
          <w:rFonts w:ascii="Times New Roman" w:hAnsi="Times New Roman" w:cs="Times New Roman"/>
          <w:sz w:val="24"/>
          <w:szCs w:val="24"/>
        </w:rPr>
      </w:pPr>
      <w:r>
        <w:rPr>
          <w:rFonts w:ascii="Times New Roman" w:hAnsi="Times New Roman" w:cs="Times New Roman"/>
          <w:sz w:val="24"/>
          <w:szCs w:val="24"/>
        </w:rPr>
        <w:t xml:space="preserve">Clauses that were intended to ‘survive’ a termination will survive </w:t>
      </w:r>
    </w:p>
    <w:p w14:paraId="5C48910E" w14:textId="77777777" w:rsidR="00813F0D" w:rsidRDefault="00813F0D" w:rsidP="00813F0D">
      <w:pPr>
        <w:pStyle w:val="NoSpacing"/>
        <w:numPr>
          <w:ilvl w:val="1"/>
          <w:numId w:val="77"/>
        </w:numPr>
        <w:rPr>
          <w:rFonts w:ascii="Times New Roman" w:hAnsi="Times New Roman" w:cs="Times New Roman"/>
          <w:sz w:val="24"/>
          <w:szCs w:val="24"/>
        </w:rPr>
      </w:pPr>
      <w:r>
        <w:rPr>
          <w:rFonts w:ascii="Times New Roman" w:hAnsi="Times New Roman" w:cs="Times New Roman"/>
          <w:sz w:val="24"/>
          <w:szCs w:val="24"/>
        </w:rPr>
        <w:t>Disputes resolution clauses</w:t>
      </w:r>
    </w:p>
    <w:p w14:paraId="66F1A77E" w14:textId="77777777" w:rsidR="00813F0D" w:rsidRDefault="00813F0D" w:rsidP="00813F0D">
      <w:pPr>
        <w:pStyle w:val="NoSpacing"/>
        <w:numPr>
          <w:ilvl w:val="1"/>
          <w:numId w:val="77"/>
        </w:numPr>
        <w:rPr>
          <w:rFonts w:ascii="Times New Roman" w:hAnsi="Times New Roman" w:cs="Times New Roman"/>
          <w:sz w:val="24"/>
          <w:szCs w:val="24"/>
        </w:rPr>
      </w:pPr>
      <w:r>
        <w:rPr>
          <w:rFonts w:ascii="Times New Roman" w:hAnsi="Times New Roman" w:cs="Times New Roman"/>
          <w:sz w:val="24"/>
          <w:szCs w:val="24"/>
        </w:rPr>
        <w:t>Intellectual property (designs etc)</w:t>
      </w:r>
    </w:p>
    <w:p w14:paraId="5FB36BB5" w14:textId="77777777" w:rsidR="00813F0D" w:rsidRPr="00813F0D" w:rsidRDefault="00813F0D" w:rsidP="00813F0D">
      <w:pPr>
        <w:pStyle w:val="NoSpacing"/>
        <w:rPr>
          <w:rFonts w:ascii="Times New Roman" w:hAnsi="Times New Roman" w:cs="Times New Roman"/>
          <w:sz w:val="24"/>
          <w:szCs w:val="24"/>
        </w:rPr>
      </w:pPr>
    </w:p>
    <w:p w14:paraId="78DDD024" w14:textId="77777777" w:rsidR="00D74E39" w:rsidRDefault="00D74E39" w:rsidP="00813F0D">
      <w:pPr>
        <w:pStyle w:val="NoSpacing"/>
        <w:rPr>
          <w:rFonts w:ascii="Times New Roman" w:hAnsi="Times New Roman" w:cs="Times New Roman"/>
          <w:b/>
          <w:sz w:val="24"/>
          <w:szCs w:val="24"/>
          <w:u w:val="single"/>
        </w:rPr>
      </w:pPr>
    </w:p>
    <w:p w14:paraId="7086FEA5" w14:textId="77777777" w:rsidR="00D74E39" w:rsidRDefault="00D74E39" w:rsidP="00813F0D">
      <w:pPr>
        <w:pStyle w:val="NoSpacing"/>
        <w:rPr>
          <w:rFonts w:ascii="Times New Roman" w:hAnsi="Times New Roman" w:cs="Times New Roman"/>
          <w:b/>
          <w:sz w:val="24"/>
          <w:szCs w:val="24"/>
          <w:u w:val="single"/>
        </w:rPr>
      </w:pPr>
    </w:p>
    <w:p w14:paraId="05E3ECAB" w14:textId="77777777" w:rsidR="00D74E39" w:rsidRDefault="00D74E39" w:rsidP="00813F0D">
      <w:pPr>
        <w:pStyle w:val="NoSpacing"/>
        <w:rPr>
          <w:rFonts w:ascii="Times New Roman" w:hAnsi="Times New Roman" w:cs="Times New Roman"/>
          <w:b/>
          <w:sz w:val="24"/>
          <w:szCs w:val="24"/>
          <w:u w:val="single"/>
        </w:rPr>
      </w:pPr>
    </w:p>
    <w:p w14:paraId="13FAFED1" w14:textId="77777777" w:rsidR="00D74E39" w:rsidRDefault="00D74E39" w:rsidP="00813F0D">
      <w:pPr>
        <w:pStyle w:val="NoSpacing"/>
        <w:rPr>
          <w:rFonts w:ascii="Times New Roman" w:hAnsi="Times New Roman" w:cs="Times New Roman"/>
          <w:b/>
          <w:sz w:val="24"/>
          <w:szCs w:val="24"/>
          <w:u w:val="single"/>
        </w:rPr>
      </w:pPr>
    </w:p>
    <w:p w14:paraId="1F0E4F3A" w14:textId="77777777" w:rsidR="00D74E39" w:rsidRDefault="00D74E39" w:rsidP="00813F0D">
      <w:pPr>
        <w:pStyle w:val="NoSpacing"/>
        <w:rPr>
          <w:rFonts w:ascii="Times New Roman" w:hAnsi="Times New Roman" w:cs="Times New Roman"/>
          <w:b/>
          <w:sz w:val="24"/>
          <w:szCs w:val="24"/>
          <w:u w:val="single"/>
        </w:rPr>
      </w:pPr>
    </w:p>
    <w:p w14:paraId="03021980" w14:textId="77777777" w:rsidR="00D74E39" w:rsidRDefault="00D74E39" w:rsidP="00813F0D">
      <w:pPr>
        <w:pStyle w:val="NoSpacing"/>
        <w:rPr>
          <w:rFonts w:ascii="Times New Roman" w:hAnsi="Times New Roman" w:cs="Times New Roman"/>
          <w:b/>
          <w:sz w:val="24"/>
          <w:szCs w:val="24"/>
          <w:u w:val="single"/>
        </w:rPr>
      </w:pPr>
    </w:p>
    <w:p w14:paraId="0298E42C" w14:textId="77777777" w:rsidR="00D74E39" w:rsidRDefault="00D74E39" w:rsidP="00813F0D">
      <w:pPr>
        <w:pStyle w:val="NoSpacing"/>
        <w:rPr>
          <w:rFonts w:ascii="Times New Roman" w:hAnsi="Times New Roman" w:cs="Times New Roman"/>
          <w:b/>
          <w:sz w:val="24"/>
          <w:szCs w:val="24"/>
          <w:u w:val="single"/>
        </w:rPr>
      </w:pPr>
    </w:p>
    <w:p w14:paraId="3E7626F5" w14:textId="77777777" w:rsidR="00D74E39" w:rsidRDefault="00D74E39" w:rsidP="00813F0D">
      <w:pPr>
        <w:pStyle w:val="NoSpacing"/>
        <w:rPr>
          <w:rFonts w:ascii="Times New Roman" w:hAnsi="Times New Roman" w:cs="Times New Roman"/>
          <w:b/>
          <w:sz w:val="24"/>
          <w:szCs w:val="24"/>
          <w:u w:val="single"/>
        </w:rPr>
      </w:pPr>
    </w:p>
    <w:p w14:paraId="55C14D9B" w14:textId="77777777" w:rsidR="00D74E39" w:rsidRDefault="00D74E39" w:rsidP="00813F0D">
      <w:pPr>
        <w:pStyle w:val="NoSpacing"/>
        <w:rPr>
          <w:rFonts w:ascii="Times New Roman" w:hAnsi="Times New Roman" w:cs="Times New Roman"/>
          <w:b/>
          <w:sz w:val="24"/>
          <w:szCs w:val="24"/>
          <w:u w:val="single"/>
        </w:rPr>
      </w:pPr>
    </w:p>
    <w:p w14:paraId="73CB05E0" w14:textId="77777777" w:rsidR="00D74E39" w:rsidRDefault="00D74E39" w:rsidP="00813F0D">
      <w:pPr>
        <w:pStyle w:val="NoSpacing"/>
        <w:rPr>
          <w:rFonts w:ascii="Times New Roman" w:hAnsi="Times New Roman" w:cs="Times New Roman"/>
          <w:b/>
          <w:sz w:val="24"/>
          <w:szCs w:val="24"/>
          <w:u w:val="single"/>
        </w:rPr>
      </w:pPr>
    </w:p>
    <w:p w14:paraId="4EAD6905" w14:textId="77777777" w:rsidR="00D74E39" w:rsidRDefault="00D74E39" w:rsidP="00813F0D">
      <w:pPr>
        <w:pStyle w:val="NoSpacing"/>
        <w:rPr>
          <w:rFonts w:ascii="Times New Roman" w:hAnsi="Times New Roman" w:cs="Times New Roman"/>
          <w:b/>
          <w:sz w:val="24"/>
          <w:szCs w:val="24"/>
          <w:u w:val="single"/>
        </w:rPr>
      </w:pPr>
    </w:p>
    <w:p w14:paraId="6DA2CE63" w14:textId="77777777" w:rsidR="00D74E39" w:rsidRDefault="00D74E39" w:rsidP="00813F0D">
      <w:pPr>
        <w:pStyle w:val="NoSpacing"/>
        <w:rPr>
          <w:rFonts w:ascii="Times New Roman" w:hAnsi="Times New Roman" w:cs="Times New Roman"/>
          <w:b/>
          <w:sz w:val="24"/>
          <w:szCs w:val="24"/>
          <w:u w:val="single"/>
        </w:rPr>
      </w:pPr>
    </w:p>
    <w:p w14:paraId="19D4A98C" w14:textId="77777777" w:rsidR="00D74E39" w:rsidRDefault="00D74E39" w:rsidP="00813F0D">
      <w:pPr>
        <w:pStyle w:val="NoSpacing"/>
        <w:rPr>
          <w:rFonts w:ascii="Times New Roman" w:hAnsi="Times New Roman" w:cs="Times New Roman"/>
          <w:b/>
          <w:sz w:val="24"/>
          <w:szCs w:val="24"/>
          <w:u w:val="single"/>
        </w:rPr>
      </w:pPr>
    </w:p>
    <w:p w14:paraId="0E7923D3" w14:textId="77777777" w:rsidR="00D74E39" w:rsidRDefault="00D74E39" w:rsidP="00813F0D">
      <w:pPr>
        <w:pStyle w:val="NoSpacing"/>
        <w:rPr>
          <w:rFonts w:ascii="Times New Roman" w:hAnsi="Times New Roman" w:cs="Times New Roman"/>
          <w:b/>
          <w:sz w:val="24"/>
          <w:szCs w:val="24"/>
          <w:u w:val="single"/>
        </w:rPr>
      </w:pPr>
    </w:p>
    <w:p w14:paraId="585FFF76" w14:textId="77777777" w:rsidR="00D74E39" w:rsidRDefault="00D74E39" w:rsidP="00813F0D">
      <w:pPr>
        <w:pStyle w:val="NoSpacing"/>
        <w:rPr>
          <w:rFonts w:ascii="Times New Roman" w:hAnsi="Times New Roman" w:cs="Times New Roman"/>
          <w:b/>
          <w:sz w:val="24"/>
          <w:szCs w:val="24"/>
          <w:u w:val="single"/>
        </w:rPr>
      </w:pPr>
    </w:p>
    <w:p w14:paraId="75D83957" w14:textId="77777777" w:rsidR="00D74E39" w:rsidRDefault="00D74E39" w:rsidP="00813F0D">
      <w:pPr>
        <w:pStyle w:val="NoSpacing"/>
        <w:rPr>
          <w:rFonts w:ascii="Times New Roman" w:hAnsi="Times New Roman" w:cs="Times New Roman"/>
          <w:b/>
          <w:sz w:val="24"/>
          <w:szCs w:val="24"/>
          <w:u w:val="single"/>
        </w:rPr>
      </w:pPr>
    </w:p>
    <w:p w14:paraId="031CB8E4" w14:textId="77777777" w:rsidR="00D74E39" w:rsidRDefault="00D74E39" w:rsidP="00813F0D">
      <w:pPr>
        <w:pStyle w:val="NoSpacing"/>
        <w:rPr>
          <w:rFonts w:ascii="Times New Roman" w:hAnsi="Times New Roman" w:cs="Times New Roman"/>
          <w:b/>
          <w:sz w:val="24"/>
          <w:szCs w:val="24"/>
          <w:u w:val="single"/>
        </w:rPr>
      </w:pPr>
    </w:p>
    <w:p w14:paraId="7FEDC716" w14:textId="77777777" w:rsidR="00D74E39" w:rsidRDefault="00D74E39" w:rsidP="00813F0D">
      <w:pPr>
        <w:pStyle w:val="NoSpacing"/>
        <w:rPr>
          <w:rFonts w:ascii="Times New Roman" w:hAnsi="Times New Roman" w:cs="Times New Roman"/>
          <w:b/>
          <w:sz w:val="24"/>
          <w:szCs w:val="24"/>
          <w:u w:val="single"/>
        </w:rPr>
      </w:pPr>
    </w:p>
    <w:p w14:paraId="5FFB830A" w14:textId="77777777" w:rsidR="00D74E39" w:rsidRDefault="00D74E39" w:rsidP="00813F0D">
      <w:pPr>
        <w:pStyle w:val="NoSpacing"/>
        <w:rPr>
          <w:rFonts w:ascii="Times New Roman" w:hAnsi="Times New Roman" w:cs="Times New Roman"/>
          <w:b/>
          <w:sz w:val="24"/>
          <w:szCs w:val="24"/>
          <w:u w:val="single"/>
        </w:rPr>
      </w:pPr>
    </w:p>
    <w:p w14:paraId="4EDF048D" w14:textId="77777777" w:rsidR="00D74E39" w:rsidRDefault="00D74E39" w:rsidP="00813F0D">
      <w:pPr>
        <w:pStyle w:val="NoSpacing"/>
        <w:rPr>
          <w:rFonts w:ascii="Times New Roman" w:hAnsi="Times New Roman" w:cs="Times New Roman"/>
          <w:b/>
          <w:sz w:val="24"/>
          <w:szCs w:val="24"/>
          <w:u w:val="single"/>
        </w:rPr>
      </w:pPr>
    </w:p>
    <w:p w14:paraId="5CBE80F8" w14:textId="77777777" w:rsidR="00D74E39" w:rsidRDefault="00D74E39" w:rsidP="00813F0D">
      <w:pPr>
        <w:pStyle w:val="NoSpacing"/>
        <w:rPr>
          <w:rFonts w:ascii="Times New Roman" w:hAnsi="Times New Roman" w:cs="Times New Roman"/>
          <w:b/>
          <w:sz w:val="24"/>
          <w:szCs w:val="24"/>
          <w:u w:val="single"/>
        </w:rPr>
      </w:pPr>
    </w:p>
    <w:p w14:paraId="13668B94" w14:textId="77777777" w:rsidR="00D74E39" w:rsidRDefault="00D74E39" w:rsidP="00813F0D">
      <w:pPr>
        <w:pStyle w:val="NoSpacing"/>
        <w:rPr>
          <w:rFonts w:ascii="Times New Roman" w:hAnsi="Times New Roman" w:cs="Times New Roman"/>
          <w:b/>
          <w:sz w:val="24"/>
          <w:szCs w:val="24"/>
          <w:u w:val="single"/>
        </w:rPr>
      </w:pPr>
    </w:p>
    <w:p w14:paraId="60056C4E" w14:textId="77777777" w:rsidR="00D74E39" w:rsidRDefault="00D74E39" w:rsidP="00813F0D">
      <w:pPr>
        <w:pStyle w:val="NoSpacing"/>
        <w:rPr>
          <w:rFonts w:ascii="Times New Roman" w:hAnsi="Times New Roman" w:cs="Times New Roman"/>
          <w:b/>
          <w:sz w:val="24"/>
          <w:szCs w:val="24"/>
          <w:u w:val="single"/>
        </w:rPr>
      </w:pPr>
    </w:p>
    <w:p w14:paraId="4B18C760" w14:textId="77777777" w:rsidR="00D74E39" w:rsidRDefault="00D74E39" w:rsidP="00813F0D">
      <w:pPr>
        <w:pStyle w:val="NoSpacing"/>
        <w:rPr>
          <w:rFonts w:ascii="Times New Roman" w:hAnsi="Times New Roman" w:cs="Times New Roman"/>
          <w:b/>
          <w:sz w:val="24"/>
          <w:szCs w:val="24"/>
          <w:u w:val="single"/>
        </w:rPr>
      </w:pPr>
    </w:p>
    <w:p w14:paraId="10A57BF4" w14:textId="77777777" w:rsidR="00D74E39" w:rsidRDefault="00D74E39" w:rsidP="00813F0D">
      <w:pPr>
        <w:pStyle w:val="NoSpacing"/>
        <w:rPr>
          <w:rFonts w:ascii="Times New Roman" w:hAnsi="Times New Roman" w:cs="Times New Roman"/>
          <w:b/>
          <w:sz w:val="24"/>
          <w:szCs w:val="24"/>
          <w:u w:val="single"/>
        </w:rPr>
      </w:pPr>
    </w:p>
    <w:p w14:paraId="3790FD75" w14:textId="77777777" w:rsidR="00D74E39" w:rsidRDefault="00D74E39" w:rsidP="00813F0D">
      <w:pPr>
        <w:pStyle w:val="NoSpacing"/>
        <w:rPr>
          <w:rFonts w:ascii="Times New Roman" w:hAnsi="Times New Roman" w:cs="Times New Roman"/>
          <w:b/>
          <w:sz w:val="24"/>
          <w:szCs w:val="24"/>
          <w:u w:val="single"/>
        </w:rPr>
      </w:pPr>
    </w:p>
    <w:p w14:paraId="505845B9" w14:textId="77777777" w:rsidR="00D74E39" w:rsidRDefault="00D74E39" w:rsidP="00813F0D">
      <w:pPr>
        <w:pStyle w:val="NoSpacing"/>
        <w:rPr>
          <w:rFonts w:ascii="Times New Roman" w:hAnsi="Times New Roman" w:cs="Times New Roman"/>
          <w:b/>
          <w:sz w:val="24"/>
          <w:szCs w:val="24"/>
          <w:u w:val="single"/>
        </w:rPr>
      </w:pPr>
    </w:p>
    <w:p w14:paraId="6577AA57" w14:textId="77777777" w:rsidR="00D74E39" w:rsidRDefault="00D74E39" w:rsidP="00813F0D">
      <w:pPr>
        <w:pStyle w:val="NoSpacing"/>
        <w:rPr>
          <w:rFonts w:ascii="Times New Roman" w:hAnsi="Times New Roman" w:cs="Times New Roman"/>
          <w:b/>
          <w:sz w:val="24"/>
          <w:szCs w:val="24"/>
          <w:u w:val="single"/>
        </w:rPr>
      </w:pPr>
    </w:p>
    <w:p w14:paraId="3ACEA72B" w14:textId="77777777" w:rsidR="00D74E39" w:rsidRDefault="00D74E39" w:rsidP="00813F0D">
      <w:pPr>
        <w:pStyle w:val="NoSpacing"/>
        <w:rPr>
          <w:rFonts w:ascii="Times New Roman" w:hAnsi="Times New Roman" w:cs="Times New Roman"/>
          <w:b/>
          <w:sz w:val="24"/>
          <w:szCs w:val="24"/>
          <w:u w:val="single"/>
        </w:rPr>
      </w:pPr>
    </w:p>
    <w:p w14:paraId="24EFF51D" w14:textId="77777777" w:rsidR="00D74E39" w:rsidRDefault="00D74E39" w:rsidP="00813F0D">
      <w:pPr>
        <w:pStyle w:val="NoSpacing"/>
        <w:rPr>
          <w:rFonts w:ascii="Times New Roman" w:hAnsi="Times New Roman" w:cs="Times New Roman"/>
          <w:b/>
          <w:sz w:val="24"/>
          <w:szCs w:val="24"/>
          <w:u w:val="single"/>
        </w:rPr>
      </w:pPr>
    </w:p>
    <w:p w14:paraId="249B20DE" w14:textId="77777777" w:rsidR="00D74E39" w:rsidRDefault="00D74E39" w:rsidP="00813F0D">
      <w:pPr>
        <w:pStyle w:val="NoSpacing"/>
        <w:rPr>
          <w:rFonts w:ascii="Times New Roman" w:hAnsi="Times New Roman" w:cs="Times New Roman"/>
          <w:b/>
          <w:sz w:val="24"/>
          <w:szCs w:val="24"/>
          <w:u w:val="single"/>
        </w:rPr>
      </w:pPr>
    </w:p>
    <w:p w14:paraId="6E48BB7D" w14:textId="77777777" w:rsidR="00D74E39" w:rsidRDefault="00D74E39" w:rsidP="00813F0D">
      <w:pPr>
        <w:pStyle w:val="NoSpacing"/>
        <w:rPr>
          <w:rFonts w:ascii="Times New Roman" w:hAnsi="Times New Roman" w:cs="Times New Roman"/>
          <w:b/>
          <w:sz w:val="24"/>
          <w:szCs w:val="24"/>
          <w:u w:val="single"/>
        </w:rPr>
      </w:pPr>
    </w:p>
    <w:p w14:paraId="774D9841" w14:textId="77777777" w:rsidR="00D74E39" w:rsidRDefault="00D74E39" w:rsidP="00813F0D">
      <w:pPr>
        <w:pStyle w:val="NoSpacing"/>
        <w:rPr>
          <w:rFonts w:ascii="Times New Roman" w:hAnsi="Times New Roman" w:cs="Times New Roman"/>
          <w:b/>
          <w:sz w:val="24"/>
          <w:szCs w:val="24"/>
          <w:u w:val="single"/>
        </w:rPr>
      </w:pPr>
    </w:p>
    <w:p w14:paraId="76D6DA64" w14:textId="77777777" w:rsidR="00D74E39" w:rsidRDefault="00D74E39" w:rsidP="00813F0D">
      <w:pPr>
        <w:pStyle w:val="NoSpacing"/>
        <w:rPr>
          <w:rFonts w:ascii="Times New Roman" w:hAnsi="Times New Roman" w:cs="Times New Roman"/>
          <w:b/>
          <w:sz w:val="24"/>
          <w:szCs w:val="24"/>
          <w:u w:val="single"/>
        </w:rPr>
      </w:pPr>
    </w:p>
    <w:p w14:paraId="2B851402" w14:textId="77777777" w:rsidR="00D74E39" w:rsidRDefault="00D74E39" w:rsidP="00813F0D">
      <w:pPr>
        <w:pStyle w:val="NoSpacing"/>
        <w:rPr>
          <w:rFonts w:ascii="Times New Roman" w:hAnsi="Times New Roman" w:cs="Times New Roman"/>
          <w:b/>
          <w:sz w:val="24"/>
          <w:szCs w:val="24"/>
          <w:u w:val="single"/>
        </w:rPr>
      </w:pPr>
    </w:p>
    <w:p w14:paraId="2B5D56F0" w14:textId="77777777" w:rsidR="00D74E39" w:rsidRDefault="00D74E39" w:rsidP="00813F0D">
      <w:pPr>
        <w:pStyle w:val="NoSpacing"/>
        <w:rPr>
          <w:rFonts w:ascii="Times New Roman" w:hAnsi="Times New Roman" w:cs="Times New Roman"/>
          <w:b/>
          <w:sz w:val="24"/>
          <w:szCs w:val="24"/>
          <w:u w:val="single"/>
        </w:rPr>
      </w:pPr>
    </w:p>
    <w:p w14:paraId="36DCF03B" w14:textId="77777777" w:rsidR="00D74E39" w:rsidRDefault="00D74E39" w:rsidP="00813F0D">
      <w:pPr>
        <w:pStyle w:val="NoSpacing"/>
        <w:rPr>
          <w:rFonts w:ascii="Times New Roman" w:hAnsi="Times New Roman" w:cs="Times New Roman"/>
          <w:b/>
          <w:sz w:val="24"/>
          <w:szCs w:val="24"/>
          <w:u w:val="single"/>
        </w:rPr>
      </w:pPr>
    </w:p>
    <w:p w14:paraId="54F8E65E" w14:textId="77777777" w:rsidR="00D74E39" w:rsidRDefault="00D74E39" w:rsidP="00813F0D">
      <w:pPr>
        <w:pStyle w:val="NoSpacing"/>
        <w:rPr>
          <w:rFonts w:ascii="Times New Roman" w:hAnsi="Times New Roman" w:cs="Times New Roman"/>
          <w:b/>
          <w:sz w:val="24"/>
          <w:szCs w:val="24"/>
          <w:u w:val="single"/>
        </w:rPr>
      </w:pPr>
    </w:p>
    <w:p w14:paraId="6BAA834E" w14:textId="77777777" w:rsidR="00D74E39" w:rsidRDefault="00D74E39" w:rsidP="00813F0D">
      <w:pPr>
        <w:pStyle w:val="NoSpacing"/>
        <w:rPr>
          <w:rFonts w:ascii="Times New Roman" w:hAnsi="Times New Roman" w:cs="Times New Roman"/>
          <w:b/>
          <w:sz w:val="24"/>
          <w:szCs w:val="24"/>
          <w:u w:val="single"/>
        </w:rPr>
      </w:pPr>
    </w:p>
    <w:p w14:paraId="077C3B67" w14:textId="77777777" w:rsidR="00D74E39" w:rsidRDefault="00D74E39" w:rsidP="00813F0D">
      <w:pPr>
        <w:pStyle w:val="NoSpacing"/>
        <w:rPr>
          <w:rFonts w:ascii="Times New Roman" w:hAnsi="Times New Roman" w:cs="Times New Roman"/>
          <w:b/>
          <w:sz w:val="24"/>
          <w:szCs w:val="24"/>
          <w:u w:val="single"/>
        </w:rPr>
      </w:pPr>
    </w:p>
    <w:p w14:paraId="43FF9FD5" w14:textId="77777777" w:rsidR="00D74E39" w:rsidRDefault="00D74E39" w:rsidP="00813F0D">
      <w:pPr>
        <w:pStyle w:val="NoSpacing"/>
        <w:rPr>
          <w:rFonts w:ascii="Times New Roman" w:hAnsi="Times New Roman" w:cs="Times New Roman"/>
          <w:b/>
          <w:sz w:val="24"/>
          <w:szCs w:val="24"/>
          <w:u w:val="single"/>
        </w:rPr>
      </w:pPr>
    </w:p>
    <w:p w14:paraId="40A377CF" w14:textId="77777777" w:rsidR="00D74E39" w:rsidRDefault="00D74E39" w:rsidP="00813F0D">
      <w:pPr>
        <w:pStyle w:val="NoSpacing"/>
        <w:rPr>
          <w:rFonts w:ascii="Times New Roman" w:hAnsi="Times New Roman" w:cs="Times New Roman"/>
          <w:b/>
          <w:sz w:val="24"/>
          <w:szCs w:val="24"/>
          <w:u w:val="single"/>
        </w:rPr>
      </w:pPr>
    </w:p>
    <w:p w14:paraId="5A381A56" w14:textId="77777777" w:rsidR="00D74E39" w:rsidRDefault="00D74E39" w:rsidP="00813F0D">
      <w:pPr>
        <w:pStyle w:val="NoSpacing"/>
        <w:rPr>
          <w:rFonts w:ascii="Times New Roman" w:hAnsi="Times New Roman" w:cs="Times New Roman"/>
          <w:b/>
          <w:sz w:val="24"/>
          <w:szCs w:val="24"/>
          <w:u w:val="single"/>
        </w:rPr>
      </w:pPr>
    </w:p>
    <w:p w14:paraId="355742CA" w14:textId="77777777" w:rsidR="00D74E39" w:rsidRDefault="00D74E39" w:rsidP="00813F0D">
      <w:pPr>
        <w:pStyle w:val="NoSpacing"/>
        <w:rPr>
          <w:rFonts w:ascii="Times New Roman" w:hAnsi="Times New Roman" w:cs="Times New Roman"/>
          <w:b/>
          <w:sz w:val="24"/>
          <w:szCs w:val="24"/>
          <w:u w:val="single"/>
        </w:rPr>
      </w:pPr>
    </w:p>
    <w:p w14:paraId="6FAA0849" w14:textId="77777777" w:rsidR="00D74E39" w:rsidRDefault="00D74E39" w:rsidP="00813F0D">
      <w:pPr>
        <w:pStyle w:val="NoSpacing"/>
        <w:rPr>
          <w:rFonts w:ascii="Times New Roman" w:hAnsi="Times New Roman" w:cs="Times New Roman"/>
          <w:b/>
          <w:sz w:val="24"/>
          <w:szCs w:val="24"/>
          <w:u w:val="single"/>
        </w:rPr>
      </w:pPr>
    </w:p>
    <w:p w14:paraId="0137DDEB" w14:textId="77777777" w:rsidR="00813F0D" w:rsidRDefault="000A3152" w:rsidP="00813F0D">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Construction Risk Allocation in Contracts</w:t>
      </w:r>
    </w:p>
    <w:p w14:paraId="574927B5" w14:textId="77777777" w:rsidR="000A3152" w:rsidRDefault="000A3152" w:rsidP="00813F0D">
      <w:pPr>
        <w:pStyle w:val="NoSpacing"/>
        <w:rPr>
          <w:rFonts w:ascii="Times New Roman" w:hAnsi="Times New Roman" w:cs="Times New Roman"/>
          <w:b/>
          <w:sz w:val="24"/>
          <w:szCs w:val="24"/>
          <w:u w:val="single"/>
        </w:rPr>
      </w:pPr>
    </w:p>
    <w:p w14:paraId="2C853275" w14:textId="77777777" w:rsidR="000832A7" w:rsidRDefault="000832A7" w:rsidP="00CF14CB">
      <w:pPr>
        <w:pStyle w:val="NoSpacing"/>
        <w:rPr>
          <w:rFonts w:ascii="Times New Roman" w:hAnsi="Times New Roman" w:cs="Times New Roman"/>
          <w:sz w:val="24"/>
          <w:szCs w:val="24"/>
        </w:rPr>
      </w:pPr>
      <w:r>
        <w:rPr>
          <w:rFonts w:ascii="Times New Roman" w:hAnsi="Times New Roman" w:cs="Times New Roman"/>
          <w:b/>
          <w:sz w:val="24"/>
          <w:szCs w:val="24"/>
        </w:rPr>
        <w:t>Successful Project Outlines</w:t>
      </w:r>
    </w:p>
    <w:p w14:paraId="0CED806F" w14:textId="77777777" w:rsidR="000A3152" w:rsidRDefault="000832A7" w:rsidP="00CF14CB">
      <w:pPr>
        <w:pStyle w:val="NoSpacing"/>
        <w:numPr>
          <w:ilvl w:val="0"/>
          <w:numId w:val="78"/>
        </w:numPr>
        <w:rPr>
          <w:rFonts w:ascii="Times New Roman" w:hAnsi="Times New Roman" w:cs="Times New Roman"/>
          <w:sz w:val="24"/>
          <w:szCs w:val="24"/>
        </w:rPr>
      </w:pPr>
      <w:r>
        <w:rPr>
          <w:rFonts w:ascii="Times New Roman" w:hAnsi="Times New Roman" w:cs="Times New Roman"/>
          <w:sz w:val="24"/>
          <w:szCs w:val="24"/>
        </w:rPr>
        <w:t>A successful project is one which:</w:t>
      </w:r>
    </w:p>
    <w:p w14:paraId="0E64D235" w14:textId="77777777" w:rsidR="000832A7" w:rsidRDefault="000832A7" w:rsidP="00CF14CB">
      <w:pPr>
        <w:pStyle w:val="NoSpacing"/>
        <w:numPr>
          <w:ilvl w:val="1"/>
          <w:numId w:val="78"/>
        </w:numPr>
        <w:rPr>
          <w:rFonts w:ascii="Times New Roman" w:hAnsi="Times New Roman" w:cs="Times New Roman"/>
          <w:sz w:val="24"/>
          <w:szCs w:val="24"/>
        </w:rPr>
      </w:pPr>
      <w:r>
        <w:rPr>
          <w:rFonts w:ascii="Times New Roman" w:hAnsi="Times New Roman" w:cs="Times New Roman"/>
          <w:sz w:val="24"/>
          <w:szCs w:val="24"/>
        </w:rPr>
        <w:t>Meets budget and timing requirements</w:t>
      </w:r>
    </w:p>
    <w:p w14:paraId="4CE0F15A" w14:textId="77777777" w:rsidR="000832A7" w:rsidRDefault="000832A7" w:rsidP="00CF14CB">
      <w:pPr>
        <w:pStyle w:val="NoSpacing"/>
        <w:numPr>
          <w:ilvl w:val="1"/>
          <w:numId w:val="78"/>
        </w:numPr>
        <w:rPr>
          <w:rFonts w:ascii="Times New Roman" w:hAnsi="Times New Roman" w:cs="Times New Roman"/>
          <w:sz w:val="24"/>
          <w:szCs w:val="24"/>
        </w:rPr>
      </w:pPr>
      <w:r>
        <w:rPr>
          <w:rFonts w:ascii="Times New Roman" w:hAnsi="Times New Roman" w:cs="Times New Roman"/>
          <w:sz w:val="24"/>
          <w:szCs w:val="24"/>
        </w:rPr>
        <w:t>Meeting project specific requirements</w:t>
      </w:r>
    </w:p>
    <w:p w14:paraId="6C97E914" w14:textId="77777777" w:rsidR="000832A7" w:rsidRDefault="000832A7" w:rsidP="00CF14CB">
      <w:pPr>
        <w:pStyle w:val="NoSpacing"/>
        <w:numPr>
          <w:ilvl w:val="1"/>
          <w:numId w:val="78"/>
        </w:numPr>
        <w:rPr>
          <w:rFonts w:ascii="Times New Roman" w:hAnsi="Times New Roman" w:cs="Times New Roman"/>
          <w:sz w:val="24"/>
          <w:szCs w:val="24"/>
        </w:rPr>
      </w:pPr>
      <w:r>
        <w:rPr>
          <w:rFonts w:ascii="Times New Roman" w:hAnsi="Times New Roman" w:cs="Times New Roman"/>
          <w:sz w:val="24"/>
          <w:szCs w:val="24"/>
        </w:rPr>
        <w:t>Satisfies statutory/probity/accountability requirements</w:t>
      </w:r>
    </w:p>
    <w:p w14:paraId="1AD586E0" w14:textId="77777777" w:rsidR="000832A7" w:rsidRDefault="000832A7" w:rsidP="00CF14CB">
      <w:pPr>
        <w:pStyle w:val="NoSpacing"/>
        <w:numPr>
          <w:ilvl w:val="1"/>
          <w:numId w:val="78"/>
        </w:numPr>
        <w:rPr>
          <w:rFonts w:ascii="Times New Roman" w:hAnsi="Times New Roman" w:cs="Times New Roman"/>
          <w:sz w:val="24"/>
          <w:szCs w:val="24"/>
        </w:rPr>
      </w:pPr>
      <w:r>
        <w:rPr>
          <w:rFonts w:ascii="Times New Roman" w:hAnsi="Times New Roman" w:cs="Times New Roman"/>
          <w:sz w:val="24"/>
          <w:szCs w:val="24"/>
        </w:rPr>
        <w:t>Obtains the best outcome for the Principal and the stakeholders</w:t>
      </w:r>
    </w:p>
    <w:p w14:paraId="0CA3F45A" w14:textId="77777777" w:rsidR="000832A7" w:rsidRDefault="000832A7" w:rsidP="00CF14CB">
      <w:pPr>
        <w:pStyle w:val="NoSpacing"/>
        <w:numPr>
          <w:ilvl w:val="1"/>
          <w:numId w:val="78"/>
        </w:numPr>
        <w:rPr>
          <w:rFonts w:ascii="Times New Roman" w:hAnsi="Times New Roman" w:cs="Times New Roman"/>
          <w:sz w:val="24"/>
          <w:szCs w:val="24"/>
        </w:rPr>
      </w:pPr>
      <w:r>
        <w:rPr>
          <w:rFonts w:ascii="Times New Roman" w:hAnsi="Times New Roman" w:cs="Times New Roman"/>
          <w:sz w:val="24"/>
          <w:szCs w:val="24"/>
        </w:rPr>
        <w:t xml:space="preserve">The Contractor makes money </w:t>
      </w:r>
    </w:p>
    <w:p w14:paraId="08E1E449" w14:textId="77777777" w:rsidR="000832A7" w:rsidRDefault="000832A7" w:rsidP="00CF14CB">
      <w:pPr>
        <w:pStyle w:val="NoSpacing"/>
        <w:numPr>
          <w:ilvl w:val="1"/>
          <w:numId w:val="78"/>
        </w:numPr>
        <w:rPr>
          <w:rFonts w:ascii="Times New Roman" w:hAnsi="Times New Roman" w:cs="Times New Roman"/>
          <w:sz w:val="24"/>
          <w:szCs w:val="24"/>
        </w:rPr>
      </w:pPr>
      <w:r>
        <w:rPr>
          <w:rFonts w:ascii="Times New Roman" w:hAnsi="Times New Roman" w:cs="Times New Roman"/>
          <w:sz w:val="24"/>
          <w:szCs w:val="24"/>
        </w:rPr>
        <w:t>Reduces risk</w:t>
      </w:r>
    </w:p>
    <w:p w14:paraId="5CFF71DA" w14:textId="77777777" w:rsidR="000832A7" w:rsidRDefault="000832A7" w:rsidP="00CF14CB">
      <w:pPr>
        <w:pStyle w:val="NoSpacing"/>
        <w:rPr>
          <w:rFonts w:ascii="Times New Roman" w:hAnsi="Times New Roman" w:cs="Times New Roman"/>
          <w:sz w:val="24"/>
          <w:szCs w:val="24"/>
        </w:rPr>
      </w:pPr>
    </w:p>
    <w:p w14:paraId="4EBF8DEA" w14:textId="77777777" w:rsidR="00CF14CB" w:rsidRPr="00CF14CB" w:rsidRDefault="00CF14CB" w:rsidP="00CF14CB">
      <w:pPr>
        <w:pStyle w:val="NoSpacing"/>
        <w:rPr>
          <w:rFonts w:ascii="Times New Roman" w:hAnsi="Times New Roman" w:cs="Times New Roman"/>
          <w:b/>
          <w:sz w:val="24"/>
          <w:szCs w:val="24"/>
        </w:rPr>
      </w:pPr>
      <w:r>
        <w:rPr>
          <w:rFonts w:ascii="Times New Roman" w:hAnsi="Times New Roman" w:cs="Times New Roman"/>
          <w:b/>
          <w:sz w:val="24"/>
          <w:szCs w:val="24"/>
        </w:rPr>
        <w:t>Tools for successful construction project</w:t>
      </w:r>
    </w:p>
    <w:p w14:paraId="25B41C0E" w14:textId="77777777" w:rsidR="00CF14CB" w:rsidRDefault="00CF14CB" w:rsidP="00CF14CB">
      <w:pPr>
        <w:pStyle w:val="NoSpacing"/>
        <w:rPr>
          <w:rFonts w:ascii="Times New Roman" w:hAnsi="Times New Roman" w:cs="Times New Roman"/>
          <w:sz w:val="24"/>
          <w:szCs w:val="24"/>
        </w:rPr>
      </w:pPr>
    </w:p>
    <w:p w14:paraId="09A51AF5" w14:textId="77777777" w:rsidR="000832A7" w:rsidRDefault="00A90ED8" w:rsidP="00CF14CB">
      <w:pPr>
        <w:pStyle w:val="NoSpacing"/>
        <w:numPr>
          <w:ilvl w:val="0"/>
          <w:numId w:val="79"/>
        </w:numPr>
        <w:rPr>
          <w:rFonts w:ascii="Times New Roman" w:hAnsi="Times New Roman" w:cs="Times New Roman"/>
          <w:sz w:val="24"/>
          <w:szCs w:val="24"/>
        </w:rPr>
      </w:pPr>
      <w:r>
        <w:rPr>
          <w:rFonts w:ascii="Times New Roman" w:hAnsi="Times New Roman" w:cs="Times New Roman"/>
          <w:sz w:val="24"/>
          <w:szCs w:val="24"/>
        </w:rPr>
        <w:t>Properly scope the project</w:t>
      </w:r>
    </w:p>
    <w:p w14:paraId="1E07E2A0" w14:textId="77777777" w:rsidR="00A90ED8" w:rsidRDefault="00A90ED8" w:rsidP="00CF14CB">
      <w:pPr>
        <w:pStyle w:val="NoSpacing"/>
        <w:numPr>
          <w:ilvl w:val="0"/>
          <w:numId w:val="79"/>
        </w:numPr>
        <w:rPr>
          <w:rFonts w:ascii="Times New Roman" w:hAnsi="Times New Roman" w:cs="Times New Roman"/>
          <w:sz w:val="24"/>
          <w:szCs w:val="24"/>
        </w:rPr>
      </w:pPr>
      <w:r>
        <w:rPr>
          <w:rFonts w:ascii="Times New Roman" w:hAnsi="Times New Roman" w:cs="Times New Roman"/>
          <w:sz w:val="24"/>
          <w:szCs w:val="24"/>
        </w:rPr>
        <w:t xml:space="preserve">Prepare suitable documentation </w:t>
      </w:r>
    </w:p>
    <w:p w14:paraId="2F8DE1C1" w14:textId="77777777" w:rsidR="00A90ED8" w:rsidRDefault="00A90ED8" w:rsidP="00CF14CB">
      <w:pPr>
        <w:pStyle w:val="NoSpacing"/>
        <w:numPr>
          <w:ilvl w:val="0"/>
          <w:numId w:val="79"/>
        </w:numPr>
        <w:rPr>
          <w:rFonts w:ascii="Times New Roman" w:hAnsi="Times New Roman" w:cs="Times New Roman"/>
          <w:sz w:val="24"/>
          <w:szCs w:val="24"/>
        </w:rPr>
      </w:pPr>
      <w:r>
        <w:rPr>
          <w:rFonts w:ascii="Times New Roman" w:hAnsi="Times New Roman" w:cs="Times New Roman"/>
          <w:sz w:val="24"/>
          <w:szCs w:val="24"/>
        </w:rPr>
        <w:t>Choose the appropriate delivery method</w:t>
      </w:r>
    </w:p>
    <w:p w14:paraId="711A637B" w14:textId="77777777" w:rsidR="00A90ED8" w:rsidRDefault="00A90ED8" w:rsidP="00CF14CB">
      <w:pPr>
        <w:pStyle w:val="NoSpacing"/>
        <w:numPr>
          <w:ilvl w:val="0"/>
          <w:numId w:val="79"/>
        </w:numPr>
        <w:rPr>
          <w:rFonts w:ascii="Times New Roman" w:hAnsi="Times New Roman" w:cs="Times New Roman"/>
          <w:sz w:val="24"/>
          <w:szCs w:val="24"/>
        </w:rPr>
      </w:pPr>
      <w:r>
        <w:rPr>
          <w:rFonts w:ascii="Times New Roman" w:hAnsi="Times New Roman" w:cs="Times New Roman"/>
          <w:sz w:val="24"/>
          <w:szCs w:val="24"/>
        </w:rPr>
        <w:t>Determinate appropriate project/construction risk allocation</w:t>
      </w:r>
    </w:p>
    <w:p w14:paraId="1C6752A2" w14:textId="77777777" w:rsidR="00A90ED8" w:rsidRDefault="00A90ED8" w:rsidP="00CF14CB">
      <w:pPr>
        <w:pStyle w:val="NoSpacing"/>
        <w:numPr>
          <w:ilvl w:val="0"/>
          <w:numId w:val="79"/>
        </w:numPr>
        <w:rPr>
          <w:rFonts w:ascii="Times New Roman" w:hAnsi="Times New Roman" w:cs="Times New Roman"/>
          <w:sz w:val="24"/>
          <w:szCs w:val="24"/>
        </w:rPr>
      </w:pPr>
      <w:r>
        <w:rPr>
          <w:rFonts w:ascii="Times New Roman" w:hAnsi="Times New Roman" w:cs="Times New Roman"/>
          <w:sz w:val="24"/>
          <w:szCs w:val="24"/>
        </w:rPr>
        <w:t>Clearly set out the parties rights and responsibilities</w:t>
      </w:r>
    </w:p>
    <w:p w14:paraId="42D9C860" w14:textId="77777777" w:rsidR="00A90ED8" w:rsidRDefault="00A90ED8" w:rsidP="00A90ED8">
      <w:pPr>
        <w:pStyle w:val="NoSpacing"/>
        <w:rPr>
          <w:rFonts w:ascii="Times New Roman" w:hAnsi="Times New Roman" w:cs="Times New Roman"/>
          <w:sz w:val="24"/>
          <w:szCs w:val="24"/>
        </w:rPr>
      </w:pPr>
    </w:p>
    <w:p w14:paraId="37E8D534" w14:textId="77777777" w:rsidR="00A90ED8" w:rsidRDefault="00A90ED8" w:rsidP="00A90ED8">
      <w:pPr>
        <w:pStyle w:val="NoSpacing"/>
        <w:rPr>
          <w:rFonts w:ascii="Times New Roman" w:hAnsi="Times New Roman" w:cs="Times New Roman"/>
          <w:b/>
          <w:sz w:val="24"/>
          <w:szCs w:val="24"/>
        </w:rPr>
      </w:pPr>
      <w:r>
        <w:rPr>
          <w:rFonts w:ascii="Times New Roman" w:hAnsi="Times New Roman" w:cs="Times New Roman"/>
          <w:b/>
          <w:sz w:val="24"/>
          <w:szCs w:val="24"/>
        </w:rPr>
        <w:lastRenderedPageBreak/>
        <w:t>Constraints on achieving a successful project</w:t>
      </w:r>
    </w:p>
    <w:p w14:paraId="7A480CEB" w14:textId="77777777" w:rsidR="00A90ED8" w:rsidRDefault="00A90ED8" w:rsidP="00A90ED8">
      <w:pPr>
        <w:pStyle w:val="NoSpacing"/>
        <w:rPr>
          <w:rFonts w:ascii="Times New Roman" w:hAnsi="Times New Roman" w:cs="Times New Roman"/>
          <w:b/>
          <w:sz w:val="24"/>
          <w:szCs w:val="24"/>
        </w:rPr>
      </w:pPr>
    </w:p>
    <w:p w14:paraId="39249C31" w14:textId="77777777" w:rsidR="00A90ED8" w:rsidRDefault="00A90ED8" w:rsidP="00A90ED8">
      <w:pPr>
        <w:pStyle w:val="NoSpacing"/>
        <w:numPr>
          <w:ilvl w:val="0"/>
          <w:numId w:val="80"/>
        </w:numPr>
        <w:rPr>
          <w:rFonts w:ascii="Times New Roman" w:hAnsi="Times New Roman" w:cs="Times New Roman"/>
          <w:sz w:val="24"/>
          <w:szCs w:val="24"/>
        </w:rPr>
      </w:pPr>
      <w:r>
        <w:rPr>
          <w:rFonts w:ascii="Times New Roman" w:hAnsi="Times New Roman" w:cs="Times New Roman"/>
          <w:sz w:val="24"/>
          <w:szCs w:val="24"/>
        </w:rPr>
        <w:t>Funding</w:t>
      </w:r>
    </w:p>
    <w:p w14:paraId="4C88D134" w14:textId="77777777" w:rsidR="00A90ED8" w:rsidRDefault="00A90ED8" w:rsidP="00A90ED8">
      <w:pPr>
        <w:pStyle w:val="NoSpacing"/>
        <w:numPr>
          <w:ilvl w:val="0"/>
          <w:numId w:val="80"/>
        </w:numPr>
        <w:rPr>
          <w:rFonts w:ascii="Times New Roman" w:hAnsi="Times New Roman" w:cs="Times New Roman"/>
          <w:sz w:val="24"/>
          <w:szCs w:val="24"/>
        </w:rPr>
      </w:pPr>
      <w:r>
        <w:rPr>
          <w:rFonts w:ascii="Times New Roman" w:hAnsi="Times New Roman" w:cs="Times New Roman"/>
          <w:sz w:val="24"/>
          <w:szCs w:val="24"/>
        </w:rPr>
        <w:t>Internal resourcing</w:t>
      </w:r>
    </w:p>
    <w:p w14:paraId="37CE83B8" w14:textId="77777777" w:rsidR="00A90ED8" w:rsidRDefault="00A90ED8" w:rsidP="00A90ED8">
      <w:pPr>
        <w:pStyle w:val="NoSpacing"/>
        <w:numPr>
          <w:ilvl w:val="0"/>
          <w:numId w:val="80"/>
        </w:numPr>
        <w:rPr>
          <w:rFonts w:ascii="Times New Roman" w:hAnsi="Times New Roman" w:cs="Times New Roman"/>
          <w:sz w:val="24"/>
          <w:szCs w:val="24"/>
        </w:rPr>
      </w:pPr>
      <w:r>
        <w:rPr>
          <w:rFonts w:ascii="Times New Roman" w:hAnsi="Times New Roman" w:cs="Times New Roman"/>
          <w:sz w:val="24"/>
          <w:szCs w:val="24"/>
        </w:rPr>
        <w:t>Late consideration of project delivery issues</w:t>
      </w:r>
    </w:p>
    <w:p w14:paraId="089FFCCB" w14:textId="77777777" w:rsidR="00A90ED8" w:rsidRDefault="00A90ED8" w:rsidP="00A90ED8">
      <w:pPr>
        <w:pStyle w:val="NoSpacing"/>
        <w:numPr>
          <w:ilvl w:val="0"/>
          <w:numId w:val="80"/>
        </w:numPr>
        <w:rPr>
          <w:rFonts w:ascii="Times New Roman" w:hAnsi="Times New Roman" w:cs="Times New Roman"/>
          <w:sz w:val="24"/>
          <w:szCs w:val="24"/>
        </w:rPr>
      </w:pPr>
      <w:r>
        <w:rPr>
          <w:rFonts w:ascii="Times New Roman" w:hAnsi="Times New Roman" w:cs="Times New Roman"/>
          <w:sz w:val="24"/>
          <w:szCs w:val="24"/>
        </w:rPr>
        <w:t>Rushing to commence work when documentation not complete</w:t>
      </w:r>
    </w:p>
    <w:p w14:paraId="7CB1AE24" w14:textId="77777777" w:rsidR="00A90ED8" w:rsidRDefault="00A90ED8" w:rsidP="00A90ED8">
      <w:pPr>
        <w:pStyle w:val="NoSpacing"/>
        <w:numPr>
          <w:ilvl w:val="0"/>
          <w:numId w:val="80"/>
        </w:numPr>
        <w:rPr>
          <w:rFonts w:ascii="Times New Roman" w:hAnsi="Times New Roman" w:cs="Times New Roman"/>
          <w:sz w:val="24"/>
          <w:szCs w:val="24"/>
        </w:rPr>
      </w:pPr>
      <w:r>
        <w:rPr>
          <w:rFonts w:ascii="Times New Roman" w:hAnsi="Times New Roman" w:cs="Times New Roman"/>
          <w:sz w:val="24"/>
          <w:szCs w:val="24"/>
        </w:rPr>
        <w:t>Inadequate consideration of risk</w:t>
      </w:r>
    </w:p>
    <w:p w14:paraId="47729656" w14:textId="77777777" w:rsidR="00A90ED8" w:rsidRDefault="00A90ED8" w:rsidP="00A90ED8">
      <w:pPr>
        <w:pStyle w:val="NoSpacing"/>
        <w:numPr>
          <w:ilvl w:val="0"/>
          <w:numId w:val="80"/>
        </w:numPr>
        <w:rPr>
          <w:rFonts w:ascii="Times New Roman" w:hAnsi="Times New Roman" w:cs="Times New Roman"/>
          <w:sz w:val="24"/>
          <w:szCs w:val="24"/>
        </w:rPr>
      </w:pPr>
      <w:r>
        <w:rPr>
          <w:rFonts w:ascii="Times New Roman" w:hAnsi="Times New Roman" w:cs="Times New Roman"/>
          <w:sz w:val="24"/>
          <w:szCs w:val="24"/>
        </w:rPr>
        <w:t>Political pressures</w:t>
      </w:r>
    </w:p>
    <w:p w14:paraId="11FE3371" w14:textId="77777777" w:rsidR="00A90ED8" w:rsidRPr="00A90ED8" w:rsidRDefault="00A90ED8" w:rsidP="00A90ED8">
      <w:pPr>
        <w:pStyle w:val="NoSpacing"/>
        <w:rPr>
          <w:rFonts w:ascii="Times New Roman" w:hAnsi="Times New Roman" w:cs="Times New Roman"/>
          <w:sz w:val="24"/>
          <w:szCs w:val="24"/>
        </w:rPr>
      </w:pPr>
    </w:p>
    <w:p w14:paraId="6008337E" w14:textId="77777777" w:rsidR="00A90ED8" w:rsidRDefault="00A90ED8" w:rsidP="00A90ED8">
      <w:pPr>
        <w:pStyle w:val="NoSpacing"/>
        <w:rPr>
          <w:rFonts w:ascii="Times New Roman" w:hAnsi="Times New Roman" w:cs="Times New Roman"/>
          <w:b/>
          <w:sz w:val="24"/>
          <w:szCs w:val="24"/>
        </w:rPr>
      </w:pPr>
      <w:r>
        <w:rPr>
          <w:rFonts w:ascii="Times New Roman" w:hAnsi="Times New Roman" w:cs="Times New Roman"/>
          <w:b/>
          <w:sz w:val="24"/>
          <w:szCs w:val="24"/>
        </w:rPr>
        <w:t>Consequences of a poor construction project</w:t>
      </w:r>
    </w:p>
    <w:p w14:paraId="35AC4084" w14:textId="77777777" w:rsidR="00A90ED8" w:rsidRDefault="00A90ED8" w:rsidP="00A90ED8">
      <w:pPr>
        <w:pStyle w:val="NoSpacing"/>
        <w:rPr>
          <w:rFonts w:ascii="Times New Roman" w:hAnsi="Times New Roman" w:cs="Times New Roman"/>
          <w:b/>
          <w:sz w:val="24"/>
          <w:szCs w:val="24"/>
        </w:rPr>
      </w:pPr>
    </w:p>
    <w:p w14:paraId="2C33D654" w14:textId="77777777" w:rsidR="00A90ED8" w:rsidRDefault="00391657" w:rsidP="00A90ED8">
      <w:pPr>
        <w:pStyle w:val="NoSpacing"/>
        <w:numPr>
          <w:ilvl w:val="0"/>
          <w:numId w:val="81"/>
        </w:numPr>
        <w:rPr>
          <w:rFonts w:ascii="Times New Roman" w:hAnsi="Times New Roman" w:cs="Times New Roman"/>
          <w:sz w:val="24"/>
          <w:szCs w:val="24"/>
        </w:rPr>
      </w:pPr>
      <w:r>
        <w:rPr>
          <w:rFonts w:ascii="Times New Roman" w:hAnsi="Times New Roman" w:cs="Times New Roman"/>
          <w:sz w:val="24"/>
          <w:szCs w:val="24"/>
        </w:rPr>
        <w:t>Project over budget (effectively become ‘cost plus’)</w:t>
      </w:r>
    </w:p>
    <w:p w14:paraId="5BB22E34" w14:textId="77777777" w:rsidR="00391657" w:rsidRDefault="00391657" w:rsidP="00A90ED8">
      <w:pPr>
        <w:pStyle w:val="NoSpacing"/>
        <w:numPr>
          <w:ilvl w:val="0"/>
          <w:numId w:val="81"/>
        </w:numPr>
        <w:rPr>
          <w:rFonts w:ascii="Times New Roman" w:hAnsi="Times New Roman" w:cs="Times New Roman"/>
          <w:sz w:val="24"/>
          <w:szCs w:val="24"/>
        </w:rPr>
      </w:pPr>
      <w:r>
        <w:rPr>
          <w:rFonts w:ascii="Times New Roman" w:hAnsi="Times New Roman" w:cs="Times New Roman"/>
          <w:sz w:val="24"/>
          <w:szCs w:val="24"/>
        </w:rPr>
        <w:t>Project late</w:t>
      </w:r>
    </w:p>
    <w:p w14:paraId="5DA36AFD" w14:textId="77777777" w:rsidR="00391657" w:rsidRDefault="00391657" w:rsidP="00A90ED8">
      <w:pPr>
        <w:pStyle w:val="NoSpacing"/>
        <w:numPr>
          <w:ilvl w:val="0"/>
          <w:numId w:val="81"/>
        </w:numPr>
        <w:rPr>
          <w:rFonts w:ascii="Times New Roman" w:hAnsi="Times New Roman" w:cs="Times New Roman"/>
          <w:sz w:val="24"/>
          <w:szCs w:val="24"/>
        </w:rPr>
      </w:pPr>
      <w:r>
        <w:rPr>
          <w:rFonts w:ascii="Times New Roman" w:hAnsi="Times New Roman" w:cs="Times New Roman"/>
          <w:sz w:val="24"/>
          <w:szCs w:val="24"/>
        </w:rPr>
        <w:t>Defective works/poor quality</w:t>
      </w:r>
    </w:p>
    <w:p w14:paraId="614C4D8A" w14:textId="77777777" w:rsidR="00391657" w:rsidRDefault="00391657" w:rsidP="00A90ED8">
      <w:pPr>
        <w:pStyle w:val="NoSpacing"/>
        <w:numPr>
          <w:ilvl w:val="0"/>
          <w:numId w:val="81"/>
        </w:numPr>
        <w:rPr>
          <w:rFonts w:ascii="Times New Roman" w:hAnsi="Times New Roman" w:cs="Times New Roman"/>
          <w:sz w:val="24"/>
          <w:szCs w:val="24"/>
        </w:rPr>
      </w:pPr>
      <w:r>
        <w:rPr>
          <w:rFonts w:ascii="Times New Roman" w:hAnsi="Times New Roman" w:cs="Times New Roman"/>
          <w:sz w:val="24"/>
          <w:szCs w:val="24"/>
        </w:rPr>
        <w:t>Disputes</w:t>
      </w:r>
    </w:p>
    <w:p w14:paraId="47479AF9" w14:textId="77777777" w:rsidR="009D60AC" w:rsidRDefault="009D60AC" w:rsidP="009D60AC">
      <w:pPr>
        <w:pStyle w:val="NoSpacing"/>
        <w:rPr>
          <w:rFonts w:ascii="Times New Roman" w:hAnsi="Times New Roman" w:cs="Times New Roman"/>
          <w:sz w:val="24"/>
          <w:szCs w:val="24"/>
        </w:rPr>
      </w:pPr>
    </w:p>
    <w:p w14:paraId="21111541" w14:textId="77777777" w:rsidR="009D60AC" w:rsidRDefault="001740FB" w:rsidP="009D60AC">
      <w:pPr>
        <w:pStyle w:val="NoSpacing"/>
        <w:rPr>
          <w:rFonts w:ascii="Times New Roman" w:hAnsi="Times New Roman" w:cs="Times New Roman"/>
          <w:b/>
          <w:sz w:val="24"/>
          <w:szCs w:val="24"/>
        </w:rPr>
      </w:pPr>
      <w:r>
        <w:rPr>
          <w:rFonts w:ascii="Times New Roman" w:hAnsi="Times New Roman" w:cs="Times New Roman"/>
          <w:b/>
          <w:sz w:val="24"/>
          <w:szCs w:val="24"/>
        </w:rPr>
        <w:t>Risk and Risk allocation</w:t>
      </w:r>
    </w:p>
    <w:p w14:paraId="27692D71" w14:textId="77777777" w:rsidR="00331FE6" w:rsidRDefault="00331FE6" w:rsidP="00331FE6">
      <w:pPr>
        <w:pStyle w:val="NoSpacing"/>
        <w:rPr>
          <w:rFonts w:ascii="Times New Roman" w:hAnsi="Times New Roman" w:cs="Times New Roman"/>
          <w:sz w:val="24"/>
          <w:szCs w:val="24"/>
        </w:rPr>
      </w:pPr>
    </w:p>
    <w:p w14:paraId="0900FED4" w14:textId="77777777" w:rsidR="001740FB" w:rsidRDefault="001740FB" w:rsidP="00331FE6">
      <w:pPr>
        <w:pStyle w:val="NoSpacing"/>
        <w:rPr>
          <w:rFonts w:ascii="Times New Roman" w:hAnsi="Times New Roman" w:cs="Times New Roman"/>
          <w:i/>
          <w:sz w:val="24"/>
          <w:szCs w:val="24"/>
        </w:rPr>
      </w:pPr>
      <w:r>
        <w:rPr>
          <w:rFonts w:ascii="Times New Roman" w:hAnsi="Times New Roman" w:cs="Times New Roman"/>
          <w:i/>
          <w:sz w:val="24"/>
          <w:szCs w:val="24"/>
        </w:rPr>
        <w:t>What is Risk?</w:t>
      </w:r>
    </w:p>
    <w:p w14:paraId="063CB607" w14:textId="77777777" w:rsidR="001740FB" w:rsidRDefault="001740FB" w:rsidP="00331FE6">
      <w:pPr>
        <w:pStyle w:val="NoSpacing"/>
        <w:rPr>
          <w:rFonts w:ascii="Times New Roman" w:hAnsi="Times New Roman" w:cs="Times New Roman"/>
          <w:i/>
          <w:sz w:val="24"/>
          <w:szCs w:val="24"/>
        </w:rPr>
      </w:pPr>
    </w:p>
    <w:p w14:paraId="621FE80F" w14:textId="77777777" w:rsidR="001740FB" w:rsidRPr="00201A93" w:rsidRDefault="001740FB" w:rsidP="00F96CA2">
      <w:pPr>
        <w:pStyle w:val="NoSpacing"/>
        <w:numPr>
          <w:ilvl w:val="0"/>
          <w:numId w:val="82"/>
        </w:numPr>
        <w:rPr>
          <w:rFonts w:ascii="Times New Roman" w:hAnsi="Times New Roman" w:cs="Times New Roman"/>
          <w:sz w:val="24"/>
          <w:szCs w:val="24"/>
        </w:rPr>
      </w:pPr>
      <w:r>
        <w:rPr>
          <w:rFonts w:ascii="Times New Roman" w:hAnsi="Times New Roman" w:cs="Times New Roman"/>
          <w:i/>
          <w:sz w:val="24"/>
          <w:szCs w:val="24"/>
        </w:rPr>
        <w:t>Risk is the chance of an event occurring which would cause actual project circumstances to differ from those assumed when forecasting project benefit and cost.</w:t>
      </w:r>
    </w:p>
    <w:p w14:paraId="7D166628" w14:textId="77777777" w:rsidR="00201A93" w:rsidRDefault="00201A93" w:rsidP="00F96CA2">
      <w:pPr>
        <w:pStyle w:val="NoSpacing"/>
        <w:numPr>
          <w:ilvl w:val="0"/>
          <w:numId w:val="82"/>
        </w:numPr>
        <w:rPr>
          <w:rFonts w:ascii="Times New Roman" w:hAnsi="Times New Roman" w:cs="Times New Roman"/>
          <w:sz w:val="24"/>
          <w:szCs w:val="24"/>
        </w:rPr>
      </w:pPr>
      <w:r>
        <w:rPr>
          <w:rFonts w:ascii="Times New Roman" w:hAnsi="Times New Roman" w:cs="Times New Roman"/>
          <w:sz w:val="24"/>
          <w:szCs w:val="24"/>
        </w:rPr>
        <w:t>Page 2.45, Page 23</w:t>
      </w:r>
      <w:r w:rsidR="00B42AB2">
        <w:rPr>
          <w:rFonts w:ascii="Times New Roman" w:hAnsi="Times New Roman" w:cs="Times New Roman"/>
          <w:sz w:val="24"/>
          <w:szCs w:val="24"/>
        </w:rPr>
        <w:t xml:space="preserve"> – Vol 1</w:t>
      </w:r>
    </w:p>
    <w:p w14:paraId="5F59FD26" w14:textId="77777777" w:rsidR="001740FB" w:rsidRDefault="001740FB" w:rsidP="001740FB">
      <w:pPr>
        <w:pStyle w:val="NoSpacing"/>
        <w:rPr>
          <w:rFonts w:ascii="Times New Roman" w:hAnsi="Times New Roman" w:cs="Times New Roman"/>
          <w:sz w:val="24"/>
          <w:szCs w:val="24"/>
        </w:rPr>
      </w:pPr>
    </w:p>
    <w:p w14:paraId="1A5174F2" w14:textId="77777777" w:rsidR="001740FB" w:rsidRDefault="001740FB" w:rsidP="001740FB">
      <w:pPr>
        <w:pStyle w:val="NoSpacing"/>
        <w:rPr>
          <w:rFonts w:ascii="Times New Roman" w:hAnsi="Times New Roman" w:cs="Times New Roman"/>
          <w:i/>
          <w:sz w:val="24"/>
          <w:szCs w:val="24"/>
        </w:rPr>
      </w:pPr>
      <w:r>
        <w:rPr>
          <w:rFonts w:ascii="Times New Roman" w:hAnsi="Times New Roman" w:cs="Times New Roman"/>
          <w:i/>
          <w:sz w:val="24"/>
          <w:szCs w:val="24"/>
        </w:rPr>
        <w:t>Approaches to Risk Allocation</w:t>
      </w:r>
    </w:p>
    <w:p w14:paraId="42002F19" w14:textId="77777777" w:rsidR="00E96D54" w:rsidRDefault="00E96D54" w:rsidP="001740FB">
      <w:pPr>
        <w:pStyle w:val="NoSpacing"/>
        <w:rPr>
          <w:rFonts w:ascii="Times New Roman" w:hAnsi="Times New Roman" w:cs="Times New Roman"/>
          <w:i/>
          <w:sz w:val="24"/>
          <w:szCs w:val="24"/>
        </w:rPr>
      </w:pPr>
    </w:p>
    <w:p w14:paraId="1C1B9AFD" w14:textId="77777777" w:rsidR="001740FB" w:rsidRDefault="001740FB" w:rsidP="00F96CA2">
      <w:pPr>
        <w:pStyle w:val="NoSpacing"/>
        <w:numPr>
          <w:ilvl w:val="0"/>
          <w:numId w:val="83"/>
        </w:numPr>
        <w:rPr>
          <w:rFonts w:ascii="Times New Roman" w:hAnsi="Times New Roman" w:cs="Times New Roman"/>
          <w:sz w:val="24"/>
          <w:szCs w:val="24"/>
        </w:rPr>
      </w:pPr>
      <w:r>
        <w:rPr>
          <w:rFonts w:ascii="Times New Roman" w:hAnsi="Times New Roman" w:cs="Times New Roman"/>
          <w:sz w:val="24"/>
          <w:szCs w:val="24"/>
        </w:rPr>
        <w:t>Theoretical Approach</w:t>
      </w:r>
    </w:p>
    <w:p w14:paraId="6A15ABA2" w14:textId="77777777" w:rsidR="001740FB" w:rsidRDefault="001740FB" w:rsidP="00F96CA2">
      <w:pPr>
        <w:pStyle w:val="NoSpacing"/>
        <w:numPr>
          <w:ilvl w:val="1"/>
          <w:numId w:val="83"/>
        </w:numPr>
        <w:rPr>
          <w:rFonts w:ascii="Times New Roman" w:hAnsi="Times New Roman" w:cs="Times New Roman"/>
          <w:sz w:val="24"/>
          <w:szCs w:val="24"/>
        </w:rPr>
      </w:pPr>
      <w:r>
        <w:rPr>
          <w:rFonts w:ascii="Times New Roman" w:hAnsi="Times New Roman" w:cs="Times New Roman"/>
          <w:sz w:val="24"/>
          <w:szCs w:val="24"/>
        </w:rPr>
        <w:t>A party should bear a construction risk where</w:t>
      </w:r>
    </w:p>
    <w:p w14:paraId="5C6649E1" w14:textId="77777777" w:rsidR="001740FB" w:rsidRDefault="001740FB" w:rsidP="00F96CA2">
      <w:pPr>
        <w:pStyle w:val="NoSpacing"/>
        <w:numPr>
          <w:ilvl w:val="2"/>
          <w:numId w:val="83"/>
        </w:numPr>
        <w:rPr>
          <w:rFonts w:ascii="Times New Roman" w:hAnsi="Times New Roman" w:cs="Times New Roman"/>
          <w:sz w:val="24"/>
          <w:szCs w:val="24"/>
        </w:rPr>
      </w:pPr>
      <w:r>
        <w:rPr>
          <w:rFonts w:ascii="Times New Roman" w:hAnsi="Times New Roman" w:cs="Times New Roman"/>
          <w:sz w:val="24"/>
          <w:szCs w:val="24"/>
        </w:rPr>
        <w:t xml:space="preserve">The risk is within the </w:t>
      </w:r>
      <w:proofErr w:type="spellStart"/>
      <w:r>
        <w:rPr>
          <w:rFonts w:ascii="Times New Roman" w:hAnsi="Times New Roman" w:cs="Times New Roman"/>
          <w:sz w:val="24"/>
          <w:szCs w:val="24"/>
        </w:rPr>
        <w:t>partys</w:t>
      </w:r>
      <w:proofErr w:type="spellEnd"/>
      <w:r>
        <w:rPr>
          <w:rFonts w:ascii="Times New Roman" w:hAnsi="Times New Roman" w:cs="Times New Roman"/>
          <w:sz w:val="24"/>
          <w:szCs w:val="24"/>
        </w:rPr>
        <w:t xml:space="preserve"> control</w:t>
      </w:r>
    </w:p>
    <w:p w14:paraId="5B2D2962" w14:textId="77777777" w:rsidR="001740FB" w:rsidRDefault="001740FB" w:rsidP="00F96CA2">
      <w:pPr>
        <w:pStyle w:val="NoSpacing"/>
        <w:numPr>
          <w:ilvl w:val="2"/>
          <w:numId w:val="83"/>
        </w:numPr>
        <w:rPr>
          <w:rFonts w:ascii="Times New Roman" w:hAnsi="Times New Roman" w:cs="Times New Roman"/>
          <w:sz w:val="24"/>
          <w:szCs w:val="24"/>
        </w:rPr>
      </w:pPr>
      <w:r>
        <w:rPr>
          <w:rFonts w:ascii="Times New Roman" w:hAnsi="Times New Roman" w:cs="Times New Roman"/>
          <w:sz w:val="24"/>
          <w:szCs w:val="24"/>
        </w:rPr>
        <w:t>The party can transfer the risk e.g. through insurance, and it is most economically beneficial to deal with the risk in this fashion</w:t>
      </w:r>
    </w:p>
    <w:p w14:paraId="6E997CF9" w14:textId="77777777" w:rsidR="001740FB" w:rsidRDefault="001740FB" w:rsidP="00F96CA2">
      <w:pPr>
        <w:pStyle w:val="NoSpacing"/>
        <w:numPr>
          <w:ilvl w:val="2"/>
          <w:numId w:val="83"/>
        </w:numPr>
        <w:rPr>
          <w:rFonts w:ascii="Times New Roman" w:hAnsi="Times New Roman" w:cs="Times New Roman"/>
          <w:sz w:val="24"/>
          <w:szCs w:val="24"/>
        </w:rPr>
      </w:pPr>
      <w:r>
        <w:rPr>
          <w:rFonts w:ascii="Times New Roman" w:hAnsi="Times New Roman" w:cs="Times New Roman"/>
          <w:sz w:val="24"/>
          <w:szCs w:val="24"/>
        </w:rPr>
        <w:t>The preponderant economic benefit of controlling the risk lies with the party in question</w:t>
      </w:r>
    </w:p>
    <w:p w14:paraId="115C5DA3" w14:textId="77777777" w:rsidR="001740FB" w:rsidRDefault="001740FB" w:rsidP="00F96CA2">
      <w:pPr>
        <w:pStyle w:val="NoSpacing"/>
        <w:numPr>
          <w:ilvl w:val="2"/>
          <w:numId w:val="83"/>
        </w:numPr>
        <w:rPr>
          <w:rFonts w:ascii="Times New Roman" w:hAnsi="Times New Roman" w:cs="Times New Roman"/>
          <w:sz w:val="24"/>
          <w:szCs w:val="24"/>
        </w:rPr>
      </w:pPr>
      <w:r>
        <w:rPr>
          <w:rFonts w:ascii="Times New Roman" w:hAnsi="Times New Roman" w:cs="Times New Roman"/>
          <w:sz w:val="24"/>
          <w:szCs w:val="24"/>
        </w:rPr>
        <w:t>To place the risk upon the party in question is in the interests of efficiency, including planning, incentive and innovation</w:t>
      </w:r>
    </w:p>
    <w:p w14:paraId="1F80EF63" w14:textId="77777777" w:rsidR="001740FB" w:rsidRDefault="001740FB" w:rsidP="00F96CA2">
      <w:pPr>
        <w:pStyle w:val="NoSpacing"/>
        <w:numPr>
          <w:ilvl w:val="2"/>
          <w:numId w:val="83"/>
        </w:numPr>
        <w:rPr>
          <w:rFonts w:ascii="Times New Roman" w:hAnsi="Times New Roman" w:cs="Times New Roman"/>
          <w:sz w:val="24"/>
          <w:szCs w:val="24"/>
        </w:rPr>
      </w:pPr>
      <w:r>
        <w:rPr>
          <w:rFonts w:ascii="Times New Roman" w:hAnsi="Times New Roman" w:cs="Times New Roman"/>
          <w:sz w:val="24"/>
          <w:szCs w:val="24"/>
        </w:rPr>
        <w:t xml:space="preserve">If the risk eventuates, the loss falls on that party in the first instance and </w:t>
      </w:r>
      <w:proofErr w:type="spellStart"/>
      <w:r>
        <w:rPr>
          <w:rFonts w:ascii="Times New Roman" w:hAnsi="Times New Roman" w:cs="Times New Roman"/>
          <w:sz w:val="24"/>
          <w:szCs w:val="24"/>
        </w:rPr>
        <w:t>itis</w:t>
      </w:r>
      <w:proofErr w:type="spellEnd"/>
      <w:r>
        <w:rPr>
          <w:rFonts w:ascii="Times New Roman" w:hAnsi="Times New Roman" w:cs="Times New Roman"/>
          <w:sz w:val="24"/>
          <w:szCs w:val="24"/>
        </w:rPr>
        <w:t xml:space="preserve"> not practicable, or there is no reason under the above principles to cause expense and uncertainty by attempting to transfer the loss to another.</w:t>
      </w:r>
    </w:p>
    <w:p w14:paraId="306C7325" w14:textId="77777777" w:rsidR="001740FB" w:rsidRDefault="001740FB" w:rsidP="001740FB">
      <w:pPr>
        <w:pStyle w:val="NoSpacing"/>
        <w:ind w:left="2160"/>
        <w:rPr>
          <w:rFonts w:ascii="Times New Roman" w:hAnsi="Times New Roman" w:cs="Times New Roman"/>
          <w:sz w:val="24"/>
          <w:szCs w:val="24"/>
        </w:rPr>
      </w:pPr>
    </w:p>
    <w:p w14:paraId="4B8A2589" w14:textId="77777777" w:rsidR="001740FB" w:rsidRDefault="001740FB" w:rsidP="00F96CA2">
      <w:pPr>
        <w:pStyle w:val="NoSpacing"/>
        <w:numPr>
          <w:ilvl w:val="0"/>
          <w:numId w:val="83"/>
        </w:numPr>
        <w:rPr>
          <w:rFonts w:ascii="Times New Roman" w:hAnsi="Times New Roman" w:cs="Times New Roman"/>
          <w:sz w:val="24"/>
          <w:szCs w:val="24"/>
        </w:rPr>
      </w:pPr>
      <w:r>
        <w:rPr>
          <w:rFonts w:ascii="Times New Roman" w:hAnsi="Times New Roman" w:cs="Times New Roman"/>
          <w:sz w:val="24"/>
          <w:szCs w:val="24"/>
        </w:rPr>
        <w:t>The ‘No Dispute’ Report</w:t>
      </w:r>
    </w:p>
    <w:p w14:paraId="0DCEE379" w14:textId="77777777" w:rsidR="001740FB" w:rsidRDefault="001740FB" w:rsidP="00F96CA2">
      <w:pPr>
        <w:pStyle w:val="NoSpacing"/>
        <w:numPr>
          <w:ilvl w:val="1"/>
          <w:numId w:val="83"/>
        </w:numPr>
        <w:rPr>
          <w:rFonts w:ascii="Times New Roman" w:hAnsi="Times New Roman" w:cs="Times New Roman"/>
          <w:sz w:val="24"/>
          <w:szCs w:val="24"/>
        </w:rPr>
      </w:pPr>
      <w:r>
        <w:rPr>
          <w:rFonts w:ascii="Times New Roman" w:hAnsi="Times New Roman" w:cs="Times New Roman"/>
          <w:sz w:val="24"/>
          <w:szCs w:val="24"/>
        </w:rPr>
        <w:t>The principal should not ask a contractor to price an unquantifiable risk that is in control of the Principal</w:t>
      </w:r>
    </w:p>
    <w:p w14:paraId="54F93F3F" w14:textId="77777777" w:rsidR="001740FB" w:rsidRDefault="001740FB" w:rsidP="00F96CA2">
      <w:pPr>
        <w:pStyle w:val="NoSpacing"/>
        <w:numPr>
          <w:ilvl w:val="1"/>
          <w:numId w:val="83"/>
        </w:numPr>
        <w:rPr>
          <w:rFonts w:ascii="Times New Roman" w:hAnsi="Times New Roman" w:cs="Times New Roman"/>
          <w:sz w:val="24"/>
          <w:szCs w:val="24"/>
        </w:rPr>
      </w:pPr>
      <w:r>
        <w:rPr>
          <w:rFonts w:ascii="Times New Roman" w:hAnsi="Times New Roman" w:cs="Times New Roman"/>
          <w:sz w:val="24"/>
          <w:szCs w:val="24"/>
        </w:rPr>
        <w:t>The Principal may ask the contractor to manage and control a neutral risk</w:t>
      </w:r>
    </w:p>
    <w:p w14:paraId="78FC26C1" w14:textId="77777777" w:rsidR="002C24FA" w:rsidRDefault="002C24FA" w:rsidP="00F96CA2">
      <w:pPr>
        <w:pStyle w:val="NoSpacing"/>
        <w:numPr>
          <w:ilvl w:val="1"/>
          <w:numId w:val="83"/>
        </w:numPr>
        <w:rPr>
          <w:rFonts w:ascii="Times New Roman" w:hAnsi="Times New Roman" w:cs="Times New Roman"/>
          <w:sz w:val="24"/>
          <w:szCs w:val="24"/>
        </w:rPr>
      </w:pPr>
      <w:r>
        <w:rPr>
          <w:rFonts w:ascii="Times New Roman" w:hAnsi="Times New Roman" w:cs="Times New Roman"/>
          <w:sz w:val="24"/>
          <w:szCs w:val="24"/>
        </w:rPr>
        <w:t>Clear identification of the obligation and/or risk is essential in any method of risk allocation. This then lessens the likelihood of disputes.</w:t>
      </w:r>
    </w:p>
    <w:p w14:paraId="7C67B644" w14:textId="77777777" w:rsidR="001740FB" w:rsidRDefault="001740FB" w:rsidP="001740FB">
      <w:pPr>
        <w:pStyle w:val="NoSpacing"/>
        <w:ind w:left="1440"/>
        <w:rPr>
          <w:rFonts w:ascii="Times New Roman" w:hAnsi="Times New Roman" w:cs="Times New Roman"/>
          <w:sz w:val="24"/>
          <w:szCs w:val="24"/>
        </w:rPr>
      </w:pPr>
    </w:p>
    <w:p w14:paraId="31C84E28" w14:textId="77777777" w:rsidR="001740FB" w:rsidRDefault="00201A93" w:rsidP="00F96CA2">
      <w:pPr>
        <w:pStyle w:val="NoSpacing"/>
        <w:numPr>
          <w:ilvl w:val="0"/>
          <w:numId w:val="83"/>
        </w:numPr>
        <w:rPr>
          <w:rFonts w:ascii="Times New Roman" w:hAnsi="Times New Roman" w:cs="Times New Roman"/>
          <w:sz w:val="24"/>
          <w:szCs w:val="24"/>
        </w:rPr>
      </w:pPr>
      <w:r>
        <w:rPr>
          <w:rFonts w:ascii="Times New Roman" w:hAnsi="Times New Roman" w:cs="Times New Roman"/>
          <w:sz w:val="24"/>
          <w:szCs w:val="24"/>
        </w:rPr>
        <w:t>Risk allocation is driven by:</w:t>
      </w:r>
    </w:p>
    <w:p w14:paraId="6C6B2D52" w14:textId="77777777" w:rsidR="00201A93" w:rsidRDefault="00201A93" w:rsidP="00F96CA2">
      <w:pPr>
        <w:pStyle w:val="NoSpacing"/>
        <w:numPr>
          <w:ilvl w:val="1"/>
          <w:numId w:val="83"/>
        </w:numPr>
        <w:rPr>
          <w:rFonts w:ascii="Times New Roman" w:hAnsi="Times New Roman" w:cs="Times New Roman"/>
          <w:sz w:val="24"/>
          <w:szCs w:val="24"/>
        </w:rPr>
      </w:pPr>
      <w:r>
        <w:rPr>
          <w:rFonts w:ascii="Times New Roman" w:hAnsi="Times New Roman" w:cs="Times New Roman"/>
          <w:sz w:val="24"/>
          <w:szCs w:val="24"/>
        </w:rPr>
        <w:t>Client philosophy</w:t>
      </w:r>
    </w:p>
    <w:p w14:paraId="66B685FE" w14:textId="77777777" w:rsidR="00201A93" w:rsidRDefault="00201A93" w:rsidP="00F96CA2">
      <w:pPr>
        <w:pStyle w:val="NoSpacing"/>
        <w:numPr>
          <w:ilvl w:val="1"/>
          <w:numId w:val="83"/>
        </w:numPr>
        <w:rPr>
          <w:rFonts w:ascii="Times New Roman" w:hAnsi="Times New Roman" w:cs="Times New Roman"/>
          <w:sz w:val="24"/>
          <w:szCs w:val="24"/>
        </w:rPr>
      </w:pPr>
      <w:r>
        <w:rPr>
          <w:rFonts w:ascii="Times New Roman" w:hAnsi="Times New Roman" w:cs="Times New Roman"/>
          <w:sz w:val="24"/>
          <w:szCs w:val="24"/>
        </w:rPr>
        <w:t>Contractors philosophy</w:t>
      </w:r>
    </w:p>
    <w:p w14:paraId="033F4E00" w14:textId="77777777" w:rsidR="00201A93" w:rsidRDefault="00201A93" w:rsidP="00F96CA2">
      <w:pPr>
        <w:pStyle w:val="NoSpacing"/>
        <w:numPr>
          <w:ilvl w:val="1"/>
          <w:numId w:val="83"/>
        </w:numPr>
        <w:rPr>
          <w:rFonts w:ascii="Times New Roman" w:hAnsi="Times New Roman" w:cs="Times New Roman"/>
          <w:sz w:val="24"/>
          <w:szCs w:val="24"/>
        </w:rPr>
      </w:pPr>
      <w:r>
        <w:rPr>
          <w:rFonts w:ascii="Times New Roman" w:hAnsi="Times New Roman" w:cs="Times New Roman"/>
          <w:sz w:val="24"/>
          <w:szCs w:val="24"/>
        </w:rPr>
        <w:t>Market</w:t>
      </w:r>
    </w:p>
    <w:p w14:paraId="2E9FF89E" w14:textId="77777777" w:rsidR="00201A93" w:rsidRDefault="00201A93" w:rsidP="00F96CA2">
      <w:pPr>
        <w:pStyle w:val="NoSpacing"/>
        <w:numPr>
          <w:ilvl w:val="1"/>
          <w:numId w:val="83"/>
        </w:numPr>
        <w:rPr>
          <w:rFonts w:ascii="Times New Roman" w:hAnsi="Times New Roman" w:cs="Times New Roman"/>
          <w:sz w:val="24"/>
          <w:szCs w:val="24"/>
        </w:rPr>
      </w:pPr>
      <w:r>
        <w:rPr>
          <w:rFonts w:ascii="Times New Roman" w:hAnsi="Times New Roman" w:cs="Times New Roman"/>
          <w:sz w:val="24"/>
          <w:szCs w:val="24"/>
        </w:rPr>
        <w:t>Financiers</w:t>
      </w:r>
    </w:p>
    <w:p w14:paraId="4A119C18" w14:textId="77777777" w:rsidR="00201A93" w:rsidRDefault="00201A93" w:rsidP="00F96CA2">
      <w:pPr>
        <w:pStyle w:val="NoSpacing"/>
        <w:numPr>
          <w:ilvl w:val="1"/>
          <w:numId w:val="83"/>
        </w:numPr>
        <w:rPr>
          <w:rFonts w:ascii="Times New Roman" w:hAnsi="Times New Roman" w:cs="Times New Roman"/>
          <w:sz w:val="24"/>
          <w:szCs w:val="24"/>
        </w:rPr>
      </w:pPr>
      <w:r>
        <w:rPr>
          <w:rFonts w:ascii="Times New Roman" w:hAnsi="Times New Roman" w:cs="Times New Roman"/>
          <w:sz w:val="24"/>
          <w:szCs w:val="24"/>
        </w:rPr>
        <w:lastRenderedPageBreak/>
        <w:t>Lawyers</w:t>
      </w:r>
    </w:p>
    <w:p w14:paraId="209E1545" w14:textId="77777777" w:rsidR="00201A93" w:rsidRDefault="00201A93" w:rsidP="00201A93">
      <w:pPr>
        <w:pStyle w:val="NoSpacing"/>
        <w:ind w:left="1440"/>
        <w:rPr>
          <w:rFonts w:ascii="Times New Roman" w:hAnsi="Times New Roman" w:cs="Times New Roman"/>
          <w:sz w:val="24"/>
          <w:szCs w:val="24"/>
        </w:rPr>
      </w:pPr>
    </w:p>
    <w:p w14:paraId="6BA2B5A8" w14:textId="77777777" w:rsidR="00201A93" w:rsidRPr="00E96D54" w:rsidRDefault="00201A93" w:rsidP="00201A93">
      <w:pPr>
        <w:pStyle w:val="NoSpacing"/>
        <w:rPr>
          <w:rFonts w:ascii="Times New Roman" w:hAnsi="Times New Roman" w:cs="Times New Roman"/>
          <w:i/>
          <w:sz w:val="24"/>
          <w:szCs w:val="24"/>
        </w:rPr>
      </w:pPr>
      <w:r w:rsidRPr="00E96D54">
        <w:rPr>
          <w:rFonts w:ascii="Times New Roman" w:hAnsi="Times New Roman" w:cs="Times New Roman"/>
          <w:i/>
          <w:sz w:val="24"/>
          <w:szCs w:val="24"/>
        </w:rPr>
        <w:t>Risk allocation considerations</w:t>
      </w:r>
    </w:p>
    <w:p w14:paraId="5C1FD3B5" w14:textId="77777777" w:rsidR="00201A93" w:rsidRDefault="00201A93" w:rsidP="00201A93">
      <w:pPr>
        <w:pStyle w:val="NoSpacing"/>
        <w:rPr>
          <w:rFonts w:ascii="Times New Roman" w:hAnsi="Times New Roman" w:cs="Times New Roman"/>
          <w:sz w:val="24"/>
          <w:szCs w:val="24"/>
        </w:rPr>
      </w:pPr>
    </w:p>
    <w:p w14:paraId="4C09B353" w14:textId="77777777" w:rsidR="00201A93" w:rsidRDefault="00464304" w:rsidP="00F96CA2">
      <w:pPr>
        <w:pStyle w:val="NoSpacing"/>
        <w:numPr>
          <w:ilvl w:val="0"/>
          <w:numId w:val="84"/>
        </w:numPr>
        <w:rPr>
          <w:rFonts w:ascii="Times New Roman" w:hAnsi="Times New Roman" w:cs="Times New Roman"/>
          <w:sz w:val="24"/>
          <w:szCs w:val="24"/>
        </w:rPr>
      </w:pPr>
      <w:r>
        <w:rPr>
          <w:rFonts w:ascii="Times New Roman" w:hAnsi="Times New Roman" w:cs="Times New Roman"/>
          <w:sz w:val="24"/>
          <w:szCs w:val="24"/>
        </w:rPr>
        <w:t>Retained risk</w:t>
      </w:r>
    </w:p>
    <w:p w14:paraId="2B315890" w14:textId="77777777" w:rsidR="00464304" w:rsidRDefault="00464304" w:rsidP="00F96CA2">
      <w:pPr>
        <w:pStyle w:val="NoSpacing"/>
        <w:numPr>
          <w:ilvl w:val="0"/>
          <w:numId w:val="84"/>
        </w:numPr>
        <w:rPr>
          <w:rFonts w:ascii="Times New Roman" w:hAnsi="Times New Roman" w:cs="Times New Roman"/>
          <w:sz w:val="24"/>
          <w:szCs w:val="24"/>
        </w:rPr>
      </w:pPr>
      <w:r>
        <w:rPr>
          <w:rFonts w:ascii="Times New Roman" w:hAnsi="Times New Roman" w:cs="Times New Roman"/>
          <w:sz w:val="24"/>
          <w:szCs w:val="24"/>
        </w:rPr>
        <w:t>Risk ‘take back’ – intentional and unintentional</w:t>
      </w:r>
    </w:p>
    <w:p w14:paraId="1F1F44E3" w14:textId="77777777" w:rsidR="00464304" w:rsidRDefault="00464304" w:rsidP="00F96CA2">
      <w:pPr>
        <w:pStyle w:val="NoSpacing"/>
        <w:numPr>
          <w:ilvl w:val="0"/>
          <w:numId w:val="84"/>
        </w:numPr>
        <w:rPr>
          <w:rFonts w:ascii="Times New Roman" w:hAnsi="Times New Roman" w:cs="Times New Roman"/>
          <w:sz w:val="24"/>
          <w:szCs w:val="24"/>
        </w:rPr>
      </w:pPr>
      <w:r>
        <w:rPr>
          <w:rFonts w:ascii="Times New Roman" w:hAnsi="Times New Roman" w:cs="Times New Roman"/>
          <w:sz w:val="24"/>
          <w:szCs w:val="24"/>
        </w:rPr>
        <w:t>Risks over which no party has no control</w:t>
      </w:r>
    </w:p>
    <w:p w14:paraId="0DA27144" w14:textId="77777777" w:rsidR="00464304" w:rsidRDefault="00464304" w:rsidP="00F96CA2">
      <w:pPr>
        <w:pStyle w:val="NoSpacing"/>
        <w:numPr>
          <w:ilvl w:val="0"/>
          <w:numId w:val="84"/>
        </w:numPr>
        <w:rPr>
          <w:rFonts w:ascii="Times New Roman" w:hAnsi="Times New Roman" w:cs="Times New Roman"/>
          <w:sz w:val="24"/>
          <w:szCs w:val="24"/>
        </w:rPr>
      </w:pPr>
      <w:r>
        <w:rPr>
          <w:rFonts w:ascii="Times New Roman" w:hAnsi="Times New Roman" w:cs="Times New Roman"/>
          <w:sz w:val="24"/>
          <w:szCs w:val="24"/>
        </w:rPr>
        <w:t>Risk sharing</w:t>
      </w:r>
    </w:p>
    <w:p w14:paraId="2BDFE50B" w14:textId="77777777" w:rsidR="00464304" w:rsidRDefault="00464304" w:rsidP="00F96CA2">
      <w:pPr>
        <w:pStyle w:val="NoSpacing"/>
        <w:numPr>
          <w:ilvl w:val="0"/>
          <w:numId w:val="84"/>
        </w:numPr>
        <w:rPr>
          <w:rFonts w:ascii="Times New Roman" w:hAnsi="Times New Roman" w:cs="Times New Roman"/>
          <w:sz w:val="24"/>
          <w:szCs w:val="24"/>
        </w:rPr>
      </w:pPr>
      <w:r>
        <w:rPr>
          <w:rFonts w:ascii="Times New Roman" w:hAnsi="Times New Roman" w:cs="Times New Roman"/>
          <w:sz w:val="24"/>
          <w:szCs w:val="24"/>
        </w:rPr>
        <w:t>Risk mitigation strategies</w:t>
      </w:r>
    </w:p>
    <w:p w14:paraId="47629855" w14:textId="77777777" w:rsidR="00464304" w:rsidRDefault="00464304" w:rsidP="00F96CA2">
      <w:pPr>
        <w:pStyle w:val="NoSpacing"/>
        <w:numPr>
          <w:ilvl w:val="0"/>
          <w:numId w:val="84"/>
        </w:numPr>
        <w:rPr>
          <w:rFonts w:ascii="Times New Roman" w:hAnsi="Times New Roman" w:cs="Times New Roman"/>
          <w:sz w:val="24"/>
          <w:szCs w:val="24"/>
        </w:rPr>
      </w:pPr>
      <w:r>
        <w:rPr>
          <w:rFonts w:ascii="Times New Roman" w:hAnsi="Times New Roman" w:cs="Times New Roman"/>
          <w:sz w:val="24"/>
          <w:szCs w:val="24"/>
        </w:rPr>
        <w:t>Role of insurance</w:t>
      </w:r>
    </w:p>
    <w:p w14:paraId="2C7ADDB5" w14:textId="77777777" w:rsidR="00464304" w:rsidRDefault="00464304" w:rsidP="00464304">
      <w:pPr>
        <w:pStyle w:val="NoSpacing"/>
        <w:rPr>
          <w:rFonts w:ascii="Times New Roman" w:hAnsi="Times New Roman" w:cs="Times New Roman"/>
          <w:sz w:val="24"/>
          <w:szCs w:val="24"/>
        </w:rPr>
      </w:pPr>
    </w:p>
    <w:p w14:paraId="009820A8" w14:textId="77777777" w:rsidR="00464304" w:rsidRPr="00E96D54" w:rsidRDefault="003227D9" w:rsidP="00464304">
      <w:pPr>
        <w:pStyle w:val="NoSpacing"/>
        <w:rPr>
          <w:rFonts w:ascii="Times New Roman" w:hAnsi="Times New Roman" w:cs="Times New Roman"/>
          <w:i/>
          <w:sz w:val="24"/>
          <w:szCs w:val="24"/>
        </w:rPr>
      </w:pPr>
      <w:r w:rsidRPr="00E96D54">
        <w:rPr>
          <w:rFonts w:ascii="Times New Roman" w:hAnsi="Times New Roman" w:cs="Times New Roman"/>
          <w:i/>
          <w:sz w:val="24"/>
          <w:szCs w:val="24"/>
        </w:rPr>
        <w:t>Phases of Risk</w:t>
      </w:r>
    </w:p>
    <w:p w14:paraId="67296D79" w14:textId="77777777" w:rsidR="003227D9" w:rsidRDefault="003227D9" w:rsidP="00464304">
      <w:pPr>
        <w:pStyle w:val="NoSpacing"/>
        <w:rPr>
          <w:rFonts w:ascii="Times New Roman" w:hAnsi="Times New Roman" w:cs="Times New Roman"/>
          <w:b/>
          <w:sz w:val="24"/>
          <w:szCs w:val="24"/>
        </w:rPr>
      </w:pPr>
    </w:p>
    <w:p w14:paraId="3B59ADC0" w14:textId="77777777" w:rsidR="003227D9" w:rsidRDefault="003227D9" w:rsidP="00F96CA2">
      <w:pPr>
        <w:pStyle w:val="NoSpacing"/>
        <w:numPr>
          <w:ilvl w:val="0"/>
          <w:numId w:val="85"/>
        </w:numPr>
        <w:rPr>
          <w:rFonts w:ascii="Times New Roman" w:hAnsi="Times New Roman" w:cs="Times New Roman"/>
          <w:sz w:val="24"/>
          <w:szCs w:val="24"/>
        </w:rPr>
      </w:pPr>
      <w:r>
        <w:rPr>
          <w:rFonts w:ascii="Times New Roman" w:hAnsi="Times New Roman" w:cs="Times New Roman"/>
          <w:sz w:val="24"/>
          <w:szCs w:val="24"/>
        </w:rPr>
        <w:t>Tender</w:t>
      </w:r>
    </w:p>
    <w:p w14:paraId="7A6B682D" w14:textId="77777777" w:rsidR="003227D9" w:rsidRDefault="003227D9" w:rsidP="00F96CA2">
      <w:pPr>
        <w:pStyle w:val="NoSpacing"/>
        <w:numPr>
          <w:ilvl w:val="0"/>
          <w:numId w:val="85"/>
        </w:numPr>
        <w:rPr>
          <w:rFonts w:ascii="Times New Roman" w:hAnsi="Times New Roman" w:cs="Times New Roman"/>
          <w:sz w:val="24"/>
          <w:szCs w:val="24"/>
        </w:rPr>
      </w:pPr>
      <w:r>
        <w:rPr>
          <w:rFonts w:ascii="Times New Roman" w:hAnsi="Times New Roman" w:cs="Times New Roman"/>
          <w:sz w:val="24"/>
          <w:szCs w:val="24"/>
        </w:rPr>
        <w:t>Negotiation</w:t>
      </w:r>
    </w:p>
    <w:p w14:paraId="058886DB" w14:textId="77777777" w:rsidR="003227D9" w:rsidRDefault="003227D9" w:rsidP="00F96CA2">
      <w:pPr>
        <w:pStyle w:val="NoSpacing"/>
        <w:numPr>
          <w:ilvl w:val="0"/>
          <w:numId w:val="85"/>
        </w:numPr>
        <w:rPr>
          <w:rFonts w:ascii="Times New Roman" w:hAnsi="Times New Roman" w:cs="Times New Roman"/>
          <w:sz w:val="24"/>
          <w:szCs w:val="24"/>
        </w:rPr>
      </w:pPr>
      <w:r>
        <w:rPr>
          <w:rFonts w:ascii="Times New Roman" w:hAnsi="Times New Roman" w:cs="Times New Roman"/>
          <w:sz w:val="24"/>
          <w:szCs w:val="24"/>
        </w:rPr>
        <w:t>Construction</w:t>
      </w:r>
    </w:p>
    <w:p w14:paraId="61AA2073" w14:textId="77777777" w:rsidR="003227D9" w:rsidRDefault="003227D9" w:rsidP="00F96CA2">
      <w:pPr>
        <w:pStyle w:val="NoSpacing"/>
        <w:numPr>
          <w:ilvl w:val="0"/>
          <w:numId w:val="85"/>
        </w:numPr>
        <w:rPr>
          <w:rFonts w:ascii="Times New Roman" w:hAnsi="Times New Roman" w:cs="Times New Roman"/>
          <w:sz w:val="24"/>
          <w:szCs w:val="24"/>
        </w:rPr>
      </w:pPr>
      <w:r>
        <w:rPr>
          <w:rFonts w:ascii="Times New Roman" w:hAnsi="Times New Roman" w:cs="Times New Roman"/>
          <w:sz w:val="24"/>
          <w:szCs w:val="24"/>
        </w:rPr>
        <w:t>Operations</w:t>
      </w:r>
    </w:p>
    <w:p w14:paraId="56ABD203" w14:textId="77777777" w:rsidR="003227D9" w:rsidRDefault="003227D9" w:rsidP="00F96CA2">
      <w:pPr>
        <w:pStyle w:val="NoSpacing"/>
        <w:numPr>
          <w:ilvl w:val="0"/>
          <w:numId w:val="85"/>
        </w:numPr>
        <w:rPr>
          <w:rFonts w:ascii="Times New Roman" w:hAnsi="Times New Roman" w:cs="Times New Roman"/>
          <w:sz w:val="24"/>
          <w:szCs w:val="24"/>
        </w:rPr>
      </w:pPr>
      <w:r>
        <w:rPr>
          <w:rFonts w:ascii="Times New Roman" w:hAnsi="Times New Roman" w:cs="Times New Roman"/>
          <w:sz w:val="24"/>
          <w:szCs w:val="24"/>
        </w:rPr>
        <w:t>Transfer of asset</w:t>
      </w:r>
    </w:p>
    <w:p w14:paraId="18A4AF0F" w14:textId="77777777" w:rsidR="003227D9" w:rsidRDefault="003227D9" w:rsidP="003227D9">
      <w:pPr>
        <w:pStyle w:val="NoSpacing"/>
        <w:rPr>
          <w:rFonts w:ascii="Times New Roman" w:hAnsi="Times New Roman" w:cs="Times New Roman"/>
          <w:sz w:val="24"/>
          <w:szCs w:val="24"/>
        </w:rPr>
      </w:pPr>
    </w:p>
    <w:p w14:paraId="00DC907E" w14:textId="77777777" w:rsidR="003227D9" w:rsidRDefault="00E96D54" w:rsidP="00E96D54">
      <w:pPr>
        <w:pStyle w:val="NoSpacing"/>
        <w:rPr>
          <w:rFonts w:ascii="Times New Roman" w:hAnsi="Times New Roman" w:cs="Times New Roman"/>
          <w:b/>
          <w:sz w:val="24"/>
          <w:szCs w:val="24"/>
        </w:rPr>
      </w:pPr>
      <w:r>
        <w:rPr>
          <w:rFonts w:ascii="Times New Roman" w:hAnsi="Times New Roman" w:cs="Times New Roman"/>
          <w:b/>
          <w:sz w:val="24"/>
          <w:szCs w:val="24"/>
        </w:rPr>
        <w:t>Risk and AS2124</w:t>
      </w:r>
    </w:p>
    <w:p w14:paraId="289FF489" w14:textId="77777777" w:rsidR="00E96D54" w:rsidRDefault="00E96D54" w:rsidP="00E96D54">
      <w:pPr>
        <w:pStyle w:val="NoSpacing"/>
        <w:rPr>
          <w:rFonts w:ascii="Times New Roman" w:hAnsi="Times New Roman" w:cs="Times New Roman"/>
          <w:b/>
          <w:sz w:val="24"/>
          <w:szCs w:val="24"/>
        </w:rPr>
      </w:pPr>
    </w:p>
    <w:p w14:paraId="1B74FF8B" w14:textId="77777777" w:rsidR="00E96D54" w:rsidRPr="00E96D54" w:rsidRDefault="00E96D54" w:rsidP="00E96D54">
      <w:pPr>
        <w:pStyle w:val="NoSpacing"/>
        <w:rPr>
          <w:rFonts w:ascii="Times New Roman" w:hAnsi="Times New Roman" w:cs="Times New Roman"/>
          <w:i/>
          <w:sz w:val="24"/>
          <w:szCs w:val="24"/>
        </w:rPr>
      </w:pPr>
      <w:r w:rsidRPr="00E96D54">
        <w:rPr>
          <w:rFonts w:ascii="Times New Roman" w:hAnsi="Times New Roman" w:cs="Times New Roman"/>
          <w:i/>
          <w:sz w:val="24"/>
          <w:szCs w:val="24"/>
        </w:rPr>
        <w:t>Latent conditions</w:t>
      </w:r>
    </w:p>
    <w:p w14:paraId="727C3951" w14:textId="77777777" w:rsidR="00E96D54" w:rsidRDefault="00E96D54" w:rsidP="00E96D54">
      <w:pPr>
        <w:pStyle w:val="NoSpacing"/>
        <w:rPr>
          <w:rFonts w:ascii="Times New Roman" w:hAnsi="Times New Roman" w:cs="Times New Roman"/>
          <w:sz w:val="24"/>
          <w:szCs w:val="24"/>
        </w:rPr>
      </w:pPr>
    </w:p>
    <w:p w14:paraId="22AFDB5D" w14:textId="77777777" w:rsidR="00E96D54" w:rsidRDefault="00E96D54" w:rsidP="00F96CA2">
      <w:pPr>
        <w:pStyle w:val="NoSpacing"/>
        <w:numPr>
          <w:ilvl w:val="0"/>
          <w:numId w:val="86"/>
        </w:numPr>
        <w:rPr>
          <w:rFonts w:ascii="Times New Roman" w:hAnsi="Times New Roman" w:cs="Times New Roman"/>
          <w:sz w:val="24"/>
          <w:szCs w:val="24"/>
        </w:rPr>
      </w:pPr>
      <w:r>
        <w:rPr>
          <w:rFonts w:ascii="Times New Roman" w:hAnsi="Times New Roman" w:cs="Times New Roman"/>
          <w:sz w:val="24"/>
          <w:szCs w:val="24"/>
        </w:rPr>
        <w:t>Parties share risk</w:t>
      </w:r>
    </w:p>
    <w:p w14:paraId="4F7F557A" w14:textId="77777777" w:rsidR="00E96D54" w:rsidRDefault="00E96D54" w:rsidP="00F96CA2">
      <w:pPr>
        <w:pStyle w:val="NoSpacing"/>
        <w:numPr>
          <w:ilvl w:val="0"/>
          <w:numId w:val="86"/>
        </w:numPr>
        <w:rPr>
          <w:rFonts w:ascii="Times New Roman" w:hAnsi="Times New Roman" w:cs="Times New Roman"/>
          <w:sz w:val="24"/>
          <w:szCs w:val="24"/>
        </w:rPr>
      </w:pPr>
      <w:r>
        <w:rPr>
          <w:rFonts w:ascii="Times New Roman" w:hAnsi="Times New Roman" w:cs="Times New Roman"/>
          <w:sz w:val="24"/>
          <w:szCs w:val="24"/>
        </w:rPr>
        <w:t>Danger of TPA claims relating to geotechnical and other site reports</w:t>
      </w:r>
    </w:p>
    <w:p w14:paraId="6D11E317" w14:textId="77777777" w:rsidR="00E96D54" w:rsidRDefault="00E96D54" w:rsidP="00E96D54">
      <w:pPr>
        <w:pStyle w:val="NoSpacing"/>
        <w:rPr>
          <w:rFonts w:ascii="Times New Roman" w:hAnsi="Times New Roman" w:cs="Times New Roman"/>
          <w:sz w:val="24"/>
          <w:szCs w:val="24"/>
        </w:rPr>
      </w:pPr>
    </w:p>
    <w:p w14:paraId="6241CE35" w14:textId="77777777" w:rsidR="00E96D54" w:rsidRPr="00E96D54" w:rsidRDefault="00E96D54" w:rsidP="00E96D54">
      <w:pPr>
        <w:pStyle w:val="NoSpacing"/>
        <w:rPr>
          <w:rFonts w:ascii="Times New Roman" w:hAnsi="Times New Roman" w:cs="Times New Roman"/>
          <w:i/>
          <w:sz w:val="24"/>
          <w:szCs w:val="24"/>
        </w:rPr>
      </w:pPr>
      <w:r w:rsidRPr="00E96D54">
        <w:rPr>
          <w:rFonts w:ascii="Times New Roman" w:hAnsi="Times New Roman" w:cs="Times New Roman"/>
          <w:i/>
          <w:sz w:val="24"/>
          <w:szCs w:val="24"/>
        </w:rPr>
        <w:t>Time/delays</w:t>
      </w:r>
    </w:p>
    <w:p w14:paraId="1190B3D4" w14:textId="77777777" w:rsidR="00E96D54" w:rsidRDefault="00E96D54" w:rsidP="00E96D54">
      <w:pPr>
        <w:pStyle w:val="NoSpacing"/>
        <w:rPr>
          <w:rFonts w:ascii="Times New Roman" w:hAnsi="Times New Roman" w:cs="Times New Roman"/>
          <w:sz w:val="24"/>
          <w:szCs w:val="24"/>
        </w:rPr>
      </w:pPr>
    </w:p>
    <w:p w14:paraId="774F870E" w14:textId="77777777" w:rsidR="00E96D54" w:rsidRDefault="00E96D54" w:rsidP="00F96CA2">
      <w:pPr>
        <w:pStyle w:val="NoSpacing"/>
        <w:numPr>
          <w:ilvl w:val="0"/>
          <w:numId w:val="87"/>
        </w:numPr>
        <w:rPr>
          <w:rFonts w:ascii="Times New Roman" w:hAnsi="Times New Roman" w:cs="Times New Roman"/>
          <w:sz w:val="24"/>
          <w:szCs w:val="24"/>
        </w:rPr>
      </w:pPr>
      <w:r>
        <w:rPr>
          <w:rFonts w:ascii="Times New Roman" w:hAnsi="Times New Roman" w:cs="Times New Roman"/>
          <w:sz w:val="24"/>
          <w:szCs w:val="24"/>
        </w:rPr>
        <w:t>Extensions of time – Clause 35</w:t>
      </w:r>
    </w:p>
    <w:p w14:paraId="40FD2962" w14:textId="77777777" w:rsidR="00E96D54" w:rsidRDefault="00E96D54" w:rsidP="00F96CA2">
      <w:pPr>
        <w:pStyle w:val="NoSpacing"/>
        <w:numPr>
          <w:ilvl w:val="1"/>
          <w:numId w:val="87"/>
        </w:numPr>
        <w:rPr>
          <w:rFonts w:ascii="Times New Roman" w:hAnsi="Times New Roman" w:cs="Times New Roman"/>
          <w:sz w:val="24"/>
          <w:szCs w:val="24"/>
        </w:rPr>
      </w:pPr>
      <w:r>
        <w:rPr>
          <w:rFonts w:ascii="Times New Roman" w:hAnsi="Times New Roman" w:cs="Times New Roman"/>
          <w:sz w:val="24"/>
          <w:szCs w:val="24"/>
        </w:rPr>
        <w:t>Notice requirements</w:t>
      </w:r>
    </w:p>
    <w:p w14:paraId="4B2973D6" w14:textId="77777777" w:rsidR="00E96D54" w:rsidRDefault="00E96D54" w:rsidP="00F96CA2">
      <w:pPr>
        <w:pStyle w:val="NoSpacing"/>
        <w:numPr>
          <w:ilvl w:val="1"/>
          <w:numId w:val="87"/>
        </w:numPr>
        <w:rPr>
          <w:rFonts w:ascii="Times New Roman" w:hAnsi="Times New Roman" w:cs="Times New Roman"/>
          <w:sz w:val="24"/>
          <w:szCs w:val="24"/>
        </w:rPr>
      </w:pPr>
      <w:r>
        <w:rPr>
          <w:rFonts w:ascii="Times New Roman" w:hAnsi="Times New Roman" w:cs="Times New Roman"/>
          <w:sz w:val="24"/>
          <w:szCs w:val="24"/>
        </w:rPr>
        <w:t>Actual delay</w:t>
      </w:r>
    </w:p>
    <w:p w14:paraId="104DAD6A" w14:textId="77777777" w:rsidR="00E96D54" w:rsidRDefault="00E96D54" w:rsidP="00F96CA2">
      <w:pPr>
        <w:pStyle w:val="NoSpacing"/>
        <w:numPr>
          <w:ilvl w:val="0"/>
          <w:numId w:val="87"/>
        </w:numPr>
        <w:rPr>
          <w:rFonts w:ascii="Times New Roman" w:hAnsi="Times New Roman" w:cs="Times New Roman"/>
          <w:sz w:val="24"/>
          <w:szCs w:val="24"/>
        </w:rPr>
      </w:pPr>
      <w:r>
        <w:rPr>
          <w:rFonts w:ascii="Times New Roman" w:hAnsi="Times New Roman" w:cs="Times New Roman"/>
          <w:sz w:val="24"/>
          <w:szCs w:val="24"/>
        </w:rPr>
        <w:t>Unilateral power to extend time</w:t>
      </w:r>
    </w:p>
    <w:p w14:paraId="0F0278BA" w14:textId="77777777" w:rsidR="00E96D54" w:rsidRPr="00E96D54" w:rsidRDefault="00E96D54" w:rsidP="00F96CA2">
      <w:pPr>
        <w:pStyle w:val="NoSpacing"/>
        <w:numPr>
          <w:ilvl w:val="0"/>
          <w:numId w:val="87"/>
        </w:numPr>
        <w:rPr>
          <w:rFonts w:ascii="Times New Roman" w:hAnsi="Times New Roman" w:cs="Times New Roman"/>
          <w:sz w:val="24"/>
          <w:szCs w:val="24"/>
        </w:rPr>
      </w:pPr>
      <w:r w:rsidRPr="00E96D54">
        <w:rPr>
          <w:rFonts w:ascii="Times New Roman" w:hAnsi="Times New Roman" w:cs="Times New Roman"/>
          <w:sz w:val="24"/>
          <w:szCs w:val="24"/>
        </w:rPr>
        <w:t>Concurrent delays</w:t>
      </w:r>
    </w:p>
    <w:p w14:paraId="6CDE3A67" w14:textId="77777777" w:rsidR="00E96D54" w:rsidRDefault="00E96D54" w:rsidP="00E96D54">
      <w:pPr>
        <w:pStyle w:val="NoSpacing"/>
        <w:rPr>
          <w:rFonts w:ascii="Times New Roman" w:hAnsi="Times New Roman" w:cs="Times New Roman"/>
          <w:sz w:val="24"/>
          <w:szCs w:val="24"/>
        </w:rPr>
      </w:pPr>
    </w:p>
    <w:p w14:paraId="24738285" w14:textId="77777777" w:rsidR="00E96D54" w:rsidRDefault="00E96D54" w:rsidP="00E96D54">
      <w:pPr>
        <w:pStyle w:val="NoSpacing"/>
        <w:rPr>
          <w:rFonts w:ascii="Times New Roman" w:hAnsi="Times New Roman" w:cs="Times New Roman"/>
          <w:sz w:val="24"/>
          <w:szCs w:val="24"/>
        </w:rPr>
      </w:pPr>
      <w:r>
        <w:rPr>
          <w:rFonts w:ascii="Times New Roman" w:hAnsi="Times New Roman" w:cs="Times New Roman"/>
          <w:i/>
          <w:sz w:val="24"/>
          <w:szCs w:val="24"/>
        </w:rPr>
        <w:t>Liquidated Damages</w:t>
      </w:r>
    </w:p>
    <w:p w14:paraId="7E6300F4" w14:textId="77777777" w:rsidR="00E96D54" w:rsidRDefault="00E96D54" w:rsidP="00E96D54">
      <w:pPr>
        <w:pStyle w:val="NoSpacing"/>
        <w:rPr>
          <w:rFonts w:ascii="Times New Roman" w:hAnsi="Times New Roman" w:cs="Times New Roman"/>
          <w:sz w:val="24"/>
          <w:szCs w:val="24"/>
        </w:rPr>
      </w:pPr>
    </w:p>
    <w:p w14:paraId="37288C46" w14:textId="77777777" w:rsidR="00E96D54" w:rsidRDefault="00E96D54" w:rsidP="00F96CA2">
      <w:pPr>
        <w:pStyle w:val="NoSpacing"/>
        <w:numPr>
          <w:ilvl w:val="0"/>
          <w:numId w:val="89"/>
        </w:numPr>
        <w:rPr>
          <w:rFonts w:ascii="Times New Roman" w:hAnsi="Times New Roman" w:cs="Times New Roman"/>
          <w:sz w:val="24"/>
          <w:szCs w:val="24"/>
        </w:rPr>
      </w:pPr>
      <w:r>
        <w:rPr>
          <w:rFonts w:ascii="Times New Roman" w:hAnsi="Times New Roman" w:cs="Times New Roman"/>
          <w:sz w:val="24"/>
          <w:szCs w:val="24"/>
        </w:rPr>
        <w:t>Liquidated damages (LDs) – Clause 35.5</w:t>
      </w:r>
    </w:p>
    <w:p w14:paraId="299A2808" w14:textId="77777777" w:rsidR="00E96D54" w:rsidRDefault="00E96D54" w:rsidP="00F96CA2">
      <w:pPr>
        <w:pStyle w:val="NoSpacing"/>
        <w:numPr>
          <w:ilvl w:val="1"/>
          <w:numId w:val="89"/>
        </w:numPr>
        <w:rPr>
          <w:rFonts w:ascii="Times New Roman" w:hAnsi="Times New Roman" w:cs="Times New Roman"/>
          <w:sz w:val="24"/>
          <w:szCs w:val="24"/>
        </w:rPr>
      </w:pPr>
      <w:r>
        <w:rPr>
          <w:rFonts w:ascii="Times New Roman" w:hAnsi="Times New Roman" w:cs="Times New Roman"/>
          <w:sz w:val="24"/>
          <w:szCs w:val="24"/>
        </w:rPr>
        <w:t>Liquidated damages or penalty</w:t>
      </w:r>
    </w:p>
    <w:p w14:paraId="19FE8324" w14:textId="77777777" w:rsidR="00E96D54" w:rsidRDefault="00E96D54" w:rsidP="00F96CA2">
      <w:pPr>
        <w:pStyle w:val="NoSpacing"/>
        <w:numPr>
          <w:ilvl w:val="1"/>
          <w:numId w:val="89"/>
        </w:numPr>
        <w:rPr>
          <w:rFonts w:ascii="Times New Roman" w:hAnsi="Times New Roman" w:cs="Times New Roman"/>
          <w:sz w:val="24"/>
          <w:szCs w:val="24"/>
        </w:rPr>
      </w:pPr>
      <w:r>
        <w:rPr>
          <w:rFonts w:ascii="Times New Roman" w:hAnsi="Times New Roman" w:cs="Times New Roman"/>
          <w:sz w:val="24"/>
          <w:szCs w:val="24"/>
        </w:rPr>
        <w:t>Genuine pre-estimate of loss</w:t>
      </w:r>
    </w:p>
    <w:p w14:paraId="53F9B373" w14:textId="77777777" w:rsidR="00E96D54" w:rsidRDefault="00E96D54" w:rsidP="00F96CA2">
      <w:pPr>
        <w:pStyle w:val="NoSpacing"/>
        <w:numPr>
          <w:ilvl w:val="1"/>
          <w:numId w:val="89"/>
        </w:numPr>
        <w:rPr>
          <w:rFonts w:ascii="Times New Roman" w:hAnsi="Times New Roman" w:cs="Times New Roman"/>
          <w:sz w:val="24"/>
          <w:szCs w:val="24"/>
        </w:rPr>
      </w:pPr>
      <w:r>
        <w:rPr>
          <w:rFonts w:ascii="Times New Roman" w:hAnsi="Times New Roman" w:cs="Times New Roman"/>
          <w:sz w:val="24"/>
          <w:szCs w:val="24"/>
        </w:rPr>
        <w:t>Implications of LDs being a penalty</w:t>
      </w:r>
    </w:p>
    <w:p w14:paraId="2D662589" w14:textId="77777777" w:rsidR="00E96D54" w:rsidRDefault="00E96D54" w:rsidP="00E96D54">
      <w:pPr>
        <w:pStyle w:val="NoSpacing"/>
        <w:rPr>
          <w:rFonts w:ascii="Times New Roman" w:hAnsi="Times New Roman" w:cs="Times New Roman"/>
          <w:sz w:val="24"/>
          <w:szCs w:val="24"/>
        </w:rPr>
      </w:pPr>
    </w:p>
    <w:p w14:paraId="42BABBAE" w14:textId="77777777" w:rsidR="00E96D54" w:rsidRDefault="00E96D54" w:rsidP="00E96D54">
      <w:pPr>
        <w:pStyle w:val="NoSpacing"/>
        <w:rPr>
          <w:rFonts w:ascii="Times New Roman" w:hAnsi="Times New Roman" w:cs="Times New Roman"/>
          <w:sz w:val="24"/>
          <w:szCs w:val="24"/>
        </w:rPr>
      </w:pPr>
      <w:r>
        <w:rPr>
          <w:rFonts w:ascii="Times New Roman" w:hAnsi="Times New Roman" w:cs="Times New Roman"/>
          <w:i/>
          <w:sz w:val="24"/>
          <w:szCs w:val="24"/>
        </w:rPr>
        <w:t>Delay costs</w:t>
      </w:r>
    </w:p>
    <w:p w14:paraId="10BEE3EC" w14:textId="77777777" w:rsidR="00E96D54" w:rsidRDefault="00E96D54" w:rsidP="00E96D54">
      <w:pPr>
        <w:pStyle w:val="NoSpacing"/>
        <w:rPr>
          <w:rFonts w:ascii="Times New Roman" w:hAnsi="Times New Roman" w:cs="Times New Roman"/>
          <w:sz w:val="24"/>
          <w:szCs w:val="24"/>
        </w:rPr>
      </w:pPr>
    </w:p>
    <w:p w14:paraId="063A82D2" w14:textId="77777777" w:rsidR="00E96D54" w:rsidRDefault="00E96D54" w:rsidP="00F96CA2">
      <w:pPr>
        <w:pStyle w:val="NoSpacing"/>
        <w:numPr>
          <w:ilvl w:val="0"/>
          <w:numId w:val="90"/>
        </w:numPr>
        <w:rPr>
          <w:rFonts w:ascii="Times New Roman" w:hAnsi="Times New Roman" w:cs="Times New Roman"/>
          <w:sz w:val="24"/>
          <w:szCs w:val="24"/>
        </w:rPr>
      </w:pPr>
      <w:r>
        <w:rPr>
          <w:rFonts w:ascii="Times New Roman" w:hAnsi="Times New Roman" w:cs="Times New Roman"/>
          <w:sz w:val="24"/>
          <w:szCs w:val="24"/>
        </w:rPr>
        <w:t>Delay Costs – Clause 36</w:t>
      </w:r>
    </w:p>
    <w:p w14:paraId="0DB95A9B" w14:textId="77777777" w:rsidR="00E96D54" w:rsidRDefault="00E96D54" w:rsidP="00F96CA2">
      <w:pPr>
        <w:pStyle w:val="NoSpacing"/>
        <w:numPr>
          <w:ilvl w:val="1"/>
          <w:numId w:val="90"/>
        </w:numPr>
        <w:rPr>
          <w:rFonts w:ascii="Times New Roman" w:hAnsi="Times New Roman" w:cs="Times New Roman"/>
          <w:sz w:val="24"/>
          <w:szCs w:val="24"/>
        </w:rPr>
      </w:pPr>
      <w:r>
        <w:rPr>
          <w:rFonts w:ascii="Times New Roman" w:hAnsi="Times New Roman" w:cs="Times New Roman"/>
          <w:sz w:val="24"/>
          <w:szCs w:val="24"/>
        </w:rPr>
        <w:t>Entitlement to costs?</w:t>
      </w:r>
    </w:p>
    <w:p w14:paraId="1AD59526" w14:textId="77777777" w:rsidR="00E96D54" w:rsidRPr="00E96D54" w:rsidRDefault="00E96D54" w:rsidP="00F96CA2">
      <w:pPr>
        <w:pStyle w:val="NoSpacing"/>
        <w:numPr>
          <w:ilvl w:val="1"/>
          <w:numId w:val="90"/>
        </w:numPr>
        <w:rPr>
          <w:rFonts w:ascii="Times New Roman" w:hAnsi="Times New Roman" w:cs="Times New Roman"/>
          <w:sz w:val="24"/>
          <w:szCs w:val="24"/>
        </w:rPr>
      </w:pPr>
      <w:r>
        <w:rPr>
          <w:rFonts w:ascii="Times New Roman" w:hAnsi="Times New Roman" w:cs="Times New Roman"/>
          <w:sz w:val="24"/>
          <w:szCs w:val="24"/>
        </w:rPr>
        <w:t>No complete code</w:t>
      </w:r>
    </w:p>
    <w:p w14:paraId="0EC7860F" w14:textId="77777777" w:rsidR="00E96D54" w:rsidRDefault="00E96D54" w:rsidP="00E96D54">
      <w:pPr>
        <w:pStyle w:val="NoSpacing"/>
        <w:rPr>
          <w:rFonts w:ascii="Times New Roman" w:hAnsi="Times New Roman" w:cs="Times New Roman"/>
          <w:i/>
          <w:sz w:val="24"/>
          <w:szCs w:val="24"/>
        </w:rPr>
      </w:pPr>
    </w:p>
    <w:p w14:paraId="176EAA38" w14:textId="77777777" w:rsidR="00E96D54" w:rsidRPr="00E96D54" w:rsidRDefault="00E96D54" w:rsidP="00E96D54">
      <w:pPr>
        <w:pStyle w:val="NoSpacing"/>
        <w:rPr>
          <w:rFonts w:ascii="Times New Roman" w:hAnsi="Times New Roman" w:cs="Times New Roman"/>
          <w:i/>
          <w:sz w:val="24"/>
          <w:szCs w:val="24"/>
        </w:rPr>
      </w:pPr>
      <w:r w:rsidRPr="00E96D54">
        <w:rPr>
          <w:rFonts w:ascii="Times New Roman" w:hAnsi="Times New Roman" w:cs="Times New Roman"/>
          <w:i/>
          <w:sz w:val="24"/>
          <w:szCs w:val="24"/>
        </w:rPr>
        <w:t>Inadequate design</w:t>
      </w:r>
    </w:p>
    <w:p w14:paraId="0B84E5BD" w14:textId="77777777" w:rsidR="00E96D54" w:rsidRDefault="00E96D54" w:rsidP="00E96D54">
      <w:pPr>
        <w:pStyle w:val="NoSpacing"/>
        <w:rPr>
          <w:rFonts w:ascii="Times New Roman" w:hAnsi="Times New Roman" w:cs="Times New Roman"/>
          <w:sz w:val="24"/>
          <w:szCs w:val="24"/>
        </w:rPr>
      </w:pPr>
    </w:p>
    <w:p w14:paraId="046E2A67" w14:textId="77777777" w:rsidR="00E96D54" w:rsidRDefault="00E96D54" w:rsidP="00F96CA2">
      <w:pPr>
        <w:pStyle w:val="NoSpacing"/>
        <w:numPr>
          <w:ilvl w:val="0"/>
          <w:numId w:val="88"/>
        </w:numPr>
        <w:rPr>
          <w:rFonts w:ascii="Times New Roman" w:hAnsi="Times New Roman" w:cs="Times New Roman"/>
          <w:sz w:val="24"/>
          <w:szCs w:val="24"/>
        </w:rPr>
      </w:pPr>
      <w:r>
        <w:rPr>
          <w:rFonts w:ascii="Times New Roman" w:hAnsi="Times New Roman" w:cs="Times New Roman"/>
          <w:sz w:val="24"/>
          <w:szCs w:val="24"/>
        </w:rPr>
        <w:t>Clause 8.1</w:t>
      </w:r>
    </w:p>
    <w:p w14:paraId="115D6160" w14:textId="77777777" w:rsidR="00E96D54" w:rsidRDefault="00E96D54" w:rsidP="00F96CA2">
      <w:pPr>
        <w:pStyle w:val="NoSpacing"/>
        <w:numPr>
          <w:ilvl w:val="1"/>
          <w:numId w:val="88"/>
        </w:numPr>
        <w:rPr>
          <w:rFonts w:ascii="Times New Roman" w:hAnsi="Times New Roman" w:cs="Times New Roman"/>
          <w:sz w:val="24"/>
          <w:szCs w:val="24"/>
        </w:rPr>
      </w:pPr>
      <w:r>
        <w:rPr>
          <w:rFonts w:ascii="Times New Roman" w:hAnsi="Times New Roman" w:cs="Times New Roman"/>
          <w:sz w:val="24"/>
          <w:szCs w:val="24"/>
        </w:rPr>
        <w:t>What is inadequate design documentation?</w:t>
      </w:r>
    </w:p>
    <w:p w14:paraId="466D5CF1" w14:textId="77777777" w:rsidR="00E96D54" w:rsidRDefault="00E96D54" w:rsidP="00F96CA2">
      <w:pPr>
        <w:pStyle w:val="NoSpacing"/>
        <w:numPr>
          <w:ilvl w:val="1"/>
          <w:numId w:val="88"/>
        </w:numPr>
        <w:rPr>
          <w:rFonts w:ascii="Times New Roman" w:hAnsi="Times New Roman" w:cs="Times New Roman"/>
          <w:sz w:val="24"/>
          <w:szCs w:val="24"/>
        </w:rPr>
      </w:pPr>
      <w:r>
        <w:rPr>
          <w:rFonts w:ascii="Times New Roman" w:hAnsi="Times New Roman" w:cs="Times New Roman"/>
          <w:sz w:val="24"/>
          <w:szCs w:val="24"/>
        </w:rPr>
        <w:t>Lump Sum Construction Contract – Principal bears all risk</w:t>
      </w:r>
    </w:p>
    <w:p w14:paraId="6C9364D0" w14:textId="77777777" w:rsidR="00E96D54" w:rsidRDefault="00E96D54" w:rsidP="00F96CA2">
      <w:pPr>
        <w:pStyle w:val="NoSpacing"/>
        <w:numPr>
          <w:ilvl w:val="1"/>
          <w:numId w:val="88"/>
        </w:numPr>
        <w:rPr>
          <w:rFonts w:ascii="Times New Roman" w:hAnsi="Times New Roman" w:cs="Times New Roman"/>
          <w:sz w:val="24"/>
          <w:szCs w:val="24"/>
        </w:rPr>
      </w:pPr>
      <w:r>
        <w:rPr>
          <w:rFonts w:ascii="Times New Roman" w:hAnsi="Times New Roman" w:cs="Times New Roman"/>
          <w:sz w:val="24"/>
          <w:szCs w:val="24"/>
        </w:rPr>
        <w:lastRenderedPageBreak/>
        <w:t>Risk of discrepancies shared</w:t>
      </w:r>
    </w:p>
    <w:p w14:paraId="6D8F628A" w14:textId="77777777" w:rsidR="00E96D54" w:rsidRDefault="00E96D54" w:rsidP="00F96CA2">
      <w:pPr>
        <w:pStyle w:val="NoSpacing"/>
        <w:numPr>
          <w:ilvl w:val="1"/>
          <w:numId w:val="88"/>
        </w:numPr>
        <w:rPr>
          <w:rFonts w:ascii="Times New Roman" w:hAnsi="Times New Roman" w:cs="Times New Roman"/>
          <w:sz w:val="24"/>
          <w:szCs w:val="24"/>
        </w:rPr>
      </w:pPr>
      <w:r>
        <w:rPr>
          <w:rFonts w:ascii="Times New Roman" w:hAnsi="Times New Roman" w:cs="Times New Roman"/>
          <w:sz w:val="24"/>
          <w:szCs w:val="24"/>
        </w:rPr>
        <w:t>Inadequate design exposes the Principal to:</w:t>
      </w:r>
    </w:p>
    <w:p w14:paraId="30C44663" w14:textId="77777777" w:rsidR="00E96D54" w:rsidRDefault="00E96D54" w:rsidP="00F96CA2">
      <w:pPr>
        <w:pStyle w:val="NoSpacing"/>
        <w:numPr>
          <w:ilvl w:val="2"/>
          <w:numId w:val="88"/>
        </w:numPr>
        <w:rPr>
          <w:rFonts w:ascii="Times New Roman" w:hAnsi="Times New Roman" w:cs="Times New Roman"/>
          <w:sz w:val="24"/>
          <w:szCs w:val="24"/>
        </w:rPr>
      </w:pPr>
      <w:r>
        <w:rPr>
          <w:rFonts w:ascii="Times New Roman" w:hAnsi="Times New Roman" w:cs="Times New Roman"/>
          <w:sz w:val="24"/>
          <w:szCs w:val="24"/>
        </w:rPr>
        <w:t>Additional costs</w:t>
      </w:r>
    </w:p>
    <w:p w14:paraId="74CD2059" w14:textId="77777777" w:rsidR="00E96D54" w:rsidRPr="00E96D54" w:rsidRDefault="00E96D54" w:rsidP="00F96CA2">
      <w:pPr>
        <w:pStyle w:val="NoSpacing"/>
        <w:numPr>
          <w:ilvl w:val="2"/>
          <w:numId w:val="88"/>
        </w:numPr>
        <w:rPr>
          <w:rFonts w:ascii="Times New Roman" w:hAnsi="Times New Roman" w:cs="Times New Roman"/>
          <w:sz w:val="24"/>
          <w:szCs w:val="24"/>
        </w:rPr>
      </w:pPr>
      <w:r>
        <w:rPr>
          <w:rFonts w:ascii="Times New Roman" w:hAnsi="Times New Roman" w:cs="Times New Roman"/>
          <w:sz w:val="24"/>
          <w:szCs w:val="24"/>
        </w:rPr>
        <w:t>Damage for misleading or deceptive conduct</w:t>
      </w:r>
    </w:p>
    <w:p w14:paraId="7C5EF51B" w14:textId="77777777" w:rsidR="00E96D54" w:rsidRDefault="00E96D54" w:rsidP="00E96D54">
      <w:pPr>
        <w:pStyle w:val="NoSpacing"/>
        <w:rPr>
          <w:rFonts w:ascii="Times New Roman" w:hAnsi="Times New Roman" w:cs="Times New Roman"/>
          <w:sz w:val="24"/>
          <w:szCs w:val="24"/>
        </w:rPr>
      </w:pPr>
    </w:p>
    <w:p w14:paraId="61EE19E6" w14:textId="77777777" w:rsidR="00E96D54" w:rsidRPr="00E96D54" w:rsidRDefault="00E96D54" w:rsidP="00E96D54">
      <w:pPr>
        <w:pStyle w:val="NoSpacing"/>
        <w:rPr>
          <w:rFonts w:ascii="Times New Roman" w:hAnsi="Times New Roman" w:cs="Times New Roman"/>
          <w:i/>
          <w:sz w:val="24"/>
          <w:szCs w:val="24"/>
        </w:rPr>
      </w:pPr>
      <w:r w:rsidRPr="00E96D54">
        <w:rPr>
          <w:rFonts w:ascii="Times New Roman" w:hAnsi="Times New Roman" w:cs="Times New Roman"/>
          <w:i/>
          <w:sz w:val="24"/>
          <w:szCs w:val="24"/>
        </w:rPr>
        <w:t>Bill of quantities inaccurate</w:t>
      </w:r>
    </w:p>
    <w:p w14:paraId="06646799" w14:textId="77777777" w:rsidR="00E96D54" w:rsidRDefault="00E96D54" w:rsidP="00E96D54">
      <w:pPr>
        <w:pStyle w:val="NoSpacing"/>
        <w:rPr>
          <w:rFonts w:ascii="Times New Roman" w:hAnsi="Times New Roman" w:cs="Times New Roman"/>
          <w:sz w:val="24"/>
          <w:szCs w:val="24"/>
        </w:rPr>
      </w:pPr>
    </w:p>
    <w:p w14:paraId="54E7004B" w14:textId="77777777" w:rsidR="00E96D54" w:rsidRDefault="00E96D54" w:rsidP="00F96CA2">
      <w:pPr>
        <w:pStyle w:val="NoSpacing"/>
        <w:numPr>
          <w:ilvl w:val="0"/>
          <w:numId w:val="91"/>
        </w:numPr>
        <w:rPr>
          <w:rFonts w:ascii="Times New Roman" w:hAnsi="Times New Roman" w:cs="Times New Roman"/>
          <w:sz w:val="24"/>
          <w:szCs w:val="24"/>
        </w:rPr>
      </w:pPr>
      <w:r>
        <w:rPr>
          <w:rFonts w:ascii="Times New Roman" w:hAnsi="Times New Roman" w:cs="Times New Roman"/>
          <w:sz w:val="24"/>
          <w:szCs w:val="24"/>
        </w:rPr>
        <w:t>Bill of quantities – Clause 4</w:t>
      </w:r>
    </w:p>
    <w:p w14:paraId="3D03216D" w14:textId="77777777" w:rsidR="00E96D54" w:rsidRDefault="00E96D54" w:rsidP="00F96CA2">
      <w:pPr>
        <w:pStyle w:val="NoSpacing"/>
        <w:numPr>
          <w:ilvl w:val="1"/>
          <w:numId w:val="91"/>
        </w:numPr>
        <w:rPr>
          <w:rFonts w:ascii="Times New Roman" w:hAnsi="Times New Roman" w:cs="Times New Roman"/>
          <w:sz w:val="24"/>
          <w:szCs w:val="24"/>
        </w:rPr>
      </w:pPr>
      <w:r>
        <w:rPr>
          <w:rFonts w:ascii="Times New Roman" w:hAnsi="Times New Roman" w:cs="Times New Roman"/>
          <w:sz w:val="24"/>
          <w:szCs w:val="24"/>
        </w:rPr>
        <w:t>Difference between Bill of Quantities and Schedule of Rates</w:t>
      </w:r>
    </w:p>
    <w:p w14:paraId="3C2626D1" w14:textId="77777777" w:rsidR="00E96D54" w:rsidRDefault="00E96D54" w:rsidP="00F96CA2">
      <w:pPr>
        <w:pStyle w:val="NoSpacing"/>
        <w:numPr>
          <w:ilvl w:val="1"/>
          <w:numId w:val="91"/>
        </w:numPr>
        <w:rPr>
          <w:rFonts w:ascii="Times New Roman" w:hAnsi="Times New Roman" w:cs="Times New Roman"/>
          <w:sz w:val="24"/>
          <w:szCs w:val="24"/>
        </w:rPr>
      </w:pPr>
      <w:r>
        <w:rPr>
          <w:rFonts w:ascii="Times New Roman" w:hAnsi="Times New Roman" w:cs="Times New Roman"/>
          <w:sz w:val="24"/>
          <w:szCs w:val="24"/>
        </w:rPr>
        <w:t>The principal takes risk of errors in Bill of Quantities</w:t>
      </w:r>
    </w:p>
    <w:p w14:paraId="1EAC0010" w14:textId="77777777" w:rsidR="00481970" w:rsidRDefault="00481970" w:rsidP="00F96CA2">
      <w:pPr>
        <w:pStyle w:val="NoSpacing"/>
        <w:numPr>
          <w:ilvl w:val="0"/>
          <w:numId w:val="91"/>
        </w:numPr>
        <w:rPr>
          <w:rFonts w:ascii="Times New Roman" w:hAnsi="Times New Roman" w:cs="Times New Roman"/>
          <w:sz w:val="24"/>
          <w:szCs w:val="24"/>
        </w:rPr>
      </w:pPr>
      <w:r>
        <w:rPr>
          <w:rFonts w:ascii="Times New Roman" w:hAnsi="Times New Roman" w:cs="Times New Roman"/>
          <w:i/>
          <w:sz w:val="24"/>
          <w:szCs w:val="24"/>
        </w:rPr>
        <w:t xml:space="preserve">Bill of Quantities </w:t>
      </w:r>
      <w:r w:rsidR="009A602B">
        <w:rPr>
          <w:rFonts w:ascii="Times New Roman" w:hAnsi="Times New Roman" w:cs="Times New Roman"/>
          <w:sz w:val="24"/>
          <w:szCs w:val="24"/>
        </w:rPr>
        <w:t>–</w:t>
      </w:r>
      <w:r>
        <w:rPr>
          <w:rFonts w:ascii="Times New Roman" w:hAnsi="Times New Roman" w:cs="Times New Roman"/>
          <w:sz w:val="24"/>
          <w:szCs w:val="24"/>
        </w:rPr>
        <w:t xml:space="preserve"> </w:t>
      </w:r>
      <w:r w:rsidR="009A602B">
        <w:rPr>
          <w:rFonts w:ascii="Times New Roman" w:hAnsi="Times New Roman" w:cs="Times New Roman"/>
          <w:sz w:val="24"/>
          <w:szCs w:val="24"/>
        </w:rPr>
        <w:t>Calculate the quantities of building materials and priced per volume etc.</w:t>
      </w:r>
    </w:p>
    <w:p w14:paraId="478B1B03" w14:textId="77777777" w:rsidR="00E96D54" w:rsidRDefault="00E96D54" w:rsidP="00E96D54">
      <w:pPr>
        <w:pStyle w:val="NoSpacing"/>
        <w:rPr>
          <w:rFonts w:ascii="Times New Roman" w:hAnsi="Times New Roman" w:cs="Times New Roman"/>
          <w:sz w:val="24"/>
          <w:szCs w:val="24"/>
        </w:rPr>
      </w:pPr>
    </w:p>
    <w:p w14:paraId="3E981A95" w14:textId="77777777" w:rsidR="00E96D54" w:rsidRPr="00E96D54" w:rsidRDefault="00E96D54" w:rsidP="00E96D54">
      <w:pPr>
        <w:pStyle w:val="NoSpacing"/>
        <w:rPr>
          <w:rFonts w:ascii="Times New Roman" w:hAnsi="Times New Roman" w:cs="Times New Roman"/>
          <w:i/>
          <w:sz w:val="24"/>
          <w:szCs w:val="24"/>
        </w:rPr>
      </w:pPr>
      <w:r w:rsidRPr="00E96D54">
        <w:rPr>
          <w:rFonts w:ascii="Times New Roman" w:hAnsi="Times New Roman" w:cs="Times New Roman"/>
          <w:i/>
          <w:sz w:val="24"/>
          <w:szCs w:val="24"/>
        </w:rPr>
        <w:t>Statutory requirements change</w:t>
      </w:r>
    </w:p>
    <w:p w14:paraId="6C408D75" w14:textId="77777777" w:rsidR="00E96D54" w:rsidRDefault="00E96D54" w:rsidP="00E96D54">
      <w:pPr>
        <w:pStyle w:val="NoSpacing"/>
        <w:rPr>
          <w:rFonts w:ascii="Times New Roman" w:hAnsi="Times New Roman" w:cs="Times New Roman"/>
          <w:sz w:val="24"/>
          <w:szCs w:val="24"/>
        </w:rPr>
      </w:pPr>
    </w:p>
    <w:p w14:paraId="037FBEB7" w14:textId="77777777" w:rsidR="00E96D54" w:rsidRDefault="00765D71" w:rsidP="00F96CA2">
      <w:pPr>
        <w:pStyle w:val="NoSpacing"/>
        <w:numPr>
          <w:ilvl w:val="0"/>
          <w:numId w:val="92"/>
        </w:numPr>
        <w:rPr>
          <w:rFonts w:ascii="Times New Roman" w:hAnsi="Times New Roman" w:cs="Times New Roman"/>
          <w:sz w:val="24"/>
          <w:szCs w:val="24"/>
        </w:rPr>
      </w:pPr>
      <w:r>
        <w:rPr>
          <w:rFonts w:ascii="Times New Roman" w:hAnsi="Times New Roman" w:cs="Times New Roman"/>
          <w:sz w:val="24"/>
          <w:szCs w:val="24"/>
        </w:rPr>
        <w:t>Clause 14</w:t>
      </w:r>
    </w:p>
    <w:p w14:paraId="56C413AC" w14:textId="77777777" w:rsidR="00765D71" w:rsidRDefault="00765D71" w:rsidP="00F96CA2">
      <w:pPr>
        <w:pStyle w:val="NoSpacing"/>
        <w:numPr>
          <w:ilvl w:val="1"/>
          <w:numId w:val="92"/>
        </w:numPr>
        <w:rPr>
          <w:rFonts w:ascii="Times New Roman" w:hAnsi="Times New Roman" w:cs="Times New Roman"/>
          <w:sz w:val="24"/>
          <w:szCs w:val="24"/>
        </w:rPr>
      </w:pPr>
      <w:r>
        <w:rPr>
          <w:rFonts w:ascii="Times New Roman" w:hAnsi="Times New Roman" w:cs="Times New Roman"/>
          <w:sz w:val="24"/>
          <w:szCs w:val="24"/>
        </w:rPr>
        <w:t>Contractor must comply with statutory requirements</w:t>
      </w:r>
    </w:p>
    <w:p w14:paraId="3B33993B" w14:textId="77777777" w:rsidR="00765D71" w:rsidRDefault="00765D71" w:rsidP="00F96CA2">
      <w:pPr>
        <w:pStyle w:val="NoSpacing"/>
        <w:numPr>
          <w:ilvl w:val="1"/>
          <w:numId w:val="92"/>
        </w:numPr>
        <w:rPr>
          <w:rFonts w:ascii="Times New Roman" w:hAnsi="Times New Roman" w:cs="Times New Roman"/>
          <w:sz w:val="24"/>
          <w:szCs w:val="24"/>
        </w:rPr>
      </w:pPr>
      <w:r>
        <w:rPr>
          <w:rFonts w:ascii="Times New Roman" w:hAnsi="Times New Roman" w:cs="Times New Roman"/>
          <w:sz w:val="24"/>
          <w:szCs w:val="24"/>
        </w:rPr>
        <w:t>The Principal takes risk of statutory requirements altering after date of tender</w:t>
      </w:r>
    </w:p>
    <w:p w14:paraId="458A4DEA" w14:textId="77777777" w:rsidR="00E96D54" w:rsidRDefault="00E96D54" w:rsidP="00E96D54">
      <w:pPr>
        <w:pStyle w:val="NoSpacing"/>
        <w:rPr>
          <w:rFonts w:ascii="Times New Roman" w:hAnsi="Times New Roman" w:cs="Times New Roman"/>
          <w:sz w:val="24"/>
          <w:szCs w:val="24"/>
        </w:rPr>
      </w:pPr>
    </w:p>
    <w:p w14:paraId="65DBEFE9" w14:textId="77777777" w:rsidR="00E96D54" w:rsidRPr="00E96D54" w:rsidRDefault="00E96D54" w:rsidP="00E96D54">
      <w:pPr>
        <w:pStyle w:val="NoSpacing"/>
        <w:rPr>
          <w:rFonts w:ascii="Times New Roman" w:hAnsi="Times New Roman" w:cs="Times New Roman"/>
          <w:i/>
          <w:sz w:val="24"/>
          <w:szCs w:val="24"/>
        </w:rPr>
      </w:pPr>
      <w:r w:rsidRPr="00E96D54">
        <w:rPr>
          <w:rFonts w:ascii="Times New Roman" w:hAnsi="Times New Roman" w:cs="Times New Roman"/>
          <w:i/>
          <w:sz w:val="24"/>
          <w:szCs w:val="24"/>
        </w:rPr>
        <w:t>Care of work</w:t>
      </w:r>
      <w:r w:rsidR="009E774C">
        <w:rPr>
          <w:rFonts w:ascii="Times New Roman" w:hAnsi="Times New Roman" w:cs="Times New Roman"/>
          <w:i/>
          <w:sz w:val="24"/>
          <w:szCs w:val="24"/>
        </w:rPr>
        <w:t>s</w:t>
      </w:r>
    </w:p>
    <w:p w14:paraId="418F98AF" w14:textId="77777777" w:rsidR="00E96D54" w:rsidRPr="00E96D54" w:rsidRDefault="00E96D54" w:rsidP="00E96D54">
      <w:pPr>
        <w:pStyle w:val="NoSpacing"/>
        <w:rPr>
          <w:rFonts w:ascii="Times New Roman" w:hAnsi="Times New Roman" w:cs="Times New Roman"/>
          <w:sz w:val="24"/>
          <w:szCs w:val="24"/>
        </w:rPr>
      </w:pPr>
    </w:p>
    <w:p w14:paraId="3CE13FA6" w14:textId="77777777" w:rsidR="001740FB" w:rsidRDefault="009E774C" w:rsidP="00F96CA2">
      <w:pPr>
        <w:pStyle w:val="NoSpacing"/>
        <w:numPr>
          <w:ilvl w:val="0"/>
          <w:numId w:val="93"/>
        </w:numPr>
        <w:rPr>
          <w:rFonts w:ascii="Times New Roman" w:hAnsi="Times New Roman" w:cs="Times New Roman"/>
          <w:sz w:val="24"/>
          <w:szCs w:val="24"/>
        </w:rPr>
      </w:pPr>
      <w:r>
        <w:rPr>
          <w:rFonts w:ascii="Times New Roman" w:hAnsi="Times New Roman" w:cs="Times New Roman"/>
          <w:sz w:val="24"/>
          <w:szCs w:val="24"/>
        </w:rPr>
        <w:t>Contractor responsible for works until 4pm on Date of Practical Completion</w:t>
      </w:r>
    </w:p>
    <w:p w14:paraId="2853A77C" w14:textId="77777777" w:rsidR="009E774C" w:rsidRDefault="009E774C" w:rsidP="00F96CA2">
      <w:pPr>
        <w:pStyle w:val="NoSpacing"/>
        <w:numPr>
          <w:ilvl w:val="0"/>
          <w:numId w:val="93"/>
        </w:numPr>
        <w:rPr>
          <w:rFonts w:ascii="Times New Roman" w:hAnsi="Times New Roman" w:cs="Times New Roman"/>
          <w:sz w:val="24"/>
          <w:szCs w:val="24"/>
        </w:rPr>
      </w:pPr>
      <w:r>
        <w:rPr>
          <w:rFonts w:ascii="Times New Roman" w:hAnsi="Times New Roman" w:cs="Times New Roman"/>
          <w:sz w:val="24"/>
          <w:szCs w:val="24"/>
        </w:rPr>
        <w:t xml:space="preserve">Contractor must </w:t>
      </w:r>
      <w:r w:rsidR="00C14781">
        <w:rPr>
          <w:rFonts w:ascii="Times New Roman" w:hAnsi="Times New Roman" w:cs="Times New Roman"/>
          <w:sz w:val="24"/>
          <w:szCs w:val="24"/>
        </w:rPr>
        <w:t>reinstate</w:t>
      </w:r>
      <w:r>
        <w:rPr>
          <w:rFonts w:ascii="Times New Roman" w:hAnsi="Times New Roman" w:cs="Times New Roman"/>
          <w:sz w:val="24"/>
          <w:szCs w:val="24"/>
        </w:rPr>
        <w:t xml:space="preserve"> damage except where ‘Expected Risk’</w:t>
      </w:r>
    </w:p>
    <w:p w14:paraId="2C4D1445" w14:textId="77777777" w:rsidR="001740FB" w:rsidRPr="001740FB" w:rsidRDefault="001740FB" w:rsidP="001740FB">
      <w:pPr>
        <w:pStyle w:val="NoSpacing"/>
        <w:rPr>
          <w:rFonts w:ascii="Times New Roman" w:hAnsi="Times New Roman" w:cs="Times New Roman"/>
          <w:sz w:val="24"/>
          <w:szCs w:val="24"/>
        </w:rPr>
      </w:pPr>
    </w:p>
    <w:p w14:paraId="240F54D7" w14:textId="77777777" w:rsidR="00331FE6" w:rsidRDefault="00331FE6" w:rsidP="00331FE6">
      <w:pPr>
        <w:pStyle w:val="NoSpacing"/>
        <w:rPr>
          <w:rFonts w:ascii="Times New Roman" w:hAnsi="Times New Roman" w:cs="Times New Roman"/>
          <w:sz w:val="24"/>
          <w:szCs w:val="24"/>
        </w:rPr>
      </w:pPr>
    </w:p>
    <w:p w14:paraId="7B36714D" w14:textId="77777777" w:rsidR="00331FE6" w:rsidRPr="00331FE6" w:rsidRDefault="00331FE6" w:rsidP="00331FE6">
      <w:pPr>
        <w:pStyle w:val="NoSpacing"/>
        <w:rPr>
          <w:rFonts w:ascii="Times New Roman" w:hAnsi="Times New Roman" w:cs="Times New Roman"/>
          <w:sz w:val="24"/>
          <w:szCs w:val="24"/>
        </w:rPr>
      </w:pPr>
    </w:p>
    <w:p w14:paraId="72A595D3" w14:textId="77777777" w:rsidR="00C053CF" w:rsidRDefault="00C053CF" w:rsidP="00C053CF">
      <w:pPr>
        <w:pStyle w:val="NoSpacing"/>
        <w:rPr>
          <w:rFonts w:ascii="Times New Roman" w:hAnsi="Times New Roman" w:cs="Times New Roman"/>
          <w:sz w:val="24"/>
          <w:szCs w:val="24"/>
        </w:rPr>
      </w:pPr>
    </w:p>
    <w:p w14:paraId="5571AD6C" w14:textId="77777777" w:rsidR="00C053CF" w:rsidRPr="004310D3" w:rsidRDefault="00C053CF" w:rsidP="00C053CF">
      <w:pPr>
        <w:pStyle w:val="NoSpacing"/>
        <w:rPr>
          <w:rFonts w:ascii="Times New Roman" w:hAnsi="Times New Roman" w:cs="Times New Roman"/>
          <w:sz w:val="24"/>
          <w:szCs w:val="24"/>
        </w:rPr>
      </w:pPr>
    </w:p>
    <w:p w14:paraId="0516E620" w14:textId="77777777" w:rsidR="004310D3" w:rsidRDefault="004310D3" w:rsidP="004310D3">
      <w:pPr>
        <w:pStyle w:val="NoSpacing"/>
        <w:rPr>
          <w:rFonts w:ascii="Times New Roman" w:hAnsi="Times New Roman" w:cs="Times New Roman"/>
          <w:sz w:val="24"/>
          <w:szCs w:val="24"/>
        </w:rPr>
      </w:pPr>
    </w:p>
    <w:p w14:paraId="28DEDCF3" w14:textId="77777777" w:rsidR="003B0BE3" w:rsidRDefault="003B0BE3" w:rsidP="004310D3">
      <w:pPr>
        <w:pStyle w:val="NoSpacing"/>
        <w:rPr>
          <w:rFonts w:ascii="Times New Roman" w:hAnsi="Times New Roman" w:cs="Times New Roman"/>
          <w:sz w:val="24"/>
          <w:szCs w:val="24"/>
        </w:rPr>
      </w:pPr>
    </w:p>
    <w:p w14:paraId="08CF1C57" w14:textId="77777777" w:rsidR="003B0BE3" w:rsidRDefault="003B0BE3" w:rsidP="004310D3">
      <w:pPr>
        <w:pStyle w:val="NoSpacing"/>
        <w:rPr>
          <w:rFonts w:ascii="Times New Roman" w:hAnsi="Times New Roman" w:cs="Times New Roman"/>
          <w:sz w:val="24"/>
          <w:szCs w:val="24"/>
        </w:rPr>
      </w:pPr>
    </w:p>
    <w:p w14:paraId="0C7EE2B7" w14:textId="77777777" w:rsidR="003B0BE3" w:rsidRDefault="003B0BE3" w:rsidP="004310D3">
      <w:pPr>
        <w:pStyle w:val="NoSpacing"/>
        <w:rPr>
          <w:rFonts w:ascii="Times New Roman" w:hAnsi="Times New Roman" w:cs="Times New Roman"/>
          <w:sz w:val="24"/>
          <w:szCs w:val="24"/>
        </w:rPr>
      </w:pPr>
    </w:p>
    <w:p w14:paraId="7ACC474A" w14:textId="77777777" w:rsidR="003B0BE3" w:rsidRDefault="003B0BE3" w:rsidP="004310D3">
      <w:pPr>
        <w:pStyle w:val="NoSpacing"/>
        <w:rPr>
          <w:rFonts w:ascii="Times New Roman" w:hAnsi="Times New Roman" w:cs="Times New Roman"/>
          <w:sz w:val="24"/>
          <w:szCs w:val="24"/>
        </w:rPr>
      </w:pPr>
    </w:p>
    <w:p w14:paraId="09D7E6A9" w14:textId="77777777" w:rsidR="003B0BE3" w:rsidRDefault="003B0BE3" w:rsidP="004310D3">
      <w:pPr>
        <w:pStyle w:val="NoSpacing"/>
        <w:rPr>
          <w:rFonts w:ascii="Times New Roman" w:hAnsi="Times New Roman" w:cs="Times New Roman"/>
          <w:sz w:val="24"/>
          <w:szCs w:val="24"/>
        </w:rPr>
      </w:pPr>
    </w:p>
    <w:p w14:paraId="3AB88FC7" w14:textId="77777777" w:rsidR="003B0BE3" w:rsidRDefault="003B0BE3" w:rsidP="004310D3">
      <w:pPr>
        <w:pStyle w:val="NoSpacing"/>
        <w:rPr>
          <w:rFonts w:ascii="Times New Roman" w:hAnsi="Times New Roman" w:cs="Times New Roman"/>
          <w:sz w:val="24"/>
          <w:szCs w:val="24"/>
        </w:rPr>
      </w:pPr>
    </w:p>
    <w:p w14:paraId="51FB1036" w14:textId="77777777" w:rsidR="00C57904" w:rsidRDefault="00C57904" w:rsidP="004310D3">
      <w:pPr>
        <w:pStyle w:val="NoSpacing"/>
        <w:rPr>
          <w:rFonts w:ascii="Times New Roman" w:hAnsi="Times New Roman" w:cs="Times New Roman"/>
          <w:sz w:val="24"/>
          <w:szCs w:val="24"/>
        </w:rPr>
      </w:pPr>
    </w:p>
    <w:p w14:paraId="5570897A" w14:textId="77777777" w:rsidR="003B0BE3" w:rsidRDefault="003B0BE3" w:rsidP="004310D3">
      <w:pPr>
        <w:pStyle w:val="NoSpacing"/>
        <w:rPr>
          <w:rFonts w:ascii="Times New Roman" w:hAnsi="Times New Roman" w:cs="Times New Roman"/>
          <w:sz w:val="24"/>
          <w:szCs w:val="24"/>
        </w:rPr>
      </w:pPr>
    </w:p>
    <w:p w14:paraId="5956F266" w14:textId="77777777" w:rsidR="003B0BE3" w:rsidRDefault="003B0BE3" w:rsidP="004310D3">
      <w:pPr>
        <w:pStyle w:val="NoSpacing"/>
        <w:rPr>
          <w:rFonts w:ascii="Times New Roman" w:hAnsi="Times New Roman" w:cs="Times New Roman"/>
          <w:sz w:val="24"/>
          <w:szCs w:val="24"/>
        </w:rPr>
      </w:pPr>
    </w:p>
    <w:p w14:paraId="779E0E2A" w14:textId="77777777" w:rsidR="003B0BE3" w:rsidRDefault="003B0BE3" w:rsidP="004310D3">
      <w:pPr>
        <w:pStyle w:val="NoSpacing"/>
        <w:rPr>
          <w:rFonts w:ascii="Times New Roman" w:hAnsi="Times New Roman" w:cs="Times New Roman"/>
          <w:sz w:val="24"/>
          <w:szCs w:val="24"/>
        </w:rPr>
      </w:pPr>
    </w:p>
    <w:p w14:paraId="05925CAB" w14:textId="77777777" w:rsidR="003B0BE3" w:rsidRDefault="003B0BE3" w:rsidP="004310D3">
      <w:pPr>
        <w:pStyle w:val="NoSpacing"/>
        <w:rPr>
          <w:rFonts w:ascii="Times New Roman" w:hAnsi="Times New Roman" w:cs="Times New Roman"/>
          <w:sz w:val="24"/>
          <w:szCs w:val="24"/>
        </w:rPr>
      </w:pPr>
    </w:p>
    <w:p w14:paraId="5A86FD97" w14:textId="77777777" w:rsidR="00CD25DE" w:rsidRPr="00CD25DE" w:rsidRDefault="00CD25DE" w:rsidP="00CD25DE">
      <w:pPr>
        <w:pStyle w:val="NoSpacing"/>
        <w:rPr>
          <w:rFonts w:ascii="Times New Roman" w:hAnsi="Times New Roman" w:cs="Times New Roman"/>
          <w:b/>
          <w:sz w:val="24"/>
          <w:szCs w:val="24"/>
          <w:u w:val="single"/>
        </w:rPr>
      </w:pPr>
      <w:r w:rsidRPr="003B0BE3">
        <w:rPr>
          <w:rFonts w:ascii="Times New Roman" w:hAnsi="Times New Roman" w:cs="Times New Roman"/>
          <w:b/>
          <w:sz w:val="24"/>
          <w:szCs w:val="24"/>
          <w:highlight w:val="yellow"/>
          <w:u w:val="single"/>
        </w:rPr>
        <w:t>Delivery Methods</w:t>
      </w:r>
      <w:r w:rsidR="00D31DAD" w:rsidRPr="003B0BE3">
        <w:rPr>
          <w:rFonts w:ascii="Times New Roman" w:hAnsi="Times New Roman" w:cs="Times New Roman"/>
          <w:b/>
          <w:sz w:val="24"/>
          <w:szCs w:val="24"/>
          <w:highlight w:val="yellow"/>
          <w:u w:val="single"/>
        </w:rPr>
        <w:t xml:space="preserve"> – ****EXAM – COMMENT ON MOST APPROPRIATE DELIVERY METHOD****</w:t>
      </w:r>
    </w:p>
    <w:p w14:paraId="07BB6AE4" w14:textId="77777777" w:rsidR="00CD25DE" w:rsidRDefault="00CD25DE" w:rsidP="00CD25DE">
      <w:pPr>
        <w:pStyle w:val="NoSpacing"/>
        <w:rPr>
          <w:rFonts w:ascii="Times New Roman" w:hAnsi="Times New Roman" w:cs="Times New Roman"/>
          <w:b/>
          <w:sz w:val="24"/>
          <w:szCs w:val="24"/>
        </w:rPr>
      </w:pPr>
    </w:p>
    <w:p w14:paraId="3C0068EC" w14:textId="77777777" w:rsidR="00CD25DE" w:rsidRPr="009D585C" w:rsidRDefault="009D585C" w:rsidP="009D585C">
      <w:pPr>
        <w:pStyle w:val="NoSpacing"/>
        <w:rPr>
          <w:rFonts w:ascii="Times New Roman" w:hAnsi="Times New Roman" w:cs="Times New Roman"/>
          <w:sz w:val="24"/>
          <w:szCs w:val="24"/>
        </w:rPr>
      </w:pPr>
      <w:r>
        <w:rPr>
          <w:rFonts w:ascii="Times New Roman" w:hAnsi="Times New Roman" w:cs="Times New Roman"/>
          <w:b/>
          <w:sz w:val="24"/>
          <w:szCs w:val="24"/>
        </w:rPr>
        <w:t>Determining the right project delivery method</w:t>
      </w:r>
    </w:p>
    <w:p w14:paraId="76C5F322" w14:textId="77777777" w:rsidR="009D585C" w:rsidRDefault="009D585C" w:rsidP="00F96CA2">
      <w:pPr>
        <w:pStyle w:val="NoSpacing"/>
        <w:numPr>
          <w:ilvl w:val="0"/>
          <w:numId w:val="94"/>
        </w:numPr>
        <w:rPr>
          <w:rFonts w:ascii="Times New Roman" w:hAnsi="Times New Roman" w:cs="Times New Roman"/>
          <w:sz w:val="24"/>
          <w:szCs w:val="24"/>
        </w:rPr>
      </w:pPr>
      <w:r>
        <w:rPr>
          <w:rFonts w:ascii="Times New Roman" w:hAnsi="Times New Roman" w:cs="Times New Roman"/>
          <w:sz w:val="24"/>
          <w:szCs w:val="24"/>
        </w:rPr>
        <w:t>Timing</w:t>
      </w:r>
    </w:p>
    <w:p w14:paraId="230D518B" w14:textId="77777777" w:rsidR="009D585C" w:rsidRDefault="009D585C" w:rsidP="00F96CA2">
      <w:pPr>
        <w:pStyle w:val="NoSpacing"/>
        <w:numPr>
          <w:ilvl w:val="1"/>
          <w:numId w:val="94"/>
        </w:numPr>
        <w:rPr>
          <w:rFonts w:ascii="Times New Roman" w:hAnsi="Times New Roman" w:cs="Times New Roman"/>
          <w:sz w:val="24"/>
          <w:szCs w:val="24"/>
        </w:rPr>
      </w:pPr>
      <w:r>
        <w:rPr>
          <w:rFonts w:ascii="Times New Roman" w:hAnsi="Times New Roman" w:cs="Times New Roman"/>
          <w:sz w:val="24"/>
          <w:szCs w:val="24"/>
        </w:rPr>
        <w:t>Is there time to fully design?</w:t>
      </w:r>
    </w:p>
    <w:p w14:paraId="50FE1471" w14:textId="77777777" w:rsidR="009D585C" w:rsidRDefault="009D585C" w:rsidP="00F96CA2">
      <w:pPr>
        <w:pStyle w:val="NoSpacing"/>
        <w:numPr>
          <w:ilvl w:val="1"/>
          <w:numId w:val="94"/>
        </w:numPr>
        <w:rPr>
          <w:rFonts w:ascii="Times New Roman" w:hAnsi="Times New Roman" w:cs="Times New Roman"/>
          <w:sz w:val="24"/>
          <w:szCs w:val="24"/>
        </w:rPr>
      </w:pPr>
      <w:r>
        <w:rPr>
          <w:rFonts w:ascii="Times New Roman" w:hAnsi="Times New Roman" w:cs="Times New Roman"/>
          <w:sz w:val="24"/>
          <w:szCs w:val="24"/>
        </w:rPr>
        <w:t>Are there early works required?</w:t>
      </w:r>
    </w:p>
    <w:p w14:paraId="3E630FD0" w14:textId="77777777" w:rsidR="009D585C" w:rsidRDefault="009D585C" w:rsidP="00F96CA2">
      <w:pPr>
        <w:pStyle w:val="NoSpacing"/>
        <w:numPr>
          <w:ilvl w:val="1"/>
          <w:numId w:val="94"/>
        </w:numPr>
        <w:rPr>
          <w:rFonts w:ascii="Times New Roman" w:hAnsi="Times New Roman" w:cs="Times New Roman"/>
          <w:sz w:val="24"/>
          <w:szCs w:val="24"/>
        </w:rPr>
      </w:pPr>
      <w:r>
        <w:rPr>
          <w:rFonts w:ascii="Times New Roman" w:hAnsi="Times New Roman" w:cs="Times New Roman"/>
          <w:sz w:val="24"/>
          <w:szCs w:val="24"/>
        </w:rPr>
        <w:t>Does the contractor need to be involved in the documentation?</w:t>
      </w:r>
    </w:p>
    <w:p w14:paraId="79627374" w14:textId="77777777" w:rsidR="009D585C" w:rsidRDefault="009D585C" w:rsidP="009D585C">
      <w:pPr>
        <w:pStyle w:val="NoSpacing"/>
        <w:ind w:left="1440"/>
        <w:rPr>
          <w:rFonts w:ascii="Times New Roman" w:hAnsi="Times New Roman" w:cs="Times New Roman"/>
          <w:sz w:val="24"/>
          <w:szCs w:val="24"/>
        </w:rPr>
      </w:pPr>
    </w:p>
    <w:p w14:paraId="50F421A0" w14:textId="77777777" w:rsidR="009D585C" w:rsidRDefault="009D585C" w:rsidP="00F96CA2">
      <w:pPr>
        <w:pStyle w:val="NoSpacing"/>
        <w:numPr>
          <w:ilvl w:val="0"/>
          <w:numId w:val="94"/>
        </w:numPr>
        <w:rPr>
          <w:rFonts w:ascii="Times New Roman" w:hAnsi="Times New Roman" w:cs="Times New Roman"/>
          <w:sz w:val="24"/>
          <w:szCs w:val="24"/>
        </w:rPr>
      </w:pPr>
      <w:r>
        <w:rPr>
          <w:rFonts w:ascii="Times New Roman" w:hAnsi="Times New Roman" w:cs="Times New Roman"/>
          <w:sz w:val="24"/>
          <w:szCs w:val="24"/>
        </w:rPr>
        <w:t>Scope</w:t>
      </w:r>
    </w:p>
    <w:p w14:paraId="40BAD3F6" w14:textId="77777777" w:rsidR="009D585C" w:rsidRDefault="009D585C" w:rsidP="00F96CA2">
      <w:pPr>
        <w:pStyle w:val="NoSpacing"/>
        <w:numPr>
          <w:ilvl w:val="1"/>
          <w:numId w:val="94"/>
        </w:numPr>
        <w:rPr>
          <w:rFonts w:ascii="Times New Roman" w:hAnsi="Times New Roman" w:cs="Times New Roman"/>
          <w:sz w:val="24"/>
          <w:szCs w:val="24"/>
        </w:rPr>
      </w:pPr>
      <w:r>
        <w:rPr>
          <w:rFonts w:ascii="Times New Roman" w:hAnsi="Times New Roman" w:cs="Times New Roman"/>
          <w:sz w:val="24"/>
          <w:szCs w:val="24"/>
        </w:rPr>
        <w:t>Is there certainty of scope?</w:t>
      </w:r>
    </w:p>
    <w:p w14:paraId="5A62603A" w14:textId="77777777" w:rsidR="009D585C" w:rsidRDefault="009D585C" w:rsidP="00F96CA2">
      <w:pPr>
        <w:pStyle w:val="NoSpacing"/>
        <w:numPr>
          <w:ilvl w:val="1"/>
          <w:numId w:val="94"/>
        </w:numPr>
        <w:rPr>
          <w:rFonts w:ascii="Times New Roman" w:hAnsi="Times New Roman" w:cs="Times New Roman"/>
          <w:sz w:val="24"/>
          <w:szCs w:val="24"/>
        </w:rPr>
      </w:pPr>
      <w:r>
        <w:rPr>
          <w:rFonts w:ascii="Times New Roman" w:hAnsi="Times New Roman" w:cs="Times New Roman"/>
          <w:sz w:val="24"/>
          <w:szCs w:val="24"/>
        </w:rPr>
        <w:t>Is the contractor taking maintenance/operations obligations?</w:t>
      </w:r>
    </w:p>
    <w:p w14:paraId="0B128570" w14:textId="77777777" w:rsidR="009D585C" w:rsidRDefault="009D585C" w:rsidP="00F96CA2">
      <w:pPr>
        <w:pStyle w:val="NoSpacing"/>
        <w:numPr>
          <w:ilvl w:val="1"/>
          <w:numId w:val="94"/>
        </w:numPr>
        <w:rPr>
          <w:rFonts w:ascii="Times New Roman" w:hAnsi="Times New Roman" w:cs="Times New Roman"/>
          <w:sz w:val="24"/>
          <w:szCs w:val="24"/>
        </w:rPr>
      </w:pPr>
      <w:r>
        <w:rPr>
          <w:rFonts w:ascii="Times New Roman" w:hAnsi="Times New Roman" w:cs="Times New Roman"/>
          <w:sz w:val="24"/>
          <w:szCs w:val="24"/>
        </w:rPr>
        <w:lastRenderedPageBreak/>
        <w:t>Novel engineer solution required</w:t>
      </w:r>
    </w:p>
    <w:p w14:paraId="6095D089" w14:textId="77777777" w:rsidR="009D585C" w:rsidRDefault="009D585C" w:rsidP="009D585C">
      <w:pPr>
        <w:pStyle w:val="NoSpacing"/>
        <w:ind w:left="1440"/>
        <w:rPr>
          <w:rFonts w:ascii="Times New Roman" w:hAnsi="Times New Roman" w:cs="Times New Roman"/>
          <w:sz w:val="24"/>
          <w:szCs w:val="24"/>
        </w:rPr>
      </w:pPr>
    </w:p>
    <w:p w14:paraId="6E6DF01C" w14:textId="77777777" w:rsidR="009D585C" w:rsidRDefault="009D585C" w:rsidP="00F96CA2">
      <w:pPr>
        <w:pStyle w:val="NoSpacing"/>
        <w:numPr>
          <w:ilvl w:val="0"/>
          <w:numId w:val="94"/>
        </w:numPr>
        <w:rPr>
          <w:rFonts w:ascii="Times New Roman" w:hAnsi="Times New Roman" w:cs="Times New Roman"/>
          <w:sz w:val="24"/>
          <w:szCs w:val="24"/>
        </w:rPr>
      </w:pPr>
      <w:r>
        <w:rPr>
          <w:rFonts w:ascii="Times New Roman" w:hAnsi="Times New Roman" w:cs="Times New Roman"/>
          <w:sz w:val="24"/>
          <w:szCs w:val="24"/>
        </w:rPr>
        <w:t>Complexity</w:t>
      </w:r>
    </w:p>
    <w:p w14:paraId="0AA141EF" w14:textId="77777777" w:rsidR="009D585C" w:rsidRDefault="009D585C" w:rsidP="00F96CA2">
      <w:pPr>
        <w:pStyle w:val="NoSpacing"/>
        <w:numPr>
          <w:ilvl w:val="1"/>
          <w:numId w:val="94"/>
        </w:numPr>
        <w:rPr>
          <w:rFonts w:ascii="Times New Roman" w:hAnsi="Times New Roman" w:cs="Times New Roman"/>
          <w:sz w:val="24"/>
          <w:szCs w:val="24"/>
        </w:rPr>
      </w:pPr>
      <w:r>
        <w:rPr>
          <w:rFonts w:ascii="Times New Roman" w:hAnsi="Times New Roman" w:cs="Times New Roman"/>
          <w:sz w:val="24"/>
          <w:szCs w:val="24"/>
        </w:rPr>
        <w:t>Works on other persons land</w:t>
      </w:r>
    </w:p>
    <w:p w14:paraId="676B268B" w14:textId="77777777" w:rsidR="009D585C" w:rsidRDefault="009D585C" w:rsidP="00F96CA2">
      <w:pPr>
        <w:pStyle w:val="NoSpacing"/>
        <w:numPr>
          <w:ilvl w:val="1"/>
          <w:numId w:val="94"/>
        </w:numPr>
        <w:rPr>
          <w:rFonts w:ascii="Times New Roman" w:hAnsi="Times New Roman" w:cs="Times New Roman"/>
          <w:sz w:val="24"/>
          <w:szCs w:val="24"/>
        </w:rPr>
      </w:pPr>
      <w:r>
        <w:rPr>
          <w:rFonts w:ascii="Times New Roman" w:hAnsi="Times New Roman" w:cs="Times New Roman"/>
          <w:sz w:val="24"/>
          <w:szCs w:val="24"/>
        </w:rPr>
        <w:t>Planning issues</w:t>
      </w:r>
    </w:p>
    <w:p w14:paraId="14B28F98" w14:textId="77777777" w:rsidR="009D585C" w:rsidRDefault="009D585C" w:rsidP="00F96CA2">
      <w:pPr>
        <w:pStyle w:val="NoSpacing"/>
        <w:numPr>
          <w:ilvl w:val="1"/>
          <w:numId w:val="94"/>
        </w:numPr>
        <w:rPr>
          <w:rFonts w:ascii="Times New Roman" w:hAnsi="Times New Roman" w:cs="Times New Roman"/>
          <w:sz w:val="24"/>
          <w:szCs w:val="24"/>
        </w:rPr>
      </w:pPr>
      <w:r>
        <w:rPr>
          <w:rFonts w:ascii="Times New Roman" w:hAnsi="Times New Roman" w:cs="Times New Roman"/>
          <w:sz w:val="24"/>
          <w:szCs w:val="24"/>
        </w:rPr>
        <w:t>Native title</w:t>
      </w:r>
    </w:p>
    <w:p w14:paraId="213B7FAE" w14:textId="77777777" w:rsidR="009D585C" w:rsidRDefault="009D585C" w:rsidP="00F96CA2">
      <w:pPr>
        <w:pStyle w:val="NoSpacing"/>
        <w:numPr>
          <w:ilvl w:val="1"/>
          <w:numId w:val="94"/>
        </w:numPr>
        <w:rPr>
          <w:rFonts w:ascii="Times New Roman" w:hAnsi="Times New Roman" w:cs="Times New Roman"/>
          <w:sz w:val="24"/>
          <w:szCs w:val="24"/>
        </w:rPr>
      </w:pPr>
      <w:r>
        <w:rPr>
          <w:rFonts w:ascii="Times New Roman" w:hAnsi="Times New Roman" w:cs="Times New Roman"/>
          <w:sz w:val="24"/>
          <w:szCs w:val="24"/>
        </w:rPr>
        <w:t>Compulsory acquisition</w:t>
      </w:r>
    </w:p>
    <w:p w14:paraId="029DF84D" w14:textId="77777777" w:rsidR="009D585C" w:rsidRDefault="009D585C" w:rsidP="00F96CA2">
      <w:pPr>
        <w:pStyle w:val="NoSpacing"/>
        <w:numPr>
          <w:ilvl w:val="1"/>
          <w:numId w:val="94"/>
        </w:numPr>
        <w:rPr>
          <w:rFonts w:ascii="Times New Roman" w:hAnsi="Times New Roman" w:cs="Times New Roman"/>
          <w:sz w:val="24"/>
          <w:szCs w:val="24"/>
        </w:rPr>
      </w:pPr>
      <w:r>
        <w:rPr>
          <w:rFonts w:ascii="Times New Roman" w:hAnsi="Times New Roman" w:cs="Times New Roman"/>
          <w:sz w:val="24"/>
          <w:szCs w:val="24"/>
        </w:rPr>
        <w:t>Unknown site conditions</w:t>
      </w:r>
    </w:p>
    <w:p w14:paraId="014B5D65" w14:textId="77777777" w:rsidR="009D585C" w:rsidRDefault="009D585C" w:rsidP="009D585C">
      <w:pPr>
        <w:pStyle w:val="NoSpacing"/>
        <w:ind w:left="1440"/>
        <w:rPr>
          <w:rFonts w:ascii="Times New Roman" w:hAnsi="Times New Roman" w:cs="Times New Roman"/>
          <w:sz w:val="24"/>
          <w:szCs w:val="24"/>
        </w:rPr>
      </w:pPr>
    </w:p>
    <w:p w14:paraId="434AA0BE" w14:textId="77777777" w:rsidR="009D585C" w:rsidRDefault="009D585C" w:rsidP="00F96CA2">
      <w:pPr>
        <w:pStyle w:val="NoSpacing"/>
        <w:numPr>
          <w:ilvl w:val="0"/>
          <w:numId w:val="94"/>
        </w:numPr>
        <w:rPr>
          <w:rFonts w:ascii="Times New Roman" w:hAnsi="Times New Roman" w:cs="Times New Roman"/>
          <w:sz w:val="24"/>
          <w:szCs w:val="24"/>
        </w:rPr>
      </w:pPr>
      <w:r>
        <w:rPr>
          <w:rFonts w:ascii="Times New Roman" w:hAnsi="Times New Roman" w:cs="Times New Roman"/>
          <w:sz w:val="24"/>
          <w:szCs w:val="24"/>
        </w:rPr>
        <w:t>Payment</w:t>
      </w:r>
    </w:p>
    <w:p w14:paraId="21057A94" w14:textId="77777777" w:rsidR="009D585C" w:rsidRDefault="009D585C" w:rsidP="00F96CA2">
      <w:pPr>
        <w:pStyle w:val="NoSpacing"/>
        <w:numPr>
          <w:ilvl w:val="1"/>
          <w:numId w:val="94"/>
        </w:numPr>
        <w:rPr>
          <w:rFonts w:ascii="Times New Roman" w:hAnsi="Times New Roman" w:cs="Times New Roman"/>
          <w:sz w:val="24"/>
          <w:szCs w:val="24"/>
        </w:rPr>
      </w:pPr>
      <w:r>
        <w:rPr>
          <w:rFonts w:ascii="Times New Roman" w:hAnsi="Times New Roman" w:cs="Times New Roman"/>
          <w:sz w:val="24"/>
          <w:szCs w:val="24"/>
        </w:rPr>
        <w:t>Lump sum</w:t>
      </w:r>
    </w:p>
    <w:p w14:paraId="6A3C332A" w14:textId="77777777" w:rsidR="009D585C" w:rsidRDefault="009D585C" w:rsidP="00F96CA2">
      <w:pPr>
        <w:pStyle w:val="NoSpacing"/>
        <w:numPr>
          <w:ilvl w:val="1"/>
          <w:numId w:val="94"/>
        </w:numPr>
        <w:rPr>
          <w:rFonts w:ascii="Times New Roman" w:hAnsi="Times New Roman" w:cs="Times New Roman"/>
          <w:sz w:val="24"/>
          <w:szCs w:val="24"/>
        </w:rPr>
      </w:pPr>
      <w:r>
        <w:rPr>
          <w:rFonts w:ascii="Times New Roman" w:hAnsi="Times New Roman" w:cs="Times New Roman"/>
          <w:sz w:val="24"/>
          <w:szCs w:val="24"/>
        </w:rPr>
        <w:t>GMP/WMP</w:t>
      </w:r>
    </w:p>
    <w:p w14:paraId="2283C354" w14:textId="77777777" w:rsidR="00684D65" w:rsidRDefault="00684D65" w:rsidP="00F96CA2">
      <w:pPr>
        <w:pStyle w:val="NoSpacing"/>
        <w:numPr>
          <w:ilvl w:val="2"/>
          <w:numId w:val="94"/>
        </w:numPr>
        <w:rPr>
          <w:rFonts w:ascii="Times New Roman" w:hAnsi="Times New Roman" w:cs="Times New Roman"/>
          <w:sz w:val="24"/>
          <w:szCs w:val="24"/>
        </w:rPr>
      </w:pPr>
      <w:r>
        <w:rPr>
          <w:rFonts w:ascii="Times New Roman" w:hAnsi="Times New Roman" w:cs="Times New Roman"/>
          <w:sz w:val="24"/>
          <w:szCs w:val="24"/>
        </w:rPr>
        <w:t>Guaranteed maximum price</w:t>
      </w:r>
    </w:p>
    <w:p w14:paraId="33E924AA" w14:textId="77777777" w:rsidR="009D585C" w:rsidRDefault="009D585C" w:rsidP="00F96CA2">
      <w:pPr>
        <w:pStyle w:val="NoSpacing"/>
        <w:numPr>
          <w:ilvl w:val="1"/>
          <w:numId w:val="94"/>
        </w:numPr>
        <w:rPr>
          <w:rFonts w:ascii="Times New Roman" w:hAnsi="Times New Roman" w:cs="Times New Roman"/>
          <w:sz w:val="24"/>
          <w:szCs w:val="24"/>
        </w:rPr>
      </w:pPr>
      <w:r>
        <w:rPr>
          <w:rFonts w:ascii="Times New Roman" w:hAnsi="Times New Roman" w:cs="Times New Roman"/>
          <w:sz w:val="24"/>
          <w:szCs w:val="24"/>
        </w:rPr>
        <w:t>Cost Plus</w:t>
      </w:r>
    </w:p>
    <w:p w14:paraId="12305B9D" w14:textId="77777777" w:rsidR="009D585C" w:rsidRDefault="009D585C" w:rsidP="00F96CA2">
      <w:pPr>
        <w:pStyle w:val="NoSpacing"/>
        <w:numPr>
          <w:ilvl w:val="1"/>
          <w:numId w:val="94"/>
        </w:numPr>
        <w:rPr>
          <w:rFonts w:ascii="Times New Roman" w:hAnsi="Times New Roman" w:cs="Times New Roman"/>
          <w:sz w:val="24"/>
          <w:szCs w:val="24"/>
        </w:rPr>
      </w:pPr>
      <w:r>
        <w:rPr>
          <w:rFonts w:ascii="Times New Roman" w:hAnsi="Times New Roman" w:cs="Times New Roman"/>
          <w:sz w:val="24"/>
          <w:szCs w:val="24"/>
        </w:rPr>
        <w:t>Incentive</w:t>
      </w:r>
    </w:p>
    <w:p w14:paraId="64373EF2" w14:textId="77777777" w:rsidR="009D585C" w:rsidRDefault="009D585C" w:rsidP="00F96CA2">
      <w:pPr>
        <w:pStyle w:val="NoSpacing"/>
        <w:numPr>
          <w:ilvl w:val="1"/>
          <w:numId w:val="94"/>
        </w:numPr>
        <w:rPr>
          <w:rFonts w:ascii="Times New Roman" w:hAnsi="Times New Roman" w:cs="Times New Roman"/>
          <w:sz w:val="24"/>
          <w:szCs w:val="24"/>
        </w:rPr>
      </w:pPr>
      <w:r>
        <w:rPr>
          <w:rFonts w:ascii="Times New Roman" w:hAnsi="Times New Roman" w:cs="Times New Roman"/>
          <w:sz w:val="24"/>
          <w:szCs w:val="24"/>
        </w:rPr>
        <w:t>Pain share/gain share</w:t>
      </w:r>
    </w:p>
    <w:p w14:paraId="3676AA7F" w14:textId="77777777" w:rsidR="009D585C" w:rsidRDefault="009D585C" w:rsidP="009D585C">
      <w:pPr>
        <w:pStyle w:val="NoSpacing"/>
        <w:ind w:left="1440"/>
        <w:rPr>
          <w:rFonts w:ascii="Times New Roman" w:hAnsi="Times New Roman" w:cs="Times New Roman"/>
          <w:sz w:val="24"/>
          <w:szCs w:val="24"/>
        </w:rPr>
      </w:pPr>
    </w:p>
    <w:p w14:paraId="0177A926" w14:textId="77777777" w:rsidR="009D585C" w:rsidRDefault="009D585C" w:rsidP="009D585C">
      <w:pPr>
        <w:pStyle w:val="NoSpacing"/>
        <w:rPr>
          <w:rFonts w:ascii="Times New Roman" w:hAnsi="Times New Roman" w:cs="Times New Roman"/>
          <w:b/>
          <w:sz w:val="24"/>
          <w:szCs w:val="24"/>
        </w:rPr>
      </w:pPr>
      <w:r>
        <w:rPr>
          <w:rFonts w:ascii="Times New Roman" w:hAnsi="Times New Roman" w:cs="Times New Roman"/>
          <w:b/>
          <w:sz w:val="24"/>
          <w:szCs w:val="24"/>
        </w:rPr>
        <w:t>Methods of procurement</w:t>
      </w:r>
    </w:p>
    <w:p w14:paraId="66A0D691" w14:textId="77777777" w:rsidR="009D585C" w:rsidRDefault="009D585C" w:rsidP="009D585C">
      <w:pPr>
        <w:pStyle w:val="NoSpacing"/>
        <w:rPr>
          <w:rFonts w:ascii="Times New Roman" w:hAnsi="Times New Roman" w:cs="Times New Roman"/>
          <w:b/>
          <w:sz w:val="24"/>
          <w:szCs w:val="24"/>
        </w:rPr>
      </w:pPr>
    </w:p>
    <w:p w14:paraId="4354689F" w14:textId="77777777" w:rsidR="009D585C" w:rsidRDefault="00684D65" w:rsidP="00F96CA2">
      <w:pPr>
        <w:pStyle w:val="NoSpacing"/>
        <w:numPr>
          <w:ilvl w:val="0"/>
          <w:numId w:val="95"/>
        </w:numPr>
        <w:rPr>
          <w:rFonts w:ascii="Times New Roman" w:hAnsi="Times New Roman" w:cs="Times New Roman"/>
          <w:sz w:val="24"/>
          <w:szCs w:val="24"/>
        </w:rPr>
      </w:pPr>
      <w:r>
        <w:rPr>
          <w:rFonts w:ascii="Times New Roman" w:hAnsi="Times New Roman" w:cs="Times New Roman"/>
          <w:sz w:val="24"/>
          <w:szCs w:val="24"/>
        </w:rPr>
        <w:t>Consultancy agreements</w:t>
      </w:r>
    </w:p>
    <w:p w14:paraId="183E68F1" w14:textId="77777777" w:rsidR="00684D65" w:rsidRDefault="00684D65" w:rsidP="00F96CA2">
      <w:pPr>
        <w:pStyle w:val="NoSpacing"/>
        <w:numPr>
          <w:ilvl w:val="0"/>
          <w:numId w:val="95"/>
        </w:numPr>
        <w:rPr>
          <w:rFonts w:ascii="Times New Roman" w:hAnsi="Times New Roman" w:cs="Times New Roman"/>
          <w:sz w:val="24"/>
          <w:szCs w:val="24"/>
        </w:rPr>
      </w:pPr>
      <w:r>
        <w:rPr>
          <w:rFonts w:ascii="Times New Roman" w:hAnsi="Times New Roman" w:cs="Times New Roman"/>
          <w:sz w:val="24"/>
          <w:szCs w:val="24"/>
        </w:rPr>
        <w:t>Construct Only Contracts</w:t>
      </w:r>
    </w:p>
    <w:p w14:paraId="2D4C9C7A" w14:textId="77777777" w:rsidR="00684D65" w:rsidRDefault="00684D65" w:rsidP="00F96CA2">
      <w:pPr>
        <w:pStyle w:val="NoSpacing"/>
        <w:numPr>
          <w:ilvl w:val="0"/>
          <w:numId w:val="95"/>
        </w:numPr>
        <w:rPr>
          <w:rFonts w:ascii="Times New Roman" w:hAnsi="Times New Roman" w:cs="Times New Roman"/>
          <w:sz w:val="24"/>
          <w:szCs w:val="24"/>
        </w:rPr>
      </w:pPr>
      <w:r>
        <w:rPr>
          <w:rFonts w:ascii="Times New Roman" w:hAnsi="Times New Roman" w:cs="Times New Roman"/>
          <w:sz w:val="24"/>
          <w:szCs w:val="24"/>
        </w:rPr>
        <w:t>Design and Construct Contracts</w:t>
      </w:r>
    </w:p>
    <w:p w14:paraId="6F1BAD43" w14:textId="77777777" w:rsidR="00684D65" w:rsidRDefault="00684D65" w:rsidP="00F96CA2">
      <w:pPr>
        <w:pStyle w:val="NoSpacing"/>
        <w:numPr>
          <w:ilvl w:val="0"/>
          <w:numId w:val="95"/>
        </w:numPr>
        <w:rPr>
          <w:rFonts w:ascii="Times New Roman" w:hAnsi="Times New Roman" w:cs="Times New Roman"/>
          <w:sz w:val="24"/>
          <w:szCs w:val="24"/>
        </w:rPr>
      </w:pPr>
      <w:r>
        <w:rPr>
          <w:rFonts w:ascii="Times New Roman" w:hAnsi="Times New Roman" w:cs="Times New Roman"/>
          <w:sz w:val="24"/>
          <w:szCs w:val="24"/>
        </w:rPr>
        <w:t>Construction management contract</w:t>
      </w:r>
    </w:p>
    <w:p w14:paraId="13D2E558" w14:textId="77777777" w:rsidR="00684D65" w:rsidRDefault="00684D65" w:rsidP="00F96CA2">
      <w:pPr>
        <w:pStyle w:val="NoSpacing"/>
        <w:numPr>
          <w:ilvl w:val="0"/>
          <w:numId w:val="95"/>
        </w:numPr>
        <w:rPr>
          <w:rFonts w:ascii="Times New Roman" w:hAnsi="Times New Roman" w:cs="Times New Roman"/>
          <w:sz w:val="24"/>
          <w:szCs w:val="24"/>
        </w:rPr>
      </w:pPr>
      <w:r>
        <w:rPr>
          <w:rFonts w:ascii="Times New Roman" w:hAnsi="Times New Roman" w:cs="Times New Roman"/>
          <w:sz w:val="24"/>
          <w:szCs w:val="24"/>
        </w:rPr>
        <w:t>Managing contractor contracts</w:t>
      </w:r>
    </w:p>
    <w:p w14:paraId="1CB51A24" w14:textId="77777777" w:rsidR="00497D8C" w:rsidRDefault="00497D8C" w:rsidP="00F96CA2">
      <w:pPr>
        <w:pStyle w:val="NoSpacing"/>
        <w:numPr>
          <w:ilvl w:val="0"/>
          <w:numId w:val="95"/>
        </w:numPr>
        <w:rPr>
          <w:rFonts w:ascii="Times New Roman" w:hAnsi="Times New Roman" w:cs="Times New Roman"/>
          <w:sz w:val="24"/>
          <w:szCs w:val="24"/>
        </w:rPr>
      </w:pPr>
      <w:r>
        <w:rPr>
          <w:rFonts w:ascii="Times New Roman" w:hAnsi="Times New Roman" w:cs="Times New Roman"/>
          <w:sz w:val="24"/>
          <w:szCs w:val="24"/>
        </w:rPr>
        <w:t>PPP – Public/Private Partnerships</w:t>
      </w:r>
    </w:p>
    <w:p w14:paraId="6AB8A141" w14:textId="77777777" w:rsidR="00FB6833" w:rsidRDefault="00FB6833" w:rsidP="00F96CA2">
      <w:pPr>
        <w:pStyle w:val="NoSpacing"/>
        <w:numPr>
          <w:ilvl w:val="0"/>
          <w:numId w:val="95"/>
        </w:numPr>
        <w:rPr>
          <w:rFonts w:ascii="Times New Roman" w:hAnsi="Times New Roman" w:cs="Times New Roman"/>
          <w:sz w:val="24"/>
          <w:szCs w:val="24"/>
        </w:rPr>
      </w:pPr>
      <w:r>
        <w:rPr>
          <w:rFonts w:ascii="Times New Roman" w:hAnsi="Times New Roman" w:cs="Times New Roman"/>
          <w:sz w:val="24"/>
          <w:szCs w:val="24"/>
        </w:rPr>
        <w:t>BOO/BOOT</w:t>
      </w:r>
    </w:p>
    <w:p w14:paraId="480F3412" w14:textId="77777777" w:rsidR="00FB6833" w:rsidRDefault="00FB6833" w:rsidP="00F96CA2">
      <w:pPr>
        <w:pStyle w:val="NoSpacing"/>
        <w:numPr>
          <w:ilvl w:val="1"/>
          <w:numId w:val="95"/>
        </w:numPr>
        <w:rPr>
          <w:rFonts w:ascii="Times New Roman" w:hAnsi="Times New Roman" w:cs="Times New Roman"/>
          <w:sz w:val="24"/>
          <w:szCs w:val="24"/>
        </w:rPr>
      </w:pPr>
      <w:r>
        <w:rPr>
          <w:rFonts w:ascii="Times New Roman" w:hAnsi="Times New Roman" w:cs="Times New Roman"/>
          <w:sz w:val="24"/>
          <w:szCs w:val="24"/>
        </w:rPr>
        <w:t xml:space="preserve">BOO – </w:t>
      </w:r>
      <w:r w:rsidR="00EA348A">
        <w:rPr>
          <w:rFonts w:ascii="Times New Roman" w:hAnsi="Times New Roman" w:cs="Times New Roman"/>
          <w:sz w:val="24"/>
          <w:szCs w:val="24"/>
        </w:rPr>
        <w:t>Build, Own, Operate</w:t>
      </w:r>
    </w:p>
    <w:p w14:paraId="0A4D813E" w14:textId="77777777" w:rsidR="00FB6833" w:rsidRDefault="00FB6833" w:rsidP="00F96CA2">
      <w:pPr>
        <w:pStyle w:val="NoSpacing"/>
        <w:numPr>
          <w:ilvl w:val="1"/>
          <w:numId w:val="95"/>
        </w:numPr>
        <w:rPr>
          <w:rFonts w:ascii="Times New Roman" w:hAnsi="Times New Roman" w:cs="Times New Roman"/>
          <w:sz w:val="24"/>
          <w:szCs w:val="24"/>
        </w:rPr>
      </w:pPr>
      <w:r>
        <w:rPr>
          <w:rFonts w:ascii="Times New Roman" w:hAnsi="Times New Roman" w:cs="Times New Roman"/>
          <w:sz w:val="24"/>
          <w:szCs w:val="24"/>
        </w:rPr>
        <w:t xml:space="preserve">BOOT – </w:t>
      </w:r>
      <w:r w:rsidR="001C7FB8">
        <w:rPr>
          <w:rFonts w:ascii="Times New Roman" w:hAnsi="Times New Roman" w:cs="Times New Roman"/>
          <w:sz w:val="24"/>
          <w:szCs w:val="24"/>
        </w:rPr>
        <w:t>Build, Own, Operate, Transfer</w:t>
      </w:r>
    </w:p>
    <w:p w14:paraId="5A63CDCF" w14:textId="77777777" w:rsidR="00FB6833" w:rsidRDefault="00FB6833" w:rsidP="00F96CA2">
      <w:pPr>
        <w:pStyle w:val="NoSpacing"/>
        <w:numPr>
          <w:ilvl w:val="0"/>
          <w:numId w:val="95"/>
        </w:numPr>
        <w:rPr>
          <w:rFonts w:ascii="Times New Roman" w:hAnsi="Times New Roman" w:cs="Times New Roman"/>
          <w:sz w:val="24"/>
          <w:szCs w:val="24"/>
        </w:rPr>
      </w:pPr>
      <w:r>
        <w:rPr>
          <w:rFonts w:ascii="Times New Roman" w:hAnsi="Times New Roman" w:cs="Times New Roman"/>
          <w:sz w:val="24"/>
          <w:szCs w:val="24"/>
        </w:rPr>
        <w:t>Design, Build, Finance, Operate/Maintain</w:t>
      </w:r>
    </w:p>
    <w:p w14:paraId="41DB776F" w14:textId="77777777" w:rsidR="00FB6833" w:rsidRDefault="00FB6833" w:rsidP="00F96CA2">
      <w:pPr>
        <w:pStyle w:val="NoSpacing"/>
        <w:numPr>
          <w:ilvl w:val="0"/>
          <w:numId w:val="95"/>
        </w:numPr>
        <w:rPr>
          <w:rFonts w:ascii="Times New Roman" w:hAnsi="Times New Roman" w:cs="Times New Roman"/>
          <w:sz w:val="24"/>
          <w:szCs w:val="24"/>
        </w:rPr>
      </w:pPr>
      <w:r>
        <w:rPr>
          <w:rFonts w:ascii="Times New Roman" w:hAnsi="Times New Roman" w:cs="Times New Roman"/>
          <w:sz w:val="24"/>
          <w:szCs w:val="24"/>
        </w:rPr>
        <w:t>EPC/EPCM</w:t>
      </w:r>
    </w:p>
    <w:p w14:paraId="1B81B31F" w14:textId="77777777" w:rsidR="00FB6833" w:rsidRDefault="00FB6833" w:rsidP="00F96CA2">
      <w:pPr>
        <w:pStyle w:val="NoSpacing"/>
        <w:numPr>
          <w:ilvl w:val="1"/>
          <w:numId w:val="95"/>
        </w:numPr>
        <w:rPr>
          <w:rFonts w:ascii="Times New Roman" w:hAnsi="Times New Roman" w:cs="Times New Roman"/>
          <w:sz w:val="24"/>
          <w:szCs w:val="24"/>
        </w:rPr>
      </w:pPr>
      <w:r>
        <w:rPr>
          <w:rFonts w:ascii="Times New Roman" w:hAnsi="Times New Roman" w:cs="Times New Roman"/>
          <w:sz w:val="24"/>
          <w:szCs w:val="24"/>
        </w:rPr>
        <w:t>EPC – Engineer, Procure &amp; Construct</w:t>
      </w:r>
    </w:p>
    <w:p w14:paraId="59C15EE9" w14:textId="77777777" w:rsidR="00FB6833" w:rsidRDefault="00FB6833" w:rsidP="00F96CA2">
      <w:pPr>
        <w:pStyle w:val="NoSpacing"/>
        <w:numPr>
          <w:ilvl w:val="2"/>
          <w:numId w:val="95"/>
        </w:numPr>
        <w:rPr>
          <w:rFonts w:ascii="Times New Roman" w:hAnsi="Times New Roman" w:cs="Times New Roman"/>
          <w:sz w:val="24"/>
          <w:szCs w:val="24"/>
        </w:rPr>
      </w:pPr>
      <w:r>
        <w:rPr>
          <w:rFonts w:ascii="Times New Roman" w:hAnsi="Times New Roman" w:cs="Times New Roman"/>
          <w:sz w:val="24"/>
          <w:szCs w:val="24"/>
        </w:rPr>
        <w:t>Engineering/Design/Procure of Equipment/Construct</w:t>
      </w:r>
    </w:p>
    <w:p w14:paraId="6A6308C1" w14:textId="77777777" w:rsidR="00FB6833" w:rsidRDefault="00FB6833" w:rsidP="00F96CA2">
      <w:pPr>
        <w:pStyle w:val="NoSpacing"/>
        <w:numPr>
          <w:ilvl w:val="2"/>
          <w:numId w:val="95"/>
        </w:numPr>
        <w:rPr>
          <w:rFonts w:ascii="Times New Roman" w:hAnsi="Times New Roman" w:cs="Times New Roman"/>
          <w:sz w:val="24"/>
          <w:szCs w:val="24"/>
        </w:rPr>
      </w:pPr>
      <w:r>
        <w:rPr>
          <w:rFonts w:ascii="Times New Roman" w:hAnsi="Times New Roman" w:cs="Times New Roman"/>
          <w:sz w:val="24"/>
          <w:szCs w:val="24"/>
        </w:rPr>
        <w:t>Usually a plant</w:t>
      </w:r>
    </w:p>
    <w:p w14:paraId="7453B478" w14:textId="77777777" w:rsidR="00FB6833" w:rsidRDefault="00FB6833" w:rsidP="00F96CA2">
      <w:pPr>
        <w:pStyle w:val="NoSpacing"/>
        <w:numPr>
          <w:ilvl w:val="1"/>
          <w:numId w:val="95"/>
        </w:numPr>
        <w:rPr>
          <w:rFonts w:ascii="Times New Roman" w:hAnsi="Times New Roman" w:cs="Times New Roman"/>
          <w:sz w:val="24"/>
          <w:szCs w:val="24"/>
        </w:rPr>
      </w:pPr>
      <w:r>
        <w:rPr>
          <w:rFonts w:ascii="Times New Roman" w:hAnsi="Times New Roman" w:cs="Times New Roman"/>
          <w:sz w:val="24"/>
          <w:szCs w:val="24"/>
        </w:rPr>
        <w:t>EPCM –</w:t>
      </w:r>
      <w:r w:rsidR="009B4BCC">
        <w:rPr>
          <w:rFonts w:ascii="Times New Roman" w:hAnsi="Times New Roman" w:cs="Times New Roman"/>
          <w:sz w:val="24"/>
          <w:szCs w:val="24"/>
        </w:rPr>
        <w:t xml:space="preserve"> Engineer, Procure, Construct &amp; Manage</w:t>
      </w:r>
    </w:p>
    <w:p w14:paraId="4A3F5010" w14:textId="77777777" w:rsidR="00FB6833" w:rsidRDefault="00FB6833" w:rsidP="00F96CA2">
      <w:pPr>
        <w:pStyle w:val="NoSpacing"/>
        <w:numPr>
          <w:ilvl w:val="0"/>
          <w:numId w:val="95"/>
        </w:numPr>
        <w:rPr>
          <w:rFonts w:ascii="Times New Roman" w:hAnsi="Times New Roman" w:cs="Times New Roman"/>
          <w:sz w:val="24"/>
          <w:szCs w:val="24"/>
        </w:rPr>
      </w:pPr>
      <w:r>
        <w:rPr>
          <w:rFonts w:ascii="Times New Roman" w:hAnsi="Times New Roman" w:cs="Times New Roman"/>
          <w:sz w:val="24"/>
          <w:szCs w:val="24"/>
        </w:rPr>
        <w:t>Partnering/Alliancing</w:t>
      </w:r>
    </w:p>
    <w:p w14:paraId="79EF4203" w14:textId="77777777" w:rsidR="00FB6833" w:rsidRDefault="00FB6833" w:rsidP="00F96CA2">
      <w:pPr>
        <w:pStyle w:val="NoSpacing"/>
        <w:numPr>
          <w:ilvl w:val="0"/>
          <w:numId w:val="95"/>
        </w:numPr>
        <w:rPr>
          <w:rFonts w:ascii="Times New Roman" w:hAnsi="Times New Roman" w:cs="Times New Roman"/>
          <w:sz w:val="24"/>
          <w:szCs w:val="24"/>
        </w:rPr>
      </w:pPr>
      <w:r>
        <w:rPr>
          <w:rFonts w:ascii="Times New Roman" w:hAnsi="Times New Roman" w:cs="Times New Roman"/>
          <w:sz w:val="24"/>
          <w:szCs w:val="24"/>
        </w:rPr>
        <w:t>Development agreements</w:t>
      </w:r>
    </w:p>
    <w:p w14:paraId="6AC462E0" w14:textId="77777777" w:rsidR="00297A9A" w:rsidRDefault="00297A9A" w:rsidP="00684D65">
      <w:pPr>
        <w:pStyle w:val="NoSpacing"/>
        <w:rPr>
          <w:rFonts w:ascii="Times New Roman" w:hAnsi="Times New Roman" w:cs="Times New Roman"/>
          <w:b/>
          <w:sz w:val="24"/>
          <w:szCs w:val="24"/>
        </w:rPr>
      </w:pPr>
    </w:p>
    <w:p w14:paraId="0B1219E6" w14:textId="77777777" w:rsidR="00297A9A" w:rsidRDefault="00297A9A" w:rsidP="00684D65">
      <w:pPr>
        <w:pStyle w:val="NoSpacing"/>
        <w:rPr>
          <w:rFonts w:ascii="Times New Roman" w:hAnsi="Times New Roman" w:cs="Times New Roman"/>
          <w:b/>
          <w:sz w:val="24"/>
          <w:szCs w:val="24"/>
        </w:rPr>
      </w:pPr>
    </w:p>
    <w:p w14:paraId="50783D08" w14:textId="77777777" w:rsidR="00297A9A" w:rsidRDefault="00297A9A" w:rsidP="00684D65">
      <w:pPr>
        <w:pStyle w:val="NoSpacing"/>
        <w:rPr>
          <w:rFonts w:ascii="Times New Roman" w:hAnsi="Times New Roman" w:cs="Times New Roman"/>
          <w:b/>
          <w:sz w:val="24"/>
          <w:szCs w:val="24"/>
        </w:rPr>
      </w:pPr>
    </w:p>
    <w:p w14:paraId="2FCA49C1" w14:textId="77777777" w:rsidR="00297A9A" w:rsidRDefault="00297A9A" w:rsidP="00684D65">
      <w:pPr>
        <w:pStyle w:val="NoSpacing"/>
        <w:rPr>
          <w:rFonts w:ascii="Times New Roman" w:hAnsi="Times New Roman" w:cs="Times New Roman"/>
          <w:b/>
          <w:sz w:val="24"/>
          <w:szCs w:val="24"/>
        </w:rPr>
      </w:pPr>
    </w:p>
    <w:p w14:paraId="7E7C2F86" w14:textId="77777777" w:rsidR="00297A9A" w:rsidRDefault="00297A9A" w:rsidP="00684D65">
      <w:pPr>
        <w:pStyle w:val="NoSpacing"/>
        <w:rPr>
          <w:rFonts w:ascii="Times New Roman" w:hAnsi="Times New Roman" w:cs="Times New Roman"/>
          <w:b/>
          <w:sz w:val="24"/>
          <w:szCs w:val="24"/>
        </w:rPr>
      </w:pPr>
    </w:p>
    <w:p w14:paraId="7D3833A4" w14:textId="77777777" w:rsidR="00297A9A" w:rsidRDefault="00297A9A" w:rsidP="00684D65">
      <w:pPr>
        <w:pStyle w:val="NoSpacing"/>
        <w:rPr>
          <w:rFonts w:ascii="Times New Roman" w:hAnsi="Times New Roman" w:cs="Times New Roman"/>
          <w:b/>
          <w:sz w:val="24"/>
          <w:szCs w:val="24"/>
        </w:rPr>
      </w:pPr>
    </w:p>
    <w:p w14:paraId="70222677" w14:textId="77777777" w:rsidR="00297A9A" w:rsidRDefault="00297A9A" w:rsidP="00684D65">
      <w:pPr>
        <w:pStyle w:val="NoSpacing"/>
        <w:rPr>
          <w:rFonts w:ascii="Times New Roman" w:hAnsi="Times New Roman" w:cs="Times New Roman"/>
          <w:b/>
          <w:sz w:val="24"/>
          <w:szCs w:val="24"/>
        </w:rPr>
      </w:pPr>
    </w:p>
    <w:p w14:paraId="692AA83A" w14:textId="77777777" w:rsidR="00684D65" w:rsidRDefault="00937589" w:rsidP="00684D65">
      <w:pPr>
        <w:pStyle w:val="NoSpacing"/>
        <w:rPr>
          <w:rFonts w:ascii="Times New Roman" w:hAnsi="Times New Roman" w:cs="Times New Roman"/>
          <w:b/>
          <w:sz w:val="24"/>
          <w:szCs w:val="24"/>
        </w:rPr>
      </w:pPr>
      <w:r>
        <w:rPr>
          <w:rFonts w:ascii="Times New Roman" w:hAnsi="Times New Roman" w:cs="Times New Roman"/>
          <w:b/>
          <w:sz w:val="24"/>
          <w:szCs w:val="24"/>
        </w:rPr>
        <w:t xml:space="preserve">‘Construct </w:t>
      </w:r>
      <w:proofErr w:type="gramStart"/>
      <w:r>
        <w:rPr>
          <w:rFonts w:ascii="Times New Roman" w:hAnsi="Times New Roman" w:cs="Times New Roman"/>
          <w:b/>
          <w:sz w:val="24"/>
          <w:szCs w:val="24"/>
        </w:rPr>
        <w:t>Only</w:t>
      </w:r>
      <w:proofErr w:type="gramEnd"/>
      <w:r>
        <w:rPr>
          <w:rFonts w:ascii="Times New Roman" w:hAnsi="Times New Roman" w:cs="Times New Roman"/>
          <w:b/>
          <w:sz w:val="24"/>
          <w:szCs w:val="24"/>
        </w:rPr>
        <w:t>’ contracts</w:t>
      </w:r>
      <w:r w:rsidR="00BB02B6">
        <w:rPr>
          <w:rFonts w:ascii="Times New Roman" w:hAnsi="Times New Roman" w:cs="Times New Roman"/>
          <w:b/>
          <w:sz w:val="24"/>
          <w:szCs w:val="24"/>
        </w:rPr>
        <w:t xml:space="preserve"> – SEE DIAGRAM</w:t>
      </w:r>
    </w:p>
    <w:p w14:paraId="2484A2CC" w14:textId="77777777" w:rsidR="00937589" w:rsidRDefault="00937589" w:rsidP="00684D65">
      <w:pPr>
        <w:pStyle w:val="NoSpacing"/>
        <w:rPr>
          <w:rFonts w:ascii="Times New Roman" w:hAnsi="Times New Roman" w:cs="Times New Roman"/>
          <w:b/>
          <w:sz w:val="24"/>
          <w:szCs w:val="24"/>
        </w:rPr>
      </w:pPr>
    </w:p>
    <w:p w14:paraId="0F662AE7" w14:textId="77777777" w:rsidR="00937589" w:rsidRDefault="00937589" w:rsidP="00F96CA2">
      <w:pPr>
        <w:pStyle w:val="NoSpacing"/>
        <w:numPr>
          <w:ilvl w:val="0"/>
          <w:numId w:val="96"/>
        </w:numPr>
        <w:rPr>
          <w:rFonts w:ascii="Times New Roman" w:hAnsi="Times New Roman" w:cs="Times New Roman"/>
          <w:sz w:val="24"/>
          <w:szCs w:val="24"/>
        </w:rPr>
      </w:pPr>
      <w:r>
        <w:rPr>
          <w:rFonts w:ascii="Times New Roman" w:hAnsi="Times New Roman" w:cs="Times New Roman"/>
          <w:sz w:val="24"/>
          <w:szCs w:val="24"/>
        </w:rPr>
        <w:t>Separate contract with consultants</w:t>
      </w:r>
    </w:p>
    <w:p w14:paraId="5D889BA2" w14:textId="77777777" w:rsidR="00937589" w:rsidRDefault="00937589" w:rsidP="00F96CA2">
      <w:pPr>
        <w:pStyle w:val="NoSpacing"/>
        <w:numPr>
          <w:ilvl w:val="0"/>
          <w:numId w:val="96"/>
        </w:numPr>
        <w:rPr>
          <w:rFonts w:ascii="Times New Roman" w:hAnsi="Times New Roman" w:cs="Times New Roman"/>
          <w:sz w:val="24"/>
          <w:szCs w:val="24"/>
        </w:rPr>
      </w:pPr>
      <w:r>
        <w:rPr>
          <w:rFonts w:ascii="Times New Roman" w:hAnsi="Times New Roman" w:cs="Times New Roman"/>
          <w:sz w:val="24"/>
          <w:szCs w:val="24"/>
        </w:rPr>
        <w:t>Designer engaged before contractor</w:t>
      </w:r>
    </w:p>
    <w:p w14:paraId="5CC78D23" w14:textId="77777777" w:rsidR="00937589" w:rsidRDefault="00937589" w:rsidP="00F96CA2">
      <w:pPr>
        <w:pStyle w:val="NoSpacing"/>
        <w:numPr>
          <w:ilvl w:val="0"/>
          <w:numId w:val="96"/>
        </w:numPr>
        <w:rPr>
          <w:rFonts w:ascii="Times New Roman" w:hAnsi="Times New Roman" w:cs="Times New Roman"/>
          <w:sz w:val="24"/>
          <w:szCs w:val="24"/>
        </w:rPr>
      </w:pPr>
      <w:r>
        <w:rPr>
          <w:rFonts w:ascii="Times New Roman" w:hAnsi="Times New Roman" w:cs="Times New Roman"/>
          <w:sz w:val="24"/>
          <w:szCs w:val="24"/>
        </w:rPr>
        <w:t>Contractor constructs in accordance with plans and specifications</w:t>
      </w:r>
    </w:p>
    <w:p w14:paraId="6E7E5825" w14:textId="77777777" w:rsidR="00937589" w:rsidRDefault="00937589" w:rsidP="00F96CA2">
      <w:pPr>
        <w:pStyle w:val="NoSpacing"/>
        <w:numPr>
          <w:ilvl w:val="0"/>
          <w:numId w:val="96"/>
        </w:numPr>
        <w:rPr>
          <w:rFonts w:ascii="Times New Roman" w:hAnsi="Times New Roman" w:cs="Times New Roman"/>
          <w:sz w:val="24"/>
          <w:szCs w:val="24"/>
        </w:rPr>
      </w:pPr>
      <w:r>
        <w:rPr>
          <w:rFonts w:ascii="Times New Roman" w:hAnsi="Times New Roman" w:cs="Times New Roman"/>
          <w:sz w:val="24"/>
          <w:szCs w:val="24"/>
        </w:rPr>
        <w:t>The principal responsible for design</w:t>
      </w:r>
    </w:p>
    <w:p w14:paraId="00087AE2" w14:textId="77777777" w:rsidR="00937589" w:rsidRDefault="00937589" w:rsidP="00937589">
      <w:pPr>
        <w:pStyle w:val="NoSpacing"/>
        <w:rPr>
          <w:rFonts w:ascii="Times New Roman" w:hAnsi="Times New Roman" w:cs="Times New Roman"/>
          <w:sz w:val="24"/>
          <w:szCs w:val="24"/>
        </w:rPr>
      </w:pPr>
    </w:p>
    <w:p w14:paraId="605ED1BE" w14:textId="77777777" w:rsidR="00937589" w:rsidRDefault="00297A9A" w:rsidP="00937589">
      <w:pPr>
        <w:pStyle w:val="NoSpacing"/>
        <w:rPr>
          <w:rFonts w:ascii="Times New Roman" w:hAnsi="Times New Roman" w:cs="Times New Roman"/>
          <w:sz w:val="24"/>
          <w:szCs w:val="24"/>
        </w:rPr>
      </w:pPr>
      <w:r>
        <w:rPr>
          <w:rFonts w:ascii="Times New Roman" w:hAnsi="Times New Roman" w:cs="Times New Roman"/>
          <w:i/>
          <w:sz w:val="24"/>
          <w:szCs w:val="24"/>
        </w:rPr>
        <w:t>Advantages</w:t>
      </w:r>
    </w:p>
    <w:p w14:paraId="30A15538" w14:textId="77777777" w:rsidR="00297A9A" w:rsidRDefault="00BB02B6" w:rsidP="00937589">
      <w:pPr>
        <w:pStyle w:val="NoSpacing"/>
        <w:rPr>
          <w:rFonts w:ascii="Times New Roman" w:hAnsi="Times New Roman" w:cs="Times New Roman"/>
          <w:sz w:val="24"/>
          <w:szCs w:val="24"/>
        </w:rPr>
      </w:pP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volume of documentation</w:t>
      </w:r>
    </w:p>
    <w:p w14:paraId="384F1BBD" w14:textId="77777777" w:rsidR="00BB02B6" w:rsidRPr="00297A9A" w:rsidRDefault="00BB02B6" w:rsidP="00937589">
      <w:pPr>
        <w:pStyle w:val="NoSpacing"/>
        <w:rPr>
          <w:rFonts w:ascii="Times New Roman" w:hAnsi="Times New Roman" w:cs="Times New Roman"/>
          <w:sz w:val="24"/>
          <w:szCs w:val="24"/>
        </w:rPr>
      </w:pPr>
    </w:p>
    <w:p w14:paraId="4DE7E5B2" w14:textId="77777777" w:rsidR="009D585C" w:rsidRDefault="00297A9A" w:rsidP="00F96CA2">
      <w:pPr>
        <w:pStyle w:val="NoSpacing"/>
        <w:numPr>
          <w:ilvl w:val="0"/>
          <w:numId w:val="97"/>
        </w:numPr>
        <w:rPr>
          <w:rFonts w:ascii="Times New Roman" w:hAnsi="Times New Roman" w:cs="Times New Roman"/>
          <w:sz w:val="24"/>
          <w:szCs w:val="24"/>
        </w:rPr>
      </w:pPr>
      <w:r>
        <w:rPr>
          <w:rFonts w:ascii="Times New Roman" w:hAnsi="Times New Roman" w:cs="Times New Roman"/>
          <w:sz w:val="24"/>
          <w:szCs w:val="24"/>
        </w:rPr>
        <w:t>Design progressed: Contractor can tender more accurately</w:t>
      </w:r>
    </w:p>
    <w:p w14:paraId="5463B4CE" w14:textId="77777777" w:rsidR="00297A9A" w:rsidRDefault="00297A9A" w:rsidP="00F96CA2">
      <w:pPr>
        <w:pStyle w:val="NoSpacing"/>
        <w:numPr>
          <w:ilvl w:val="0"/>
          <w:numId w:val="97"/>
        </w:numPr>
        <w:rPr>
          <w:rFonts w:ascii="Times New Roman" w:hAnsi="Times New Roman" w:cs="Times New Roman"/>
          <w:sz w:val="24"/>
          <w:szCs w:val="24"/>
        </w:rPr>
      </w:pPr>
      <w:r>
        <w:rPr>
          <w:rFonts w:ascii="Times New Roman" w:hAnsi="Times New Roman" w:cs="Times New Roman"/>
          <w:sz w:val="24"/>
          <w:szCs w:val="24"/>
        </w:rPr>
        <w:t>Tendering costs reduced</w:t>
      </w:r>
    </w:p>
    <w:p w14:paraId="101C2632" w14:textId="77777777" w:rsidR="00297A9A" w:rsidRDefault="00297A9A" w:rsidP="00F96CA2">
      <w:pPr>
        <w:pStyle w:val="NoSpacing"/>
        <w:numPr>
          <w:ilvl w:val="0"/>
          <w:numId w:val="97"/>
        </w:numPr>
        <w:rPr>
          <w:rFonts w:ascii="Times New Roman" w:hAnsi="Times New Roman" w:cs="Times New Roman"/>
          <w:sz w:val="24"/>
          <w:szCs w:val="24"/>
        </w:rPr>
      </w:pPr>
      <w:r>
        <w:rPr>
          <w:rFonts w:ascii="Times New Roman" w:hAnsi="Times New Roman" w:cs="Times New Roman"/>
          <w:sz w:val="24"/>
          <w:szCs w:val="24"/>
        </w:rPr>
        <w:t>Larger tender pool: more competitive</w:t>
      </w:r>
    </w:p>
    <w:p w14:paraId="22F1FA19" w14:textId="77777777" w:rsidR="00297A9A" w:rsidRDefault="00297A9A" w:rsidP="00F96CA2">
      <w:pPr>
        <w:pStyle w:val="NoSpacing"/>
        <w:numPr>
          <w:ilvl w:val="0"/>
          <w:numId w:val="97"/>
        </w:numPr>
        <w:rPr>
          <w:rFonts w:ascii="Times New Roman" w:hAnsi="Times New Roman" w:cs="Times New Roman"/>
          <w:sz w:val="24"/>
          <w:szCs w:val="24"/>
        </w:rPr>
      </w:pPr>
      <w:r>
        <w:rPr>
          <w:rFonts w:ascii="Times New Roman" w:hAnsi="Times New Roman" w:cs="Times New Roman"/>
          <w:sz w:val="24"/>
          <w:szCs w:val="24"/>
        </w:rPr>
        <w:t>Risk of variations should be reduced</w:t>
      </w:r>
    </w:p>
    <w:p w14:paraId="381451D2" w14:textId="77777777" w:rsidR="00297A9A" w:rsidRDefault="00297A9A" w:rsidP="00F96CA2">
      <w:pPr>
        <w:pStyle w:val="NoSpacing"/>
        <w:numPr>
          <w:ilvl w:val="0"/>
          <w:numId w:val="97"/>
        </w:numPr>
        <w:rPr>
          <w:rFonts w:ascii="Times New Roman" w:hAnsi="Times New Roman" w:cs="Times New Roman"/>
          <w:sz w:val="24"/>
          <w:szCs w:val="24"/>
        </w:rPr>
      </w:pPr>
      <w:r>
        <w:rPr>
          <w:rFonts w:ascii="Times New Roman" w:hAnsi="Times New Roman" w:cs="Times New Roman"/>
          <w:sz w:val="24"/>
          <w:szCs w:val="24"/>
        </w:rPr>
        <w:t>Principal retains control of design</w:t>
      </w:r>
    </w:p>
    <w:p w14:paraId="7E93BCBA" w14:textId="77777777" w:rsidR="00297A9A" w:rsidRDefault="00297A9A" w:rsidP="00F96CA2">
      <w:pPr>
        <w:pStyle w:val="NoSpacing"/>
        <w:numPr>
          <w:ilvl w:val="0"/>
          <w:numId w:val="97"/>
        </w:numPr>
        <w:rPr>
          <w:rFonts w:ascii="Times New Roman" w:hAnsi="Times New Roman" w:cs="Times New Roman"/>
          <w:sz w:val="24"/>
          <w:szCs w:val="24"/>
        </w:rPr>
      </w:pPr>
      <w:r>
        <w:rPr>
          <w:rFonts w:ascii="Times New Roman" w:hAnsi="Times New Roman" w:cs="Times New Roman"/>
          <w:sz w:val="24"/>
          <w:szCs w:val="24"/>
        </w:rPr>
        <w:t>Principal retains control of quality</w:t>
      </w:r>
    </w:p>
    <w:p w14:paraId="04BC2ACD" w14:textId="77777777" w:rsidR="00297A9A" w:rsidRDefault="00297A9A" w:rsidP="00297A9A">
      <w:pPr>
        <w:pStyle w:val="NoSpacing"/>
        <w:rPr>
          <w:rFonts w:ascii="Times New Roman" w:hAnsi="Times New Roman" w:cs="Times New Roman"/>
          <w:sz w:val="24"/>
          <w:szCs w:val="24"/>
        </w:rPr>
      </w:pPr>
    </w:p>
    <w:p w14:paraId="41C2BE48" w14:textId="77777777" w:rsidR="00297A9A" w:rsidRDefault="00BB02B6" w:rsidP="00297A9A">
      <w:pPr>
        <w:pStyle w:val="NoSpacing"/>
        <w:rPr>
          <w:rFonts w:ascii="Times New Roman" w:hAnsi="Times New Roman" w:cs="Times New Roman"/>
          <w:i/>
          <w:sz w:val="24"/>
          <w:szCs w:val="24"/>
        </w:rPr>
      </w:pPr>
      <w:r>
        <w:rPr>
          <w:rFonts w:ascii="Times New Roman" w:hAnsi="Times New Roman" w:cs="Times New Roman"/>
          <w:i/>
          <w:sz w:val="24"/>
          <w:szCs w:val="24"/>
        </w:rPr>
        <w:t>Disadvantages</w:t>
      </w:r>
    </w:p>
    <w:p w14:paraId="670AB8C1" w14:textId="77777777" w:rsidR="00BB02B6" w:rsidRDefault="00BB02B6" w:rsidP="00297A9A">
      <w:pPr>
        <w:pStyle w:val="NoSpacing"/>
        <w:rPr>
          <w:rFonts w:ascii="Times New Roman" w:hAnsi="Times New Roman" w:cs="Times New Roman"/>
          <w:i/>
          <w:sz w:val="24"/>
          <w:szCs w:val="24"/>
        </w:rPr>
      </w:pPr>
    </w:p>
    <w:p w14:paraId="215EB3D5" w14:textId="77777777" w:rsidR="00BB02B6" w:rsidRDefault="00BB02B6" w:rsidP="00F96CA2">
      <w:pPr>
        <w:pStyle w:val="NoSpacing"/>
        <w:numPr>
          <w:ilvl w:val="0"/>
          <w:numId w:val="98"/>
        </w:numPr>
        <w:rPr>
          <w:rFonts w:ascii="Times New Roman" w:hAnsi="Times New Roman" w:cs="Times New Roman"/>
          <w:sz w:val="24"/>
          <w:szCs w:val="24"/>
        </w:rPr>
      </w:pPr>
      <w:r>
        <w:rPr>
          <w:rFonts w:ascii="Times New Roman" w:hAnsi="Times New Roman" w:cs="Times New Roman"/>
          <w:sz w:val="24"/>
          <w:szCs w:val="24"/>
        </w:rPr>
        <w:t>Required and ‘lead time’ can delay the project</w:t>
      </w:r>
    </w:p>
    <w:p w14:paraId="4925C58D" w14:textId="77777777" w:rsidR="00BB02B6" w:rsidRDefault="00BB02B6" w:rsidP="00F96CA2">
      <w:pPr>
        <w:pStyle w:val="NoSpacing"/>
        <w:numPr>
          <w:ilvl w:val="0"/>
          <w:numId w:val="98"/>
        </w:numPr>
        <w:rPr>
          <w:rFonts w:ascii="Times New Roman" w:hAnsi="Times New Roman" w:cs="Times New Roman"/>
          <w:sz w:val="24"/>
          <w:szCs w:val="24"/>
        </w:rPr>
      </w:pPr>
      <w:r>
        <w:rPr>
          <w:rFonts w:ascii="Times New Roman" w:hAnsi="Times New Roman" w:cs="Times New Roman"/>
          <w:sz w:val="24"/>
          <w:szCs w:val="24"/>
        </w:rPr>
        <w:t>Complexity and volume of documentation can lead to errors/omissions</w:t>
      </w:r>
    </w:p>
    <w:p w14:paraId="49187D86" w14:textId="77777777" w:rsidR="00BB02B6" w:rsidRDefault="00BB02B6" w:rsidP="00F96CA2">
      <w:pPr>
        <w:pStyle w:val="NoSpacing"/>
        <w:numPr>
          <w:ilvl w:val="0"/>
          <w:numId w:val="98"/>
        </w:numPr>
        <w:rPr>
          <w:rFonts w:ascii="Times New Roman" w:hAnsi="Times New Roman" w:cs="Times New Roman"/>
          <w:sz w:val="24"/>
          <w:szCs w:val="24"/>
        </w:rPr>
      </w:pPr>
      <w:r>
        <w:rPr>
          <w:rFonts w:ascii="Times New Roman" w:hAnsi="Times New Roman" w:cs="Times New Roman"/>
          <w:sz w:val="24"/>
          <w:szCs w:val="24"/>
        </w:rPr>
        <w:t>Contractor and Designer blame one another</w:t>
      </w:r>
    </w:p>
    <w:p w14:paraId="4B946C93" w14:textId="77777777" w:rsidR="00BB02B6" w:rsidRPr="00BB02B6" w:rsidRDefault="00BB02B6" w:rsidP="00F96CA2">
      <w:pPr>
        <w:pStyle w:val="NoSpacing"/>
        <w:numPr>
          <w:ilvl w:val="0"/>
          <w:numId w:val="98"/>
        </w:numPr>
        <w:rPr>
          <w:rFonts w:ascii="Times New Roman" w:hAnsi="Times New Roman" w:cs="Times New Roman"/>
          <w:sz w:val="24"/>
          <w:szCs w:val="24"/>
        </w:rPr>
      </w:pPr>
      <w:r>
        <w:rPr>
          <w:rFonts w:ascii="Times New Roman" w:hAnsi="Times New Roman" w:cs="Times New Roman"/>
          <w:sz w:val="24"/>
          <w:szCs w:val="24"/>
        </w:rPr>
        <w:t xml:space="preserve">Prescriptive design can lessen opportunity for innovation and </w:t>
      </w:r>
      <w:proofErr w:type="spellStart"/>
      <w:r>
        <w:rPr>
          <w:rFonts w:ascii="Times New Roman" w:hAnsi="Times New Roman" w:cs="Times New Roman"/>
          <w:sz w:val="24"/>
          <w:szCs w:val="24"/>
        </w:rPr>
        <w:t>efficiences</w:t>
      </w:r>
      <w:proofErr w:type="spellEnd"/>
    </w:p>
    <w:p w14:paraId="181616A7" w14:textId="77777777" w:rsidR="00BB02B6" w:rsidRDefault="00BB02B6" w:rsidP="00CD25DE">
      <w:pPr>
        <w:pStyle w:val="NoSpacing"/>
        <w:rPr>
          <w:rFonts w:ascii="Times New Roman" w:hAnsi="Times New Roman" w:cs="Times New Roman"/>
          <w:b/>
          <w:sz w:val="24"/>
          <w:szCs w:val="24"/>
        </w:rPr>
      </w:pPr>
    </w:p>
    <w:p w14:paraId="226FB094" w14:textId="77777777" w:rsidR="00CD25DE" w:rsidRDefault="00BB02B6" w:rsidP="00CD25DE">
      <w:pPr>
        <w:pStyle w:val="NoSpacing"/>
        <w:rPr>
          <w:rFonts w:ascii="Times New Roman" w:hAnsi="Times New Roman" w:cs="Times New Roman"/>
          <w:b/>
          <w:sz w:val="24"/>
          <w:szCs w:val="24"/>
        </w:rPr>
      </w:pPr>
      <w:r>
        <w:rPr>
          <w:rFonts w:ascii="Times New Roman" w:hAnsi="Times New Roman" w:cs="Times New Roman"/>
          <w:b/>
          <w:sz w:val="24"/>
          <w:szCs w:val="24"/>
        </w:rPr>
        <w:t>Design &amp; Construct</w:t>
      </w:r>
      <w:r w:rsidR="00497D8C">
        <w:rPr>
          <w:rFonts w:ascii="Times New Roman" w:hAnsi="Times New Roman" w:cs="Times New Roman"/>
          <w:b/>
          <w:sz w:val="24"/>
          <w:szCs w:val="24"/>
        </w:rPr>
        <w:t xml:space="preserve"> – REFER DIAGRAM</w:t>
      </w:r>
    </w:p>
    <w:p w14:paraId="31D5E22D" w14:textId="77777777" w:rsidR="00BB02B6" w:rsidRDefault="00BB02B6" w:rsidP="00CD25DE">
      <w:pPr>
        <w:pStyle w:val="NoSpacing"/>
        <w:rPr>
          <w:rFonts w:ascii="Times New Roman" w:hAnsi="Times New Roman" w:cs="Times New Roman"/>
          <w:b/>
          <w:sz w:val="24"/>
          <w:szCs w:val="24"/>
        </w:rPr>
      </w:pPr>
    </w:p>
    <w:p w14:paraId="7552ABF7" w14:textId="77777777" w:rsidR="00BB02B6" w:rsidRDefault="00BB02B6" w:rsidP="00F96CA2">
      <w:pPr>
        <w:pStyle w:val="NoSpacing"/>
        <w:numPr>
          <w:ilvl w:val="0"/>
          <w:numId w:val="99"/>
        </w:numPr>
        <w:rPr>
          <w:rFonts w:ascii="Times New Roman" w:hAnsi="Times New Roman" w:cs="Times New Roman"/>
          <w:sz w:val="24"/>
          <w:szCs w:val="24"/>
        </w:rPr>
      </w:pPr>
      <w:r>
        <w:rPr>
          <w:rFonts w:ascii="Times New Roman" w:hAnsi="Times New Roman" w:cs="Times New Roman"/>
          <w:sz w:val="24"/>
          <w:szCs w:val="24"/>
        </w:rPr>
        <w:t xml:space="preserve">If engaged before contractor, designer </w:t>
      </w:r>
      <w:proofErr w:type="spellStart"/>
      <w:r>
        <w:rPr>
          <w:rFonts w:ascii="Times New Roman" w:hAnsi="Times New Roman" w:cs="Times New Roman"/>
          <w:sz w:val="24"/>
          <w:szCs w:val="24"/>
        </w:rPr>
        <w:t>novated</w:t>
      </w:r>
      <w:proofErr w:type="spellEnd"/>
      <w:r>
        <w:rPr>
          <w:rFonts w:ascii="Times New Roman" w:hAnsi="Times New Roman" w:cs="Times New Roman"/>
          <w:sz w:val="24"/>
          <w:szCs w:val="24"/>
        </w:rPr>
        <w:t xml:space="preserve"> to contractor</w:t>
      </w:r>
    </w:p>
    <w:p w14:paraId="7F9C17D7" w14:textId="77777777" w:rsidR="00BB02B6" w:rsidRDefault="00BB02B6" w:rsidP="00F96CA2">
      <w:pPr>
        <w:pStyle w:val="NoSpacing"/>
        <w:numPr>
          <w:ilvl w:val="1"/>
          <w:numId w:val="99"/>
        </w:numPr>
        <w:rPr>
          <w:rFonts w:ascii="Times New Roman" w:hAnsi="Times New Roman" w:cs="Times New Roman"/>
          <w:sz w:val="24"/>
          <w:szCs w:val="24"/>
        </w:rPr>
      </w:pPr>
      <w:proofErr w:type="spellStart"/>
      <w:r>
        <w:rPr>
          <w:rFonts w:ascii="Times New Roman" w:hAnsi="Times New Roman" w:cs="Times New Roman"/>
          <w:sz w:val="24"/>
          <w:szCs w:val="24"/>
        </w:rPr>
        <w:t>Novated</w:t>
      </w:r>
      <w:proofErr w:type="spellEnd"/>
      <w:r>
        <w:rPr>
          <w:rFonts w:ascii="Times New Roman" w:hAnsi="Times New Roman" w:cs="Times New Roman"/>
          <w:sz w:val="24"/>
          <w:szCs w:val="24"/>
        </w:rPr>
        <w:t xml:space="preserve"> – delegate responsibility to another party</w:t>
      </w:r>
    </w:p>
    <w:p w14:paraId="224B8FB7" w14:textId="77777777" w:rsidR="00BB02B6" w:rsidRPr="00BB02B6" w:rsidRDefault="00BB02B6" w:rsidP="00F96CA2">
      <w:pPr>
        <w:pStyle w:val="NoSpacing"/>
        <w:numPr>
          <w:ilvl w:val="0"/>
          <w:numId w:val="99"/>
        </w:numPr>
        <w:rPr>
          <w:rFonts w:ascii="Times New Roman" w:hAnsi="Times New Roman" w:cs="Times New Roman"/>
          <w:sz w:val="24"/>
          <w:szCs w:val="24"/>
        </w:rPr>
      </w:pPr>
      <w:r>
        <w:rPr>
          <w:rFonts w:ascii="Times New Roman" w:hAnsi="Times New Roman" w:cs="Times New Roman"/>
          <w:sz w:val="24"/>
          <w:szCs w:val="24"/>
        </w:rPr>
        <w:t>Contractor responsible for developing design</w:t>
      </w:r>
    </w:p>
    <w:p w14:paraId="47D515A7" w14:textId="77777777" w:rsidR="004310D3" w:rsidRDefault="004310D3" w:rsidP="004310D3">
      <w:pPr>
        <w:pStyle w:val="NoSpacing"/>
        <w:rPr>
          <w:rFonts w:ascii="Times New Roman" w:hAnsi="Times New Roman" w:cs="Times New Roman"/>
          <w:sz w:val="24"/>
          <w:szCs w:val="24"/>
        </w:rPr>
      </w:pPr>
    </w:p>
    <w:p w14:paraId="54AC8E05" w14:textId="77777777" w:rsidR="0032669A" w:rsidRDefault="00497D8C" w:rsidP="0032669A">
      <w:pPr>
        <w:pStyle w:val="NoSpacing"/>
        <w:rPr>
          <w:rFonts w:ascii="Times New Roman" w:hAnsi="Times New Roman" w:cs="Times New Roman"/>
          <w:sz w:val="24"/>
          <w:szCs w:val="24"/>
        </w:rPr>
      </w:pPr>
      <w:r>
        <w:rPr>
          <w:rFonts w:ascii="Times New Roman" w:hAnsi="Times New Roman" w:cs="Times New Roman"/>
          <w:i/>
          <w:sz w:val="24"/>
          <w:szCs w:val="24"/>
        </w:rPr>
        <w:t>Advantages</w:t>
      </w:r>
    </w:p>
    <w:p w14:paraId="7AD1344C" w14:textId="77777777" w:rsidR="00497D8C" w:rsidRDefault="00497D8C" w:rsidP="0032669A">
      <w:pPr>
        <w:pStyle w:val="NoSpacing"/>
        <w:rPr>
          <w:rFonts w:ascii="Times New Roman" w:hAnsi="Times New Roman" w:cs="Times New Roman"/>
          <w:sz w:val="24"/>
          <w:szCs w:val="24"/>
        </w:rPr>
      </w:pPr>
    </w:p>
    <w:p w14:paraId="46D049AF" w14:textId="77777777" w:rsidR="00497D8C" w:rsidRDefault="00497D8C" w:rsidP="00F96CA2">
      <w:pPr>
        <w:pStyle w:val="NoSpacing"/>
        <w:numPr>
          <w:ilvl w:val="0"/>
          <w:numId w:val="100"/>
        </w:numPr>
        <w:rPr>
          <w:rFonts w:ascii="Times New Roman" w:hAnsi="Times New Roman" w:cs="Times New Roman"/>
          <w:sz w:val="24"/>
          <w:szCs w:val="24"/>
        </w:rPr>
      </w:pPr>
      <w:r>
        <w:rPr>
          <w:rFonts w:ascii="Times New Roman" w:hAnsi="Times New Roman" w:cs="Times New Roman"/>
          <w:sz w:val="24"/>
          <w:szCs w:val="24"/>
        </w:rPr>
        <w:t xml:space="preserve">Single point responsibility </w:t>
      </w:r>
    </w:p>
    <w:p w14:paraId="3FA7A500" w14:textId="77777777" w:rsidR="00497D8C" w:rsidRDefault="00497D8C" w:rsidP="00F96CA2">
      <w:pPr>
        <w:pStyle w:val="NoSpacing"/>
        <w:numPr>
          <w:ilvl w:val="0"/>
          <w:numId w:val="100"/>
        </w:numPr>
        <w:rPr>
          <w:rFonts w:ascii="Times New Roman" w:hAnsi="Times New Roman" w:cs="Times New Roman"/>
          <w:sz w:val="24"/>
          <w:szCs w:val="24"/>
        </w:rPr>
      </w:pPr>
      <w:r>
        <w:rPr>
          <w:rFonts w:ascii="Times New Roman" w:hAnsi="Times New Roman" w:cs="Times New Roman"/>
          <w:sz w:val="24"/>
          <w:szCs w:val="24"/>
        </w:rPr>
        <w:t>Ability to ‘fast track’ the project</w:t>
      </w:r>
    </w:p>
    <w:p w14:paraId="1D71D675" w14:textId="77777777" w:rsidR="00497D8C" w:rsidRDefault="00497D8C" w:rsidP="00497D8C">
      <w:pPr>
        <w:pStyle w:val="NoSpacing"/>
        <w:rPr>
          <w:rFonts w:ascii="Times New Roman" w:hAnsi="Times New Roman" w:cs="Times New Roman"/>
          <w:sz w:val="24"/>
          <w:szCs w:val="24"/>
        </w:rPr>
      </w:pPr>
    </w:p>
    <w:p w14:paraId="333CF7BC" w14:textId="77777777" w:rsidR="00497D8C" w:rsidRDefault="00497D8C" w:rsidP="00497D8C">
      <w:pPr>
        <w:pStyle w:val="NoSpacing"/>
        <w:rPr>
          <w:rFonts w:ascii="Times New Roman" w:hAnsi="Times New Roman" w:cs="Times New Roman"/>
          <w:i/>
          <w:sz w:val="24"/>
          <w:szCs w:val="24"/>
        </w:rPr>
      </w:pPr>
      <w:r>
        <w:rPr>
          <w:rFonts w:ascii="Times New Roman" w:hAnsi="Times New Roman" w:cs="Times New Roman"/>
          <w:i/>
          <w:sz w:val="24"/>
          <w:szCs w:val="24"/>
        </w:rPr>
        <w:t>Disadvantages</w:t>
      </w:r>
    </w:p>
    <w:p w14:paraId="44F8A7BC" w14:textId="77777777" w:rsidR="00497D8C" w:rsidRDefault="00497D8C" w:rsidP="00497D8C">
      <w:pPr>
        <w:pStyle w:val="NoSpacing"/>
        <w:rPr>
          <w:rFonts w:ascii="Times New Roman" w:hAnsi="Times New Roman" w:cs="Times New Roman"/>
          <w:i/>
          <w:sz w:val="24"/>
          <w:szCs w:val="24"/>
        </w:rPr>
      </w:pPr>
    </w:p>
    <w:p w14:paraId="1247B93B" w14:textId="77777777" w:rsidR="00497D8C" w:rsidRDefault="00497D8C" w:rsidP="00F96CA2">
      <w:pPr>
        <w:pStyle w:val="NoSpacing"/>
        <w:numPr>
          <w:ilvl w:val="0"/>
          <w:numId w:val="101"/>
        </w:numPr>
        <w:rPr>
          <w:rFonts w:ascii="Times New Roman" w:hAnsi="Times New Roman" w:cs="Times New Roman"/>
          <w:sz w:val="24"/>
          <w:szCs w:val="24"/>
        </w:rPr>
      </w:pPr>
      <w:r>
        <w:rPr>
          <w:rFonts w:ascii="Times New Roman" w:hAnsi="Times New Roman" w:cs="Times New Roman"/>
          <w:sz w:val="24"/>
          <w:szCs w:val="24"/>
        </w:rPr>
        <w:t>The principal has little control over the evolution of the design</w:t>
      </w:r>
    </w:p>
    <w:p w14:paraId="6499CF6B" w14:textId="77777777" w:rsidR="00497D8C" w:rsidRDefault="00497D8C" w:rsidP="00F96CA2">
      <w:pPr>
        <w:pStyle w:val="NoSpacing"/>
        <w:numPr>
          <w:ilvl w:val="0"/>
          <w:numId w:val="101"/>
        </w:numPr>
        <w:rPr>
          <w:rFonts w:ascii="Times New Roman" w:hAnsi="Times New Roman" w:cs="Times New Roman"/>
          <w:sz w:val="24"/>
          <w:szCs w:val="24"/>
        </w:rPr>
      </w:pPr>
      <w:r>
        <w:rPr>
          <w:rFonts w:ascii="Times New Roman" w:hAnsi="Times New Roman" w:cs="Times New Roman"/>
          <w:sz w:val="24"/>
          <w:szCs w:val="24"/>
        </w:rPr>
        <w:t>Smaller pool of Contractors</w:t>
      </w:r>
    </w:p>
    <w:p w14:paraId="7BB7248B" w14:textId="77777777" w:rsidR="00497D8C" w:rsidRDefault="00497D8C" w:rsidP="00F96CA2">
      <w:pPr>
        <w:pStyle w:val="NoSpacing"/>
        <w:numPr>
          <w:ilvl w:val="1"/>
          <w:numId w:val="101"/>
        </w:numPr>
        <w:rPr>
          <w:rFonts w:ascii="Times New Roman" w:hAnsi="Times New Roman" w:cs="Times New Roman"/>
          <w:sz w:val="24"/>
          <w:szCs w:val="24"/>
        </w:rPr>
      </w:pPr>
      <w:r>
        <w:rPr>
          <w:rFonts w:ascii="Times New Roman" w:hAnsi="Times New Roman" w:cs="Times New Roman"/>
          <w:sz w:val="24"/>
          <w:szCs w:val="24"/>
        </w:rPr>
        <w:t>Perhaps higher cost?</w:t>
      </w:r>
    </w:p>
    <w:p w14:paraId="3C01DF2F" w14:textId="77777777" w:rsidR="00497D8C" w:rsidRDefault="00497D8C" w:rsidP="00497D8C">
      <w:pPr>
        <w:pStyle w:val="NoSpacing"/>
        <w:rPr>
          <w:rFonts w:ascii="Times New Roman" w:hAnsi="Times New Roman" w:cs="Times New Roman"/>
          <w:sz w:val="24"/>
          <w:szCs w:val="24"/>
        </w:rPr>
      </w:pPr>
    </w:p>
    <w:p w14:paraId="2EDBDD20" w14:textId="77777777" w:rsidR="00497D8C" w:rsidRPr="00497D8C" w:rsidRDefault="00497D8C" w:rsidP="00497D8C">
      <w:pPr>
        <w:pStyle w:val="NoSpacing"/>
        <w:rPr>
          <w:rFonts w:ascii="Times New Roman" w:hAnsi="Times New Roman" w:cs="Times New Roman"/>
          <w:b/>
          <w:sz w:val="24"/>
          <w:szCs w:val="24"/>
        </w:rPr>
      </w:pPr>
      <w:r w:rsidRPr="00497D8C">
        <w:rPr>
          <w:rFonts w:ascii="Times New Roman" w:hAnsi="Times New Roman" w:cs="Times New Roman"/>
          <w:b/>
          <w:sz w:val="24"/>
          <w:szCs w:val="24"/>
        </w:rPr>
        <w:t>PPP/BOOTS</w:t>
      </w:r>
      <w:r w:rsidR="00AC40F3">
        <w:rPr>
          <w:rFonts w:ascii="Times New Roman" w:hAnsi="Times New Roman" w:cs="Times New Roman"/>
          <w:b/>
          <w:sz w:val="24"/>
          <w:szCs w:val="24"/>
        </w:rPr>
        <w:t>– REFER DIAGRAM</w:t>
      </w:r>
      <w:r w:rsidR="00093572">
        <w:rPr>
          <w:rFonts w:ascii="Times New Roman" w:hAnsi="Times New Roman" w:cs="Times New Roman"/>
          <w:b/>
          <w:sz w:val="24"/>
          <w:szCs w:val="24"/>
        </w:rPr>
        <w:t xml:space="preserve"> (not examinable)</w:t>
      </w:r>
    </w:p>
    <w:p w14:paraId="43BEE04D" w14:textId="77777777" w:rsidR="004310D3" w:rsidRDefault="004310D3" w:rsidP="0032669A">
      <w:pPr>
        <w:pStyle w:val="NoSpacing"/>
        <w:rPr>
          <w:rFonts w:ascii="Times New Roman" w:hAnsi="Times New Roman" w:cs="Times New Roman"/>
          <w:sz w:val="24"/>
          <w:szCs w:val="24"/>
        </w:rPr>
      </w:pPr>
    </w:p>
    <w:p w14:paraId="0CAFD559" w14:textId="77777777" w:rsidR="0032669A" w:rsidRDefault="00497D8C" w:rsidP="00F96CA2">
      <w:pPr>
        <w:pStyle w:val="NoSpacing"/>
        <w:numPr>
          <w:ilvl w:val="0"/>
          <w:numId w:val="102"/>
        </w:numPr>
        <w:rPr>
          <w:rFonts w:ascii="Times New Roman" w:hAnsi="Times New Roman" w:cs="Times New Roman"/>
          <w:sz w:val="24"/>
          <w:szCs w:val="24"/>
        </w:rPr>
      </w:pPr>
      <w:r>
        <w:rPr>
          <w:rFonts w:ascii="Times New Roman" w:hAnsi="Times New Roman" w:cs="Times New Roman"/>
          <w:sz w:val="24"/>
          <w:szCs w:val="24"/>
        </w:rPr>
        <w:t>Public/Private Partnerships</w:t>
      </w:r>
    </w:p>
    <w:p w14:paraId="509875F9" w14:textId="77777777" w:rsidR="00497D8C" w:rsidRDefault="00497D8C" w:rsidP="00F96CA2">
      <w:pPr>
        <w:pStyle w:val="NoSpacing"/>
        <w:numPr>
          <w:ilvl w:val="1"/>
          <w:numId w:val="102"/>
        </w:numPr>
        <w:rPr>
          <w:rFonts w:ascii="Times New Roman" w:hAnsi="Times New Roman" w:cs="Times New Roman"/>
          <w:sz w:val="24"/>
          <w:szCs w:val="24"/>
        </w:rPr>
      </w:pPr>
      <w:r>
        <w:rPr>
          <w:rFonts w:ascii="Times New Roman" w:hAnsi="Times New Roman" w:cs="Times New Roman"/>
          <w:sz w:val="24"/>
          <w:szCs w:val="24"/>
        </w:rPr>
        <w:t>Model for private sector involvement in development public infrastructure</w:t>
      </w:r>
    </w:p>
    <w:p w14:paraId="03F2A59B" w14:textId="77777777" w:rsidR="00497D8C" w:rsidRDefault="00497D8C" w:rsidP="00F96CA2">
      <w:pPr>
        <w:pStyle w:val="NoSpacing"/>
        <w:numPr>
          <w:ilvl w:val="1"/>
          <w:numId w:val="102"/>
        </w:numPr>
        <w:rPr>
          <w:rFonts w:ascii="Times New Roman" w:hAnsi="Times New Roman" w:cs="Times New Roman"/>
          <w:sz w:val="24"/>
          <w:szCs w:val="24"/>
        </w:rPr>
      </w:pPr>
      <w:r>
        <w:rPr>
          <w:rFonts w:ascii="Times New Roman" w:hAnsi="Times New Roman" w:cs="Times New Roman"/>
          <w:sz w:val="24"/>
          <w:szCs w:val="24"/>
        </w:rPr>
        <w:t>Use of private sector funding/expertise/management to deliver public sector projects</w:t>
      </w:r>
    </w:p>
    <w:p w14:paraId="0EC7DE1D" w14:textId="77777777" w:rsidR="00497D8C" w:rsidRDefault="00497D8C" w:rsidP="00F96CA2">
      <w:pPr>
        <w:pStyle w:val="NoSpacing"/>
        <w:numPr>
          <w:ilvl w:val="1"/>
          <w:numId w:val="102"/>
        </w:numPr>
        <w:rPr>
          <w:rFonts w:ascii="Times New Roman" w:hAnsi="Times New Roman" w:cs="Times New Roman"/>
          <w:sz w:val="24"/>
          <w:szCs w:val="24"/>
        </w:rPr>
      </w:pPr>
      <w:r>
        <w:rPr>
          <w:rFonts w:ascii="Times New Roman" w:hAnsi="Times New Roman" w:cs="Times New Roman"/>
          <w:sz w:val="24"/>
          <w:szCs w:val="24"/>
        </w:rPr>
        <w:t xml:space="preserve">SPV – Special Purpose </w:t>
      </w:r>
      <w:r w:rsidR="007A6E04">
        <w:rPr>
          <w:rFonts w:ascii="Times New Roman" w:hAnsi="Times New Roman" w:cs="Times New Roman"/>
          <w:sz w:val="24"/>
          <w:szCs w:val="24"/>
        </w:rPr>
        <w:t>Vehicle</w:t>
      </w:r>
    </w:p>
    <w:p w14:paraId="24A0B7DB" w14:textId="77777777" w:rsidR="00497D8C" w:rsidRDefault="00497D8C" w:rsidP="00F96CA2">
      <w:pPr>
        <w:pStyle w:val="NoSpacing"/>
        <w:numPr>
          <w:ilvl w:val="0"/>
          <w:numId w:val="102"/>
        </w:numPr>
        <w:rPr>
          <w:rFonts w:ascii="Times New Roman" w:hAnsi="Times New Roman" w:cs="Times New Roman"/>
          <w:sz w:val="24"/>
          <w:szCs w:val="24"/>
        </w:rPr>
      </w:pPr>
      <w:r>
        <w:rPr>
          <w:rFonts w:ascii="Times New Roman" w:hAnsi="Times New Roman" w:cs="Times New Roman"/>
          <w:sz w:val="24"/>
          <w:szCs w:val="24"/>
        </w:rPr>
        <w:t>Basis in privatisation policies</w:t>
      </w:r>
    </w:p>
    <w:p w14:paraId="44BA24AD" w14:textId="77777777" w:rsidR="00497D8C" w:rsidRDefault="00497D8C" w:rsidP="00F96CA2">
      <w:pPr>
        <w:pStyle w:val="NoSpacing"/>
        <w:numPr>
          <w:ilvl w:val="1"/>
          <w:numId w:val="102"/>
        </w:numPr>
        <w:rPr>
          <w:rFonts w:ascii="Times New Roman" w:hAnsi="Times New Roman" w:cs="Times New Roman"/>
          <w:sz w:val="24"/>
          <w:szCs w:val="24"/>
        </w:rPr>
      </w:pPr>
      <w:r>
        <w:rPr>
          <w:rFonts w:ascii="Times New Roman" w:hAnsi="Times New Roman" w:cs="Times New Roman"/>
          <w:sz w:val="24"/>
          <w:szCs w:val="24"/>
        </w:rPr>
        <w:t>UK under Thatcher</w:t>
      </w:r>
    </w:p>
    <w:p w14:paraId="341DCBB4" w14:textId="77777777" w:rsidR="00497D8C" w:rsidRDefault="00497D8C" w:rsidP="00F96CA2">
      <w:pPr>
        <w:pStyle w:val="NoSpacing"/>
        <w:numPr>
          <w:ilvl w:val="1"/>
          <w:numId w:val="102"/>
        </w:numPr>
        <w:rPr>
          <w:rFonts w:ascii="Times New Roman" w:hAnsi="Times New Roman" w:cs="Times New Roman"/>
          <w:sz w:val="24"/>
          <w:szCs w:val="24"/>
        </w:rPr>
      </w:pPr>
      <w:r>
        <w:rPr>
          <w:rFonts w:ascii="Times New Roman" w:hAnsi="Times New Roman" w:cs="Times New Roman"/>
          <w:sz w:val="24"/>
          <w:szCs w:val="24"/>
        </w:rPr>
        <w:t>NCP in Australia</w:t>
      </w:r>
    </w:p>
    <w:p w14:paraId="761C7D79" w14:textId="77777777" w:rsidR="00497D8C" w:rsidRDefault="00497D8C" w:rsidP="00F96CA2">
      <w:pPr>
        <w:pStyle w:val="NoSpacing"/>
        <w:numPr>
          <w:ilvl w:val="0"/>
          <w:numId w:val="102"/>
        </w:numPr>
        <w:rPr>
          <w:rFonts w:ascii="Times New Roman" w:hAnsi="Times New Roman" w:cs="Times New Roman"/>
          <w:sz w:val="24"/>
          <w:szCs w:val="24"/>
        </w:rPr>
      </w:pPr>
      <w:r>
        <w:rPr>
          <w:rFonts w:ascii="Times New Roman" w:hAnsi="Times New Roman" w:cs="Times New Roman"/>
          <w:sz w:val="24"/>
          <w:szCs w:val="24"/>
        </w:rPr>
        <w:t>Distinguish PPP’s from traditional approach</w:t>
      </w:r>
    </w:p>
    <w:p w14:paraId="3E0676EE" w14:textId="77777777" w:rsidR="00497D8C" w:rsidRDefault="00497D8C" w:rsidP="00F96CA2">
      <w:pPr>
        <w:pStyle w:val="NoSpacing"/>
        <w:numPr>
          <w:ilvl w:val="0"/>
          <w:numId w:val="102"/>
        </w:numPr>
        <w:rPr>
          <w:rFonts w:ascii="Times New Roman" w:hAnsi="Times New Roman" w:cs="Times New Roman"/>
          <w:sz w:val="24"/>
          <w:szCs w:val="24"/>
        </w:rPr>
      </w:pPr>
      <w:r>
        <w:rPr>
          <w:rFonts w:ascii="Times New Roman" w:hAnsi="Times New Roman" w:cs="Times New Roman"/>
          <w:sz w:val="24"/>
          <w:szCs w:val="24"/>
        </w:rPr>
        <w:t>Traditional – public sector responsible for design, construction, financing, operation/maintenance</w:t>
      </w:r>
    </w:p>
    <w:p w14:paraId="190D5890" w14:textId="77777777" w:rsidR="00497D8C" w:rsidRDefault="00497D8C" w:rsidP="00F96CA2">
      <w:pPr>
        <w:pStyle w:val="NoSpacing"/>
        <w:numPr>
          <w:ilvl w:val="0"/>
          <w:numId w:val="102"/>
        </w:numPr>
        <w:rPr>
          <w:rFonts w:ascii="Times New Roman" w:hAnsi="Times New Roman" w:cs="Times New Roman"/>
          <w:sz w:val="24"/>
          <w:szCs w:val="24"/>
        </w:rPr>
      </w:pPr>
      <w:r>
        <w:rPr>
          <w:rFonts w:ascii="Times New Roman" w:hAnsi="Times New Roman" w:cs="Times New Roman"/>
          <w:sz w:val="24"/>
          <w:szCs w:val="24"/>
        </w:rPr>
        <w:t xml:space="preserve">PPP – </w:t>
      </w:r>
      <w:r w:rsidR="007A6E04">
        <w:rPr>
          <w:rFonts w:ascii="Times New Roman" w:hAnsi="Times New Roman" w:cs="Times New Roman"/>
          <w:sz w:val="24"/>
          <w:szCs w:val="24"/>
        </w:rPr>
        <w:t>responsibility</w:t>
      </w:r>
      <w:r>
        <w:rPr>
          <w:rFonts w:ascii="Times New Roman" w:hAnsi="Times New Roman" w:cs="Times New Roman"/>
          <w:sz w:val="24"/>
          <w:szCs w:val="24"/>
        </w:rPr>
        <w:t>/risk for design, construction finance, operation/maintenance on private sector</w:t>
      </w:r>
    </w:p>
    <w:p w14:paraId="300B4675" w14:textId="77777777" w:rsidR="00497D8C" w:rsidRPr="00497D8C" w:rsidRDefault="00497D8C" w:rsidP="00497D8C">
      <w:pPr>
        <w:pStyle w:val="NoSpacing"/>
        <w:rPr>
          <w:rFonts w:ascii="Times New Roman" w:hAnsi="Times New Roman" w:cs="Times New Roman"/>
          <w:sz w:val="24"/>
          <w:szCs w:val="24"/>
        </w:rPr>
      </w:pPr>
    </w:p>
    <w:p w14:paraId="3B9ACE8C" w14:textId="77777777" w:rsidR="00E75040" w:rsidRPr="007A6E04" w:rsidRDefault="007A6E04" w:rsidP="00E75040">
      <w:pPr>
        <w:pStyle w:val="NoSpacing"/>
        <w:rPr>
          <w:rFonts w:ascii="Times New Roman" w:hAnsi="Times New Roman" w:cs="Times New Roman"/>
          <w:i/>
          <w:sz w:val="24"/>
          <w:szCs w:val="24"/>
        </w:rPr>
      </w:pPr>
      <w:r w:rsidRPr="007A6E04">
        <w:rPr>
          <w:rFonts w:ascii="Times New Roman" w:hAnsi="Times New Roman" w:cs="Times New Roman"/>
          <w:i/>
          <w:sz w:val="24"/>
          <w:szCs w:val="24"/>
        </w:rPr>
        <w:t>Advantages</w:t>
      </w:r>
    </w:p>
    <w:p w14:paraId="3CF294BF" w14:textId="77777777" w:rsidR="00F01058" w:rsidRPr="00E75040" w:rsidRDefault="00F01058" w:rsidP="00E75040">
      <w:pPr>
        <w:pStyle w:val="NoSpacing"/>
        <w:rPr>
          <w:rFonts w:ascii="Times New Roman" w:hAnsi="Times New Roman" w:cs="Times New Roman"/>
          <w:sz w:val="24"/>
          <w:szCs w:val="24"/>
        </w:rPr>
      </w:pPr>
    </w:p>
    <w:p w14:paraId="41412C98" w14:textId="77777777" w:rsidR="00E75040" w:rsidRDefault="007A6E04" w:rsidP="00F96CA2">
      <w:pPr>
        <w:pStyle w:val="NoSpacing"/>
        <w:numPr>
          <w:ilvl w:val="0"/>
          <w:numId w:val="103"/>
        </w:numPr>
        <w:rPr>
          <w:rFonts w:ascii="Times New Roman" w:hAnsi="Times New Roman" w:cs="Times New Roman"/>
          <w:sz w:val="24"/>
          <w:szCs w:val="24"/>
        </w:rPr>
      </w:pPr>
      <w:r>
        <w:rPr>
          <w:rFonts w:ascii="Times New Roman" w:hAnsi="Times New Roman" w:cs="Times New Roman"/>
          <w:sz w:val="24"/>
          <w:szCs w:val="24"/>
        </w:rPr>
        <w:t>Earlier project delivery</w:t>
      </w:r>
    </w:p>
    <w:p w14:paraId="7C588873" w14:textId="77777777" w:rsidR="007A6E04" w:rsidRDefault="007A6E04" w:rsidP="00F96CA2">
      <w:pPr>
        <w:pStyle w:val="NoSpacing"/>
        <w:numPr>
          <w:ilvl w:val="0"/>
          <w:numId w:val="103"/>
        </w:numPr>
        <w:rPr>
          <w:rFonts w:ascii="Times New Roman" w:hAnsi="Times New Roman" w:cs="Times New Roman"/>
          <w:sz w:val="24"/>
          <w:szCs w:val="24"/>
        </w:rPr>
      </w:pPr>
      <w:r>
        <w:rPr>
          <w:rFonts w:ascii="Times New Roman" w:hAnsi="Times New Roman" w:cs="Times New Roman"/>
          <w:sz w:val="24"/>
          <w:szCs w:val="24"/>
        </w:rPr>
        <w:t>Risk transfer to private sector</w:t>
      </w:r>
    </w:p>
    <w:p w14:paraId="6B779DAF" w14:textId="77777777" w:rsidR="007A6E04" w:rsidRDefault="007A6E04" w:rsidP="00F96CA2">
      <w:pPr>
        <w:pStyle w:val="NoSpacing"/>
        <w:numPr>
          <w:ilvl w:val="0"/>
          <w:numId w:val="103"/>
        </w:numPr>
        <w:rPr>
          <w:rFonts w:ascii="Times New Roman" w:hAnsi="Times New Roman" w:cs="Times New Roman"/>
          <w:sz w:val="24"/>
          <w:szCs w:val="24"/>
        </w:rPr>
      </w:pPr>
      <w:r>
        <w:rPr>
          <w:rFonts w:ascii="Times New Roman" w:hAnsi="Times New Roman" w:cs="Times New Roman"/>
          <w:sz w:val="24"/>
          <w:szCs w:val="24"/>
        </w:rPr>
        <w:lastRenderedPageBreak/>
        <w:t>Enhanced efficiency through competition</w:t>
      </w:r>
    </w:p>
    <w:p w14:paraId="66E930CB" w14:textId="77777777" w:rsidR="007A6E04" w:rsidRDefault="007A6E04" w:rsidP="00F96CA2">
      <w:pPr>
        <w:pStyle w:val="NoSpacing"/>
        <w:numPr>
          <w:ilvl w:val="0"/>
          <w:numId w:val="103"/>
        </w:numPr>
        <w:rPr>
          <w:rFonts w:ascii="Times New Roman" w:hAnsi="Times New Roman" w:cs="Times New Roman"/>
          <w:sz w:val="24"/>
          <w:szCs w:val="24"/>
        </w:rPr>
      </w:pPr>
      <w:r>
        <w:rPr>
          <w:rFonts w:ascii="Times New Roman" w:hAnsi="Times New Roman" w:cs="Times New Roman"/>
          <w:sz w:val="24"/>
          <w:szCs w:val="24"/>
        </w:rPr>
        <w:t>Whole of life approach</w:t>
      </w:r>
    </w:p>
    <w:p w14:paraId="1B01BD15" w14:textId="77777777" w:rsidR="007A6E04" w:rsidRDefault="007A6E04" w:rsidP="00F96CA2">
      <w:pPr>
        <w:pStyle w:val="NoSpacing"/>
        <w:numPr>
          <w:ilvl w:val="0"/>
          <w:numId w:val="103"/>
        </w:numPr>
        <w:rPr>
          <w:rFonts w:ascii="Times New Roman" w:hAnsi="Times New Roman" w:cs="Times New Roman"/>
          <w:sz w:val="24"/>
          <w:szCs w:val="24"/>
        </w:rPr>
      </w:pPr>
      <w:r>
        <w:rPr>
          <w:rFonts w:ascii="Times New Roman" w:hAnsi="Times New Roman" w:cs="Times New Roman"/>
          <w:sz w:val="24"/>
          <w:szCs w:val="24"/>
        </w:rPr>
        <w:t>Enhancing private sector innovation</w:t>
      </w:r>
    </w:p>
    <w:p w14:paraId="2CBF803C" w14:textId="77777777" w:rsidR="007A6E04" w:rsidRPr="00E75040" w:rsidRDefault="007A6E04" w:rsidP="007A6E04">
      <w:pPr>
        <w:pStyle w:val="NoSpacing"/>
        <w:rPr>
          <w:rFonts w:ascii="Times New Roman" w:hAnsi="Times New Roman" w:cs="Times New Roman"/>
          <w:sz w:val="24"/>
          <w:szCs w:val="24"/>
        </w:rPr>
      </w:pPr>
    </w:p>
    <w:p w14:paraId="49A73AB7" w14:textId="77777777" w:rsidR="00E75040" w:rsidRDefault="007A6E04" w:rsidP="00E75040">
      <w:pPr>
        <w:pStyle w:val="NoSpacing"/>
        <w:rPr>
          <w:rFonts w:ascii="Times New Roman" w:hAnsi="Times New Roman" w:cs="Times New Roman"/>
          <w:i/>
          <w:sz w:val="24"/>
          <w:szCs w:val="24"/>
        </w:rPr>
      </w:pPr>
      <w:r>
        <w:rPr>
          <w:rFonts w:ascii="Times New Roman" w:hAnsi="Times New Roman" w:cs="Times New Roman"/>
          <w:i/>
          <w:sz w:val="24"/>
          <w:szCs w:val="24"/>
        </w:rPr>
        <w:t>Disadvantages</w:t>
      </w:r>
    </w:p>
    <w:p w14:paraId="2F844BCF" w14:textId="77777777" w:rsidR="007A6E04" w:rsidRDefault="007A6E04" w:rsidP="00E75040">
      <w:pPr>
        <w:pStyle w:val="NoSpacing"/>
        <w:rPr>
          <w:rFonts w:ascii="Times New Roman" w:hAnsi="Times New Roman" w:cs="Times New Roman"/>
          <w:i/>
          <w:sz w:val="24"/>
          <w:szCs w:val="24"/>
        </w:rPr>
      </w:pPr>
    </w:p>
    <w:p w14:paraId="015D0910" w14:textId="77777777" w:rsidR="007A6E04" w:rsidRDefault="00D31DAD" w:rsidP="00F96CA2">
      <w:pPr>
        <w:pStyle w:val="NoSpacing"/>
        <w:numPr>
          <w:ilvl w:val="0"/>
          <w:numId w:val="104"/>
        </w:numPr>
        <w:rPr>
          <w:rFonts w:ascii="Times New Roman" w:hAnsi="Times New Roman" w:cs="Times New Roman"/>
          <w:sz w:val="24"/>
          <w:szCs w:val="24"/>
        </w:rPr>
      </w:pPr>
      <w:r>
        <w:rPr>
          <w:rFonts w:ascii="Times New Roman" w:hAnsi="Times New Roman" w:cs="Times New Roman"/>
          <w:sz w:val="24"/>
          <w:szCs w:val="24"/>
        </w:rPr>
        <w:t>Costs of bids</w:t>
      </w:r>
    </w:p>
    <w:p w14:paraId="69315B84" w14:textId="77777777" w:rsidR="00D31DAD" w:rsidRDefault="00D31DAD" w:rsidP="00F96CA2">
      <w:pPr>
        <w:pStyle w:val="NoSpacing"/>
        <w:numPr>
          <w:ilvl w:val="1"/>
          <w:numId w:val="104"/>
        </w:numPr>
        <w:rPr>
          <w:rFonts w:ascii="Times New Roman" w:hAnsi="Times New Roman" w:cs="Times New Roman"/>
          <w:sz w:val="24"/>
          <w:szCs w:val="24"/>
        </w:rPr>
      </w:pPr>
      <w:r>
        <w:rPr>
          <w:rFonts w:ascii="Times New Roman" w:hAnsi="Times New Roman" w:cs="Times New Roman"/>
          <w:sz w:val="24"/>
          <w:szCs w:val="24"/>
        </w:rPr>
        <w:t>Advisers</w:t>
      </w:r>
    </w:p>
    <w:p w14:paraId="2590B358" w14:textId="77777777" w:rsidR="00D31DAD" w:rsidRDefault="00D31DAD" w:rsidP="00F96CA2">
      <w:pPr>
        <w:pStyle w:val="NoSpacing"/>
        <w:numPr>
          <w:ilvl w:val="1"/>
          <w:numId w:val="104"/>
        </w:numPr>
        <w:rPr>
          <w:rFonts w:ascii="Times New Roman" w:hAnsi="Times New Roman" w:cs="Times New Roman"/>
          <w:sz w:val="24"/>
          <w:szCs w:val="24"/>
        </w:rPr>
      </w:pPr>
      <w:r>
        <w:rPr>
          <w:rFonts w:ascii="Times New Roman" w:hAnsi="Times New Roman" w:cs="Times New Roman"/>
          <w:sz w:val="24"/>
          <w:szCs w:val="24"/>
        </w:rPr>
        <w:t>Cost of time</w:t>
      </w:r>
    </w:p>
    <w:p w14:paraId="3B3CF47C" w14:textId="77777777" w:rsidR="00D31DAD" w:rsidRDefault="00D31DAD" w:rsidP="00F96CA2">
      <w:pPr>
        <w:pStyle w:val="NoSpacing"/>
        <w:numPr>
          <w:ilvl w:val="1"/>
          <w:numId w:val="104"/>
        </w:numPr>
        <w:rPr>
          <w:rFonts w:ascii="Times New Roman" w:hAnsi="Times New Roman" w:cs="Times New Roman"/>
          <w:sz w:val="24"/>
          <w:szCs w:val="24"/>
        </w:rPr>
      </w:pPr>
      <w:r>
        <w:rPr>
          <w:rFonts w:ascii="Times New Roman" w:hAnsi="Times New Roman" w:cs="Times New Roman"/>
          <w:sz w:val="24"/>
          <w:szCs w:val="24"/>
        </w:rPr>
        <w:t>Particularly high in an immature market</w:t>
      </w:r>
    </w:p>
    <w:p w14:paraId="2C7C17C2" w14:textId="77777777" w:rsidR="00D31DAD" w:rsidRDefault="00D31DAD" w:rsidP="00F96CA2">
      <w:pPr>
        <w:pStyle w:val="NoSpacing"/>
        <w:numPr>
          <w:ilvl w:val="0"/>
          <w:numId w:val="104"/>
        </w:numPr>
        <w:rPr>
          <w:rFonts w:ascii="Times New Roman" w:hAnsi="Times New Roman" w:cs="Times New Roman"/>
          <w:sz w:val="24"/>
          <w:szCs w:val="24"/>
        </w:rPr>
      </w:pPr>
      <w:r>
        <w:rPr>
          <w:rFonts w:ascii="Times New Roman" w:hAnsi="Times New Roman" w:cs="Times New Roman"/>
          <w:sz w:val="24"/>
          <w:szCs w:val="24"/>
        </w:rPr>
        <w:t>Lack of deal flow in immature market restricts interest</w:t>
      </w:r>
    </w:p>
    <w:p w14:paraId="2FA837BB" w14:textId="77777777" w:rsidR="00D31DAD" w:rsidRPr="007A6E04" w:rsidRDefault="00D31DAD" w:rsidP="00F96CA2">
      <w:pPr>
        <w:pStyle w:val="NoSpacing"/>
        <w:numPr>
          <w:ilvl w:val="0"/>
          <w:numId w:val="104"/>
        </w:numPr>
        <w:rPr>
          <w:rFonts w:ascii="Times New Roman" w:hAnsi="Times New Roman" w:cs="Times New Roman"/>
          <w:sz w:val="24"/>
          <w:szCs w:val="24"/>
        </w:rPr>
      </w:pPr>
      <w:r>
        <w:rPr>
          <w:rFonts w:ascii="Times New Roman" w:hAnsi="Times New Roman" w:cs="Times New Roman"/>
          <w:sz w:val="24"/>
          <w:szCs w:val="24"/>
        </w:rPr>
        <w:t>Length of procurement process</w:t>
      </w:r>
    </w:p>
    <w:p w14:paraId="636EDAFF" w14:textId="77777777" w:rsidR="00E75040" w:rsidRPr="00E75040" w:rsidRDefault="00E75040" w:rsidP="00E75040">
      <w:pPr>
        <w:pStyle w:val="NoSpacing"/>
        <w:rPr>
          <w:rFonts w:ascii="Times New Roman" w:hAnsi="Times New Roman" w:cs="Times New Roman"/>
          <w:sz w:val="24"/>
          <w:szCs w:val="24"/>
        </w:rPr>
      </w:pPr>
    </w:p>
    <w:p w14:paraId="2ED44F37" w14:textId="77777777" w:rsidR="00E75040" w:rsidRDefault="00CB40E3" w:rsidP="00E75040">
      <w:pPr>
        <w:pStyle w:val="NoSpacing"/>
        <w:rPr>
          <w:rFonts w:ascii="Times New Roman" w:hAnsi="Times New Roman" w:cs="Times New Roman"/>
          <w:b/>
          <w:sz w:val="24"/>
          <w:szCs w:val="24"/>
        </w:rPr>
      </w:pPr>
      <w:r>
        <w:rPr>
          <w:rFonts w:ascii="Times New Roman" w:hAnsi="Times New Roman" w:cs="Times New Roman"/>
          <w:b/>
          <w:sz w:val="24"/>
          <w:szCs w:val="24"/>
        </w:rPr>
        <w:t>Lump Sum Contract – or not?</w:t>
      </w:r>
    </w:p>
    <w:p w14:paraId="21EFBE02" w14:textId="77777777" w:rsidR="00CB40E3" w:rsidRDefault="00CB40E3" w:rsidP="00E75040">
      <w:pPr>
        <w:pStyle w:val="NoSpacing"/>
        <w:rPr>
          <w:rFonts w:ascii="Times New Roman" w:hAnsi="Times New Roman" w:cs="Times New Roman"/>
          <w:b/>
          <w:sz w:val="24"/>
          <w:szCs w:val="24"/>
        </w:rPr>
      </w:pPr>
    </w:p>
    <w:p w14:paraId="05592214" w14:textId="77777777" w:rsidR="00CB40E3" w:rsidRDefault="00BA476D" w:rsidP="00F96CA2">
      <w:pPr>
        <w:pStyle w:val="NoSpacing"/>
        <w:numPr>
          <w:ilvl w:val="0"/>
          <w:numId w:val="105"/>
        </w:numPr>
        <w:rPr>
          <w:rFonts w:ascii="Times New Roman" w:hAnsi="Times New Roman" w:cs="Times New Roman"/>
          <w:sz w:val="24"/>
          <w:szCs w:val="24"/>
        </w:rPr>
      </w:pPr>
      <w:r>
        <w:rPr>
          <w:rFonts w:ascii="Times New Roman" w:hAnsi="Times New Roman" w:cs="Times New Roman"/>
          <w:sz w:val="24"/>
          <w:szCs w:val="24"/>
        </w:rPr>
        <w:t>Fixed Lump Sum Contracts</w:t>
      </w:r>
    </w:p>
    <w:p w14:paraId="477D1A74" w14:textId="77777777" w:rsidR="00BA476D" w:rsidRDefault="00BA476D" w:rsidP="00F96CA2">
      <w:pPr>
        <w:pStyle w:val="NoSpacing"/>
        <w:numPr>
          <w:ilvl w:val="1"/>
          <w:numId w:val="105"/>
        </w:numPr>
        <w:rPr>
          <w:rFonts w:ascii="Times New Roman" w:hAnsi="Times New Roman" w:cs="Times New Roman"/>
          <w:sz w:val="24"/>
          <w:szCs w:val="24"/>
        </w:rPr>
      </w:pPr>
      <w:r>
        <w:rPr>
          <w:rFonts w:ascii="Times New Roman" w:hAnsi="Times New Roman" w:cs="Times New Roman"/>
          <w:sz w:val="24"/>
          <w:szCs w:val="24"/>
        </w:rPr>
        <w:t>Can use both as re-measurement contracts</w:t>
      </w:r>
    </w:p>
    <w:p w14:paraId="256CAF08" w14:textId="77777777" w:rsidR="00BA476D" w:rsidRDefault="00BA476D" w:rsidP="00F96CA2">
      <w:pPr>
        <w:pStyle w:val="NoSpacing"/>
        <w:numPr>
          <w:ilvl w:val="1"/>
          <w:numId w:val="105"/>
        </w:numPr>
        <w:rPr>
          <w:rFonts w:ascii="Times New Roman" w:hAnsi="Times New Roman" w:cs="Times New Roman"/>
          <w:sz w:val="24"/>
          <w:szCs w:val="24"/>
        </w:rPr>
      </w:pPr>
      <w:r>
        <w:rPr>
          <w:rFonts w:ascii="Times New Roman" w:hAnsi="Times New Roman" w:cs="Times New Roman"/>
          <w:sz w:val="24"/>
          <w:szCs w:val="24"/>
        </w:rPr>
        <w:t>Often used a lump sum contracts</w:t>
      </w:r>
    </w:p>
    <w:p w14:paraId="5583860B" w14:textId="77777777" w:rsidR="00BA476D" w:rsidRDefault="00BA476D" w:rsidP="00F96CA2">
      <w:pPr>
        <w:pStyle w:val="NoSpacing"/>
        <w:numPr>
          <w:ilvl w:val="1"/>
          <w:numId w:val="105"/>
        </w:numPr>
        <w:rPr>
          <w:rFonts w:ascii="Times New Roman" w:hAnsi="Times New Roman" w:cs="Times New Roman"/>
          <w:sz w:val="24"/>
          <w:szCs w:val="24"/>
        </w:rPr>
      </w:pPr>
      <w:r>
        <w:rPr>
          <w:rFonts w:ascii="Times New Roman" w:hAnsi="Times New Roman" w:cs="Times New Roman"/>
          <w:sz w:val="24"/>
          <w:szCs w:val="24"/>
        </w:rPr>
        <w:t>In theory, contractor takes the risk of ultimate price, however.</w:t>
      </w:r>
    </w:p>
    <w:p w14:paraId="31BA406B" w14:textId="77777777" w:rsidR="00BA476D" w:rsidRDefault="00BA476D" w:rsidP="00BA476D">
      <w:pPr>
        <w:pStyle w:val="NoSpacing"/>
        <w:ind w:left="1440"/>
        <w:rPr>
          <w:rFonts w:ascii="Times New Roman" w:hAnsi="Times New Roman" w:cs="Times New Roman"/>
          <w:sz w:val="24"/>
          <w:szCs w:val="24"/>
        </w:rPr>
      </w:pPr>
    </w:p>
    <w:p w14:paraId="51461C57" w14:textId="77777777" w:rsidR="00BA476D" w:rsidRDefault="0064140A" w:rsidP="00F96CA2">
      <w:pPr>
        <w:pStyle w:val="NoSpacing"/>
        <w:numPr>
          <w:ilvl w:val="0"/>
          <w:numId w:val="105"/>
        </w:numPr>
        <w:rPr>
          <w:rFonts w:ascii="Times New Roman" w:hAnsi="Times New Roman" w:cs="Times New Roman"/>
          <w:sz w:val="24"/>
          <w:szCs w:val="24"/>
        </w:rPr>
      </w:pPr>
      <w:r>
        <w:rPr>
          <w:rFonts w:ascii="Times New Roman" w:hAnsi="Times New Roman" w:cs="Times New Roman"/>
          <w:sz w:val="24"/>
          <w:szCs w:val="24"/>
        </w:rPr>
        <w:t>Potential cost adjustments</w:t>
      </w:r>
    </w:p>
    <w:p w14:paraId="09BA1CC9" w14:textId="77777777" w:rsidR="0064140A" w:rsidRDefault="0064140A" w:rsidP="00F96CA2">
      <w:pPr>
        <w:pStyle w:val="NoSpacing"/>
        <w:numPr>
          <w:ilvl w:val="1"/>
          <w:numId w:val="105"/>
        </w:numPr>
        <w:rPr>
          <w:rFonts w:ascii="Times New Roman" w:hAnsi="Times New Roman" w:cs="Times New Roman"/>
          <w:sz w:val="24"/>
          <w:szCs w:val="24"/>
        </w:rPr>
      </w:pPr>
      <w:r>
        <w:rPr>
          <w:rFonts w:ascii="Times New Roman" w:hAnsi="Times New Roman" w:cs="Times New Roman"/>
          <w:sz w:val="24"/>
          <w:szCs w:val="24"/>
        </w:rPr>
        <w:t>Errors in Bill</w:t>
      </w:r>
      <w:r w:rsidR="00D642CE">
        <w:rPr>
          <w:rFonts w:ascii="Times New Roman" w:hAnsi="Times New Roman" w:cs="Times New Roman"/>
          <w:sz w:val="24"/>
          <w:szCs w:val="24"/>
        </w:rPr>
        <w:t xml:space="preserve"> – Clause 3.3 of AS2124</w:t>
      </w:r>
    </w:p>
    <w:p w14:paraId="43EF0311" w14:textId="77777777" w:rsidR="00D642CE" w:rsidRDefault="00D642CE" w:rsidP="00F96CA2">
      <w:pPr>
        <w:pStyle w:val="NoSpacing"/>
        <w:numPr>
          <w:ilvl w:val="1"/>
          <w:numId w:val="105"/>
        </w:numPr>
        <w:rPr>
          <w:rFonts w:ascii="Times New Roman" w:hAnsi="Times New Roman" w:cs="Times New Roman"/>
          <w:sz w:val="24"/>
          <w:szCs w:val="24"/>
        </w:rPr>
      </w:pPr>
      <w:r>
        <w:rPr>
          <w:rFonts w:ascii="Times New Roman" w:hAnsi="Times New Roman" w:cs="Times New Roman"/>
          <w:sz w:val="24"/>
          <w:szCs w:val="24"/>
        </w:rPr>
        <w:t>Discrepancies in contract documents – Clause 8.1 of AS2124</w:t>
      </w:r>
    </w:p>
    <w:p w14:paraId="435577EB" w14:textId="77777777" w:rsidR="00D642CE" w:rsidRDefault="00D642CE" w:rsidP="00F96CA2">
      <w:pPr>
        <w:pStyle w:val="NoSpacing"/>
        <w:numPr>
          <w:ilvl w:val="1"/>
          <w:numId w:val="105"/>
        </w:numPr>
        <w:rPr>
          <w:rFonts w:ascii="Times New Roman" w:hAnsi="Times New Roman" w:cs="Times New Roman"/>
          <w:sz w:val="24"/>
          <w:szCs w:val="24"/>
        </w:rPr>
      </w:pPr>
      <w:r>
        <w:rPr>
          <w:rFonts w:ascii="Times New Roman" w:hAnsi="Times New Roman" w:cs="Times New Roman"/>
          <w:sz w:val="24"/>
          <w:szCs w:val="24"/>
        </w:rPr>
        <w:t>Provisional Sums – Clause 11 of AS2124</w:t>
      </w:r>
    </w:p>
    <w:p w14:paraId="40E65CEB" w14:textId="77777777" w:rsidR="00D642CE" w:rsidRDefault="00D642CE" w:rsidP="00D642CE">
      <w:pPr>
        <w:pStyle w:val="NoSpacing"/>
        <w:ind w:left="1440"/>
        <w:rPr>
          <w:rFonts w:ascii="Times New Roman" w:hAnsi="Times New Roman" w:cs="Times New Roman"/>
          <w:sz w:val="24"/>
          <w:szCs w:val="24"/>
        </w:rPr>
      </w:pPr>
    </w:p>
    <w:p w14:paraId="60878873" w14:textId="77777777" w:rsidR="00D642CE" w:rsidRDefault="00D642CE" w:rsidP="00F96CA2">
      <w:pPr>
        <w:pStyle w:val="NoSpacing"/>
        <w:numPr>
          <w:ilvl w:val="0"/>
          <w:numId w:val="105"/>
        </w:numPr>
        <w:rPr>
          <w:rFonts w:ascii="Times New Roman" w:hAnsi="Times New Roman" w:cs="Times New Roman"/>
          <w:sz w:val="24"/>
          <w:szCs w:val="24"/>
        </w:rPr>
      </w:pPr>
      <w:r>
        <w:rPr>
          <w:rFonts w:ascii="Times New Roman" w:hAnsi="Times New Roman" w:cs="Times New Roman"/>
          <w:sz w:val="24"/>
          <w:szCs w:val="24"/>
        </w:rPr>
        <w:t xml:space="preserve"> </w:t>
      </w:r>
      <w:r w:rsidR="00C54052">
        <w:rPr>
          <w:rFonts w:ascii="Times New Roman" w:hAnsi="Times New Roman" w:cs="Times New Roman"/>
          <w:sz w:val="24"/>
          <w:szCs w:val="24"/>
        </w:rPr>
        <w:t>Latent Conditions – Clause 12 of AS2124</w:t>
      </w:r>
    </w:p>
    <w:p w14:paraId="4A8A7EE4" w14:textId="77777777" w:rsidR="00581796" w:rsidRDefault="00581796" w:rsidP="00581796">
      <w:pPr>
        <w:pStyle w:val="NoSpacing"/>
        <w:ind w:left="720"/>
        <w:rPr>
          <w:rFonts w:ascii="Times New Roman" w:hAnsi="Times New Roman" w:cs="Times New Roman"/>
          <w:sz w:val="24"/>
          <w:szCs w:val="24"/>
        </w:rPr>
      </w:pPr>
    </w:p>
    <w:p w14:paraId="3E32C5DF" w14:textId="77777777" w:rsidR="00C54052" w:rsidRDefault="00C54052" w:rsidP="00F96CA2">
      <w:pPr>
        <w:pStyle w:val="NoSpacing"/>
        <w:numPr>
          <w:ilvl w:val="0"/>
          <w:numId w:val="105"/>
        </w:numPr>
        <w:rPr>
          <w:rFonts w:ascii="Times New Roman" w:hAnsi="Times New Roman" w:cs="Times New Roman"/>
          <w:sz w:val="24"/>
          <w:szCs w:val="24"/>
        </w:rPr>
      </w:pPr>
      <w:r>
        <w:rPr>
          <w:rFonts w:ascii="Times New Roman" w:hAnsi="Times New Roman" w:cs="Times New Roman"/>
          <w:sz w:val="24"/>
          <w:szCs w:val="24"/>
        </w:rPr>
        <w:t>Change in Law – Clause 14 of AS2124</w:t>
      </w:r>
    </w:p>
    <w:p w14:paraId="3CDDDC12" w14:textId="77777777" w:rsidR="00581796" w:rsidRDefault="00581796" w:rsidP="00581796">
      <w:pPr>
        <w:pStyle w:val="NoSpacing"/>
        <w:ind w:left="720"/>
        <w:rPr>
          <w:rFonts w:ascii="Times New Roman" w:hAnsi="Times New Roman" w:cs="Times New Roman"/>
          <w:sz w:val="24"/>
          <w:szCs w:val="24"/>
        </w:rPr>
      </w:pPr>
    </w:p>
    <w:p w14:paraId="26507323" w14:textId="77777777" w:rsidR="00C54052" w:rsidRDefault="00C54052" w:rsidP="00F96CA2">
      <w:pPr>
        <w:pStyle w:val="NoSpacing"/>
        <w:numPr>
          <w:ilvl w:val="0"/>
          <w:numId w:val="105"/>
        </w:numPr>
        <w:rPr>
          <w:rFonts w:ascii="Times New Roman" w:hAnsi="Times New Roman" w:cs="Times New Roman"/>
          <w:sz w:val="24"/>
          <w:szCs w:val="24"/>
        </w:rPr>
      </w:pPr>
      <w:r>
        <w:rPr>
          <w:rFonts w:ascii="Times New Roman" w:hAnsi="Times New Roman" w:cs="Times New Roman"/>
          <w:sz w:val="24"/>
          <w:szCs w:val="24"/>
        </w:rPr>
        <w:t>Minerals, fossils and relics – Clause 27.5 of AS2124</w:t>
      </w:r>
    </w:p>
    <w:p w14:paraId="775DBBF6" w14:textId="77777777" w:rsidR="00581796" w:rsidRDefault="00581796" w:rsidP="00581796">
      <w:pPr>
        <w:pStyle w:val="NoSpacing"/>
        <w:ind w:left="720"/>
        <w:rPr>
          <w:rFonts w:ascii="Times New Roman" w:hAnsi="Times New Roman" w:cs="Times New Roman"/>
          <w:sz w:val="24"/>
          <w:szCs w:val="24"/>
        </w:rPr>
      </w:pPr>
    </w:p>
    <w:p w14:paraId="6200B9B0" w14:textId="77777777" w:rsidR="00C54052" w:rsidRDefault="00C54052" w:rsidP="00F96CA2">
      <w:pPr>
        <w:pStyle w:val="NoSpacing"/>
        <w:numPr>
          <w:ilvl w:val="0"/>
          <w:numId w:val="105"/>
        </w:numPr>
        <w:rPr>
          <w:rFonts w:ascii="Times New Roman" w:hAnsi="Times New Roman" w:cs="Times New Roman"/>
          <w:sz w:val="24"/>
          <w:szCs w:val="24"/>
        </w:rPr>
      </w:pPr>
      <w:r>
        <w:rPr>
          <w:rFonts w:ascii="Times New Roman" w:hAnsi="Times New Roman" w:cs="Times New Roman"/>
          <w:sz w:val="24"/>
          <w:szCs w:val="24"/>
        </w:rPr>
        <w:t>Survey marks/setting out – Clause 28 of AS2124</w:t>
      </w:r>
    </w:p>
    <w:p w14:paraId="50E06F60" w14:textId="77777777" w:rsidR="00581796" w:rsidRDefault="00581796" w:rsidP="00581796">
      <w:pPr>
        <w:pStyle w:val="NoSpacing"/>
      </w:pPr>
    </w:p>
    <w:p w14:paraId="4D1D98EE" w14:textId="77777777" w:rsidR="00581796" w:rsidRDefault="00581796" w:rsidP="00F96CA2">
      <w:pPr>
        <w:pStyle w:val="NoSpacing"/>
        <w:numPr>
          <w:ilvl w:val="0"/>
          <w:numId w:val="105"/>
        </w:numPr>
        <w:rPr>
          <w:rFonts w:ascii="Times New Roman" w:hAnsi="Times New Roman" w:cs="Times New Roman"/>
          <w:sz w:val="24"/>
          <w:szCs w:val="24"/>
        </w:rPr>
      </w:pPr>
      <w:r>
        <w:rPr>
          <w:rFonts w:ascii="Times New Roman" w:hAnsi="Times New Roman" w:cs="Times New Roman"/>
          <w:sz w:val="24"/>
          <w:szCs w:val="24"/>
        </w:rPr>
        <w:t>Defective materials or clause – Clause 30 of AS2124</w:t>
      </w:r>
    </w:p>
    <w:p w14:paraId="0380C140" w14:textId="77777777" w:rsidR="00581796" w:rsidRDefault="00581796" w:rsidP="00581796">
      <w:pPr>
        <w:pStyle w:val="NoSpacing"/>
      </w:pPr>
    </w:p>
    <w:p w14:paraId="7D825F1B" w14:textId="77777777" w:rsidR="00581796" w:rsidRDefault="00581796" w:rsidP="00F96CA2">
      <w:pPr>
        <w:pStyle w:val="NoSpacing"/>
        <w:numPr>
          <w:ilvl w:val="0"/>
          <w:numId w:val="105"/>
        </w:numPr>
        <w:rPr>
          <w:rFonts w:ascii="Times New Roman" w:hAnsi="Times New Roman" w:cs="Times New Roman"/>
          <w:sz w:val="24"/>
          <w:szCs w:val="24"/>
        </w:rPr>
      </w:pPr>
      <w:r>
        <w:rPr>
          <w:rFonts w:ascii="Times New Roman" w:hAnsi="Times New Roman" w:cs="Times New Roman"/>
          <w:sz w:val="24"/>
          <w:szCs w:val="24"/>
        </w:rPr>
        <w:t>Cost of testing – Clause 31.7 of AS2124</w:t>
      </w:r>
    </w:p>
    <w:p w14:paraId="0D878B1E" w14:textId="77777777" w:rsidR="00581796" w:rsidRDefault="00581796" w:rsidP="00581796">
      <w:pPr>
        <w:pStyle w:val="NoSpacing"/>
      </w:pPr>
    </w:p>
    <w:p w14:paraId="23F0BE90" w14:textId="77777777" w:rsidR="00581796" w:rsidRDefault="00581796" w:rsidP="00F96CA2">
      <w:pPr>
        <w:pStyle w:val="NoSpacing"/>
        <w:numPr>
          <w:ilvl w:val="0"/>
          <w:numId w:val="105"/>
        </w:numPr>
        <w:rPr>
          <w:rFonts w:ascii="Times New Roman" w:hAnsi="Times New Roman" w:cs="Times New Roman"/>
          <w:sz w:val="24"/>
          <w:szCs w:val="24"/>
        </w:rPr>
      </w:pPr>
      <w:r>
        <w:rPr>
          <w:rFonts w:ascii="Times New Roman" w:hAnsi="Times New Roman" w:cs="Times New Roman"/>
          <w:sz w:val="24"/>
          <w:szCs w:val="24"/>
        </w:rPr>
        <w:t>Direction re order of works – Clause 33.1 of AS2124</w:t>
      </w:r>
    </w:p>
    <w:p w14:paraId="65CB6AC9" w14:textId="77777777" w:rsidR="00581796" w:rsidRDefault="00581796" w:rsidP="00581796">
      <w:pPr>
        <w:pStyle w:val="NoSpacing"/>
      </w:pPr>
    </w:p>
    <w:p w14:paraId="47CC7E01" w14:textId="77777777" w:rsidR="00581796" w:rsidRDefault="00581796" w:rsidP="00F96CA2">
      <w:pPr>
        <w:pStyle w:val="NoSpacing"/>
        <w:numPr>
          <w:ilvl w:val="0"/>
          <w:numId w:val="105"/>
        </w:numPr>
        <w:rPr>
          <w:rFonts w:ascii="Times New Roman" w:hAnsi="Times New Roman" w:cs="Times New Roman"/>
          <w:sz w:val="24"/>
          <w:szCs w:val="24"/>
        </w:rPr>
      </w:pPr>
      <w:r>
        <w:rPr>
          <w:rFonts w:ascii="Times New Roman" w:hAnsi="Times New Roman" w:cs="Times New Roman"/>
          <w:sz w:val="24"/>
          <w:szCs w:val="24"/>
        </w:rPr>
        <w:t>Costs of suspension – Clause 34.4 of AS2124</w:t>
      </w:r>
    </w:p>
    <w:p w14:paraId="0B0AD62A" w14:textId="77777777" w:rsidR="00581796" w:rsidRDefault="00581796" w:rsidP="00581796">
      <w:pPr>
        <w:pStyle w:val="NoSpacing"/>
      </w:pPr>
    </w:p>
    <w:p w14:paraId="39C6CF04" w14:textId="77777777" w:rsidR="00581796" w:rsidRDefault="00581796" w:rsidP="00F96CA2">
      <w:pPr>
        <w:pStyle w:val="NoSpacing"/>
        <w:numPr>
          <w:ilvl w:val="0"/>
          <w:numId w:val="105"/>
        </w:numPr>
        <w:rPr>
          <w:rFonts w:ascii="Times New Roman" w:hAnsi="Times New Roman" w:cs="Times New Roman"/>
          <w:sz w:val="24"/>
          <w:szCs w:val="24"/>
        </w:rPr>
      </w:pPr>
      <w:r>
        <w:rPr>
          <w:rFonts w:ascii="Times New Roman" w:hAnsi="Times New Roman" w:cs="Times New Roman"/>
          <w:sz w:val="24"/>
          <w:szCs w:val="24"/>
        </w:rPr>
        <w:t>Delay Costs – Clause 36 of AS2124</w:t>
      </w:r>
    </w:p>
    <w:p w14:paraId="1B00AA6A" w14:textId="77777777" w:rsidR="00581796" w:rsidRDefault="00581796" w:rsidP="00581796">
      <w:pPr>
        <w:pStyle w:val="NoSpacing"/>
      </w:pPr>
    </w:p>
    <w:p w14:paraId="039675CF" w14:textId="77777777" w:rsidR="00581796" w:rsidRDefault="00581796" w:rsidP="00F96CA2">
      <w:pPr>
        <w:pStyle w:val="NoSpacing"/>
        <w:numPr>
          <w:ilvl w:val="0"/>
          <w:numId w:val="105"/>
        </w:numPr>
        <w:rPr>
          <w:rFonts w:ascii="Times New Roman" w:hAnsi="Times New Roman" w:cs="Times New Roman"/>
          <w:sz w:val="24"/>
          <w:szCs w:val="24"/>
        </w:rPr>
      </w:pPr>
      <w:r>
        <w:rPr>
          <w:rFonts w:ascii="Times New Roman" w:hAnsi="Times New Roman" w:cs="Times New Roman"/>
          <w:sz w:val="24"/>
          <w:szCs w:val="24"/>
        </w:rPr>
        <w:t>Variations – Clause 40 of AS2124</w:t>
      </w:r>
    </w:p>
    <w:p w14:paraId="3E323CBF" w14:textId="77777777" w:rsidR="00581796" w:rsidRDefault="00581796" w:rsidP="00581796">
      <w:pPr>
        <w:pStyle w:val="NoSpacing"/>
      </w:pPr>
    </w:p>
    <w:p w14:paraId="28514E38" w14:textId="77777777" w:rsidR="00581796" w:rsidRDefault="00581796" w:rsidP="00F96CA2">
      <w:pPr>
        <w:pStyle w:val="NoSpacing"/>
        <w:numPr>
          <w:ilvl w:val="0"/>
          <w:numId w:val="105"/>
        </w:numPr>
        <w:rPr>
          <w:rFonts w:ascii="Times New Roman" w:hAnsi="Times New Roman" w:cs="Times New Roman"/>
          <w:sz w:val="24"/>
          <w:szCs w:val="24"/>
        </w:rPr>
      </w:pPr>
      <w:r>
        <w:rPr>
          <w:rFonts w:ascii="Times New Roman" w:hAnsi="Times New Roman" w:cs="Times New Roman"/>
          <w:sz w:val="24"/>
          <w:szCs w:val="24"/>
        </w:rPr>
        <w:t>Damages for breach of contract</w:t>
      </w:r>
    </w:p>
    <w:p w14:paraId="52328439" w14:textId="77777777" w:rsidR="00581796" w:rsidRDefault="00581796" w:rsidP="00581796">
      <w:pPr>
        <w:pStyle w:val="NoSpacing"/>
      </w:pPr>
    </w:p>
    <w:p w14:paraId="77075C4A" w14:textId="77777777" w:rsidR="00581796" w:rsidRPr="00CB40E3" w:rsidRDefault="00581796" w:rsidP="00F96CA2">
      <w:pPr>
        <w:pStyle w:val="NoSpacing"/>
        <w:numPr>
          <w:ilvl w:val="0"/>
          <w:numId w:val="105"/>
        </w:numPr>
        <w:rPr>
          <w:rFonts w:ascii="Times New Roman" w:hAnsi="Times New Roman" w:cs="Times New Roman"/>
          <w:sz w:val="24"/>
          <w:szCs w:val="24"/>
        </w:rPr>
      </w:pPr>
      <w:r>
        <w:rPr>
          <w:rFonts w:ascii="Times New Roman" w:hAnsi="Times New Roman" w:cs="Times New Roman"/>
          <w:sz w:val="24"/>
          <w:szCs w:val="24"/>
        </w:rPr>
        <w:t>Damages under Statute</w:t>
      </w:r>
    </w:p>
    <w:p w14:paraId="706C7E10" w14:textId="77777777" w:rsidR="00E75040" w:rsidRPr="00E75040" w:rsidRDefault="00E75040" w:rsidP="00E75040">
      <w:pPr>
        <w:pStyle w:val="NoSpacing"/>
        <w:rPr>
          <w:rFonts w:ascii="Times New Roman" w:hAnsi="Times New Roman" w:cs="Times New Roman"/>
          <w:sz w:val="24"/>
          <w:szCs w:val="24"/>
        </w:rPr>
      </w:pPr>
    </w:p>
    <w:p w14:paraId="0D2D1D55" w14:textId="77777777" w:rsidR="00E75040" w:rsidRPr="00FB591C" w:rsidRDefault="00FB591C" w:rsidP="00E75040">
      <w:pPr>
        <w:pStyle w:val="NoSpacing"/>
        <w:rPr>
          <w:rFonts w:ascii="Times New Roman" w:hAnsi="Times New Roman" w:cs="Times New Roman"/>
          <w:b/>
          <w:sz w:val="24"/>
          <w:szCs w:val="24"/>
          <w:u w:val="single"/>
        </w:rPr>
      </w:pPr>
      <w:r w:rsidRPr="00FB591C">
        <w:rPr>
          <w:rFonts w:ascii="Times New Roman" w:hAnsi="Times New Roman" w:cs="Times New Roman"/>
          <w:b/>
          <w:sz w:val="24"/>
          <w:szCs w:val="24"/>
          <w:u w:val="single"/>
        </w:rPr>
        <w:t>Formation of Construction Contracts</w:t>
      </w:r>
    </w:p>
    <w:p w14:paraId="16CB008D" w14:textId="77777777" w:rsidR="00E75040" w:rsidRPr="00E75040" w:rsidRDefault="00E75040" w:rsidP="00E75040">
      <w:pPr>
        <w:pStyle w:val="NoSpacing"/>
        <w:rPr>
          <w:rFonts w:ascii="Times New Roman" w:hAnsi="Times New Roman" w:cs="Times New Roman"/>
          <w:sz w:val="24"/>
          <w:szCs w:val="24"/>
        </w:rPr>
      </w:pPr>
    </w:p>
    <w:p w14:paraId="04E0DD52" w14:textId="77777777" w:rsidR="00E75040" w:rsidRDefault="003B75F9" w:rsidP="00E75040">
      <w:pPr>
        <w:pStyle w:val="NoSpacing"/>
        <w:rPr>
          <w:rFonts w:ascii="Times New Roman" w:hAnsi="Times New Roman" w:cs="Times New Roman"/>
          <w:b/>
          <w:sz w:val="24"/>
          <w:szCs w:val="24"/>
        </w:rPr>
      </w:pPr>
      <w:r>
        <w:rPr>
          <w:rFonts w:ascii="Times New Roman" w:hAnsi="Times New Roman" w:cs="Times New Roman"/>
          <w:b/>
          <w:sz w:val="24"/>
          <w:szCs w:val="24"/>
        </w:rPr>
        <w:t>Contract Documents &amp; Terminology</w:t>
      </w:r>
    </w:p>
    <w:p w14:paraId="419739D4" w14:textId="77777777" w:rsidR="003B75F9" w:rsidRDefault="003B75F9" w:rsidP="00E75040">
      <w:pPr>
        <w:pStyle w:val="NoSpacing"/>
        <w:rPr>
          <w:rFonts w:ascii="Times New Roman" w:hAnsi="Times New Roman" w:cs="Times New Roman"/>
          <w:b/>
          <w:sz w:val="24"/>
          <w:szCs w:val="24"/>
        </w:rPr>
      </w:pPr>
    </w:p>
    <w:p w14:paraId="619245D7" w14:textId="77777777" w:rsidR="002512FD" w:rsidRPr="002512FD" w:rsidRDefault="002512FD" w:rsidP="00E75040">
      <w:pPr>
        <w:pStyle w:val="NoSpacing"/>
        <w:rPr>
          <w:rFonts w:ascii="Times New Roman" w:hAnsi="Times New Roman" w:cs="Times New Roman"/>
          <w:i/>
          <w:sz w:val="24"/>
          <w:szCs w:val="24"/>
        </w:rPr>
      </w:pPr>
      <w:r w:rsidRPr="002512FD">
        <w:rPr>
          <w:rFonts w:ascii="Times New Roman" w:hAnsi="Times New Roman" w:cs="Times New Roman"/>
          <w:i/>
          <w:sz w:val="24"/>
          <w:szCs w:val="24"/>
        </w:rPr>
        <w:t>Parties</w:t>
      </w:r>
    </w:p>
    <w:p w14:paraId="438E426A" w14:textId="77777777" w:rsidR="002512FD" w:rsidRPr="002512FD" w:rsidRDefault="002512FD" w:rsidP="00E75040">
      <w:pPr>
        <w:pStyle w:val="NoSpacing"/>
        <w:rPr>
          <w:rFonts w:ascii="Times New Roman" w:hAnsi="Times New Roman" w:cs="Times New Roman"/>
          <w:b/>
          <w:i/>
          <w:sz w:val="24"/>
          <w:szCs w:val="24"/>
        </w:rPr>
      </w:pPr>
    </w:p>
    <w:p w14:paraId="4396B945" w14:textId="77777777" w:rsidR="003B75F9" w:rsidRDefault="009E0B69" w:rsidP="00F96CA2">
      <w:pPr>
        <w:pStyle w:val="NoSpacing"/>
        <w:numPr>
          <w:ilvl w:val="0"/>
          <w:numId w:val="106"/>
        </w:numPr>
        <w:rPr>
          <w:rFonts w:ascii="Times New Roman" w:hAnsi="Times New Roman" w:cs="Times New Roman"/>
          <w:sz w:val="24"/>
          <w:szCs w:val="24"/>
        </w:rPr>
      </w:pPr>
      <w:r>
        <w:rPr>
          <w:rFonts w:ascii="Times New Roman" w:hAnsi="Times New Roman" w:cs="Times New Roman"/>
          <w:sz w:val="24"/>
          <w:szCs w:val="24"/>
        </w:rPr>
        <w:t>Principal/Employer</w:t>
      </w:r>
    </w:p>
    <w:p w14:paraId="084E60F7" w14:textId="77777777" w:rsidR="009E0B69" w:rsidRDefault="009E0B69" w:rsidP="00F96CA2">
      <w:pPr>
        <w:pStyle w:val="NoSpacing"/>
        <w:numPr>
          <w:ilvl w:val="0"/>
          <w:numId w:val="106"/>
        </w:numPr>
        <w:rPr>
          <w:rFonts w:ascii="Times New Roman" w:hAnsi="Times New Roman" w:cs="Times New Roman"/>
          <w:sz w:val="24"/>
          <w:szCs w:val="24"/>
        </w:rPr>
      </w:pPr>
      <w:r>
        <w:rPr>
          <w:rFonts w:ascii="Times New Roman" w:hAnsi="Times New Roman" w:cs="Times New Roman"/>
          <w:sz w:val="24"/>
          <w:szCs w:val="24"/>
        </w:rPr>
        <w:t>Contractor</w:t>
      </w:r>
    </w:p>
    <w:p w14:paraId="41EA8F7D" w14:textId="77777777" w:rsidR="009E0B69" w:rsidRDefault="009E0B69" w:rsidP="00F96CA2">
      <w:pPr>
        <w:pStyle w:val="NoSpacing"/>
        <w:numPr>
          <w:ilvl w:val="0"/>
          <w:numId w:val="106"/>
        </w:numPr>
        <w:rPr>
          <w:rFonts w:ascii="Times New Roman" w:hAnsi="Times New Roman" w:cs="Times New Roman"/>
          <w:sz w:val="24"/>
          <w:szCs w:val="24"/>
        </w:rPr>
      </w:pPr>
      <w:r>
        <w:rPr>
          <w:rFonts w:ascii="Times New Roman" w:hAnsi="Times New Roman" w:cs="Times New Roman"/>
          <w:sz w:val="24"/>
          <w:szCs w:val="24"/>
        </w:rPr>
        <w:t>Architect</w:t>
      </w:r>
    </w:p>
    <w:p w14:paraId="5E8F8B3F" w14:textId="77777777" w:rsidR="009E0B69" w:rsidRDefault="009E0B69" w:rsidP="00F96CA2">
      <w:pPr>
        <w:pStyle w:val="NoSpacing"/>
        <w:numPr>
          <w:ilvl w:val="0"/>
          <w:numId w:val="106"/>
        </w:numPr>
        <w:rPr>
          <w:rFonts w:ascii="Times New Roman" w:hAnsi="Times New Roman" w:cs="Times New Roman"/>
          <w:sz w:val="24"/>
          <w:szCs w:val="24"/>
        </w:rPr>
      </w:pPr>
      <w:r>
        <w:rPr>
          <w:rFonts w:ascii="Times New Roman" w:hAnsi="Times New Roman" w:cs="Times New Roman"/>
          <w:sz w:val="24"/>
          <w:szCs w:val="24"/>
        </w:rPr>
        <w:t>Engineer</w:t>
      </w:r>
    </w:p>
    <w:p w14:paraId="43DDCBC0" w14:textId="77777777" w:rsidR="009E0B69" w:rsidRDefault="009E0B69" w:rsidP="00F96CA2">
      <w:pPr>
        <w:pStyle w:val="NoSpacing"/>
        <w:numPr>
          <w:ilvl w:val="0"/>
          <w:numId w:val="106"/>
        </w:numPr>
        <w:rPr>
          <w:rFonts w:ascii="Times New Roman" w:hAnsi="Times New Roman" w:cs="Times New Roman"/>
          <w:sz w:val="24"/>
          <w:szCs w:val="24"/>
        </w:rPr>
      </w:pPr>
      <w:r>
        <w:rPr>
          <w:rFonts w:ascii="Times New Roman" w:hAnsi="Times New Roman" w:cs="Times New Roman"/>
          <w:sz w:val="24"/>
          <w:szCs w:val="24"/>
        </w:rPr>
        <w:t>Superintendent</w:t>
      </w:r>
    </w:p>
    <w:p w14:paraId="2EDE52C0" w14:textId="77777777" w:rsidR="009E0B69" w:rsidRDefault="009E0B69" w:rsidP="00F96CA2">
      <w:pPr>
        <w:pStyle w:val="NoSpacing"/>
        <w:numPr>
          <w:ilvl w:val="0"/>
          <w:numId w:val="106"/>
        </w:numPr>
        <w:rPr>
          <w:rFonts w:ascii="Times New Roman" w:hAnsi="Times New Roman" w:cs="Times New Roman"/>
          <w:sz w:val="24"/>
          <w:szCs w:val="24"/>
        </w:rPr>
      </w:pPr>
      <w:r>
        <w:rPr>
          <w:rFonts w:ascii="Times New Roman" w:hAnsi="Times New Roman" w:cs="Times New Roman"/>
          <w:sz w:val="24"/>
          <w:szCs w:val="24"/>
        </w:rPr>
        <w:t>Quantity surveyor</w:t>
      </w:r>
    </w:p>
    <w:p w14:paraId="22196CF7" w14:textId="77777777" w:rsidR="002512FD" w:rsidRDefault="002512FD" w:rsidP="00F96CA2">
      <w:pPr>
        <w:pStyle w:val="NoSpacing"/>
        <w:numPr>
          <w:ilvl w:val="0"/>
          <w:numId w:val="106"/>
        </w:numPr>
        <w:rPr>
          <w:rFonts w:ascii="Times New Roman" w:hAnsi="Times New Roman" w:cs="Times New Roman"/>
          <w:sz w:val="24"/>
          <w:szCs w:val="24"/>
        </w:rPr>
      </w:pPr>
      <w:r>
        <w:rPr>
          <w:rFonts w:ascii="Times New Roman" w:hAnsi="Times New Roman" w:cs="Times New Roman"/>
          <w:sz w:val="24"/>
          <w:szCs w:val="24"/>
        </w:rPr>
        <w:t>Consultants</w:t>
      </w:r>
    </w:p>
    <w:p w14:paraId="4475F1B5" w14:textId="77777777" w:rsidR="002512FD" w:rsidRDefault="002512FD" w:rsidP="00F96CA2">
      <w:pPr>
        <w:pStyle w:val="NoSpacing"/>
        <w:numPr>
          <w:ilvl w:val="0"/>
          <w:numId w:val="106"/>
        </w:numPr>
        <w:rPr>
          <w:rFonts w:ascii="Times New Roman" w:hAnsi="Times New Roman" w:cs="Times New Roman"/>
          <w:sz w:val="24"/>
          <w:szCs w:val="24"/>
        </w:rPr>
      </w:pPr>
      <w:r>
        <w:rPr>
          <w:rFonts w:ascii="Times New Roman" w:hAnsi="Times New Roman" w:cs="Times New Roman"/>
          <w:sz w:val="24"/>
          <w:szCs w:val="24"/>
        </w:rPr>
        <w:t>Project manager</w:t>
      </w:r>
    </w:p>
    <w:p w14:paraId="7BC68C82" w14:textId="77777777" w:rsidR="002512FD" w:rsidRDefault="002512FD" w:rsidP="00F96CA2">
      <w:pPr>
        <w:pStyle w:val="NoSpacing"/>
        <w:numPr>
          <w:ilvl w:val="0"/>
          <w:numId w:val="106"/>
        </w:numPr>
        <w:rPr>
          <w:rFonts w:ascii="Times New Roman" w:hAnsi="Times New Roman" w:cs="Times New Roman"/>
          <w:sz w:val="24"/>
          <w:szCs w:val="24"/>
        </w:rPr>
      </w:pPr>
      <w:r>
        <w:rPr>
          <w:rFonts w:ascii="Times New Roman" w:hAnsi="Times New Roman" w:cs="Times New Roman"/>
          <w:sz w:val="24"/>
          <w:szCs w:val="24"/>
        </w:rPr>
        <w:t>Clerk of works</w:t>
      </w:r>
    </w:p>
    <w:p w14:paraId="0B095CAD" w14:textId="77777777" w:rsidR="002512FD" w:rsidRDefault="002512FD" w:rsidP="00F96CA2">
      <w:pPr>
        <w:pStyle w:val="NoSpacing"/>
        <w:numPr>
          <w:ilvl w:val="0"/>
          <w:numId w:val="106"/>
        </w:numPr>
        <w:rPr>
          <w:rFonts w:ascii="Times New Roman" w:hAnsi="Times New Roman" w:cs="Times New Roman"/>
          <w:sz w:val="24"/>
          <w:szCs w:val="24"/>
        </w:rPr>
      </w:pPr>
      <w:r>
        <w:rPr>
          <w:rFonts w:ascii="Times New Roman" w:hAnsi="Times New Roman" w:cs="Times New Roman"/>
          <w:sz w:val="24"/>
          <w:szCs w:val="24"/>
        </w:rPr>
        <w:t>Principals/employers agents/representative</w:t>
      </w:r>
      <w:r w:rsidR="004C1B37">
        <w:rPr>
          <w:rFonts w:ascii="Times New Roman" w:hAnsi="Times New Roman" w:cs="Times New Roman"/>
          <w:sz w:val="24"/>
          <w:szCs w:val="24"/>
        </w:rPr>
        <w:t xml:space="preserve"> – appoint a representative</w:t>
      </w:r>
    </w:p>
    <w:p w14:paraId="01351FA9" w14:textId="77777777" w:rsidR="002512FD" w:rsidRDefault="002512FD" w:rsidP="00F96CA2">
      <w:pPr>
        <w:pStyle w:val="NoSpacing"/>
        <w:numPr>
          <w:ilvl w:val="0"/>
          <w:numId w:val="106"/>
        </w:numPr>
        <w:rPr>
          <w:rFonts w:ascii="Times New Roman" w:hAnsi="Times New Roman" w:cs="Times New Roman"/>
          <w:sz w:val="24"/>
          <w:szCs w:val="24"/>
        </w:rPr>
      </w:pPr>
      <w:r>
        <w:rPr>
          <w:rFonts w:ascii="Times New Roman" w:hAnsi="Times New Roman" w:cs="Times New Roman"/>
          <w:sz w:val="24"/>
          <w:szCs w:val="24"/>
        </w:rPr>
        <w:t>Subcontractors</w:t>
      </w:r>
    </w:p>
    <w:p w14:paraId="6E0C3C75" w14:textId="77777777" w:rsidR="002512FD" w:rsidRDefault="002512FD" w:rsidP="00F96CA2">
      <w:pPr>
        <w:pStyle w:val="NoSpacing"/>
        <w:numPr>
          <w:ilvl w:val="0"/>
          <w:numId w:val="106"/>
        </w:numPr>
        <w:rPr>
          <w:rFonts w:ascii="Times New Roman" w:hAnsi="Times New Roman" w:cs="Times New Roman"/>
          <w:sz w:val="24"/>
          <w:szCs w:val="24"/>
        </w:rPr>
      </w:pPr>
      <w:r>
        <w:rPr>
          <w:rFonts w:ascii="Times New Roman" w:hAnsi="Times New Roman" w:cs="Times New Roman"/>
          <w:sz w:val="24"/>
          <w:szCs w:val="24"/>
        </w:rPr>
        <w:t>Suppliers</w:t>
      </w:r>
    </w:p>
    <w:p w14:paraId="667838D5" w14:textId="77777777" w:rsidR="002512FD" w:rsidRDefault="002512FD" w:rsidP="002512FD">
      <w:pPr>
        <w:pStyle w:val="NoSpacing"/>
        <w:rPr>
          <w:rFonts w:ascii="Times New Roman" w:hAnsi="Times New Roman" w:cs="Times New Roman"/>
          <w:sz w:val="24"/>
          <w:szCs w:val="24"/>
        </w:rPr>
      </w:pPr>
    </w:p>
    <w:p w14:paraId="2D293100" w14:textId="77777777" w:rsidR="002512FD" w:rsidRDefault="002512FD" w:rsidP="002512FD">
      <w:pPr>
        <w:pStyle w:val="NoSpacing"/>
        <w:rPr>
          <w:rFonts w:ascii="Times New Roman" w:hAnsi="Times New Roman" w:cs="Times New Roman"/>
          <w:i/>
          <w:sz w:val="24"/>
          <w:szCs w:val="24"/>
        </w:rPr>
      </w:pPr>
      <w:r>
        <w:rPr>
          <w:rFonts w:ascii="Times New Roman" w:hAnsi="Times New Roman" w:cs="Times New Roman"/>
          <w:i/>
          <w:sz w:val="24"/>
          <w:szCs w:val="24"/>
        </w:rPr>
        <w:t>Documents</w:t>
      </w:r>
    </w:p>
    <w:p w14:paraId="20499CE0" w14:textId="77777777" w:rsidR="002512FD" w:rsidRPr="002512FD" w:rsidRDefault="002512FD" w:rsidP="002512FD">
      <w:pPr>
        <w:pStyle w:val="NoSpacing"/>
        <w:rPr>
          <w:rFonts w:ascii="Times New Roman" w:hAnsi="Times New Roman" w:cs="Times New Roman"/>
          <w:i/>
          <w:sz w:val="24"/>
          <w:szCs w:val="24"/>
        </w:rPr>
      </w:pPr>
    </w:p>
    <w:p w14:paraId="431408FA" w14:textId="77777777" w:rsidR="006811CC" w:rsidRDefault="006811CC" w:rsidP="00F96CA2">
      <w:pPr>
        <w:pStyle w:val="NoSpacing"/>
        <w:numPr>
          <w:ilvl w:val="0"/>
          <w:numId w:val="107"/>
        </w:numPr>
        <w:rPr>
          <w:rFonts w:ascii="Times New Roman" w:hAnsi="Times New Roman" w:cs="Times New Roman"/>
          <w:sz w:val="24"/>
          <w:szCs w:val="24"/>
        </w:rPr>
      </w:pPr>
      <w:r>
        <w:rPr>
          <w:rFonts w:ascii="Times New Roman" w:hAnsi="Times New Roman" w:cs="Times New Roman"/>
          <w:sz w:val="24"/>
          <w:szCs w:val="24"/>
        </w:rPr>
        <w:t>AS2124 – Not a complete contract</w:t>
      </w:r>
    </w:p>
    <w:p w14:paraId="72A94339" w14:textId="77777777" w:rsidR="006811CC" w:rsidRDefault="006811CC" w:rsidP="00F96CA2">
      <w:pPr>
        <w:pStyle w:val="NoSpacing"/>
        <w:numPr>
          <w:ilvl w:val="1"/>
          <w:numId w:val="107"/>
        </w:numPr>
        <w:rPr>
          <w:rFonts w:ascii="Times New Roman" w:hAnsi="Times New Roman" w:cs="Times New Roman"/>
          <w:sz w:val="24"/>
          <w:szCs w:val="24"/>
        </w:rPr>
      </w:pPr>
      <w:r>
        <w:rPr>
          <w:rFonts w:ascii="Times New Roman" w:hAnsi="Times New Roman" w:cs="Times New Roman"/>
          <w:sz w:val="24"/>
          <w:szCs w:val="24"/>
        </w:rPr>
        <w:t>Also need an instrument of agreement specifying the parties, what constitutes the contract, entire understanding clause, execution clause</w:t>
      </w:r>
    </w:p>
    <w:p w14:paraId="6284CAD4" w14:textId="77777777" w:rsidR="002512FD" w:rsidRDefault="002512FD" w:rsidP="00F96CA2">
      <w:pPr>
        <w:pStyle w:val="NoSpacing"/>
        <w:numPr>
          <w:ilvl w:val="0"/>
          <w:numId w:val="107"/>
        </w:numPr>
        <w:rPr>
          <w:rFonts w:ascii="Times New Roman" w:hAnsi="Times New Roman" w:cs="Times New Roman"/>
          <w:sz w:val="24"/>
          <w:szCs w:val="24"/>
        </w:rPr>
      </w:pPr>
      <w:r>
        <w:rPr>
          <w:rFonts w:ascii="Times New Roman" w:hAnsi="Times New Roman" w:cs="Times New Roman"/>
          <w:sz w:val="24"/>
          <w:szCs w:val="24"/>
        </w:rPr>
        <w:t>Tender/invitation to tender</w:t>
      </w:r>
    </w:p>
    <w:p w14:paraId="1B66213A" w14:textId="77777777" w:rsidR="002512FD" w:rsidRDefault="0002609E" w:rsidP="00F96CA2">
      <w:pPr>
        <w:pStyle w:val="NoSpacing"/>
        <w:numPr>
          <w:ilvl w:val="0"/>
          <w:numId w:val="107"/>
        </w:numPr>
        <w:rPr>
          <w:rFonts w:ascii="Times New Roman" w:hAnsi="Times New Roman" w:cs="Times New Roman"/>
          <w:sz w:val="24"/>
          <w:szCs w:val="24"/>
        </w:rPr>
      </w:pPr>
      <w:r>
        <w:rPr>
          <w:rFonts w:ascii="Times New Roman" w:hAnsi="Times New Roman" w:cs="Times New Roman"/>
          <w:sz w:val="24"/>
          <w:szCs w:val="24"/>
        </w:rPr>
        <w:t>Agreement/instrument of agreement</w:t>
      </w:r>
    </w:p>
    <w:p w14:paraId="38156B5D" w14:textId="77777777" w:rsidR="0002609E" w:rsidRDefault="0002609E" w:rsidP="00F96CA2">
      <w:pPr>
        <w:pStyle w:val="NoSpacing"/>
        <w:numPr>
          <w:ilvl w:val="0"/>
          <w:numId w:val="107"/>
        </w:numPr>
        <w:rPr>
          <w:rFonts w:ascii="Times New Roman" w:hAnsi="Times New Roman" w:cs="Times New Roman"/>
          <w:sz w:val="24"/>
          <w:szCs w:val="24"/>
        </w:rPr>
      </w:pPr>
      <w:r>
        <w:rPr>
          <w:rFonts w:ascii="Times New Roman" w:hAnsi="Times New Roman" w:cs="Times New Roman"/>
          <w:sz w:val="24"/>
          <w:szCs w:val="24"/>
        </w:rPr>
        <w:t>Conditions of Contract</w:t>
      </w:r>
    </w:p>
    <w:p w14:paraId="28C49897" w14:textId="77777777" w:rsidR="0002609E" w:rsidRDefault="0002609E" w:rsidP="00F96CA2">
      <w:pPr>
        <w:pStyle w:val="NoSpacing"/>
        <w:numPr>
          <w:ilvl w:val="0"/>
          <w:numId w:val="107"/>
        </w:numPr>
        <w:rPr>
          <w:rFonts w:ascii="Times New Roman" w:hAnsi="Times New Roman" w:cs="Times New Roman"/>
          <w:sz w:val="24"/>
          <w:szCs w:val="24"/>
        </w:rPr>
      </w:pPr>
      <w:r>
        <w:rPr>
          <w:rFonts w:ascii="Times New Roman" w:hAnsi="Times New Roman" w:cs="Times New Roman"/>
          <w:sz w:val="24"/>
          <w:szCs w:val="24"/>
        </w:rPr>
        <w:t>Plans/drawings</w:t>
      </w:r>
    </w:p>
    <w:p w14:paraId="191EAF7A" w14:textId="77777777" w:rsidR="0002609E" w:rsidRDefault="0002609E" w:rsidP="00F96CA2">
      <w:pPr>
        <w:pStyle w:val="NoSpacing"/>
        <w:numPr>
          <w:ilvl w:val="0"/>
          <w:numId w:val="107"/>
        </w:numPr>
        <w:rPr>
          <w:rFonts w:ascii="Times New Roman" w:hAnsi="Times New Roman" w:cs="Times New Roman"/>
          <w:sz w:val="24"/>
          <w:szCs w:val="24"/>
        </w:rPr>
      </w:pPr>
      <w:r>
        <w:rPr>
          <w:rFonts w:ascii="Times New Roman" w:hAnsi="Times New Roman" w:cs="Times New Roman"/>
          <w:sz w:val="24"/>
          <w:szCs w:val="24"/>
        </w:rPr>
        <w:t>Bill of quantities</w:t>
      </w:r>
    </w:p>
    <w:p w14:paraId="493E8DE6" w14:textId="77777777" w:rsidR="0002609E" w:rsidRDefault="0002609E" w:rsidP="00F96CA2">
      <w:pPr>
        <w:pStyle w:val="NoSpacing"/>
        <w:numPr>
          <w:ilvl w:val="0"/>
          <w:numId w:val="107"/>
        </w:numPr>
        <w:rPr>
          <w:rFonts w:ascii="Times New Roman" w:hAnsi="Times New Roman" w:cs="Times New Roman"/>
          <w:sz w:val="24"/>
          <w:szCs w:val="24"/>
        </w:rPr>
      </w:pPr>
      <w:r>
        <w:rPr>
          <w:rFonts w:ascii="Times New Roman" w:hAnsi="Times New Roman" w:cs="Times New Roman"/>
          <w:sz w:val="24"/>
          <w:szCs w:val="24"/>
        </w:rPr>
        <w:t>Specifications</w:t>
      </w:r>
    </w:p>
    <w:p w14:paraId="7FD67B54" w14:textId="77777777" w:rsidR="0002609E" w:rsidRDefault="0002609E" w:rsidP="00F96CA2">
      <w:pPr>
        <w:pStyle w:val="NoSpacing"/>
        <w:numPr>
          <w:ilvl w:val="0"/>
          <w:numId w:val="107"/>
        </w:numPr>
        <w:rPr>
          <w:rFonts w:ascii="Times New Roman" w:hAnsi="Times New Roman" w:cs="Times New Roman"/>
          <w:sz w:val="24"/>
          <w:szCs w:val="24"/>
        </w:rPr>
      </w:pPr>
      <w:r>
        <w:rPr>
          <w:rFonts w:ascii="Times New Roman" w:hAnsi="Times New Roman" w:cs="Times New Roman"/>
          <w:sz w:val="24"/>
          <w:szCs w:val="24"/>
        </w:rPr>
        <w:t>Schedule of Rates</w:t>
      </w:r>
    </w:p>
    <w:p w14:paraId="6246505B" w14:textId="77777777" w:rsidR="0002609E" w:rsidRDefault="0002609E" w:rsidP="0002609E">
      <w:pPr>
        <w:pStyle w:val="NoSpacing"/>
        <w:rPr>
          <w:rFonts w:ascii="Times New Roman" w:hAnsi="Times New Roman" w:cs="Times New Roman"/>
          <w:sz w:val="24"/>
          <w:szCs w:val="24"/>
        </w:rPr>
      </w:pPr>
    </w:p>
    <w:p w14:paraId="3E85A33A" w14:textId="77777777" w:rsidR="0002609E" w:rsidRDefault="00A85017" w:rsidP="0002609E">
      <w:pPr>
        <w:pStyle w:val="NoSpacing"/>
        <w:rPr>
          <w:rFonts w:ascii="Times New Roman" w:hAnsi="Times New Roman" w:cs="Times New Roman"/>
          <w:b/>
          <w:sz w:val="24"/>
          <w:szCs w:val="24"/>
        </w:rPr>
      </w:pPr>
      <w:r>
        <w:rPr>
          <w:rFonts w:ascii="Times New Roman" w:hAnsi="Times New Roman" w:cs="Times New Roman"/>
          <w:b/>
          <w:sz w:val="24"/>
          <w:szCs w:val="24"/>
        </w:rPr>
        <w:t>What is a tender?</w:t>
      </w:r>
    </w:p>
    <w:p w14:paraId="27D3BEB0" w14:textId="77777777" w:rsidR="00A85017" w:rsidRDefault="00A85017" w:rsidP="0002609E">
      <w:pPr>
        <w:pStyle w:val="NoSpacing"/>
        <w:rPr>
          <w:rFonts w:ascii="Times New Roman" w:hAnsi="Times New Roman" w:cs="Times New Roman"/>
          <w:b/>
          <w:sz w:val="24"/>
          <w:szCs w:val="24"/>
        </w:rPr>
      </w:pPr>
    </w:p>
    <w:p w14:paraId="01473EE2" w14:textId="77777777" w:rsidR="00A85017" w:rsidRDefault="00F62286" w:rsidP="00F96CA2">
      <w:pPr>
        <w:pStyle w:val="NoSpacing"/>
        <w:numPr>
          <w:ilvl w:val="0"/>
          <w:numId w:val="108"/>
        </w:numPr>
        <w:rPr>
          <w:rFonts w:ascii="Times New Roman" w:hAnsi="Times New Roman" w:cs="Times New Roman"/>
          <w:sz w:val="24"/>
          <w:szCs w:val="24"/>
        </w:rPr>
      </w:pPr>
      <w:r>
        <w:rPr>
          <w:rFonts w:ascii="Times New Roman" w:hAnsi="Times New Roman" w:cs="Times New Roman"/>
          <w:sz w:val="24"/>
          <w:szCs w:val="24"/>
        </w:rPr>
        <w:t>An invitation to tender is an ‘invitation to treat’</w:t>
      </w:r>
    </w:p>
    <w:p w14:paraId="25440885" w14:textId="77777777" w:rsidR="00F62286" w:rsidRDefault="00F62286" w:rsidP="00F96CA2">
      <w:pPr>
        <w:pStyle w:val="NoSpacing"/>
        <w:numPr>
          <w:ilvl w:val="0"/>
          <w:numId w:val="108"/>
        </w:numPr>
        <w:rPr>
          <w:rFonts w:ascii="Times New Roman" w:hAnsi="Times New Roman" w:cs="Times New Roman"/>
          <w:sz w:val="24"/>
          <w:szCs w:val="24"/>
        </w:rPr>
      </w:pPr>
      <w:r>
        <w:rPr>
          <w:rFonts w:ascii="Times New Roman" w:hAnsi="Times New Roman" w:cs="Times New Roman"/>
          <w:sz w:val="24"/>
          <w:szCs w:val="24"/>
        </w:rPr>
        <w:t>The response to the tender invitation constitutes the ‘offer’</w:t>
      </w:r>
    </w:p>
    <w:p w14:paraId="3E07946F" w14:textId="77777777" w:rsidR="00F62286" w:rsidRDefault="00F62286" w:rsidP="00F96CA2">
      <w:pPr>
        <w:pStyle w:val="NoSpacing"/>
        <w:numPr>
          <w:ilvl w:val="0"/>
          <w:numId w:val="108"/>
        </w:numPr>
        <w:rPr>
          <w:rFonts w:ascii="Times New Roman" w:hAnsi="Times New Roman" w:cs="Times New Roman"/>
          <w:sz w:val="24"/>
          <w:szCs w:val="24"/>
        </w:rPr>
      </w:pPr>
      <w:r>
        <w:rPr>
          <w:rFonts w:ascii="Times New Roman" w:hAnsi="Times New Roman" w:cs="Times New Roman"/>
          <w:sz w:val="24"/>
          <w:szCs w:val="24"/>
        </w:rPr>
        <w:t>Acceptance of the tender constitutes a binding contract</w:t>
      </w:r>
    </w:p>
    <w:p w14:paraId="43D63B8E" w14:textId="77777777" w:rsidR="006B4694" w:rsidRDefault="006B4694" w:rsidP="00F96CA2">
      <w:pPr>
        <w:pStyle w:val="NoSpacing"/>
        <w:numPr>
          <w:ilvl w:val="0"/>
          <w:numId w:val="108"/>
        </w:numPr>
        <w:rPr>
          <w:rFonts w:ascii="Times New Roman" w:hAnsi="Times New Roman" w:cs="Times New Roman"/>
          <w:sz w:val="24"/>
          <w:szCs w:val="24"/>
        </w:rPr>
      </w:pPr>
      <w:r>
        <w:rPr>
          <w:rFonts w:ascii="Times New Roman" w:hAnsi="Times New Roman" w:cs="Times New Roman"/>
          <w:b/>
          <w:sz w:val="24"/>
          <w:szCs w:val="24"/>
        </w:rPr>
        <w:t xml:space="preserve">Tender - </w:t>
      </w:r>
      <w:r>
        <w:rPr>
          <w:rFonts w:ascii="Times New Roman" w:hAnsi="Times New Roman" w:cs="Times New Roman"/>
          <w:sz w:val="24"/>
          <w:szCs w:val="24"/>
        </w:rPr>
        <w:t>The Contractors offer to carry out works is called a ten</w:t>
      </w:r>
      <w:r w:rsidR="00361A86">
        <w:rPr>
          <w:rFonts w:ascii="Times New Roman" w:hAnsi="Times New Roman" w:cs="Times New Roman"/>
          <w:sz w:val="24"/>
          <w:szCs w:val="24"/>
        </w:rPr>
        <w:t>der. It must be definite and una</w:t>
      </w:r>
      <w:r>
        <w:rPr>
          <w:rFonts w:ascii="Times New Roman" w:hAnsi="Times New Roman" w:cs="Times New Roman"/>
          <w:sz w:val="24"/>
          <w:szCs w:val="24"/>
        </w:rPr>
        <w:t>mbiguous in its terms if its acceptance is to conclude an agreement enforceable by the law as a contract.</w:t>
      </w:r>
    </w:p>
    <w:p w14:paraId="0CB794ED" w14:textId="77777777" w:rsidR="001062AE" w:rsidRDefault="001062AE" w:rsidP="00F96CA2">
      <w:pPr>
        <w:pStyle w:val="NoSpacing"/>
        <w:numPr>
          <w:ilvl w:val="0"/>
          <w:numId w:val="108"/>
        </w:numPr>
        <w:rPr>
          <w:rFonts w:ascii="Times New Roman" w:hAnsi="Times New Roman" w:cs="Times New Roman"/>
          <w:sz w:val="24"/>
          <w:szCs w:val="24"/>
        </w:rPr>
      </w:pPr>
      <w:r>
        <w:rPr>
          <w:rFonts w:ascii="Times New Roman" w:hAnsi="Times New Roman" w:cs="Times New Roman"/>
          <w:b/>
          <w:sz w:val="24"/>
          <w:szCs w:val="24"/>
        </w:rPr>
        <w:t>Request for Tender (RFT)</w:t>
      </w:r>
    </w:p>
    <w:p w14:paraId="79D8EF82" w14:textId="77777777" w:rsidR="006B4694" w:rsidRDefault="006B4694" w:rsidP="006B4694">
      <w:pPr>
        <w:pStyle w:val="NoSpacing"/>
        <w:rPr>
          <w:rFonts w:ascii="Times New Roman" w:hAnsi="Times New Roman" w:cs="Times New Roman"/>
          <w:sz w:val="24"/>
          <w:szCs w:val="24"/>
        </w:rPr>
      </w:pPr>
    </w:p>
    <w:p w14:paraId="12693CE6" w14:textId="77777777" w:rsidR="006B4694" w:rsidRDefault="006B4694" w:rsidP="006B4694">
      <w:pPr>
        <w:pStyle w:val="NoSpacing"/>
        <w:rPr>
          <w:rFonts w:ascii="Times New Roman" w:hAnsi="Times New Roman" w:cs="Times New Roman"/>
          <w:b/>
          <w:sz w:val="24"/>
          <w:szCs w:val="24"/>
        </w:rPr>
      </w:pPr>
      <w:r>
        <w:rPr>
          <w:rFonts w:ascii="Times New Roman" w:hAnsi="Times New Roman" w:cs="Times New Roman"/>
          <w:b/>
          <w:sz w:val="24"/>
          <w:szCs w:val="24"/>
        </w:rPr>
        <w:t>Ambiguous acceptance</w:t>
      </w:r>
    </w:p>
    <w:p w14:paraId="6A5201F8" w14:textId="77777777" w:rsidR="006B4694" w:rsidRDefault="006B4694" w:rsidP="006B4694">
      <w:pPr>
        <w:pStyle w:val="NoSpacing"/>
        <w:rPr>
          <w:rFonts w:ascii="Times New Roman" w:hAnsi="Times New Roman" w:cs="Times New Roman"/>
          <w:b/>
          <w:sz w:val="24"/>
          <w:szCs w:val="24"/>
        </w:rPr>
      </w:pPr>
    </w:p>
    <w:p w14:paraId="67226CB2" w14:textId="77777777" w:rsidR="006B4694" w:rsidRPr="00673AC7" w:rsidRDefault="00673AC7" w:rsidP="00F96CA2">
      <w:pPr>
        <w:pStyle w:val="NoSpacing"/>
        <w:numPr>
          <w:ilvl w:val="0"/>
          <w:numId w:val="109"/>
        </w:numPr>
        <w:rPr>
          <w:rFonts w:ascii="Times New Roman" w:hAnsi="Times New Roman" w:cs="Times New Roman"/>
          <w:sz w:val="24"/>
          <w:szCs w:val="24"/>
        </w:rPr>
      </w:pPr>
      <w:r>
        <w:rPr>
          <w:rFonts w:ascii="Times New Roman" w:hAnsi="Times New Roman" w:cs="Times New Roman"/>
          <w:i/>
          <w:sz w:val="24"/>
          <w:szCs w:val="24"/>
        </w:rPr>
        <w:t>Peter Lind &amp; Co Ltd v Mersey Docks &amp; Harbour Board</w:t>
      </w:r>
    </w:p>
    <w:p w14:paraId="2EB0CE31" w14:textId="77777777" w:rsidR="00673AC7" w:rsidRDefault="00361A86" w:rsidP="00F96CA2">
      <w:pPr>
        <w:pStyle w:val="NoSpacing"/>
        <w:numPr>
          <w:ilvl w:val="1"/>
          <w:numId w:val="109"/>
        </w:numPr>
        <w:rPr>
          <w:rFonts w:ascii="Times New Roman" w:hAnsi="Times New Roman" w:cs="Times New Roman"/>
          <w:sz w:val="24"/>
          <w:szCs w:val="24"/>
        </w:rPr>
      </w:pPr>
      <w:r>
        <w:rPr>
          <w:rFonts w:ascii="Times New Roman" w:hAnsi="Times New Roman" w:cs="Times New Roman"/>
          <w:sz w:val="24"/>
          <w:szCs w:val="24"/>
        </w:rPr>
        <w:t>Contractor submitted alternative tenders for construction of freight terminal – one ‘fixed price’ and one was a ‘cost plus’</w:t>
      </w:r>
    </w:p>
    <w:p w14:paraId="4FE30C5C" w14:textId="77777777" w:rsidR="00361A86" w:rsidRDefault="00361A86" w:rsidP="00F96CA2">
      <w:pPr>
        <w:pStyle w:val="NoSpacing"/>
        <w:numPr>
          <w:ilvl w:val="1"/>
          <w:numId w:val="109"/>
        </w:numPr>
        <w:rPr>
          <w:rFonts w:ascii="Times New Roman" w:hAnsi="Times New Roman" w:cs="Times New Roman"/>
          <w:sz w:val="24"/>
          <w:szCs w:val="24"/>
        </w:rPr>
      </w:pPr>
      <w:r>
        <w:rPr>
          <w:rFonts w:ascii="Times New Roman" w:hAnsi="Times New Roman" w:cs="Times New Roman"/>
          <w:sz w:val="24"/>
          <w:szCs w:val="24"/>
        </w:rPr>
        <w:t>Board purported ‘your tender’ but did not specify which one</w:t>
      </w:r>
    </w:p>
    <w:p w14:paraId="545E081A" w14:textId="77777777" w:rsidR="00361A86" w:rsidRDefault="00361A86" w:rsidP="00F96CA2">
      <w:pPr>
        <w:pStyle w:val="NoSpacing"/>
        <w:numPr>
          <w:ilvl w:val="1"/>
          <w:numId w:val="109"/>
        </w:numPr>
        <w:rPr>
          <w:rFonts w:ascii="Times New Roman" w:hAnsi="Times New Roman" w:cs="Times New Roman"/>
          <w:sz w:val="24"/>
          <w:szCs w:val="24"/>
        </w:rPr>
      </w:pPr>
      <w:r>
        <w:rPr>
          <w:rFonts w:ascii="Times New Roman" w:hAnsi="Times New Roman" w:cs="Times New Roman"/>
          <w:sz w:val="24"/>
          <w:szCs w:val="24"/>
        </w:rPr>
        <w:t xml:space="preserve">Contractor did work and claimed on quantum </w:t>
      </w:r>
      <w:proofErr w:type="spellStart"/>
      <w:r>
        <w:rPr>
          <w:rFonts w:ascii="Times New Roman" w:hAnsi="Times New Roman" w:cs="Times New Roman"/>
          <w:sz w:val="24"/>
          <w:szCs w:val="24"/>
        </w:rPr>
        <w:t>meruit</w:t>
      </w:r>
      <w:proofErr w:type="spellEnd"/>
    </w:p>
    <w:p w14:paraId="3669AFC1" w14:textId="77777777" w:rsidR="00361A86" w:rsidRPr="006B4694" w:rsidRDefault="00361A86" w:rsidP="00F96CA2">
      <w:pPr>
        <w:pStyle w:val="NoSpacing"/>
        <w:numPr>
          <w:ilvl w:val="1"/>
          <w:numId w:val="109"/>
        </w:numPr>
        <w:rPr>
          <w:rFonts w:ascii="Times New Roman" w:hAnsi="Times New Roman" w:cs="Times New Roman"/>
          <w:sz w:val="24"/>
          <w:szCs w:val="24"/>
        </w:rPr>
      </w:pPr>
      <w:r>
        <w:rPr>
          <w:rFonts w:ascii="Times New Roman" w:hAnsi="Times New Roman" w:cs="Times New Roman"/>
          <w:sz w:val="24"/>
          <w:szCs w:val="24"/>
        </w:rPr>
        <w:t xml:space="preserve">Held no concluded contract and entitled to payment on quantum </w:t>
      </w:r>
      <w:proofErr w:type="spellStart"/>
      <w:r>
        <w:rPr>
          <w:rFonts w:ascii="Times New Roman" w:hAnsi="Times New Roman" w:cs="Times New Roman"/>
          <w:sz w:val="24"/>
          <w:szCs w:val="24"/>
        </w:rPr>
        <w:t>meruit</w:t>
      </w:r>
      <w:proofErr w:type="spellEnd"/>
    </w:p>
    <w:p w14:paraId="0F883E95" w14:textId="77777777" w:rsidR="00F62286" w:rsidRDefault="00F62286" w:rsidP="006B4694">
      <w:pPr>
        <w:pStyle w:val="NoSpacing"/>
        <w:rPr>
          <w:rFonts w:ascii="Times New Roman" w:hAnsi="Times New Roman" w:cs="Times New Roman"/>
          <w:sz w:val="24"/>
          <w:szCs w:val="24"/>
        </w:rPr>
      </w:pPr>
    </w:p>
    <w:p w14:paraId="78D587D5" w14:textId="77777777" w:rsidR="00AD1723" w:rsidRDefault="00AD1723" w:rsidP="006B4694">
      <w:pPr>
        <w:pStyle w:val="NoSpacing"/>
        <w:rPr>
          <w:rFonts w:ascii="Times New Roman" w:hAnsi="Times New Roman" w:cs="Times New Roman"/>
          <w:sz w:val="24"/>
          <w:szCs w:val="24"/>
        </w:rPr>
      </w:pPr>
    </w:p>
    <w:p w14:paraId="32C8EEF1" w14:textId="77777777" w:rsidR="00AD1723" w:rsidRDefault="00AD1723" w:rsidP="006B4694">
      <w:pPr>
        <w:pStyle w:val="NoSpacing"/>
        <w:rPr>
          <w:rFonts w:ascii="Times New Roman" w:hAnsi="Times New Roman" w:cs="Times New Roman"/>
          <w:sz w:val="24"/>
          <w:szCs w:val="24"/>
        </w:rPr>
      </w:pPr>
    </w:p>
    <w:p w14:paraId="61835111" w14:textId="77777777" w:rsidR="00AD1723" w:rsidRDefault="00AD1723" w:rsidP="006B4694">
      <w:pPr>
        <w:pStyle w:val="NoSpacing"/>
        <w:rPr>
          <w:rFonts w:ascii="Times New Roman" w:hAnsi="Times New Roman" w:cs="Times New Roman"/>
          <w:sz w:val="24"/>
          <w:szCs w:val="24"/>
        </w:rPr>
      </w:pPr>
    </w:p>
    <w:p w14:paraId="05C9D7E4" w14:textId="77777777" w:rsidR="00AD1723" w:rsidRDefault="00AD1723" w:rsidP="006B4694">
      <w:pPr>
        <w:pStyle w:val="NoSpacing"/>
        <w:rPr>
          <w:rFonts w:ascii="Times New Roman" w:hAnsi="Times New Roman" w:cs="Times New Roman"/>
          <w:sz w:val="24"/>
          <w:szCs w:val="24"/>
        </w:rPr>
      </w:pPr>
    </w:p>
    <w:p w14:paraId="2B6BE9B8" w14:textId="77777777" w:rsidR="00AD1723" w:rsidRDefault="00AD1723" w:rsidP="006B4694">
      <w:pPr>
        <w:pStyle w:val="NoSpacing"/>
        <w:rPr>
          <w:rFonts w:ascii="Times New Roman" w:hAnsi="Times New Roman" w:cs="Times New Roman"/>
          <w:b/>
          <w:sz w:val="24"/>
          <w:szCs w:val="24"/>
        </w:rPr>
      </w:pPr>
      <w:r>
        <w:rPr>
          <w:rFonts w:ascii="Times New Roman" w:hAnsi="Times New Roman" w:cs="Times New Roman"/>
          <w:b/>
          <w:sz w:val="24"/>
          <w:szCs w:val="24"/>
        </w:rPr>
        <w:lastRenderedPageBreak/>
        <w:t>Tenders and Estimates</w:t>
      </w:r>
    </w:p>
    <w:p w14:paraId="65F211E8" w14:textId="77777777" w:rsidR="00AD1723" w:rsidRPr="00095D85" w:rsidRDefault="00AD1723" w:rsidP="006B4694">
      <w:pPr>
        <w:pStyle w:val="NoSpacing"/>
        <w:rPr>
          <w:rFonts w:ascii="Times New Roman" w:hAnsi="Times New Roman" w:cs="Times New Roman"/>
          <w:b/>
          <w:sz w:val="24"/>
          <w:szCs w:val="24"/>
        </w:rPr>
      </w:pPr>
    </w:p>
    <w:p w14:paraId="12A5D7DC" w14:textId="77777777" w:rsidR="0067769F" w:rsidRDefault="0067769F" w:rsidP="00F96CA2">
      <w:pPr>
        <w:pStyle w:val="NoSpacing"/>
        <w:numPr>
          <w:ilvl w:val="0"/>
          <w:numId w:val="110"/>
        </w:numPr>
        <w:rPr>
          <w:rFonts w:ascii="Times New Roman" w:hAnsi="Times New Roman" w:cs="Times New Roman"/>
          <w:sz w:val="24"/>
          <w:szCs w:val="24"/>
        </w:rPr>
      </w:pPr>
      <w:r>
        <w:rPr>
          <w:rFonts w:ascii="Times New Roman" w:hAnsi="Times New Roman" w:cs="Times New Roman"/>
          <w:sz w:val="24"/>
          <w:szCs w:val="24"/>
        </w:rPr>
        <w:t>Construction industry – contracts, subcontractors suppliers, consultants</w:t>
      </w:r>
    </w:p>
    <w:p w14:paraId="7F56DFF2" w14:textId="77777777" w:rsidR="0067769F" w:rsidRDefault="0067769F" w:rsidP="00F96CA2">
      <w:pPr>
        <w:pStyle w:val="NoSpacing"/>
        <w:numPr>
          <w:ilvl w:val="0"/>
          <w:numId w:val="110"/>
        </w:numPr>
        <w:rPr>
          <w:rFonts w:ascii="Times New Roman" w:hAnsi="Times New Roman" w:cs="Times New Roman"/>
          <w:sz w:val="24"/>
          <w:szCs w:val="24"/>
        </w:rPr>
      </w:pPr>
      <w:r>
        <w:rPr>
          <w:rFonts w:ascii="Times New Roman" w:hAnsi="Times New Roman" w:cs="Times New Roman"/>
          <w:sz w:val="24"/>
          <w:szCs w:val="24"/>
        </w:rPr>
        <w:t>Quotations and estimates are common</w:t>
      </w:r>
    </w:p>
    <w:p w14:paraId="42DA3CA0" w14:textId="77777777" w:rsidR="0067769F" w:rsidRDefault="0067769F" w:rsidP="00F96CA2">
      <w:pPr>
        <w:pStyle w:val="NoSpacing"/>
        <w:numPr>
          <w:ilvl w:val="0"/>
          <w:numId w:val="110"/>
        </w:numPr>
        <w:rPr>
          <w:rFonts w:ascii="Times New Roman" w:hAnsi="Times New Roman" w:cs="Times New Roman"/>
          <w:sz w:val="24"/>
          <w:szCs w:val="24"/>
        </w:rPr>
      </w:pPr>
      <w:r>
        <w:rPr>
          <w:rFonts w:ascii="Times New Roman" w:hAnsi="Times New Roman" w:cs="Times New Roman"/>
          <w:sz w:val="24"/>
          <w:szCs w:val="24"/>
        </w:rPr>
        <w:t xml:space="preserve">Normally, an estimate will be held to be firm offer </w:t>
      </w:r>
      <w:proofErr w:type="spellStart"/>
      <w:r>
        <w:rPr>
          <w:rFonts w:ascii="Times New Roman" w:hAnsi="Times New Roman" w:cs="Times New Roman"/>
          <w:i/>
          <w:sz w:val="24"/>
          <w:szCs w:val="24"/>
        </w:rPr>
        <w:t>Crowshaw</w:t>
      </w:r>
      <w:proofErr w:type="spellEnd"/>
      <w:r>
        <w:rPr>
          <w:rFonts w:ascii="Times New Roman" w:hAnsi="Times New Roman" w:cs="Times New Roman"/>
          <w:i/>
          <w:sz w:val="24"/>
          <w:szCs w:val="24"/>
        </w:rPr>
        <w:t xml:space="preserve"> v Pritchard and Renwick</w:t>
      </w:r>
    </w:p>
    <w:p w14:paraId="4954ADC0" w14:textId="77777777" w:rsidR="00095D85" w:rsidRDefault="00095D85" w:rsidP="00095D85">
      <w:pPr>
        <w:pStyle w:val="NoSpacing"/>
        <w:rPr>
          <w:rFonts w:ascii="Times New Roman" w:hAnsi="Times New Roman" w:cs="Times New Roman"/>
          <w:sz w:val="24"/>
          <w:szCs w:val="24"/>
        </w:rPr>
      </w:pPr>
    </w:p>
    <w:p w14:paraId="509A809B" w14:textId="77777777" w:rsidR="00095D85" w:rsidRDefault="00095D85" w:rsidP="00095D85">
      <w:pPr>
        <w:pStyle w:val="NoSpacing"/>
        <w:rPr>
          <w:rFonts w:ascii="Times New Roman" w:hAnsi="Times New Roman" w:cs="Times New Roman"/>
          <w:b/>
          <w:sz w:val="24"/>
          <w:szCs w:val="24"/>
        </w:rPr>
      </w:pPr>
      <w:r>
        <w:rPr>
          <w:rFonts w:ascii="Times New Roman" w:hAnsi="Times New Roman" w:cs="Times New Roman"/>
          <w:b/>
          <w:sz w:val="24"/>
          <w:szCs w:val="24"/>
        </w:rPr>
        <w:t>What is not a tender?</w:t>
      </w:r>
    </w:p>
    <w:p w14:paraId="52449CB0" w14:textId="77777777" w:rsidR="00095D85" w:rsidRDefault="00095D85" w:rsidP="00095D85">
      <w:pPr>
        <w:pStyle w:val="NoSpacing"/>
        <w:rPr>
          <w:rFonts w:ascii="Times New Roman" w:hAnsi="Times New Roman" w:cs="Times New Roman"/>
          <w:b/>
          <w:sz w:val="24"/>
          <w:szCs w:val="24"/>
        </w:rPr>
      </w:pPr>
    </w:p>
    <w:p w14:paraId="2D3BF8BC" w14:textId="77777777" w:rsidR="00095D85" w:rsidRDefault="00095D85" w:rsidP="00F96CA2">
      <w:pPr>
        <w:pStyle w:val="NoSpacing"/>
        <w:numPr>
          <w:ilvl w:val="0"/>
          <w:numId w:val="111"/>
        </w:numPr>
        <w:rPr>
          <w:rFonts w:ascii="Times New Roman" w:hAnsi="Times New Roman" w:cs="Times New Roman"/>
          <w:sz w:val="24"/>
          <w:szCs w:val="24"/>
        </w:rPr>
      </w:pPr>
      <w:r>
        <w:rPr>
          <w:rFonts w:ascii="Times New Roman" w:hAnsi="Times New Roman" w:cs="Times New Roman"/>
          <w:sz w:val="24"/>
          <w:szCs w:val="24"/>
        </w:rPr>
        <w:t>Expression of interest</w:t>
      </w:r>
    </w:p>
    <w:p w14:paraId="70C2143E" w14:textId="77777777" w:rsidR="00095D85" w:rsidRDefault="00095D85" w:rsidP="00F96CA2">
      <w:pPr>
        <w:pStyle w:val="NoSpacing"/>
        <w:numPr>
          <w:ilvl w:val="1"/>
          <w:numId w:val="111"/>
        </w:numPr>
        <w:rPr>
          <w:rFonts w:ascii="Times New Roman" w:hAnsi="Times New Roman" w:cs="Times New Roman"/>
          <w:sz w:val="24"/>
          <w:szCs w:val="24"/>
        </w:rPr>
      </w:pPr>
      <w:r>
        <w:rPr>
          <w:rFonts w:ascii="Times New Roman" w:hAnsi="Times New Roman" w:cs="Times New Roman"/>
          <w:sz w:val="24"/>
          <w:szCs w:val="24"/>
        </w:rPr>
        <w:t>Not an offer</w:t>
      </w:r>
    </w:p>
    <w:p w14:paraId="608F8775" w14:textId="77777777" w:rsidR="00095D85" w:rsidRDefault="00095D85" w:rsidP="00F96CA2">
      <w:pPr>
        <w:pStyle w:val="NoSpacing"/>
        <w:numPr>
          <w:ilvl w:val="1"/>
          <w:numId w:val="111"/>
        </w:numPr>
        <w:rPr>
          <w:rFonts w:ascii="Times New Roman" w:hAnsi="Times New Roman" w:cs="Times New Roman"/>
          <w:sz w:val="24"/>
          <w:szCs w:val="24"/>
        </w:rPr>
      </w:pPr>
      <w:r>
        <w:rPr>
          <w:rFonts w:ascii="Times New Roman" w:hAnsi="Times New Roman" w:cs="Times New Roman"/>
          <w:sz w:val="24"/>
          <w:szCs w:val="24"/>
        </w:rPr>
        <w:t>Mere provision of information</w:t>
      </w:r>
    </w:p>
    <w:p w14:paraId="7D4C73C9" w14:textId="77777777" w:rsidR="00095D85" w:rsidRDefault="00095D85" w:rsidP="00095D85">
      <w:pPr>
        <w:pStyle w:val="NoSpacing"/>
        <w:rPr>
          <w:rFonts w:ascii="Times New Roman" w:hAnsi="Times New Roman" w:cs="Times New Roman"/>
          <w:sz w:val="24"/>
          <w:szCs w:val="24"/>
        </w:rPr>
      </w:pPr>
    </w:p>
    <w:p w14:paraId="7902CF84" w14:textId="77777777" w:rsidR="00095D85" w:rsidRDefault="00095D85" w:rsidP="00095D85">
      <w:pPr>
        <w:pStyle w:val="NoSpacing"/>
        <w:rPr>
          <w:rFonts w:ascii="Times New Roman" w:hAnsi="Times New Roman" w:cs="Times New Roman"/>
          <w:b/>
          <w:sz w:val="24"/>
          <w:szCs w:val="24"/>
        </w:rPr>
      </w:pPr>
      <w:r>
        <w:rPr>
          <w:rFonts w:ascii="Times New Roman" w:hAnsi="Times New Roman" w:cs="Times New Roman"/>
          <w:b/>
          <w:sz w:val="24"/>
          <w:szCs w:val="24"/>
        </w:rPr>
        <w:t>Costs of tendering</w:t>
      </w:r>
    </w:p>
    <w:p w14:paraId="7BDFF190" w14:textId="77777777" w:rsidR="00095D85" w:rsidRDefault="00095D85" w:rsidP="00095D85">
      <w:pPr>
        <w:pStyle w:val="NoSpacing"/>
        <w:rPr>
          <w:rFonts w:ascii="Times New Roman" w:hAnsi="Times New Roman" w:cs="Times New Roman"/>
          <w:b/>
          <w:sz w:val="24"/>
          <w:szCs w:val="24"/>
        </w:rPr>
      </w:pPr>
    </w:p>
    <w:p w14:paraId="59430FD5" w14:textId="77777777" w:rsidR="00095D85" w:rsidRDefault="00D56D26" w:rsidP="00F96CA2">
      <w:pPr>
        <w:pStyle w:val="NoSpacing"/>
        <w:numPr>
          <w:ilvl w:val="0"/>
          <w:numId w:val="112"/>
        </w:numPr>
        <w:rPr>
          <w:rFonts w:ascii="Times New Roman" w:hAnsi="Times New Roman" w:cs="Times New Roman"/>
          <w:sz w:val="24"/>
          <w:szCs w:val="24"/>
        </w:rPr>
      </w:pPr>
      <w:r>
        <w:rPr>
          <w:rFonts w:ascii="Times New Roman" w:hAnsi="Times New Roman" w:cs="Times New Roman"/>
          <w:sz w:val="24"/>
          <w:szCs w:val="24"/>
        </w:rPr>
        <w:t>Costs of tendering generally borne by contractor</w:t>
      </w:r>
    </w:p>
    <w:p w14:paraId="7CC33538" w14:textId="77777777" w:rsidR="00D56D26" w:rsidRDefault="00D56D26" w:rsidP="00F96CA2">
      <w:pPr>
        <w:pStyle w:val="NoSpacing"/>
        <w:numPr>
          <w:ilvl w:val="0"/>
          <w:numId w:val="112"/>
        </w:numPr>
        <w:rPr>
          <w:rFonts w:ascii="Times New Roman" w:hAnsi="Times New Roman" w:cs="Times New Roman"/>
          <w:sz w:val="24"/>
          <w:szCs w:val="24"/>
        </w:rPr>
      </w:pPr>
      <w:r>
        <w:rPr>
          <w:rFonts w:ascii="Times New Roman" w:hAnsi="Times New Roman" w:cs="Times New Roman"/>
          <w:sz w:val="24"/>
          <w:szCs w:val="24"/>
        </w:rPr>
        <w:t>Possible exceptions</w:t>
      </w:r>
    </w:p>
    <w:p w14:paraId="67DD9330" w14:textId="77777777" w:rsidR="00D56D26" w:rsidRDefault="00D56D26" w:rsidP="00F96CA2">
      <w:pPr>
        <w:pStyle w:val="NoSpacing"/>
        <w:numPr>
          <w:ilvl w:val="1"/>
          <w:numId w:val="112"/>
        </w:numPr>
        <w:rPr>
          <w:rFonts w:ascii="Times New Roman" w:hAnsi="Times New Roman" w:cs="Times New Roman"/>
          <w:sz w:val="24"/>
          <w:szCs w:val="24"/>
        </w:rPr>
      </w:pPr>
      <w:r>
        <w:rPr>
          <w:rFonts w:ascii="Times New Roman" w:hAnsi="Times New Roman" w:cs="Times New Roman"/>
          <w:sz w:val="24"/>
          <w:szCs w:val="24"/>
        </w:rPr>
        <w:t>Additional services at employers request</w:t>
      </w:r>
    </w:p>
    <w:p w14:paraId="3A647D37" w14:textId="77777777" w:rsidR="00D56D26" w:rsidRDefault="00D56D26" w:rsidP="00F96CA2">
      <w:pPr>
        <w:pStyle w:val="NoSpacing"/>
        <w:numPr>
          <w:ilvl w:val="1"/>
          <w:numId w:val="112"/>
        </w:numPr>
        <w:rPr>
          <w:rFonts w:ascii="Times New Roman" w:hAnsi="Times New Roman" w:cs="Times New Roman"/>
          <w:sz w:val="24"/>
          <w:szCs w:val="24"/>
        </w:rPr>
      </w:pPr>
      <w:r>
        <w:rPr>
          <w:rFonts w:ascii="Times New Roman" w:hAnsi="Times New Roman" w:cs="Times New Roman"/>
          <w:sz w:val="24"/>
          <w:szCs w:val="24"/>
        </w:rPr>
        <w:t>Substantial preparatory work at employers request</w:t>
      </w:r>
    </w:p>
    <w:p w14:paraId="3C248C95" w14:textId="77777777" w:rsidR="00D56D26" w:rsidRPr="00095D85" w:rsidRDefault="00D56D26" w:rsidP="00D56D26">
      <w:pPr>
        <w:pStyle w:val="NoSpacing"/>
        <w:rPr>
          <w:rFonts w:ascii="Times New Roman" w:hAnsi="Times New Roman" w:cs="Times New Roman"/>
          <w:sz w:val="24"/>
          <w:szCs w:val="24"/>
        </w:rPr>
      </w:pPr>
    </w:p>
    <w:p w14:paraId="613215A8" w14:textId="77777777" w:rsidR="00AD1723" w:rsidRDefault="00D56D26" w:rsidP="006B4694">
      <w:pPr>
        <w:pStyle w:val="NoSpacing"/>
        <w:rPr>
          <w:rFonts w:ascii="Times New Roman" w:hAnsi="Times New Roman" w:cs="Times New Roman"/>
          <w:b/>
          <w:sz w:val="24"/>
          <w:szCs w:val="24"/>
        </w:rPr>
      </w:pPr>
      <w:r>
        <w:rPr>
          <w:rFonts w:ascii="Times New Roman" w:hAnsi="Times New Roman" w:cs="Times New Roman"/>
          <w:b/>
          <w:sz w:val="24"/>
          <w:szCs w:val="24"/>
        </w:rPr>
        <w:t>Can tender process be a contract?</w:t>
      </w:r>
    </w:p>
    <w:p w14:paraId="5975AC97" w14:textId="77777777" w:rsidR="00D56D26" w:rsidRDefault="00D56D26" w:rsidP="006B4694">
      <w:pPr>
        <w:pStyle w:val="NoSpacing"/>
        <w:rPr>
          <w:rFonts w:ascii="Times New Roman" w:hAnsi="Times New Roman" w:cs="Times New Roman"/>
          <w:b/>
          <w:sz w:val="24"/>
          <w:szCs w:val="24"/>
        </w:rPr>
      </w:pPr>
    </w:p>
    <w:p w14:paraId="126AFF8A" w14:textId="77777777" w:rsidR="00D56D26" w:rsidRDefault="00F82324" w:rsidP="00F96CA2">
      <w:pPr>
        <w:pStyle w:val="NoSpacing"/>
        <w:numPr>
          <w:ilvl w:val="0"/>
          <w:numId w:val="113"/>
        </w:numPr>
        <w:rPr>
          <w:rFonts w:ascii="Times New Roman" w:hAnsi="Times New Roman" w:cs="Times New Roman"/>
          <w:sz w:val="24"/>
          <w:szCs w:val="24"/>
        </w:rPr>
      </w:pPr>
      <w:r>
        <w:rPr>
          <w:rFonts w:ascii="Times New Roman" w:hAnsi="Times New Roman" w:cs="Times New Roman"/>
          <w:sz w:val="24"/>
          <w:szCs w:val="24"/>
        </w:rPr>
        <w:t xml:space="preserve">Normally </w:t>
      </w:r>
      <w:r w:rsidRPr="00071FBD">
        <w:rPr>
          <w:rFonts w:ascii="Times New Roman" w:hAnsi="Times New Roman" w:cs="Times New Roman"/>
          <w:b/>
          <w:sz w:val="24"/>
          <w:szCs w:val="24"/>
        </w:rPr>
        <w:t>no contract before tender is accepted</w:t>
      </w:r>
      <w:r>
        <w:rPr>
          <w:rFonts w:ascii="Times New Roman" w:hAnsi="Times New Roman" w:cs="Times New Roman"/>
          <w:sz w:val="24"/>
          <w:szCs w:val="24"/>
        </w:rPr>
        <w:t xml:space="preserve"> but in some circumstances invitation to tender (and response) may create contractual obligations.</w:t>
      </w:r>
    </w:p>
    <w:p w14:paraId="2DDA0D14" w14:textId="77777777" w:rsidR="00F82324" w:rsidRPr="00F82324" w:rsidRDefault="00F82324" w:rsidP="00F96CA2">
      <w:pPr>
        <w:pStyle w:val="NoSpacing"/>
        <w:numPr>
          <w:ilvl w:val="1"/>
          <w:numId w:val="113"/>
        </w:numPr>
        <w:rPr>
          <w:rFonts w:ascii="Times New Roman" w:hAnsi="Times New Roman" w:cs="Times New Roman"/>
          <w:sz w:val="24"/>
          <w:szCs w:val="24"/>
        </w:rPr>
      </w:pPr>
      <w:r>
        <w:rPr>
          <w:rFonts w:ascii="Times New Roman" w:hAnsi="Times New Roman" w:cs="Times New Roman"/>
          <w:i/>
          <w:sz w:val="24"/>
          <w:szCs w:val="24"/>
        </w:rPr>
        <w:t>Blackpool (English C of A – 1990)</w:t>
      </w:r>
    </w:p>
    <w:p w14:paraId="213477BB" w14:textId="77777777" w:rsidR="00F82324" w:rsidRPr="00F82324" w:rsidRDefault="00F82324" w:rsidP="00F96CA2">
      <w:pPr>
        <w:pStyle w:val="NoSpacing"/>
        <w:numPr>
          <w:ilvl w:val="1"/>
          <w:numId w:val="113"/>
        </w:numPr>
        <w:rPr>
          <w:rFonts w:ascii="Times New Roman" w:hAnsi="Times New Roman" w:cs="Times New Roman"/>
          <w:sz w:val="24"/>
          <w:szCs w:val="24"/>
        </w:rPr>
      </w:pPr>
      <w:r>
        <w:rPr>
          <w:rFonts w:ascii="Times New Roman" w:hAnsi="Times New Roman" w:cs="Times New Roman"/>
          <w:i/>
          <w:sz w:val="24"/>
          <w:szCs w:val="24"/>
        </w:rPr>
        <w:t>Hughes Aircraft (FC of Appeal – 1997)</w:t>
      </w:r>
    </w:p>
    <w:p w14:paraId="74E21500" w14:textId="77777777" w:rsidR="00F82324" w:rsidRDefault="00F82324" w:rsidP="00F82324">
      <w:pPr>
        <w:pStyle w:val="NoSpacing"/>
        <w:rPr>
          <w:rFonts w:ascii="Times New Roman" w:hAnsi="Times New Roman" w:cs="Times New Roman"/>
          <w:sz w:val="24"/>
          <w:szCs w:val="24"/>
        </w:rPr>
      </w:pPr>
    </w:p>
    <w:p w14:paraId="204C9990" w14:textId="77777777" w:rsidR="00F82324" w:rsidRDefault="00F82324" w:rsidP="00F82324">
      <w:pPr>
        <w:pStyle w:val="NoSpacing"/>
        <w:rPr>
          <w:rFonts w:ascii="Times New Roman" w:hAnsi="Times New Roman" w:cs="Times New Roman"/>
          <w:b/>
          <w:sz w:val="24"/>
          <w:szCs w:val="24"/>
        </w:rPr>
      </w:pPr>
      <w:r>
        <w:rPr>
          <w:rFonts w:ascii="Times New Roman" w:hAnsi="Times New Roman" w:cs="Times New Roman"/>
          <w:b/>
          <w:sz w:val="24"/>
          <w:szCs w:val="24"/>
        </w:rPr>
        <w:t>Blackpool case</w:t>
      </w:r>
    </w:p>
    <w:p w14:paraId="35ABE6D4" w14:textId="77777777" w:rsidR="00F82324" w:rsidRDefault="00F82324" w:rsidP="00F82324">
      <w:pPr>
        <w:pStyle w:val="NoSpacing"/>
        <w:rPr>
          <w:rFonts w:ascii="Times New Roman" w:hAnsi="Times New Roman" w:cs="Times New Roman"/>
          <w:b/>
          <w:sz w:val="24"/>
          <w:szCs w:val="24"/>
        </w:rPr>
      </w:pPr>
    </w:p>
    <w:p w14:paraId="1EC331BA" w14:textId="77777777" w:rsidR="00F82324" w:rsidRDefault="000413CF" w:rsidP="00F96CA2">
      <w:pPr>
        <w:pStyle w:val="NoSpacing"/>
        <w:numPr>
          <w:ilvl w:val="0"/>
          <w:numId w:val="114"/>
        </w:numPr>
        <w:rPr>
          <w:rFonts w:ascii="Times New Roman" w:hAnsi="Times New Roman" w:cs="Times New Roman"/>
          <w:sz w:val="24"/>
          <w:szCs w:val="24"/>
        </w:rPr>
      </w:pPr>
      <w:r>
        <w:rPr>
          <w:rFonts w:ascii="Times New Roman" w:hAnsi="Times New Roman" w:cs="Times New Roman"/>
          <w:i/>
          <w:sz w:val="24"/>
          <w:szCs w:val="24"/>
        </w:rPr>
        <w:t xml:space="preserve">Blackpool and </w:t>
      </w:r>
      <w:proofErr w:type="spellStart"/>
      <w:r>
        <w:rPr>
          <w:rFonts w:ascii="Times New Roman" w:hAnsi="Times New Roman" w:cs="Times New Roman"/>
          <w:i/>
          <w:sz w:val="24"/>
          <w:szCs w:val="24"/>
        </w:rPr>
        <w:t>Flyde</w:t>
      </w:r>
      <w:proofErr w:type="spellEnd"/>
      <w:r>
        <w:rPr>
          <w:rFonts w:ascii="Times New Roman" w:hAnsi="Times New Roman" w:cs="Times New Roman"/>
          <w:i/>
          <w:sz w:val="24"/>
          <w:szCs w:val="24"/>
        </w:rPr>
        <w:t xml:space="preserve"> Aero Club Ltd v Blackpool Borough Council</w:t>
      </w:r>
    </w:p>
    <w:p w14:paraId="415776D3" w14:textId="77777777" w:rsidR="000413CF" w:rsidRDefault="003440C1" w:rsidP="00F96CA2">
      <w:pPr>
        <w:pStyle w:val="NoSpacing"/>
        <w:numPr>
          <w:ilvl w:val="1"/>
          <w:numId w:val="114"/>
        </w:numPr>
        <w:rPr>
          <w:rFonts w:ascii="Times New Roman" w:hAnsi="Times New Roman" w:cs="Times New Roman"/>
          <w:sz w:val="24"/>
          <w:szCs w:val="24"/>
        </w:rPr>
      </w:pPr>
      <w:r>
        <w:rPr>
          <w:rFonts w:ascii="Times New Roman" w:hAnsi="Times New Roman" w:cs="Times New Roman"/>
          <w:sz w:val="24"/>
          <w:szCs w:val="24"/>
        </w:rPr>
        <w:t>Tendered submitted tender that complied with RFT in all respects</w:t>
      </w:r>
    </w:p>
    <w:p w14:paraId="537656B7" w14:textId="77777777" w:rsidR="003440C1" w:rsidRDefault="003440C1" w:rsidP="00F96CA2">
      <w:pPr>
        <w:pStyle w:val="NoSpacing"/>
        <w:numPr>
          <w:ilvl w:val="1"/>
          <w:numId w:val="114"/>
        </w:numPr>
        <w:rPr>
          <w:rFonts w:ascii="Times New Roman" w:hAnsi="Times New Roman" w:cs="Times New Roman"/>
          <w:sz w:val="24"/>
          <w:szCs w:val="24"/>
        </w:rPr>
      </w:pPr>
      <w:r>
        <w:rPr>
          <w:rFonts w:ascii="Times New Roman" w:hAnsi="Times New Roman" w:cs="Times New Roman"/>
          <w:sz w:val="24"/>
          <w:szCs w:val="24"/>
        </w:rPr>
        <w:t>Council mistakenly thought tender received late</w:t>
      </w:r>
    </w:p>
    <w:p w14:paraId="7DE9910E" w14:textId="77777777" w:rsidR="003440C1" w:rsidRDefault="00655E1A" w:rsidP="00F96CA2">
      <w:pPr>
        <w:pStyle w:val="NoSpacing"/>
        <w:numPr>
          <w:ilvl w:val="1"/>
          <w:numId w:val="114"/>
        </w:numPr>
        <w:rPr>
          <w:rFonts w:ascii="Times New Roman" w:hAnsi="Times New Roman" w:cs="Times New Roman"/>
          <w:sz w:val="24"/>
          <w:szCs w:val="24"/>
        </w:rPr>
      </w:pPr>
      <w:r>
        <w:rPr>
          <w:rFonts w:ascii="Times New Roman" w:hAnsi="Times New Roman" w:cs="Times New Roman"/>
          <w:b/>
          <w:sz w:val="24"/>
          <w:szCs w:val="24"/>
        </w:rPr>
        <w:t xml:space="preserve">Held: </w:t>
      </w:r>
      <w:r w:rsidR="003440C1">
        <w:rPr>
          <w:rFonts w:ascii="Times New Roman" w:hAnsi="Times New Roman" w:cs="Times New Roman"/>
          <w:sz w:val="24"/>
          <w:szCs w:val="24"/>
        </w:rPr>
        <w:t>Pre-tender contractual obligation to at least consider the tender despite express term that Council is not bound to accept any part of any tender</w:t>
      </w:r>
    </w:p>
    <w:p w14:paraId="046EB97B" w14:textId="77777777" w:rsidR="003440C1" w:rsidRDefault="003440C1" w:rsidP="00F96CA2">
      <w:pPr>
        <w:pStyle w:val="NoSpacing"/>
        <w:numPr>
          <w:ilvl w:val="1"/>
          <w:numId w:val="114"/>
        </w:numPr>
        <w:rPr>
          <w:rFonts w:ascii="Times New Roman" w:hAnsi="Times New Roman" w:cs="Times New Roman"/>
          <w:sz w:val="24"/>
          <w:szCs w:val="24"/>
        </w:rPr>
      </w:pPr>
      <w:r>
        <w:rPr>
          <w:rFonts w:ascii="Times New Roman" w:hAnsi="Times New Roman" w:cs="Times New Roman"/>
          <w:sz w:val="24"/>
          <w:szCs w:val="24"/>
        </w:rPr>
        <w:t>Council standing orders on tenders would become part of the contract</w:t>
      </w:r>
    </w:p>
    <w:p w14:paraId="26CE4CAC" w14:textId="77777777" w:rsidR="003440C1" w:rsidRDefault="003440C1" w:rsidP="00F96CA2">
      <w:pPr>
        <w:pStyle w:val="NoSpacing"/>
        <w:numPr>
          <w:ilvl w:val="1"/>
          <w:numId w:val="114"/>
        </w:numPr>
        <w:rPr>
          <w:rFonts w:ascii="Times New Roman" w:hAnsi="Times New Roman" w:cs="Times New Roman"/>
          <w:sz w:val="24"/>
          <w:szCs w:val="24"/>
        </w:rPr>
      </w:pPr>
      <w:r>
        <w:rPr>
          <w:rFonts w:ascii="Times New Roman" w:hAnsi="Times New Roman" w:cs="Times New Roman"/>
          <w:sz w:val="24"/>
          <w:szCs w:val="24"/>
        </w:rPr>
        <w:t>Analogous to VGPB or inter</w:t>
      </w:r>
      <w:r w:rsidR="00680F27">
        <w:rPr>
          <w:rFonts w:ascii="Times New Roman" w:hAnsi="Times New Roman" w:cs="Times New Roman"/>
          <w:sz w:val="24"/>
          <w:szCs w:val="24"/>
        </w:rPr>
        <w:t>n</w:t>
      </w:r>
      <w:r>
        <w:rPr>
          <w:rFonts w:ascii="Times New Roman" w:hAnsi="Times New Roman" w:cs="Times New Roman"/>
          <w:sz w:val="24"/>
          <w:szCs w:val="24"/>
        </w:rPr>
        <w:t>al policies</w:t>
      </w:r>
    </w:p>
    <w:p w14:paraId="536023AC" w14:textId="77777777" w:rsidR="00680F27" w:rsidRDefault="00680F27" w:rsidP="00F96CA2">
      <w:pPr>
        <w:pStyle w:val="NoSpacing"/>
        <w:numPr>
          <w:ilvl w:val="1"/>
          <w:numId w:val="114"/>
        </w:numPr>
        <w:rPr>
          <w:rFonts w:ascii="Times New Roman" w:hAnsi="Times New Roman" w:cs="Times New Roman"/>
          <w:sz w:val="24"/>
          <w:szCs w:val="24"/>
        </w:rPr>
      </w:pPr>
      <w:r>
        <w:rPr>
          <w:rFonts w:ascii="Times New Roman" w:hAnsi="Times New Roman" w:cs="Times New Roman"/>
          <w:sz w:val="24"/>
          <w:szCs w:val="24"/>
        </w:rPr>
        <w:t>Court held that contractual obligation to consider the tender.</w:t>
      </w:r>
    </w:p>
    <w:p w14:paraId="2A455860" w14:textId="77777777" w:rsidR="003440C1" w:rsidRDefault="003440C1" w:rsidP="00680F27">
      <w:pPr>
        <w:pStyle w:val="NoSpacing"/>
        <w:rPr>
          <w:rFonts w:ascii="Times New Roman" w:hAnsi="Times New Roman" w:cs="Times New Roman"/>
          <w:sz w:val="24"/>
          <w:szCs w:val="24"/>
        </w:rPr>
      </w:pPr>
    </w:p>
    <w:p w14:paraId="415C1B04" w14:textId="77777777" w:rsidR="00680F27" w:rsidRDefault="00071FBD" w:rsidP="00680F27">
      <w:pPr>
        <w:pStyle w:val="NoSpacing"/>
        <w:rPr>
          <w:rFonts w:ascii="Times New Roman" w:hAnsi="Times New Roman" w:cs="Times New Roman"/>
          <w:b/>
          <w:sz w:val="24"/>
          <w:szCs w:val="24"/>
        </w:rPr>
      </w:pPr>
      <w:r>
        <w:rPr>
          <w:rFonts w:ascii="Times New Roman" w:hAnsi="Times New Roman" w:cs="Times New Roman"/>
          <w:b/>
          <w:sz w:val="24"/>
          <w:szCs w:val="24"/>
        </w:rPr>
        <w:t>Hughes Aircraft Case</w:t>
      </w:r>
    </w:p>
    <w:p w14:paraId="05852E84" w14:textId="77777777" w:rsidR="00071FBD" w:rsidRDefault="00071FBD" w:rsidP="00680F27">
      <w:pPr>
        <w:pStyle w:val="NoSpacing"/>
        <w:rPr>
          <w:rFonts w:ascii="Times New Roman" w:hAnsi="Times New Roman" w:cs="Times New Roman"/>
          <w:b/>
          <w:sz w:val="24"/>
          <w:szCs w:val="24"/>
        </w:rPr>
      </w:pPr>
    </w:p>
    <w:p w14:paraId="61562B0F" w14:textId="77777777" w:rsidR="00071FBD" w:rsidRPr="00D72D99" w:rsidRDefault="00071FBD" w:rsidP="00F96CA2">
      <w:pPr>
        <w:pStyle w:val="NoSpacing"/>
        <w:numPr>
          <w:ilvl w:val="0"/>
          <w:numId w:val="115"/>
        </w:numPr>
        <w:rPr>
          <w:rFonts w:ascii="Times New Roman" w:hAnsi="Times New Roman" w:cs="Times New Roman"/>
          <w:sz w:val="24"/>
          <w:szCs w:val="24"/>
        </w:rPr>
      </w:pPr>
      <w:r w:rsidRPr="00071FBD">
        <w:rPr>
          <w:rFonts w:ascii="Times New Roman" w:hAnsi="Times New Roman" w:cs="Times New Roman"/>
          <w:i/>
          <w:sz w:val="24"/>
          <w:szCs w:val="24"/>
        </w:rPr>
        <w:t xml:space="preserve">Hughes Aircraft System International v </w:t>
      </w:r>
      <w:proofErr w:type="spellStart"/>
      <w:r w:rsidRPr="00071FBD">
        <w:rPr>
          <w:rFonts w:ascii="Times New Roman" w:hAnsi="Times New Roman" w:cs="Times New Roman"/>
          <w:i/>
          <w:sz w:val="24"/>
          <w:szCs w:val="24"/>
        </w:rPr>
        <w:t>Airservices</w:t>
      </w:r>
      <w:proofErr w:type="spellEnd"/>
      <w:r w:rsidRPr="00071FBD">
        <w:rPr>
          <w:rFonts w:ascii="Times New Roman" w:hAnsi="Times New Roman" w:cs="Times New Roman"/>
          <w:i/>
          <w:sz w:val="24"/>
          <w:szCs w:val="24"/>
        </w:rPr>
        <w:t xml:space="preserve"> Australia</w:t>
      </w:r>
    </w:p>
    <w:p w14:paraId="41BEC5A0" w14:textId="77777777" w:rsidR="00D72D99" w:rsidRDefault="001E67E9" w:rsidP="00F96CA2">
      <w:pPr>
        <w:pStyle w:val="NoSpacing"/>
        <w:numPr>
          <w:ilvl w:val="1"/>
          <w:numId w:val="115"/>
        </w:numPr>
        <w:rPr>
          <w:rFonts w:ascii="Times New Roman" w:hAnsi="Times New Roman" w:cs="Times New Roman"/>
          <w:sz w:val="24"/>
          <w:szCs w:val="24"/>
        </w:rPr>
      </w:pPr>
      <w:r>
        <w:rPr>
          <w:rFonts w:ascii="Times New Roman" w:hAnsi="Times New Roman" w:cs="Times New Roman"/>
          <w:sz w:val="24"/>
          <w:szCs w:val="24"/>
        </w:rPr>
        <w:t>Two tenderers for air traffic control system</w:t>
      </w:r>
    </w:p>
    <w:p w14:paraId="4EB06989" w14:textId="77777777" w:rsidR="001E67E9" w:rsidRDefault="001E67E9" w:rsidP="00F96CA2">
      <w:pPr>
        <w:pStyle w:val="NoSpacing"/>
        <w:numPr>
          <w:ilvl w:val="1"/>
          <w:numId w:val="115"/>
        </w:numPr>
        <w:rPr>
          <w:rFonts w:ascii="Times New Roman" w:hAnsi="Times New Roman" w:cs="Times New Roman"/>
          <w:sz w:val="24"/>
          <w:szCs w:val="24"/>
        </w:rPr>
      </w:pPr>
      <w:r>
        <w:rPr>
          <w:rFonts w:ascii="Times New Roman" w:hAnsi="Times New Roman" w:cs="Times New Roman"/>
          <w:sz w:val="24"/>
          <w:szCs w:val="24"/>
        </w:rPr>
        <w:t xml:space="preserve">RFT contained 4 weighted </w:t>
      </w:r>
      <w:proofErr w:type="spellStart"/>
      <w:r>
        <w:rPr>
          <w:rFonts w:ascii="Times New Roman" w:hAnsi="Times New Roman" w:cs="Times New Roman"/>
          <w:sz w:val="24"/>
          <w:szCs w:val="24"/>
        </w:rPr>
        <w:t>critera</w:t>
      </w:r>
      <w:proofErr w:type="spellEnd"/>
    </w:p>
    <w:p w14:paraId="60CD8183" w14:textId="77777777" w:rsidR="001E67E9" w:rsidRDefault="001E67E9" w:rsidP="00F96CA2">
      <w:pPr>
        <w:pStyle w:val="NoSpacing"/>
        <w:numPr>
          <w:ilvl w:val="2"/>
          <w:numId w:val="115"/>
        </w:numPr>
        <w:rPr>
          <w:rFonts w:ascii="Times New Roman" w:hAnsi="Times New Roman" w:cs="Times New Roman"/>
          <w:sz w:val="24"/>
          <w:szCs w:val="24"/>
        </w:rPr>
      </w:pPr>
      <w:r>
        <w:rPr>
          <w:rFonts w:ascii="Times New Roman" w:hAnsi="Times New Roman" w:cs="Times New Roman"/>
          <w:sz w:val="24"/>
          <w:szCs w:val="24"/>
        </w:rPr>
        <w:t>Price (2</w:t>
      </w:r>
      <w:r w:rsidRPr="001E67E9">
        <w:rPr>
          <w:rFonts w:ascii="Times New Roman" w:hAnsi="Times New Roman" w:cs="Times New Roman"/>
          <w:sz w:val="24"/>
          <w:szCs w:val="24"/>
          <w:vertAlign w:val="superscript"/>
        </w:rPr>
        <w:t>nd</w:t>
      </w:r>
      <w:r>
        <w:rPr>
          <w:rFonts w:ascii="Times New Roman" w:hAnsi="Times New Roman" w:cs="Times New Roman"/>
          <w:sz w:val="24"/>
          <w:szCs w:val="24"/>
        </w:rPr>
        <w:t xml:space="preserve"> most important)</w:t>
      </w:r>
    </w:p>
    <w:p w14:paraId="46EE6923" w14:textId="77777777" w:rsidR="001E67E9" w:rsidRDefault="001E67E9" w:rsidP="00F96CA2">
      <w:pPr>
        <w:pStyle w:val="NoSpacing"/>
        <w:numPr>
          <w:ilvl w:val="2"/>
          <w:numId w:val="115"/>
        </w:numPr>
        <w:rPr>
          <w:rFonts w:ascii="Times New Roman" w:hAnsi="Times New Roman" w:cs="Times New Roman"/>
          <w:sz w:val="24"/>
          <w:szCs w:val="24"/>
        </w:rPr>
      </w:pPr>
      <w:r>
        <w:rPr>
          <w:rFonts w:ascii="Times New Roman" w:hAnsi="Times New Roman" w:cs="Times New Roman"/>
          <w:sz w:val="24"/>
          <w:szCs w:val="24"/>
        </w:rPr>
        <w:t>Australian industry (4</w:t>
      </w:r>
      <w:r w:rsidRPr="001E67E9">
        <w:rPr>
          <w:rFonts w:ascii="Times New Roman" w:hAnsi="Times New Roman" w:cs="Times New Roman"/>
          <w:sz w:val="24"/>
          <w:szCs w:val="24"/>
          <w:vertAlign w:val="superscript"/>
        </w:rPr>
        <w:t>th</w:t>
      </w:r>
      <w:r>
        <w:rPr>
          <w:rFonts w:ascii="Times New Roman" w:hAnsi="Times New Roman" w:cs="Times New Roman"/>
          <w:sz w:val="24"/>
          <w:szCs w:val="24"/>
        </w:rPr>
        <w:t xml:space="preserve"> most important)</w:t>
      </w:r>
    </w:p>
    <w:p w14:paraId="434448CB" w14:textId="77777777" w:rsidR="001E67E9" w:rsidRDefault="001E67E9" w:rsidP="00F96CA2">
      <w:pPr>
        <w:pStyle w:val="NoSpacing"/>
        <w:numPr>
          <w:ilvl w:val="1"/>
          <w:numId w:val="115"/>
        </w:numPr>
        <w:rPr>
          <w:rFonts w:ascii="Times New Roman" w:hAnsi="Times New Roman" w:cs="Times New Roman"/>
          <w:sz w:val="24"/>
          <w:szCs w:val="24"/>
        </w:rPr>
      </w:pPr>
      <w:r>
        <w:rPr>
          <w:rFonts w:ascii="Times New Roman" w:hAnsi="Times New Roman" w:cs="Times New Roman"/>
          <w:sz w:val="24"/>
          <w:szCs w:val="24"/>
        </w:rPr>
        <w:t>Hughes – Cheapest price</w:t>
      </w:r>
    </w:p>
    <w:p w14:paraId="2DA96EDC" w14:textId="77777777" w:rsidR="001E67E9" w:rsidRDefault="001E67E9" w:rsidP="00F96CA2">
      <w:pPr>
        <w:pStyle w:val="NoSpacing"/>
        <w:numPr>
          <w:ilvl w:val="1"/>
          <w:numId w:val="115"/>
        </w:numPr>
        <w:rPr>
          <w:rFonts w:ascii="Times New Roman" w:hAnsi="Times New Roman" w:cs="Times New Roman"/>
          <w:sz w:val="24"/>
          <w:szCs w:val="24"/>
        </w:rPr>
      </w:pPr>
      <w:r>
        <w:rPr>
          <w:rFonts w:ascii="Times New Roman" w:hAnsi="Times New Roman" w:cs="Times New Roman"/>
          <w:sz w:val="24"/>
          <w:szCs w:val="24"/>
        </w:rPr>
        <w:t>Thompson – most Australian content</w:t>
      </w:r>
    </w:p>
    <w:p w14:paraId="580EC2F7" w14:textId="77777777" w:rsidR="001E67E9" w:rsidRDefault="001E67E9" w:rsidP="00F96CA2">
      <w:pPr>
        <w:pStyle w:val="NoSpacing"/>
        <w:numPr>
          <w:ilvl w:val="1"/>
          <w:numId w:val="115"/>
        </w:numPr>
        <w:rPr>
          <w:rFonts w:ascii="Times New Roman" w:hAnsi="Times New Roman" w:cs="Times New Roman"/>
          <w:sz w:val="24"/>
          <w:szCs w:val="24"/>
        </w:rPr>
      </w:pPr>
      <w:r>
        <w:rPr>
          <w:rFonts w:ascii="Times New Roman" w:hAnsi="Times New Roman" w:cs="Times New Roman"/>
          <w:sz w:val="24"/>
          <w:szCs w:val="24"/>
        </w:rPr>
        <w:t>Thompson won</w:t>
      </w:r>
    </w:p>
    <w:p w14:paraId="495A5DCA" w14:textId="77777777" w:rsidR="001E67E9" w:rsidRDefault="001E67E9" w:rsidP="00F96CA2">
      <w:pPr>
        <w:pStyle w:val="NoSpacing"/>
        <w:numPr>
          <w:ilvl w:val="1"/>
          <w:numId w:val="115"/>
        </w:numPr>
        <w:rPr>
          <w:rFonts w:ascii="Times New Roman" w:hAnsi="Times New Roman" w:cs="Times New Roman"/>
          <w:sz w:val="24"/>
          <w:szCs w:val="24"/>
        </w:rPr>
      </w:pPr>
      <w:r>
        <w:rPr>
          <w:rFonts w:ascii="Times New Roman" w:hAnsi="Times New Roman" w:cs="Times New Roman"/>
          <w:sz w:val="24"/>
          <w:szCs w:val="24"/>
        </w:rPr>
        <w:t>There was a pre-tender process contract (participation in the tender process was the consideration) which:</w:t>
      </w:r>
    </w:p>
    <w:p w14:paraId="2ACCE2FA" w14:textId="77777777" w:rsidR="001E67E9" w:rsidRDefault="001E67E9" w:rsidP="00F96CA2">
      <w:pPr>
        <w:pStyle w:val="NoSpacing"/>
        <w:numPr>
          <w:ilvl w:val="2"/>
          <w:numId w:val="115"/>
        </w:numPr>
        <w:rPr>
          <w:rFonts w:ascii="Times New Roman" w:hAnsi="Times New Roman" w:cs="Times New Roman"/>
          <w:sz w:val="24"/>
          <w:szCs w:val="24"/>
        </w:rPr>
      </w:pPr>
      <w:r>
        <w:rPr>
          <w:rFonts w:ascii="Times New Roman" w:hAnsi="Times New Roman" w:cs="Times New Roman"/>
          <w:sz w:val="24"/>
          <w:szCs w:val="24"/>
        </w:rPr>
        <w:t>Required the evaluations of tenders in accordance with the methodology prescribed in the Request for Tender</w:t>
      </w:r>
    </w:p>
    <w:p w14:paraId="112C6D6F" w14:textId="77777777" w:rsidR="002F4BAB" w:rsidRDefault="002F4BAB" w:rsidP="00F96CA2">
      <w:pPr>
        <w:pStyle w:val="NoSpacing"/>
        <w:numPr>
          <w:ilvl w:val="2"/>
          <w:numId w:val="115"/>
        </w:numPr>
        <w:rPr>
          <w:rFonts w:ascii="Times New Roman" w:hAnsi="Times New Roman" w:cs="Times New Roman"/>
          <w:sz w:val="24"/>
          <w:szCs w:val="24"/>
        </w:rPr>
      </w:pPr>
      <w:r>
        <w:rPr>
          <w:rFonts w:ascii="Times New Roman" w:hAnsi="Times New Roman" w:cs="Times New Roman"/>
          <w:sz w:val="24"/>
          <w:szCs w:val="24"/>
        </w:rPr>
        <w:lastRenderedPageBreak/>
        <w:t>Pre-contractual obligation owed to fairly accept and asses tender documents</w:t>
      </w:r>
    </w:p>
    <w:p w14:paraId="706F0247" w14:textId="77777777" w:rsidR="001E67E9" w:rsidRDefault="001E67E9" w:rsidP="00F96CA2">
      <w:pPr>
        <w:pStyle w:val="NoSpacing"/>
        <w:numPr>
          <w:ilvl w:val="2"/>
          <w:numId w:val="115"/>
        </w:numPr>
        <w:rPr>
          <w:rFonts w:ascii="Times New Roman" w:hAnsi="Times New Roman" w:cs="Times New Roman"/>
          <w:sz w:val="24"/>
          <w:szCs w:val="24"/>
        </w:rPr>
      </w:pPr>
      <w:r>
        <w:rPr>
          <w:rFonts w:ascii="Times New Roman" w:hAnsi="Times New Roman" w:cs="Times New Roman"/>
          <w:sz w:val="24"/>
          <w:szCs w:val="24"/>
        </w:rPr>
        <w:t>Implied a term of ‘fair dealing’ – that tender evaluation would be conducted fairly and in a manner that afforded equal opportunity for</w:t>
      </w:r>
      <w:r w:rsidR="003131C0">
        <w:rPr>
          <w:rFonts w:ascii="Times New Roman" w:hAnsi="Times New Roman" w:cs="Times New Roman"/>
          <w:sz w:val="24"/>
          <w:szCs w:val="24"/>
        </w:rPr>
        <w:t xml:space="preserve"> Hughes and Thompson</w:t>
      </w:r>
    </w:p>
    <w:p w14:paraId="6DB75E84" w14:textId="77777777" w:rsidR="001E67E9" w:rsidRDefault="00BA074E" w:rsidP="00F96CA2">
      <w:pPr>
        <w:pStyle w:val="NoSpacing"/>
        <w:numPr>
          <w:ilvl w:val="1"/>
          <w:numId w:val="115"/>
        </w:numPr>
        <w:rPr>
          <w:rFonts w:ascii="Times New Roman" w:hAnsi="Times New Roman" w:cs="Times New Roman"/>
          <w:sz w:val="24"/>
          <w:szCs w:val="24"/>
        </w:rPr>
      </w:pPr>
      <w:r>
        <w:rPr>
          <w:rFonts w:ascii="Times New Roman" w:hAnsi="Times New Roman" w:cs="Times New Roman"/>
          <w:b/>
          <w:sz w:val="24"/>
          <w:szCs w:val="24"/>
        </w:rPr>
        <w:t>Held:</w:t>
      </w:r>
      <w:r w:rsidR="001E67E9">
        <w:rPr>
          <w:rFonts w:ascii="Times New Roman" w:hAnsi="Times New Roman" w:cs="Times New Roman"/>
          <w:sz w:val="24"/>
          <w:szCs w:val="24"/>
        </w:rPr>
        <w:t xml:space="preserve"> breached term of fair dealing because it:</w:t>
      </w:r>
    </w:p>
    <w:p w14:paraId="2EB1F068" w14:textId="77777777" w:rsidR="001E67E9" w:rsidRDefault="001E67E9" w:rsidP="00F96CA2">
      <w:pPr>
        <w:pStyle w:val="NoSpacing"/>
        <w:numPr>
          <w:ilvl w:val="2"/>
          <w:numId w:val="115"/>
        </w:numPr>
        <w:rPr>
          <w:rFonts w:ascii="Times New Roman" w:hAnsi="Times New Roman" w:cs="Times New Roman"/>
          <w:sz w:val="24"/>
          <w:szCs w:val="24"/>
        </w:rPr>
      </w:pPr>
      <w:r>
        <w:rPr>
          <w:rFonts w:ascii="Times New Roman" w:hAnsi="Times New Roman" w:cs="Times New Roman"/>
          <w:sz w:val="24"/>
          <w:szCs w:val="24"/>
        </w:rPr>
        <w:t>Took account of Thompson material submitted after date (including price reduction). Hughes not provided with same opportunity.</w:t>
      </w:r>
    </w:p>
    <w:p w14:paraId="7B608265" w14:textId="77777777" w:rsidR="001E67E9" w:rsidRDefault="001E67E9" w:rsidP="00F96CA2">
      <w:pPr>
        <w:pStyle w:val="NoSpacing"/>
        <w:numPr>
          <w:ilvl w:val="2"/>
          <w:numId w:val="115"/>
        </w:numPr>
        <w:rPr>
          <w:rFonts w:ascii="Times New Roman" w:hAnsi="Times New Roman" w:cs="Times New Roman"/>
          <w:sz w:val="24"/>
          <w:szCs w:val="24"/>
        </w:rPr>
      </w:pPr>
      <w:r>
        <w:rPr>
          <w:rFonts w:ascii="Times New Roman" w:hAnsi="Times New Roman" w:cs="Times New Roman"/>
          <w:sz w:val="24"/>
          <w:szCs w:val="24"/>
        </w:rPr>
        <w:t>Faile</w:t>
      </w:r>
      <w:r w:rsidR="003131C0">
        <w:rPr>
          <w:rFonts w:ascii="Times New Roman" w:hAnsi="Times New Roman" w:cs="Times New Roman"/>
          <w:sz w:val="24"/>
          <w:szCs w:val="24"/>
        </w:rPr>
        <w:t>d</w:t>
      </w:r>
      <w:r>
        <w:rPr>
          <w:rFonts w:ascii="Times New Roman" w:hAnsi="Times New Roman" w:cs="Times New Roman"/>
          <w:sz w:val="24"/>
          <w:szCs w:val="24"/>
        </w:rPr>
        <w:t xml:space="preserve"> to ensure strict confidential of tender documents (permitted disclosure of Hughes tender info to Thompson)</w:t>
      </w:r>
    </w:p>
    <w:p w14:paraId="40775ADF" w14:textId="77777777" w:rsidR="00BA074E" w:rsidRDefault="00BA074E" w:rsidP="00F96CA2">
      <w:pPr>
        <w:pStyle w:val="NoSpacing"/>
        <w:numPr>
          <w:ilvl w:val="2"/>
          <w:numId w:val="115"/>
        </w:numPr>
        <w:rPr>
          <w:rFonts w:ascii="Times New Roman" w:hAnsi="Times New Roman" w:cs="Times New Roman"/>
          <w:sz w:val="24"/>
          <w:szCs w:val="24"/>
        </w:rPr>
      </w:pPr>
      <w:r>
        <w:rPr>
          <w:rFonts w:ascii="Times New Roman" w:hAnsi="Times New Roman" w:cs="Times New Roman"/>
          <w:sz w:val="24"/>
          <w:szCs w:val="24"/>
        </w:rPr>
        <w:t>Allowed a board member to have improper interests in Thomson and the Thomson bid</w:t>
      </w:r>
    </w:p>
    <w:p w14:paraId="3DE5F25B" w14:textId="77777777" w:rsidR="00BA074E" w:rsidRDefault="00BA074E" w:rsidP="00F96CA2">
      <w:pPr>
        <w:pStyle w:val="NoSpacing"/>
        <w:numPr>
          <w:ilvl w:val="1"/>
          <w:numId w:val="115"/>
        </w:numPr>
        <w:rPr>
          <w:rFonts w:ascii="Times New Roman" w:hAnsi="Times New Roman" w:cs="Times New Roman"/>
          <w:sz w:val="24"/>
          <w:szCs w:val="24"/>
        </w:rPr>
      </w:pPr>
      <w:r>
        <w:rPr>
          <w:rFonts w:ascii="Times New Roman" w:hAnsi="Times New Roman" w:cs="Times New Roman"/>
          <w:sz w:val="24"/>
          <w:szCs w:val="24"/>
        </w:rPr>
        <w:t>Implication of term of fair dealing is consistent with behaviour expected of a public body using public funds</w:t>
      </w:r>
    </w:p>
    <w:p w14:paraId="398F62A1" w14:textId="77777777" w:rsidR="00BA074E" w:rsidRDefault="00BA074E" w:rsidP="002954F7">
      <w:pPr>
        <w:pStyle w:val="NoSpacing"/>
        <w:rPr>
          <w:rFonts w:ascii="Times New Roman" w:hAnsi="Times New Roman" w:cs="Times New Roman"/>
          <w:sz w:val="24"/>
          <w:szCs w:val="24"/>
        </w:rPr>
      </w:pPr>
    </w:p>
    <w:p w14:paraId="4CC77E99" w14:textId="77777777" w:rsidR="002954F7" w:rsidRDefault="002954F7" w:rsidP="002954F7">
      <w:pPr>
        <w:pStyle w:val="NoSpacing"/>
        <w:rPr>
          <w:rFonts w:ascii="Times New Roman" w:hAnsi="Times New Roman" w:cs="Times New Roman"/>
          <w:b/>
          <w:sz w:val="24"/>
          <w:szCs w:val="24"/>
        </w:rPr>
      </w:pPr>
      <w:r>
        <w:rPr>
          <w:rFonts w:ascii="Times New Roman" w:hAnsi="Times New Roman" w:cs="Times New Roman"/>
          <w:b/>
          <w:sz w:val="24"/>
          <w:szCs w:val="24"/>
        </w:rPr>
        <w:t>What is a Tender Process Contract?</w:t>
      </w:r>
    </w:p>
    <w:p w14:paraId="1C5091B2" w14:textId="77777777" w:rsidR="002954F7" w:rsidRDefault="002954F7" w:rsidP="002954F7">
      <w:pPr>
        <w:pStyle w:val="NoSpacing"/>
        <w:rPr>
          <w:rFonts w:ascii="Times New Roman" w:hAnsi="Times New Roman" w:cs="Times New Roman"/>
          <w:b/>
          <w:sz w:val="24"/>
          <w:szCs w:val="24"/>
        </w:rPr>
      </w:pPr>
    </w:p>
    <w:p w14:paraId="59F21289" w14:textId="77777777" w:rsidR="002954F7" w:rsidRDefault="00BF11C2" w:rsidP="00F96CA2">
      <w:pPr>
        <w:pStyle w:val="NoSpacing"/>
        <w:numPr>
          <w:ilvl w:val="0"/>
          <w:numId w:val="116"/>
        </w:numPr>
        <w:rPr>
          <w:rFonts w:ascii="Times New Roman" w:hAnsi="Times New Roman" w:cs="Times New Roman"/>
          <w:sz w:val="24"/>
          <w:szCs w:val="24"/>
        </w:rPr>
      </w:pPr>
      <w:r>
        <w:rPr>
          <w:rFonts w:ascii="Times New Roman" w:hAnsi="Times New Roman" w:cs="Times New Roman"/>
          <w:sz w:val="24"/>
          <w:szCs w:val="24"/>
        </w:rPr>
        <w:t>A contract governing the manner in which the tender is conducted, as distinct from the ultimate contract for which tenders are being sought</w:t>
      </w:r>
    </w:p>
    <w:p w14:paraId="36BDE670" w14:textId="77777777" w:rsidR="00BF11C2" w:rsidRDefault="00BF11C2" w:rsidP="00F96CA2">
      <w:pPr>
        <w:pStyle w:val="NoSpacing"/>
        <w:numPr>
          <w:ilvl w:val="0"/>
          <w:numId w:val="116"/>
        </w:numPr>
        <w:rPr>
          <w:rFonts w:ascii="Times New Roman" w:hAnsi="Times New Roman" w:cs="Times New Roman"/>
          <w:sz w:val="24"/>
          <w:szCs w:val="24"/>
        </w:rPr>
      </w:pPr>
      <w:r>
        <w:rPr>
          <w:rFonts w:ascii="Times New Roman" w:hAnsi="Times New Roman" w:cs="Times New Roman"/>
          <w:sz w:val="24"/>
          <w:szCs w:val="24"/>
        </w:rPr>
        <w:t>The principal terms of the process contract are contained in the Request for Tender</w:t>
      </w:r>
    </w:p>
    <w:p w14:paraId="2E3E3A45" w14:textId="77777777" w:rsidR="00BF11C2" w:rsidRDefault="00BF11C2" w:rsidP="00F96CA2">
      <w:pPr>
        <w:pStyle w:val="NoSpacing"/>
        <w:numPr>
          <w:ilvl w:val="0"/>
          <w:numId w:val="116"/>
        </w:numPr>
        <w:rPr>
          <w:rFonts w:ascii="Times New Roman" w:hAnsi="Times New Roman" w:cs="Times New Roman"/>
          <w:sz w:val="24"/>
          <w:szCs w:val="24"/>
        </w:rPr>
      </w:pPr>
      <w:r>
        <w:rPr>
          <w:rFonts w:ascii="Times New Roman" w:hAnsi="Times New Roman" w:cs="Times New Roman"/>
          <w:sz w:val="24"/>
          <w:szCs w:val="24"/>
        </w:rPr>
        <w:t>Courts have historically sympathised with tenderer. May be gradual shift towards outcomes which favour the invitee.</w:t>
      </w:r>
    </w:p>
    <w:p w14:paraId="244E2BE8" w14:textId="77777777" w:rsidR="00BF11C2" w:rsidRDefault="00BF11C2" w:rsidP="00BF11C2">
      <w:pPr>
        <w:pStyle w:val="NoSpacing"/>
        <w:rPr>
          <w:rFonts w:ascii="Times New Roman" w:hAnsi="Times New Roman" w:cs="Times New Roman"/>
          <w:sz w:val="24"/>
          <w:szCs w:val="24"/>
        </w:rPr>
      </w:pPr>
    </w:p>
    <w:p w14:paraId="65F717A7" w14:textId="77777777" w:rsidR="00BF11C2" w:rsidRDefault="00BF11C2" w:rsidP="00BF11C2">
      <w:pPr>
        <w:pStyle w:val="NoSpacing"/>
        <w:rPr>
          <w:rFonts w:ascii="Times New Roman" w:hAnsi="Times New Roman" w:cs="Times New Roman"/>
          <w:b/>
          <w:sz w:val="24"/>
          <w:szCs w:val="24"/>
        </w:rPr>
      </w:pPr>
      <w:r>
        <w:rPr>
          <w:rFonts w:ascii="Times New Roman" w:hAnsi="Times New Roman" w:cs="Times New Roman"/>
          <w:b/>
          <w:sz w:val="24"/>
          <w:szCs w:val="24"/>
        </w:rPr>
        <w:t>When will a TPC arise?</w:t>
      </w:r>
    </w:p>
    <w:p w14:paraId="53536098" w14:textId="77777777" w:rsidR="00BF11C2" w:rsidRDefault="00BF11C2" w:rsidP="00BF11C2">
      <w:pPr>
        <w:pStyle w:val="NoSpacing"/>
        <w:rPr>
          <w:rFonts w:ascii="Times New Roman" w:hAnsi="Times New Roman" w:cs="Times New Roman"/>
          <w:b/>
          <w:sz w:val="24"/>
          <w:szCs w:val="24"/>
        </w:rPr>
      </w:pPr>
    </w:p>
    <w:p w14:paraId="40AD9BE2" w14:textId="77777777" w:rsidR="00BF11C2" w:rsidRDefault="00890356" w:rsidP="00F96CA2">
      <w:pPr>
        <w:pStyle w:val="NoSpacing"/>
        <w:numPr>
          <w:ilvl w:val="0"/>
          <w:numId w:val="117"/>
        </w:numPr>
        <w:rPr>
          <w:rFonts w:ascii="Times New Roman" w:hAnsi="Times New Roman" w:cs="Times New Roman"/>
          <w:sz w:val="24"/>
          <w:szCs w:val="24"/>
        </w:rPr>
      </w:pPr>
      <w:r>
        <w:rPr>
          <w:rFonts w:ascii="Times New Roman" w:hAnsi="Times New Roman" w:cs="Times New Roman"/>
          <w:sz w:val="24"/>
          <w:szCs w:val="24"/>
        </w:rPr>
        <w:t>Not automatically</w:t>
      </w:r>
    </w:p>
    <w:p w14:paraId="5F41FFD2" w14:textId="77777777" w:rsidR="00890356" w:rsidRDefault="00890356" w:rsidP="00F96CA2">
      <w:pPr>
        <w:pStyle w:val="NoSpacing"/>
        <w:numPr>
          <w:ilvl w:val="0"/>
          <w:numId w:val="117"/>
        </w:numPr>
        <w:rPr>
          <w:rFonts w:ascii="Times New Roman" w:hAnsi="Times New Roman" w:cs="Times New Roman"/>
          <w:sz w:val="24"/>
          <w:szCs w:val="24"/>
        </w:rPr>
      </w:pPr>
      <w:r>
        <w:rPr>
          <w:rFonts w:ascii="Times New Roman" w:hAnsi="Times New Roman" w:cs="Times New Roman"/>
          <w:sz w:val="24"/>
          <w:szCs w:val="24"/>
        </w:rPr>
        <w:t>Depends on intention of parties</w:t>
      </w:r>
    </w:p>
    <w:p w14:paraId="02000983" w14:textId="77777777" w:rsidR="00890356" w:rsidRDefault="00890356" w:rsidP="00F96CA2">
      <w:pPr>
        <w:pStyle w:val="NoSpacing"/>
        <w:numPr>
          <w:ilvl w:val="1"/>
          <w:numId w:val="117"/>
        </w:numPr>
        <w:rPr>
          <w:rFonts w:ascii="Times New Roman" w:hAnsi="Times New Roman" w:cs="Times New Roman"/>
          <w:sz w:val="24"/>
          <w:szCs w:val="24"/>
        </w:rPr>
      </w:pPr>
      <w:r>
        <w:rPr>
          <w:rFonts w:ascii="Times New Roman" w:hAnsi="Times New Roman" w:cs="Times New Roman"/>
          <w:sz w:val="24"/>
          <w:szCs w:val="24"/>
        </w:rPr>
        <w:t>Express or intention may be inferred</w:t>
      </w:r>
    </w:p>
    <w:p w14:paraId="5679A17C" w14:textId="77777777" w:rsidR="00890356" w:rsidRDefault="00890356" w:rsidP="00F96CA2">
      <w:pPr>
        <w:pStyle w:val="NoSpacing"/>
        <w:numPr>
          <w:ilvl w:val="1"/>
          <w:numId w:val="117"/>
        </w:numPr>
        <w:rPr>
          <w:rFonts w:ascii="Times New Roman" w:hAnsi="Times New Roman" w:cs="Times New Roman"/>
          <w:sz w:val="24"/>
          <w:szCs w:val="24"/>
        </w:rPr>
      </w:pPr>
      <w:r>
        <w:rPr>
          <w:rFonts w:ascii="Times New Roman" w:hAnsi="Times New Roman" w:cs="Times New Roman"/>
          <w:sz w:val="24"/>
          <w:szCs w:val="24"/>
        </w:rPr>
        <w:t>Can be contracted out of</w:t>
      </w:r>
    </w:p>
    <w:p w14:paraId="1334E30D" w14:textId="77777777" w:rsidR="00890356" w:rsidRPr="00BF11C2" w:rsidRDefault="00890356" w:rsidP="00F96CA2">
      <w:pPr>
        <w:pStyle w:val="NoSpacing"/>
        <w:numPr>
          <w:ilvl w:val="1"/>
          <w:numId w:val="117"/>
        </w:numPr>
        <w:rPr>
          <w:rFonts w:ascii="Times New Roman" w:hAnsi="Times New Roman" w:cs="Times New Roman"/>
          <w:sz w:val="24"/>
          <w:szCs w:val="24"/>
        </w:rPr>
      </w:pPr>
      <w:r>
        <w:rPr>
          <w:rFonts w:ascii="Times New Roman" w:hAnsi="Times New Roman" w:cs="Times New Roman"/>
          <w:sz w:val="24"/>
          <w:szCs w:val="24"/>
        </w:rPr>
        <w:t>Inconsistent RFT</w:t>
      </w:r>
    </w:p>
    <w:p w14:paraId="6EF71B66" w14:textId="77777777" w:rsidR="00AD1723" w:rsidRDefault="00AD1723" w:rsidP="006B4694">
      <w:pPr>
        <w:pStyle w:val="NoSpacing"/>
        <w:rPr>
          <w:rFonts w:ascii="Times New Roman" w:hAnsi="Times New Roman" w:cs="Times New Roman"/>
          <w:sz w:val="24"/>
          <w:szCs w:val="24"/>
        </w:rPr>
      </w:pPr>
    </w:p>
    <w:p w14:paraId="18E3024E" w14:textId="77777777" w:rsidR="00AD1723" w:rsidRPr="00FD27B4" w:rsidRDefault="001062AE" w:rsidP="006B4694">
      <w:pPr>
        <w:pStyle w:val="NoSpacing"/>
        <w:rPr>
          <w:rFonts w:ascii="Times New Roman" w:hAnsi="Times New Roman" w:cs="Times New Roman"/>
          <w:b/>
          <w:i/>
          <w:sz w:val="24"/>
          <w:szCs w:val="24"/>
        </w:rPr>
      </w:pPr>
      <w:r w:rsidRPr="00FD27B4">
        <w:rPr>
          <w:rFonts w:ascii="Times New Roman" w:hAnsi="Times New Roman" w:cs="Times New Roman"/>
          <w:b/>
          <w:i/>
          <w:sz w:val="24"/>
          <w:szCs w:val="24"/>
        </w:rPr>
        <w:t>Cubic Transportation Systems v NSW</w:t>
      </w:r>
    </w:p>
    <w:p w14:paraId="57DC338A" w14:textId="77777777" w:rsidR="006B4694" w:rsidRDefault="006B4694" w:rsidP="006B4694">
      <w:pPr>
        <w:pStyle w:val="NoSpacing"/>
        <w:rPr>
          <w:rFonts w:ascii="Times New Roman" w:hAnsi="Times New Roman" w:cs="Times New Roman"/>
          <w:sz w:val="24"/>
          <w:szCs w:val="24"/>
        </w:rPr>
      </w:pPr>
    </w:p>
    <w:p w14:paraId="35B220BB" w14:textId="77777777" w:rsidR="001062AE" w:rsidRDefault="00AF01CC" w:rsidP="00F96CA2">
      <w:pPr>
        <w:pStyle w:val="NoSpacing"/>
        <w:numPr>
          <w:ilvl w:val="0"/>
          <w:numId w:val="118"/>
        </w:numPr>
        <w:rPr>
          <w:rFonts w:ascii="Times New Roman" w:hAnsi="Times New Roman" w:cs="Times New Roman"/>
          <w:sz w:val="24"/>
          <w:szCs w:val="24"/>
        </w:rPr>
      </w:pPr>
      <w:r>
        <w:rPr>
          <w:rFonts w:ascii="Times New Roman" w:hAnsi="Times New Roman" w:cs="Times New Roman"/>
          <w:sz w:val="24"/>
          <w:szCs w:val="24"/>
        </w:rPr>
        <w:t>Tender process for selection of ticketing system supplier for Sydney public transport system</w:t>
      </w:r>
    </w:p>
    <w:p w14:paraId="0D9E797B" w14:textId="77777777" w:rsidR="00AF01CC" w:rsidRDefault="00AF01CC" w:rsidP="00F96CA2">
      <w:pPr>
        <w:pStyle w:val="NoSpacing"/>
        <w:numPr>
          <w:ilvl w:val="0"/>
          <w:numId w:val="118"/>
        </w:numPr>
        <w:rPr>
          <w:rFonts w:ascii="Times New Roman" w:hAnsi="Times New Roman" w:cs="Times New Roman"/>
          <w:sz w:val="24"/>
          <w:szCs w:val="24"/>
        </w:rPr>
      </w:pPr>
      <w:r>
        <w:rPr>
          <w:rFonts w:ascii="Times New Roman" w:hAnsi="Times New Roman" w:cs="Times New Roman"/>
          <w:sz w:val="24"/>
          <w:szCs w:val="24"/>
        </w:rPr>
        <w:t xml:space="preserve">Followed </w:t>
      </w:r>
      <w:r>
        <w:rPr>
          <w:rFonts w:ascii="Times New Roman" w:hAnsi="Times New Roman" w:cs="Times New Roman"/>
          <w:i/>
          <w:sz w:val="24"/>
          <w:szCs w:val="24"/>
        </w:rPr>
        <w:t xml:space="preserve">Hughes </w:t>
      </w:r>
      <w:r>
        <w:rPr>
          <w:rFonts w:ascii="Times New Roman" w:hAnsi="Times New Roman" w:cs="Times New Roman"/>
          <w:sz w:val="24"/>
          <w:szCs w:val="24"/>
        </w:rPr>
        <w:t>case</w:t>
      </w:r>
    </w:p>
    <w:p w14:paraId="13A72B78" w14:textId="77777777" w:rsidR="00AF01CC" w:rsidRDefault="00AF01CC" w:rsidP="00F96CA2">
      <w:pPr>
        <w:pStyle w:val="NoSpacing"/>
        <w:numPr>
          <w:ilvl w:val="0"/>
          <w:numId w:val="118"/>
        </w:numPr>
        <w:rPr>
          <w:rFonts w:ascii="Times New Roman" w:hAnsi="Times New Roman" w:cs="Times New Roman"/>
          <w:sz w:val="24"/>
          <w:szCs w:val="24"/>
        </w:rPr>
      </w:pPr>
      <w:r>
        <w:rPr>
          <w:rFonts w:ascii="Times New Roman" w:hAnsi="Times New Roman" w:cs="Times New Roman"/>
          <w:sz w:val="24"/>
          <w:szCs w:val="24"/>
        </w:rPr>
        <w:t>Despite NSW Government reserving broad powers to vary RFT:</w:t>
      </w:r>
    </w:p>
    <w:p w14:paraId="0F3B4E86" w14:textId="77777777" w:rsidR="00AF01CC" w:rsidRDefault="00AF01CC" w:rsidP="00F96CA2">
      <w:pPr>
        <w:pStyle w:val="NoSpacing"/>
        <w:numPr>
          <w:ilvl w:val="1"/>
          <w:numId w:val="118"/>
        </w:numPr>
        <w:rPr>
          <w:rFonts w:ascii="Times New Roman" w:hAnsi="Times New Roman" w:cs="Times New Roman"/>
          <w:sz w:val="24"/>
          <w:szCs w:val="24"/>
        </w:rPr>
      </w:pPr>
      <w:r>
        <w:rPr>
          <w:rFonts w:ascii="Times New Roman" w:hAnsi="Times New Roman" w:cs="Times New Roman"/>
          <w:sz w:val="24"/>
          <w:szCs w:val="24"/>
        </w:rPr>
        <w:t>Changed term of specifications in RFT during the tender process so one tendered disadvantaged – this may be breach of process contract</w:t>
      </w:r>
    </w:p>
    <w:p w14:paraId="7140196F" w14:textId="77777777" w:rsidR="00AF01CC" w:rsidRDefault="00AF01CC" w:rsidP="00F96CA2">
      <w:pPr>
        <w:pStyle w:val="NoSpacing"/>
        <w:numPr>
          <w:ilvl w:val="1"/>
          <w:numId w:val="118"/>
        </w:numPr>
        <w:rPr>
          <w:rFonts w:ascii="Times New Roman" w:hAnsi="Times New Roman" w:cs="Times New Roman"/>
          <w:sz w:val="24"/>
          <w:szCs w:val="24"/>
        </w:rPr>
      </w:pPr>
      <w:r>
        <w:rPr>
          <w:rFonts w:ascii="Times New Roman" w:hAnsi="Times New Roman" w:cs="Times New Roman"/>
          <w:sz w:val="24"/>
          <w:szCs w:val="24"/>
        </w:rPr>
        <w:t>Could not exercise unfairly</w:t>
      </w:r>
    </w:p>
    <w:p w14:paraId="431C9E5A" w14:textId="77777777" w:rsidR="00AF01CC" w:rsidRPr="00AF01CC" w:rsidRDefault="00AF01CC" w:rsidP="00F96CA2">
      <w:pPr>
        <w:pStyle w:val="NoSpacing"/>
        <w:numPr>
          <w:ilvl w:val="0"/>
          <w:numId w:val="118"/>
        </w:numPr>
        <w:rPr>
          <w:rFonts w:ascii="Times New Roman" w:hAnsi="Times New Roman" w:cs="Times New Roman"/>
          <w:sz w:val="24"/>
          <w:szCs w:val="24"/>
        </w:rPr>
      </w:pPr>
      <w:r>
        <w:rPr>
          <w:rFonts w:ascii="Times New Roman" w:hAnsi="Times New Roman" w:cs="Times New Roman"/>
          <w:b/>
          <w:sz w:val="24"/>
          <w:szCs w:val="24"/>
        </w:rPr>
        <w:t>Held:</w:t>
      </w:r>
      <w:r>
        <w:rPr>
          <w:rFonts w:ascii="Times New Roman" w:hAnsi="Times New Roman" w:cs="Times New Roman"/>
          <w:sz w:val="24"/>
          <w:szCs w:val="24"/>
        </w:rPr>
        <w:t xml:space="preserve"> Implied term of good faith requires that invitee take into account interest of tenderers</w:t>
      </w:r>
    </w:p>
    <w:p w14:paraId="3BF3B33E" w14:textId="77777777" w:rsidR="00AF01CC" w:rsidRPr="00AF01CC" w:rsidRDefault="00AF01CC" w:rsidP="00F96CA2">
      <w:pPr>
        <w:pStyle w:val="NoSpacing"/>
        <w:numPr>
          <w:ilvl w:val="1"/>
          <w:numId w:val="118"/>
        </w:numPr>
        <w:rPr>
          <w:rFonts w:ascii="Times New Roman" w:hAnsi="Times New Roman" w:cs="Times New Roman"/>
          <w:sz w:val="24"/>
          <w:szCs w:val="24"/>
        </w:rPr>
      </w:pPr>
      <w:r w:rsidRPr="00AF01CC">
        <w:rPr>
          <w:rFonts w:ascii="Times New Roman" w:hAnsi="Times New Roman" w:cs="Times New Roman"/>
          <w:sz w:val="24"/>
          <w:szCs w:val="24"/>
        </w:rPr>
        <w:t>Procedural Fairness ensure that each party has equal opportunity and that there is no bias</w:t>
      </w:r>
    </w:p>
    <w:p w14:paraId="0F30357B" w14:textId="77777777" w:rsidR="00AF01CC" w:rsidRDefault="00AF01CC" w:rsidP="00F96CA2">
      <w:pPr>
        <w:pStyle w:val="NoSpacing"/>
        <w:numPr>
          <w:ilvl w:val="1"/>
          <w:numId w:val="118"/>
        </w:numPr>
        <w:rPr>
          <w:rFonts w:ascii="Times New Roman" w:hAnsi="Times New Roman" w:cs="Times New Roman"/>
          <w:sz w:val="24"/>
          <w:szCs w:val="24"/>
        </w:rPr>
      </w:pPr>
      <w:r w:rsidRPr="00AF01CC">
        <w:rPr>
          <w:rFonts w:ascii="Times New Roman" w:hAnsi="Times New Roman" w:cs="Times New Roman"/>
          <w:sz w:val="24"/>
          <w:szCs w:val="24"/>
        </w:rPr>
        <w:t>Court disagreed with policy basis for implying a term of fair dealing in Hughes – policy argument may not apply in commercial situation</w:t>
      </w:r>
    </w:p>
    <w:p w14:paraId="47806EFF" w14:textId="77777777" w:rsidR="00AF01CC" w:rsidRPr="00AF01CC" w:rsidRDefault="00AF01CC" w:rsidP="00E75040">
      <w:pPr>
        <w:pStyle w:val="NoSpacing"/>
        <w:rPr>
          <w:rFonts w:ascii="Times New Roman" w:hAnsi="Times New Roman" w:cs="Times New Roman"/>
          <w:i/>
          <w:sz w:val="24"/>
          <w:szCs w:val="24"/>
        </w:rPr>
      </w:pPr>
    </w:p>
    <w:p w14:paraId="252F1923" w14:textId="77777777" w:rsidR="00E75040" w:rsidRPr="00FD27B4" w:rsidRDefault="00AF01CC" w:rsidP="00E75040">
      <w:pPr>
        <w:pStyle w:val="NoSpacing"/>
        <w:rPr>
          <w:rFonts w:ascii="Times New Roman" w:hAnsi="Times New Roman" w:cs="Times New Roman"/>
          <w:b/>
          <w:i/>
          <w:sz w:val="24"/>
          <w:szCs w:val="24"/>
        </w:rPr>
      </w:pPr>
      <w:r w:rsidRPr="00FD27B4">
        <w:rPr>
          <w:rFonts w:ascii="Times New Roman" w:hAnsi="Times New Roman" w:cs="Times New Roman"/>
          <w:b/>
          <w:i/>
          <w:sz w:val="24"/>
          <w:szCs w:val="24"/>
        </w:rPr>
        <w:t>Pratt Contractors v Transit NZ</w:t>
      </w:r>
    </w:p>
    <w:p w14:paraId="1AE407CB" w14:textId="77777777" w:rsidR="00E75040" w:rsidRPr="00E75040" w:rsidRDefault="00E75040" w:rsidP="00E75040">
      <w:pPr>
        <w:pStyle w:val="NoSpacing"/>
        <w:rPr>
          <w:rFonts w:ascii="Times New Roman" w:hAnsi="Times New Roman" w:cs="Times New Roman"/>
          <w:sz w:val="24"/>
          <w:szCs w:val="24"/>
        </w:rPr>
      </w:pPr>
    </w:p>
    <w:p w14:paraId="390BB370" w14:textId="77777777" w:rsidR="00E75040" w:rsidRDefault="00AF01CC" w:rsidP="00F96CA2">
      <w:pPr>
        <w:pStyle w:val="NoSpacing"/>
        <w:numPr>
          <w:ilvl w:val="0"/>
          <w:numId w:val="119"/>
        </w:numPr>
        <w:rPr>
          <w:rFonts w:ascii="Times New Roman" w:hAnsi="Times New Roman" w:cs="Times New Roman"/>
          <w:sz w:val="24"/>
          <w:szCs w:val="24"/>
        </w:rPr>
      </w:pPr>
      <w:r>
        <w:rPr>
          <w:rFonts w:ascii="Times New Roman" w:hAnsi="Times New Roman" w:cs="Times New Roman"/>
          <w:sz w:val="24"/>
          <w:szCs w:val="24"/>
        </w:rPr>
        <w:t>Pratt submitted tender to Transit for road contract</w:t>
      </w:r>
    </w:p>
    <w:p w14:paraId="10EFAE7A" w14:textId="77777777" w:rsidR="00AF01CC" w:rsidRDefault="00AF01CC" w:rsidP="00F96CA2">
      <w:pPr>
        <w:pStyle w:val="NoSpacing"/>
        <w:numPr>
          <w:ilvl w:val="0"/>
          <w:numId w:val="119"/>
        </w:numPr>
        <w:rPr>
          <w:rFonts w:ascii="Times New Roman" w:hAnsi="Times New Roman" w:cs="Times New Roman"/>
          <w:sz w:val="24"/>
          <w:szCs w:val="24"/>
        </w:rPr>
      </w:pPr>
      <w:r>
        <w:rPr>
          <w:rFonts w:ascii="Times New Roman" w:hAnsi="Times New Roman" w:cs="Times New Roman"/>
          <w:sz w:val="24"/>
          <w:szCs w:val="24"/>
        </w:rPr>
        <w:t xml:space="preserve">Transit had internal manuals for tender evaluation – consistent with Competitive pricing Procedures required by </w:t>
      </w:r>
      <w:r>
        <w:rPr>
          <w:rFonts w:ascii="Times New Roman" w:hAnsi="Times New Roman" w:cs="Times New Roman"/>
          <w:i/>
          <w:sz w:val="24"/>
          <w:szCs w:val="24"/>
        </w:rPr>
        <w:t>Transit NZ Act 1989 (NZ)</w:t>
      </w:r>
    </w:p>
    <w:p w14:paraId="5605292E" w14:textId="77777777" w:rsidR="00AF01CC" w:rsidRDefault="00AF01CC" w:rsidP="00F96CA2">
      <w:pPr>
        <w:pStyle w:val="NoSpacing"/>
        <w:numPr>
          <w:ilvl w:val="0"/>
          <w:numId w:val="119"/>
        </w:numPr>
        <w:rPr>
          <w:rFonts w:ascii="Times New Roman" w:hAnsi="Times New Roman" w:cs="Times New Roman"/>
          <w:sz w:val="24"/>
          <w:szCs w:val="24"/>
        </w:rPr>
      </w:pPr>
      <w:r>
        <w:rPr>
          <w:rFonts w:ascii="Times New Roman" w:hAnsi="Times New Roman" w:cs="Times New Roman"/>
          <w:sz w:val="24"/>
          <w:szCs w:val="24"/>
        </w:rPr>
        <w:lastRenderedPageBreak/>
        <w:t>Tender considered both price and non-price attributes (e.g. relevant experience, technical skills, resources)</w:t>
      </w:r>
    </w:p>
    <w:p w14:paraId="1F099FA8" w14:textId="77777777" w:rsidR="00AF01CC" w:rsidRDefault="00AF01CC" w:rsidP="00F96CA2">
      <w:pPr>
        <w:pStyle w:val="NoSpacing"/>
        <w:numPr>
          <w:ilvl w:val="0"/>
          <w:numId w:val="119"/>
        </w:numPr>
        <w:rPr>
          <w:rFonts w:ascii="Times New Roman" w:hAnsi="Times New Roman" w:cs="Times New Roman"/>
          <w:sz w:val="24"/>
          <w:szCs w:val="24"/>
        </w:rPr>
      </w:pPr>
      <w:r>
        <w:rPr>
          <w:rFonts w:ascii="Times New Roman" w:hAnsi="Times New Roman" w:cs="Times New Roman"/>
          <w:sz w:val="24"/>
          <w:szCs w:val="24"/>
        </w:rPr>
        <w:t>Tender evaluated by Tender Evaluation Team (TET) of 3 members – 2 had been involved with Pratt’s previous failed projects</w:t>
      </w:r>
    </w:p>
    <w:p w14:paraId="4F3EB09E" w14:textId="77777777" w:rsidR="00AF01CC" w:rsidRDefault="00AF01CC" w:rsidP="00F96CA2">
      <w:pPr>
        <w:pStyle w:val="NoSpacing"/>
        <w:numPr>
          <w:ilvl w:val="0"/>
          <w:numId w:val="119"/>
        </w:numPr>
        <w:rPr>
          <w:rFonts w:ascii="Times New Roman" w:hAnsi="Times New Roman" w:cs="Times New Roman"/>
          <w:sz w:val="24"/>
          <w:szCs w:val="24"/>
        </w:rPr>
      </w:pPr>
      <w:r>
        <w:rPr>
          <w:rFonts w:ascii="Times New Roman" w:hAnsi="Times New Roman" w:cs="Times New Roman"/>
          <w:sz w:val="24"/>
          <w:szCs w:val="24"/>
        </w:rPr>
        <w:t>Terms of Request for Tender</w:t>
      </w:r>
    </w:p>
    <w:p w14:paraId="330A8D44" w14:textId="77777777" w:rsidR="00AF01CC" w:rsidRDefault="00AF01CC" w:rsidP="00F96CA2">
      <w:pPr>
        <w:pStyle w:val="NoSpacing"/>
        <w:numPr>
          <w:ilvl w:val="1"/>
          <w:numId w:val="119"/>
        </w:numPr>
        <w:rPr>
          <w:rFonts w:ascii="Times New Roman" w:hAnsi="Times New Roman" w:cs="Times New Roman"/>
          <w:sz w:val="24"/>
          <w:szCs w:val="24"/>
        </w:rPr>
      </w:pPr>
      <w:r>
        <w:rPr>
          <w:rFonts w:ascii="Times New Roman" w:hAnsi="Times New Roman" w:cs="Times New Roman"/>
          <w:sz w:val="24"/>
          <w:szCs w:val="24"/>
        </w:rPr>
        <w:t>Lowest tender won’t necessarily be accepted</w:t>
      </w:r>
    </w:p>
    <w:p w14:paraId="36DA4AD0" w14:textId="77777777" w:rsidR="00AF01CC" w:rsidRDefault="00AF01CC" w:rsidP="00F96CA2">
      <w:pPr>
        <w:pStyle w:val="NoSpacing"/>
        <w:numPr>
          <w:ilvl w:val="1"/>
          <w:numId w:val="119"/>
        </w:numPr>
        <w:rPr>
          <w:rFonts w:ascii="Times New Roman" w:hAnsi="Times New Roman" w:cs="Times New Roman"/>
          <w:sz w:val="24"/>
          <w:szCs w:val="24"/>
        </w:rPr>
      </w:pPr>
      <w:r>
        <w:rPr>
          <w:rFonts w:ascii="Times New Roman" w:hAnsi="Times New Roman" w:cs="Times New Roman"/>
          <w:sz w:val="24"/>
          <w:szCs w:val="24"/>
        </w:rPr>
        <w:t>Tender shall be valued according to Competitive Pricing Principles</w:t>
      </w:r>
    </w:p>
    <w:p w14:paraId="6F74D09F" w14:textId="77777777" w:rsidR="00AF01CC" w:rsidRDefault="00AF01CC" w:rsidP="00F96CA2">
      <w:pPr>
        <w:pStyle w:val="NoSpacing"/>
        <w:numPr>
          <w:ilvl w:val="0"/>
          <w:numId w:val="119"/>
        </w:numPr>
        <w:rPr>
          <w:rFonts w:ascii="Times New Roman" w:hAnsi="Times New Roman" w:cs="Times New Roman"/>
          <w:sz w:val="24"/>
          <w:szCs w:val="24"/>
        </w:rPr>
      </w:pPr>
      <w:r>
        <w:rPr>
          <w:rFonts w:ascii="Times New Roman" w:hAnsi="Times New Roman" w:cs="Times New Roman"/>
          <w:sz w:val="24"/>
          <w:szCs w:val="24"/>
        </w:rPr>
        <w:t>In first rounder of tender evaluations:</w:t>
      </w:r>
    </w:p>
    <w:p w14:paraId="6F745367" w14:textId="77777777" w:rsidR="00AF01CC" w:rsidRDefault="00AF01CC" w:rsidP="00F96CA2">
      <w:pPr>
        <w:pStyle w:val="NoSpacing"/>
        <w:numPr>
          <w:ilvl w:val="1"/>
          <w:numId w:val="119"/>
        </w:numPr>
        <w:rPr>
          <w:rFonts w:ascii="Times New Roman" w:hAnsi="Times New Roman" w:cs="Times New Roman"/>
          <w:sz w:val="24"/>
          <w:szCs w:val="24"/>
        </w:rPr>
      </w:pPr>
      <w:r>
        <w:rPr>
          <w:rFonts w:ascii="Times New Roman" w:hAnsi="Times New Roman" w:cs="Times New Roman"/>
          <w:sz w:val="24"/>
          <w:szCs w:val="24"/>
        </w:rPr>
        <w:t>Pratt had lowest price but failed on technical skills and ‘resources’ – being ‘financial’ resources</w:t>
      </w:r>
    </w:p>
    <w:p w14:paraId="5CB088FB" w14:textId="77777777" w:rsidR="00AF01CC" w:rsidRDefault="00AF01CC" w:rsidP="00F96CA2">
      <w:pPr>
        <w:pStyle w:val="NoSpacing"/>
        <w:numPr>
          <w:ilvl w:val="1"/>
          <w:numId w:val="119"/>
        </w:numPr>
        <w:rPr>
          <w:rFonts w:ascii="Times New Roman" w:hAnsi="Times New Roman" w:cs="Times New Roman"/>
          <w:sz w:val="24"/>
          <w:szCs w:val="24"/>
        </w:rPr>
      </w:pPr>
      <w:r>
        <w:rPr>
          <w:rFonts w:ascii="Times New Roman" w:hAnsi="Times New Roman" w:cs="Times New Roman"/>
          <w:sz w:val="24"/>
          <w:szCs w:val="24"/>
        </w:rPr>
        <w:t>Transit rejected all tenders and re-advertised</w:t>
      </w:r>
    </w:p>
    <w:p w14:paraId="7B83FB0B" w14:textId="77777777" w:rsidR="00AF01CC" w:rsidRPr="00AF01CC" w:rsidRDefault="00AF01CC" w:rsidP="00F96CA2">
      <w:pPr>
        <w:pStyle w:val="NoSpacing"/>
        <w:numPr>
          <w:ilvl w:val="1"/>
          <w:numId w:val="119"/>
        </w:numPr>
        <w:rPr>
          <w:rFonts w:ascii="Times New Roman" w:hAnsi="Times New Roman" w:cs="Times New Roman"/>
          <w:sz w:val="24"/>
          <w:szCs w:val="24"/>
        </w:rPr>
      </w:pPr>
      <w:r>
        <w:rPr>
          <w:rFonts w:ascii="Times New Roman" w:hAnsi="Times New Roman" w:cs="Times New Roman"/>
          <w:sz w:val="24"/>
          <w:szCs w:val="24"/>
        </w:rPr>
        <w:t>Final report of TET included reference to Pratt’s past reputation</w:t>
      </w:r>
    </w:p>
    <w:p w14:paraId="1142CA7D" w14:textId="77777777" w:rsidR="00AF01CC" w:rsidRDefault="00AF01CC" w:rsidP="00F96CA2">
      <w:pPr>
        <w:pStyle w:val="NoSpacing"/>
        <w:numPr>
          <w:ilvl w:val="0"/>
          <w:numId w:val="119"/>
        </w:numPr>
        <w:rPr>
          <w:rFonts w:ascii="Times New Roman" w:hAnsi="Times New Roman" w:cs="Times New Roman"/>
          <w:sz w:val="24"/>
          <w:szCs w:val="24"/>
        </w:rPr>
      </w:pPr>
      <w:r>
        <w:rPr>
          <w:rFonts w:ascii="Times New Roman" w:hAnsi="Times New Roman" w:cs="Times New Roman"/>
          <w:sz w:val="24"/>
          <w:szCs w:val="24"/>
        </w:rPr>
        <w:t>Second round of tender evaluation:</w:t>
      </w:r>
    </w:p>
    <w:p w14:paraId="4A5EC9B1" w14:textId="77777777" w:rsidR="00AF01CC" w:rsidRDefault="00AF01CC" w:rsidP="00F96CA2">
      <w:pPr>
        <w:pStyle w:val="NoSpacing"/>
        <w:numPr>
          <w:ilvl w:val="1"/>
          <w:numId w:val="119"/>
        </w:numPr>
        <w:rPr>
          <w:rFonts w:ascii="Times New Roman" w:hAnsi="Times New Roman" w:cs="Times New Roman"/>
          <w:sz w:val="24"/>
          <w:szCs w:val="24"/>
        </w:rPr>
      </w:pPr>
      <w:r>
        <w:rPr>
          <w:rFonts w:ascii="Times New Roman" w:hAnsi="Times New Roman" w:cs="Times New Roman"/>
          <w:sz w:val="24"/>
          <w:szCs w:val="24"/>
        </w:rPr>
        <w:t>Pratt submitted higher price (to deflect concerns re-low balling)</w:t>
      </w:r>
    </w:p>
    <w:p w14:paraId="316C728E" w14:textId="77777777" w:rsidR="00AF01CC" w:rsidRDefault="00AF01CC" w:rsidP="00F96CA2">
      <w:pPr>
        <w:pStyle w:val="NoSpacing"/>
        <w:numPr>
          <w:ilvl w:val="1"/>
          <w:numId w:val="119"/>
        </w:numPr>
        <w:rPr>
          <w:rFonts w:ascii="Times New Roman" w:hAnsi="Times New Roman" w:cs="Times New Roman"/>
          <w:sz w:val="24"/>
          <w:szCs w:val="24"/>
        </w:rPr>
      </w:pPr>
      <w:r>
        <w:rPr>
          <w:rFonts w:ascii="Times New Roman" w:hAnsi="Times New Roman" w:cs="Times New Roman"/>
          <w:sz w:val="24"/>
          <w:szCs w:val="24"/>
        </w:rPr>
        <w:t xml:space="preserve">Financials were not included in considering ‘resources’ criteria </w:t>
      </w:r>
    </w:p>
    <w:p w14:paraId="2873709A" w14:textId="77777777" w:rsidR="00AF01CC" w:rsidRDefault="00AF01CC" w:rsidP="00F96CA2">
      <w:pPr>
        <w:pStyle w:val="NoSpacing"/>
        <w:numPr>
          <w:ilvl w:val="1"/>
          <w:numId w:val="119"/>
        </w:numPr>
        <w:rPr>
          <w:rFonts w:ascii="Times New Roman" w:hAnsi="Times New Roman" w:cs="Times New Roman"/>
          <w:sz w:val="24"/>
          <w:szCs w:val="24"/>
        </w:rPr>
      </w:pPr>
      <w:r>
        <w:rPr>
          <w:rFonts w:ascii="Times New Roman" w:hAnsi="Times New Roman" w:cs="Times New Roman"/>
          <w:sz w:val="24"/>
          <w:szCs w:val="24"/>
        </w:rPr>
        <w:t>Pratt passed on technical skills but failed on relevant experience</w:t>
      </w:r>
    </w:p>
    <w:p w14:paraId="6FB39491" w14:textId="77777777" w:rsidR="00AF01CC" w:rsidRPr="00AF01CC" w:rsidRDefault="00AF01CC" w:rsidP="00F96CA2">
      <w:pPr>
        <w:pStyle w:val="NoSpacing"/>
        <w:numPr>
          <w:ilvl w:val="1"/>
          <w:numId w:val="119"/>
        </w:numPr>
        <w:rPr>
          <w:rFonts w:ascii="Times New Roman" w:hAnsi="Times New Roman" w:cs="Times New Roman"/>
          <w:sz w:val="24"/>
          <w:szCs w:val="24"/>
        </w:rPr>
      </w:pPr>
      <w:r>
        <w:rPr>
          <w:rFonts w:ascii="Times New Roman" w:hAnsi="Times New Roman" w:cs="Times New Roman"/>
          <w:sz w:val="24"/>
          <w:szCs w:val="24"/>
        </w:rPr>
        <w:t>Pratt Lost Tender</w:t>
      </w:r>
    </w:p>
    <w:p w14:paraId="57576999" w14:textId="77777777" w:rsidR="00AF01CC" w:rsidRDefault="00AF01CC" w:rsidP="00F96CA2">
      <w:pPr>
        <w:pStyle w:val="NoSpacing"/>
        <w:numPr>
          <w:ilvl w:val="0"/>
          <w:numId w:val="119"/>
        </w:numPr>
        <w:rPr>
          <w:rFonts w:ascii="Times New Roman" w:hAnsi="Times New Roman" w:cs="Times New Roman"/>
          <w:sz w:val="24"/>
          <w:szCs w:val="24"/>
        </w:rPr>
      </w:pPr>
      <w:r>
        <w:rPr>
          <w:rFonts w:ascii="Times New Roman" w:hAnsi="Times New Roman" w:cs="Times New Roman"/>
          <w:b/>
          <w:sz w:val="24"/>
          <w:szCs w:val="24"/>
        </w:rPr>
        <w:t xml:space="preserve">Held: </w:t>
      </w:r>
      <w:r>
        <w:rPr>
          <w:rFonts w:ascii="Times New Roman" w:hAnsi="Times New Roman" w:cs="Times New Roman"/>
          <w:sz w:val="24"/>
          <w:szCs w:val="24"/>
        </w:rPr>
        <w:t>RFT gave rise to pre-award process contract</w:t>
      </w:r>
    </w:p>
    <w:p w14:paraId="4F7AF437" w14:textId="77777777" w:rsidR="00AF01CC" w:rsidRDefault="00AF01CC" w:rsidP="00F96CA2">
      <w:pPr>
        <w:pStyle w:val="NoSpacing"/>
        <w:numPr>
          <w:ilvl w:val="1"/>
          <w:numId w:val="119"/>
        </w:numPr>
        <w:rPr>
          <w:rFonts w:ascii="Times New Roman" w:hAnsi="Times New Roman" w:cs="Times New Roman"/>
          <w:sz w:val="24"/>
          <w:szCs w:val="24"/>
        </w:rPr>
      </w:pPr>
      <w:r>
        <w:rPr>
          <w:rFonts w:ascii="Times New Roman" w:hAnsi="Times New Roman" w:cs="Times New Roman"/>
          <w:sz w:val="24"/>
          <w:szCs w:val="24"/>
        </w:rPr>
        <w:t xml:space="preserve">RFT didn’t incorporate internal manuals – these were for administrative purposes only – Transit could consider </w:t>
      </w:r>
      <w:proofErr w:type="spellStart"/>
      <w:r>
        <w:rPr>
          <w:rFonts w:ascii="Times New Roman" w:hAnsi="Times New Roman" w:cs="Times New Roman"/>
          <w:sz w:val="24"/>
          <w:szCs w:val="24"/>
        </w:rPr>
        <w:t>Pratts</w:t>
      </w:r>
      <w:proofErr w:type="spellEnd"/>
      <w:r>
        <w:rPr>
          <w:rFonts w:ascii="Times New Roman" w:hAnsi="Times New Roman" w:cs="Times New Roman"/>
          <w:sz w:val="24"/>
          <w:szCs w:val="24"/>
        </w:rPr>
        <w:t xml:space="preserve"> financials as part of ‘resources’ criteria </w:t>
      </w:r>
    </w:p>
    <w:p w14:paraId="3AF7AF75" w14:textId="77777777" w:rsidR="00AF01CC" w:rsidRDefault="00AF01CC" w:rsidP="00F96CA2">
      <w:pPr>
        <w:pStyle w:val="NoSpacing"/>
        <w:numPr>
          <w:ilvl w:val="1"/>
          <w:numId w:val="119"/>
        </w:numPr>
        <w:rPr>
          <w:rFonts w:ascii="Times New Roman" w:hAnsi="Times New Roman" w:cs="Times New Roman"/>
          <w:sz w:val="24"/>
          <w:szCs w:val="24"/>
        </w:rPr>
      </w:pPr>
      <w:r>
        <w:rPr>
          <w:rFonts w:ascii="Times New Roman" w:hAnsi="Times New Roman" w:cs="Times New Roman"/>
          <w:sz w:val="24"/>
          <w:szCs w:val="24"/>
        </w:rPr>
        <w:t>Found implied duty of good faith</w:t>
      </w:r>
    </w:p>
    <w:p w14:paraId="4B12EE4D" w14:textId="77777777" w:rsidR="00AF01CC" w:rsidRDefault="00AF01CC" w:rsidP="00F96CA2">
      <w:pPr>
        <w:pStyle w:val="NoSpacing"/>
        <w:numPr>
          <w:ilvl w:val="1"/>
          <w:numId w:val="119"/>
        </w:numPr>
        <w:rPr>
          <w:rFonts w:ascii="Times New Roman" w:hAnsi="Times New Roman" w:cs="Times New Roman"/>
          <w:sz w:val="24"/>
          <w:szCs w:val="24"/>
        </w:rPr>
      </w:pPr>
      <w:r>
        <w:rPr>
          <w:rFonts w:ascii="Times New Roman" w:hAnsi="Times New Roman" w:cs="Times New Roman"/>
          <w:sz w:val="24"/>
          <w:szCs w:val="24"/>
        </w:rPr>
        <w:t>TET can consist of people who have had previous dealings with Pratt – can give honest evaluation based on experience. No conflict of interest</w:t>
      </w:r>
    </w:p>
    <w:p w14:paraId="304CCECC" w14:textId="77777777" w:rsidR="00AF01CC" w:rsidRPr="00E75040" w:rsidRDefault="00AF01CC" w:rsidP="00F96CA2">
      <w:pPr>
        <w:pStyle w:val="NoSpacing"/>
        <w:numPr>
          <w:ilvl w:val="1"/>
          <w:numId w:val="119"/>
        </w:numPr>
        <w:rPr>
          <w:rFonts w:ascii="Times New Roman" w:hAnsi="Times New Roman" w:cs="Times New Roman"/>
          <w:sz w:val="24"/>
          <w:szCs w:val="24"/>
        </w:rPr>
      </w:pPr>
      <w:r>
        <w:rPr>
          <w:rFonts w:ascii="Times New Roman" w:hAnsi="Times New Roman" w:cs="Times New Roman"/>
          <w:sz w:val="24"/>
          <w:szCs w:val="24"/>
        </w:rPr>
        <w:t xml:space="preserve">No breach of express or implied terms of process contract. Even if there was breach – this would not have caused </w:t>
      </w:r>
      <w:proofErr w:type="spellStart"/>
      <w:r>
        <w:rPr>
          <w:rFonts w:ascii="Times New Roman" w:hAnsi="Times New Roman" w:cs="Times New Roman"/>
          <w:sz w:val="24"/>
          <w:szCs w:val="24"/>
        </w:rPr>
        <w:t>Pratts</w:t>
      </w:r>
      <w:proofErr w:type="spellEnd"/>
      <w:r>
        <w:rPr>
          <w:rFonts w:ascii="Times New Roman" w:hAnsi="Times New Roman" w:cs="Times New Roman"/>
          <w:sz w:val="24"/>
          <w:szCs w:val="24"/>
        </w:rPr>
        <w:t xml:space="preserve"> failure.</w:t>
      </w:r>
    </w:p>
    <w:p w14:paraId="0DA64540" w14:textId="77777777" w:rsidR="00E75040" w:rsidRPr="00E75040" w:rsidRDefault="00E75040" w:rsidP="00E75040">
      <w:pPr>
        <w:pStyle w:val="NoSpacing"/>
        <w:rPr>
          <w:rFonts w:ascii="Times New Roman" w:hAnsi="Times New Roman" w:cs="Times New Roman"/>
          <w:sz w:val="24"/>
          <w:szCs w:val="24"/>
        </w:rPr>
      </w:pPr>
    </w:p>
    <w:p w14:paraId="3EBB5342" w14:textId="77777777" w:rsidR="00E75040" w:rsidRPr="00FD27B4" w:rsidRDefault="00AF01CC" w:rsidP="00E75040">
      <w:pPr>
        <w:pStyle w:val="NoSpacing"/>
        <w:rPr>
          <w:rFonts w:ascii="Times New Roman" w:hAnsi="Times New Roman" w:cs="Times New Roman"/>
          <w:b/>
          <w:i/>
          <w:sz w:val="24"/>
          <w:szCs w:val="24"/>
        </w:rPr>
      </w:pPr>
      <w:r w:rsidRPr="00FD27B4">
        <w:rPr>
          <w:rFonts w:ascii="Times New Roman" w:hAnsi="Times New Roman" w:cs="Times New Roman"/>
          <w:b/>
          <w:i/>
          <w:sz w:val="24"/>
          <w:szCs w:val="24"/>
        </w:rPr>
        <w:t>State Transit Authority of NSW v Aust Jockey Club</w:t>
      </w:r>
    </w:p>
    <w:p w14:paraId="3375EEDB" w14:textId="77777777" w:rsidR="00AF01CC" w:rsidRDefault="00AF01CC" w:rsidP="00E75040">
      <w:pPr>
        <w:pStyle w:val="NoSpacing"/>
        <w:rPr>
          <w:rFonts w:ascii="Times New Roman" w:hAnsi="Times New Roman" w:cs="Times New Roman"/>
          <w:i/>
          <w:sz w:val="24"/>
          <w:szCs w:val="24"/>
        </w:rPr>
      </w:pPr>
    </w:p>
    <w:p w14:paraId="4E592644" w14:textId="77777777" w:rsidR="00AF01CC" w:rsidRDefault="008D0E8E" w:rsidP="00F96CA2">
      <w:pPr>
        <w:pStyle w:val="NoSpacing"/>
        <w:numPr>
          <w:ilvl w:val="0"/>
          <w:numId w:val="120"/>
        </w:numPr>
        <w:rPr>
          <w:rFonts w:ascii="Times New Roman" w:hAnsi="Times New Roman" w:cs="Times New Roman"/>
          <w:sz w:val="24"/>
          <w:szCs w:val="24"/>
        </w:rPr>
      </w:pPr>
      <w:r>
        <w:rPr>
          <w:rFonts w:ascii="Times New Roman" w:hAnsi="Times New Roman" w:cs="Times New Roman"/>
          <w:sz w:val="24"/>
          <w:szCs w:val="24"/>
        </w:rPr>
        <w:t xml:space="preserve">STA initiated tender process for sale of land used as </w:t>
      </w:r>
      <w:proofErr w:type="spellStart"/>
      <w:r>
        <w:rPr>
          <w:rFonts w:ascii="Times New Roman" w:hAnsi="Times New Roman" w:cs="Times New Roman"/>
          <w:sz w:val="24"/>
          <w:szCs w:val="24"/>
        </w:rPr>
        <w:t>busway</w:t>
      </w:r>
      <w:proofErr w:type="spellEnd"/>
      <w:r>
        <w:rPr>
          <w:rFonts w:ascii="Times New Roman" w:hAnsi="Times New Roman" w:cs="Times New Roman"/>
          <w:sz w:val="24"/>
          <w:szCs w:val="24"/>
        </w:rPr>
        <w:t xml:space="preserve"> at Royal Randwick racecourse</w:t>
      </w:r>
    </w:p>
    <w:p w14:paraId="4D1DEF52" w14:textId="77777777" w:rsidR="008D0E8E" w:rsidRDefault="008D0E8E" w:rsidP="00F96CA2">
      <w:pPr>
        <w:pStyle w:val="NoSpacing"/>
        <w:numPr>
          <w:ilvl w:val="0"/>
          <w:numId w:val="120"/>
        </w:numPr>
        <w:rPr>
          <w:rFonts w:ascii="Times New Roman" w:hAnsi="Times New Roman" w:cs="Times New Roman"/>
          <w:sz w:val="24"/>
          <w:szCs w:val="24"/>
        </w:rPr>
      </w:pPr>
      <w:r>
        <w:rPr>
          <w:rFonts w:ascii="Times New Roman" w:hAnsi="Times New Roman" w:cs="Times New Roman"/>
          <w:sz w:val="24"/>
          <w:szCs w:val="24"/>
        </w:rPr>
        <w:t xml:space="preserve">Minister authorised STA to negotiate with AJC on conditions that AJC continue to use </w:t>
      </w:r>
      <w:proofErr w:type="spellStart"/>
      <w:r>
        <w:rPr>
          <w:rFonts w:ascii="Times New Roman" w:hAnsi="Times New Roman" w:cs="Times New Roman"/>
          <w:sz w:val="24"/>
          <w:szCs w:val="24"/>
        </w:rPr>
        <w:t>busway</w:t>
      </w:r>
      <w:proofErr w:type="spellEnd"/>
      <w:r>
        <w:rPr>
          <w:rFonts w:ascii="Times New Roman" w:hAnsi="Times New Roman" w:cs="Times New Roman"/>
          <w:sz w:val="24"/>
          <w:szCs w:val="24"/>
        </w:rPr>
        <w:t xml:space="preserve"> for racecourse purposes</w:t>
      </w:r>
    </w:p>
    <w:p w14:paraId="1072F6DB" w14:textId="77777777" w:rsidR="008D0E8E" w:rsidRDefault="008D0E8E" w:rsidP="00F96CA2">
      <w:pPr>
        <w:pStyle w:val="NoSpacing"/>
        <w:numPr>
          <w:ilvl w:val="0"/>
          <w:numId w:val="120"/>
        </w:numPr>
        <w:rPr>
          <w:rFonts w:ascii="Times New Roman" w:hAnsi="Times New Roman" w:cs="Times New Roman"/>
          <w:sz w:val="24"/>
          <w:szCs w:val="24"/>
        </w:rPr>
      </w:pPr>
      <w:r>
        <w:rPr>
          <w:rFonts w:ascii="Times New Roman" w:hAnsi="Times New Roman" w:cs="Times New Roman"/>
          <w:sz w:val="24"/>
          <w:szCs w:val="24"/>
        </w:rPr>
        <w:t>Negotiation unsuccessful. STA entered agreement with third party tendered.</w:t>
      </w:r>
    </w:p>
    <w:p w14:paraId="2574EFC6" w14:textId="77777777" w:rsidR="008D0E8E" w:rsidRDefault="008D0E8E" w:rsidP="00F96CA2">
      <w:pPr>
        <w:pStyle w:val="NoSpacing"/>
        <w:numPr>
          <w:ilvl w:val="0"/>
          <w:numId w:val="120"/>
        </w:numPr>
        <w:rPr>
          <w:rFonts w:ascii="Times New Roman" w:hAnsi="Times New Roman" w:cs="Times New Roman"/>
          <w:sz w:val="24"/>
          <w:szCs w:val="24"/>
        </w:rPr>
      </w:pPr>
      <w:r>
        <w:rPr>
          <w:rFonts w:ascii="Times New Roman" w:hAnsi="Times New Roman" w:cs="Times New Roman"/>
          <w:sz w:val="24"/>
          <w:szCs w:val="24"/>
        </w:rPr>
        <w:t>No contract arises till tender is accepted</w:t>
      </w:r>
    </w:p>
    <w:p w14:paraId="121F4BF6" w14:textId="77777777" w:rsidR="008D0E8E" w:rsidRDefault="008D0E8E" w:rsidP="00F96CA2">
      <w:pPr>
        <w:pStyle w:val="NoSpacing"/>
        <w:numPr>
          <w:ilvl w:val="0"/>
          <w:numId w:val="120"/>
        </w:numPr>
        <w:rPr>
          <w:rFonts w:ascii="Times New Roman" w:hAnsi="Times New Roman" w:cs="Times New Roman"/>
          <w:sz w:val="24"/>
          <w:szCs w:val="24"/>
        </w:rPr>
      </w:pPr>
      <w:r>
        <w:rPr>
          <w:rFonts w:ascii="Times New Roman" w:hAnsi="Times New Roman" w:cs="Times New Roman"/>
          <w:sz w:val="24"/>
          <w:szCs w:val="24"/>
        </w:rPr>
        <w:t>Unsuccessful tendered not entitled to redress</w:t>
      </w:r>
    </w:p>
    <w:p w14:paraId="55B1C55A" w14:textId="77777777" w:rsidR="008D0E8E" w:rsidRPr="008D0E8E" w:rsidRDefault="008D0E8E" w:rsidP="00F96CA2">
      <w:pPr>
        <w:pStyle w:val="NoSpacing"/>
        <w:numPr>
          <w:ilvl w:val="0"/>
          <w:numId w:val="120"/>
        </w:numPr>
        <w:rPr>
          <w:rFonts w:ascii="Times New Roman" w:hAnsi="Times New Roman" w:cs="Times New Roman"/>
          <w:sz w:val="24"/>
          <w:szCs w:val="24"/>
        </w:rPr>
      </w:pPr>
      <w:proofErr w:type="spellStart"/>
      <w:r>
        <w:rPr>
          <w:rFonts w:ascii="Times New Roman" w:hAnsi="Times New Roman" w:cs="Times New Roman"/>
          <w:sz w:val="24"/>
          <w:szCs w:val="24"/>
        </w:rPr>
        <w:t>Offeror</w:t>
      </w:r>
      <w:proofErr w:type="spellEnd"/>
      <w:r>
        <w:rPr>
          <w:rFonts w:ascii="Times New Roman" w:hAnsi="Times New Roman" w:cs="Times New Roman"/>
          <w:sz w:val="24"/>
          <w:szCs w:val="24"/>
        </w:rPr>
        <w:t xml:space="preserve"> had absolute discretion to accept/reject, extend closing date, </w:t>
      </w:r>
      <w:proofErr w:type="gramStart"/>
      <w:r>
        <w:rPr>
          <w:rFonts w:ascii="Times New Roman" w:hAnsi="Times New Roman" w:cs="Times New Roman"/>
          <w:sz w:val="24"/>
          <w:szCs w:val="24"/>
        </w:rPr>
        <w:t>negotiate</w:t>
      </w:r>
      <w:proofErr w:type="gramEnd"/>
      <w:r>
        <w:rPr>
          <w:rFonts w:ascii="Times New Roman" w:hAnsi="Times New Roman" w:cs="Times New Roman"/>
          <w:sz w:val="24"/>
          <w:szCs w:val="24"/>
        </w:rPr>
        <w:t xml:space="preserve"> with any tenderer at any time.</w:t>
      </w:r>
    </w:p>
    <w:p w14:paraId="1FECF540" w14:textId="77777777" w:rsidR="008D0E8E" w:rsidRPr="008D0E8E" w:rsidRDefault="008D0E8E" w:rsidP="00F96CA2">
      <w:pPr>
        <w:pStyle w:val="NoSpacing"/>
        <w:numPr>
          <w:ilvl w:val="0"/>
          <w:numId w:val="120"/>
        </w:numPr>
        <w:rPr>
          <w:rFonts w:ascii="Times New Roman" w:hAnsi="Times New Roman" w:cs="Times New Roman"/>
          <w:sz w:val="24"/>
          <w:szCs w:val="24"/>
        </w:rPr>
      </w:pPr>
      <w:r w:rsidRPr="008D0E8E">
        <w:rPr>
          <w:rFonts w:ascii="Times New Roman" w:hAnsi="Times New Roman" w:cs="Times New Roman"/>
          <w:b/>
          <w:sz w:val="24"/>
          <w:szCs w:val="24"/>
        </w:rPr>
        <w:t>Held</w:t>
      </w:r>
      <w:r w:rsidRPr="008D0E8E">
        <w:rPr>
          <w:rFonts w:ascii="Times New Roman" w:hAnsi="Times New Roman" w:cs="Times New Roman"/>
          <w:sz w:val="24"/>
          <w:szCs w:val="24"/>
        </w:rPr>
        <w:t>: No pre-award process contract. Merely invitation to treat</w:t>
      </w:r>
    </w:p>
    <w:p w14:paraId="60894CC6" w14:textId="77777777" w:rsidR="008D0E8E" w:rsidRPr="008D0E8E" w:rsidRDefault="008D0E8E" w:rsidP="00F96CA2">
      <w:pPr>
        <w:pStyle w:val="NoSpacing"/>
        <w:numPr>
          <w:ilvl w:val="1"/>
          <w:numId w:val="120"/>
        </w:numPr>
        <w:rPr>
          <w:rFonts w:ascii="Times New Roman" w:hAnsi="Times New Roman" w:cs="Times New Roman"/>
          <w:sz w:val="24"/>
          <w:szCs w:val="24"/>
        </w:rPr>
      </w:pPr>
      <w:r w:rsidRPr="008D0E8E">
        <w:rPr>
          <w:rFonts w:ascii="Times New Roman" w:hAnsi="Times New Roman" w:cs="Times New Roman"/>
          <w:sz w:val="24"/>
          <w:szCs w:val="24"/>
        </w:rPr>
        <w:t>Tight drafting of conditions ensured invitee was ‘master of situation’ and had no obligation to follow nay process</w:t>
      </w:r>
    </w:p>
    <w:p w14:paraId="0E532E6F" w14:textId="77777777" w:rsidR="008D0E8E" w:rsidRDefault="008D0E8E" w:rsidP="008D0E8E">
      <w:pPr>
        <w:pStyle w:val="NoSpacing"/>
        <w:rPr>
          <w:rFonts w:ascii="Times New Roman" w:hAnsi="Times New Roman" w:cs="Times New Roman"/>
          <w:sz w:val="24"/>
          <w:szCs w:val="24"/>
        </w:rPr>
      </w:pPr>
    </w:p>
    <w:p w14:paraId="28291E62" w14:textId="77777777" w:rsidR="008D0E8E" w:rsidRDefault="008D0E8E" w:rsidP="008D0E8E">
      <w:pPr>
        <w:pStyle w:val="NoSpacing"/>
        <w:rPr>
          <w:rFonts w:ascii="Times New Roman" w:hAnsi="Times New Roman" w:cs="Times New Roman"/>
          <w:b/>
          <w:sz w:val="24"/>
          <w:szCs w:val="24"/>
        </w:rPr>
      </w:pPr>
      <w:r>
        <w:rPr>
          <w:rFonts w:ascii="Times New Roman" w:hAnsi="Times New Roman" w:cs="Times New Roman"/>
          <w:b/>
          <w:sz w:val="24"/>
          <w:szCs w:val="24"/>
        </w:rPr>
        <w:t>Case law developments</w:t>
      </w:r>
    </w:p>
    <w:p w14:paraId="4C7F6912" w14:textId="77777777" w:rsidR="008D0E8E" w:rsidRDefault="008D0E8E" w:rsidP="008D0E8E">
      <w:pPr>
        <w:pStyle w:val="NoSpacing"/>
        <w:rPr>
          <w:rFonts w:ascii="Times New Roman" w:hAnsi="Times New Roman" w:cs="Times New Roman"/>
          <w:b/>
          <w:sz w:val="24"/>
          <w:szCs w:val="24"/>
        </w:rPr>
      </w:pPr>
    </w:p>
    <w:p w14:paraId="4EEEBEB7" w14:textId="77777777" w:rsidR="008D0E8E" w:rsidRDefault="006838C9" w:rsidP="00F96CA2">
      <w:pPr>
        <w:pStyle w:val="NoSpacing"/>
        <w:numPr>
          <w:ilvl w:val="0"/>
          <w:numId w:val="121"/>
        </w:numPr>
        <w:rPr>
          <w:rFonts w:ascii="Times New Roman" w:hAnsi="Times New Roman" w:cs="Times New Roman"/>
          <w:sz w:val="24"/>
          <w:szCs w:val="24"/>
        </w:rPr>
      </w:pPr>
      <w:r>
        <w:rPr>
          <w:rFonts w:ascii="Times New Roman" w:hAnsi="Times New Roman" w:cs="Times New Roman"/>
          <w:sz w:val="24"/>
          <w:szCs w:val="24"/>
        </w:rPr>
        <w:t>No ‘trade custom’ that the lowest bid must be accepted (</w:t>
      </w:r>
      <w:r>
        <w:rPr>
          <w:rFonts w:ascii="Times New Roman" w:hAnsi="Times New Roman" w:cs="Times New Roman"/>
          <w:i/>
          <w:sz w:val="24"/>
          <w:szCs w:val="24"/>
        </w:rPr>
        <w:t>Elgin Constructions</w:t>
      </w:r>
      <w:r w:rsidRPr="006838C9">
        <w:rPr>
          <w:rFonts w:ascii="Times New Roman" w:hAnsi="Times New Roman" w:cs="Times New Roman"/>
          <w:sz w:val="24"/>
          <w:szCs w:val="24"/>
        </w:rPr>
        <w:t>)</w:t>
      </w:r>
    </w:p>
    <w:p w14:paraId="381750E4" w14:textId="77777777" w:rsidR="006838C9" w:rsidRDefault="006838C9" w:rsidP="00F96CA2">
      <w:pPr>
        <w:pStyle w:val="NoSpacing"/>
        <w:numPr>
          <w:ilvl w:val="0"/>
          <w:numId w:val="121"/>
        </w:numPr>
        <w:rPr>
          <w:rFonts w:ascii="Times New Roman" w:hAnsi="Times New Roman" w:cs="Times New Roman"/>
          <w:sz w:val="24"/>
          <w:szCs w:val="24"/>
        </w:rPr>
      </w:pPr>
      <w:r>
        <w:rPr>
          <w:rFonts w:ascii="Times New Roman" w:hAnsi="Times New Roman" w:cs="Times New Roman"/>
          <w:sz w:val="24"/>
          <w:szCs w:val="24"/>
        </w:rPr>
        <w:t>Council cannot make decision based on un-stated selection criteria (</w:t>
      </w:r>
      <w:r>
        <w:rPr>
          <w:rFonts w:ascii="Times New Roman" w:hAnsi="Times New Roman" w:cs="Times New Roman"/>
          <w:i/>
          <w:sz w:val="24"/>
          <w:szCs w:val="24"/>
        </w:rPr>
        <w:t xml:space="preserve">Chinook, </w:t>
      </w:r>
      <w:proofErr w:type="spellStart"/>
      <w:r>
        <w:rPr>
          <w:rFonts w:ascii="Times New Roman" w:hAnsi="Times New Roman" w:cs="Times New Roman"/>
          <w:i/>
          <w:sz w:val="24"/>
          <w:szCs w:val="24"/>
        </w:rPr>
        <w:t>Kencor</w:t>
      </w:r>
      <w:proofErr w:type="spellEnd"/>
      <w:r>
        <w:rPr>
          <w:rFonts w:ascii="Times New Roman" w:hAnsi="Times New Roman" w:cs="Times New Roman"/>
          <w:sz w:val="24"/>
          <w:szCs w:val="24"/>
        </w:rPr>
        <w:t>)</w:t>
      </w:r>
    </w:p>
    <w:p w14:paraId="71870F92" w14:textId="77777777" w:rsidR="006838C9" w:rsidRDefault="006838C9" w:rsidP="00F96CA2">
      <w:pPr>
        <w:pStyle w:val="NoSpacing"/>
        <w:numPr>
          <w:ilvl w:val="0"/>
          <w:numId w:val="121"/>
        </w:numPr>
        <w:rPr>
          <w:rFonts w:ascii="Times New Roman" w:hAnsi="Times New Roman" w:cs="Times New Roman"/>
          <w:sz w:val="24"/>
          <w:szCs w:val="24"/>
        </w:rPr>
      </w:pPr>
      <w:r>
        <w:rPr>
          <w:rFonts w:ascii="Times New Roman" w:hAnsi="Times New Roman" w:cs="Times New Roman"/>
          <w:sz w:val="24"/>
          <w:szCs w:val="24"/>
        </w:rPr>
        <w:t>Incorporation of manuals</w:t>
      </w:r>
    </w:p>
    <w:p w14:paraId="656D3E96" w14:textId="77777777" w:rsidR="006838C9" w:rsidRDefault="006838C9" w:rsidP="00F96CA2">
      <w:pPr>
        <w:pStyle w:val="NoSpacing"/>
        <w:numPr>
          <w:ilvl w:val="0"/>
          <w:numId w:val="121"/>
        </w:numPr>
        <w:rPr>
          <w:rFonts w:ascii="Times New Roman" w:hAnsi="Times New Roman" w:cs="Times New Roman"/>
          <w:sz w:val="24"/>
          <w:szCs w:val="24"/>
        </w:rPr>
      </w:pPr>
      <w:r>
        <w:rPr>
          <w:rFonts w:ascii="Times New Roman" w:hAnsi="Times New Roman" w:cs="Times New Roman"/>
          <w:sz w:val="24"/>
          <w:szCs w:val="24"/>
        </w:rPr>
        <w:t>May avoid creating pre-award process contract through careful drafting of RFT</w:t>
      </w:r>
    </w:p>
    <w:p w14:paraId="2B06E592" w14:textId="77777777" w:rsidR="006838C9" w:rsidRDefault="006838C9" w:rsidP="00F96CA2">
      <w:pPr>
        <w:pStyle w:val="NoSpacing"/>
        <w:numPr>
          <w:ilvl w:val="0"/>
          <w:numId w:val="121"/>
        </w:numPr>
        <w:rPr>
          <w:rFonts w:ascii="Times New Roman" w:hAnsi="Times New Roman" w:cs="Times New Roman"/>
          <w:sz w:val="24"/>
          <w:szCs w:val="24"/>
        </w:rPr>
      </w:pPr>
      <w:r>
        <w:rPr>
          <w:rFonts w:ascii="Times New Roman" w:hAnsi="Times New Roman" w:cs="Times New Roman"/>
          <w:sz w:val="24"/>
          <w:szCs w:val="24"/>
        </w:rPr>
        <w:t>Process contract may require assessment of tender in accordance with RFT</w:t>
      </w:r>
    </w:p>
    <w:p w14:paraId="42A1ED27" w14:textId="77777777" w:rsidR="006838C9" w:rsidRDefault="006838C9" w:rsidP="00F96CA2">
      <w:pPr>
        <w:pStyle w:val="NoSpacing"/>
        <w:numPr>
          <w:ilvl w:val="0"/>
          <w:numId w:val="121"/>
        </w:numPr>
        <w:rPr>
          <w:rFonts w:ascii="Times New Roman" w:hAnsi="Times New Roman" w:cs="Times New Roman"/>
          <w:sz w:val="24"/>
          <w:szCs w:val="24"/>
        </w:rPr>
      </w:pPr>
      <w:r>
        <w:rPr>
          <w:rFonts w:ascii="Times New Roman" w:hAnsi="Times New Roman" w:cs="Times New Roman"/>
          <w:sz w:val="24"/>
          <w:szCs w:val="24"/>
        </w:rPr>
        <w:t>RFT unlikely to incorporate internal procedural manuals, but probably includes procedures or policies referred to</w:t>
      </w:r>
    </w:p>
    <w:p w14:paraId="5913C636" w14:textId="77777777" w:rsidR="006838C9" w:rsidRDefault="006838C9" w:rsidP="00F96CA2">
      <w:pPr>
        <w:pStyle w:val="NoSpacing"/>
        <w:numPr>
          <w:ilvl w:val="0"/>
          <w:numId w:val="121"/>
        </w:numPr>
        <w:rPr>
          <w:rFonts w:ascii="Times New Roman" w:hAnsi="Times New Roman" w:cs="Times New Roman"/>
          <w:sz w:val="24"/>
          <w:szCs w:val="24"/>
        </w:rPr>
      </w:pPr>
      <w:r>
        <w:rPr>
          <w:rFonts w:ascii="Times New Roman" w:hAnsi="Times New Roman" w:cs="Times New Roman"/>
          <w:sz w:val="24"/>
          <w:szCs w:val="24"/>
        </w:rPr>
        <w:t>Duty of good faith by invitee may be implied</w:t>
      </w:r>
    </w:p>
    <w:p w14:paraId="66A7E5AC" w14:textId="77777777" w:rsidR="006838C9" w:rsidRDefault="006838C9" w:rsidP="00F96CA2">
      <w:pPr>
        <w:pStyle w:val="NoSpacing"/>
        <w:numPr>
          <w:ilvl w:val="0"/>
          <w:numId w:val="121"/>
        </w:numPr>
        <w:rPr>
          <w:rFonts w:ascii="Times New Roman" w:hAnsi="Times New Roman" w:cs="Times New Roman"/>
          <w:sz w:val="24"/>
          <w:szCs w:val="24"/>
        </w:rPr>
      </w:pPr>
      <w:r>
        <w:rPr>
          <w:rFonts w:ascii="Times New Roman" w:hAnsi="Times New Roman" w:cs="Times New Roman"/>
          <w:sz w:val="24"/>
          <w:szCs w:val="24"/>
        </w:rPr>
        <w:lastRenderedPageBreak/>
        <w:t>Duty of good faith requires each tenderer to be afford equal opportunity</w:t>
      </w:r>
    </w:p>
    <w:p w14:paraId="5222F271" w14:textId="77777777" w:rsidR="006838C9" w:rsidRDefault="006838C9" w:rsidP="006838C9">
      <w:pPr>
        <w:pStyle w:val="NoSpacing"/>
        <w:rPr>
          <w:rFonts w:ascii="Times New Roman" w:hAnsi="Times New Roman" w:cs="Times New Roman"/>
          <w:sz w:val="24"/>
          <w:szCs w:val="24"/>
        </w:rPr>
      </w:pPr>
    </w:p>
    <w:p w14:paraId="21BBB5AA" w14:textId="77777777" w:rsidR="006838C9" w:rsidRDefault="006838C9" w:rsidP="006838C9">
      <w:pPr>
        <w:pStyle w:val="NoSpacing"/>
        <w:rPr>
          <w:rFonts w:ascii="Times New Roman" w:hAnsi="Times New Roman" w:cs="Times New Roman"/>
          <w:b/>
          <w:sz w:val="24"/>
          <w:szCs w:val="24"/>
        </w:rPr>
      </w:pPr>
      <w:r>
        <w:rPr>
          <w:rFonts w:ascii="Times New Roman" w:hAnsi="Times New Roman" w:cs="Times New Roman"/>
          <w:b/>
          <w:sz w:val="24"/>
          <w:szCs w:val="24"/>
        </w:rPr>
        <w:t>Possible action by tenders</w:t>
      </w:r>
    </w:p>
    <w:p w14:paraId="393501B7" w14:textId="77777777" w:rsidR="006838C9" w:rsidRDefault="006838C9" w:rsidP="006838C9">
      <w:pPr>
        <w:pStyle w:val="NoSpacing"/>
        <w:rPr>
          <w:rFonts w:ascii="Times New Roman" w:hAnsi="Times New Roman" w:cs="Times New Roman"/>
          <w:b/>
          <w:sz w:val="24"/>
          <w:szCs w:val="24"/>
        </w:rPr>
      </w:pPr>
    </w:p>
    <w:p w14:paraId="418FA3D8" w14:textId="77777777" w:rsidR="006838C9" w:rsidRPr="006838C9" w:rsidRDefault="006838C9" w:rsidP="00F96CA2">
      <w:pPr>
        <w:pStyle w:val="NoSpacing"/>
        <w:numPr>
          <w:ilvl w:val="0"/>
          <w:numId w:val="122"/>
        </w:numPr>
        <w:rPr>
          <w:rFonts w:ascii="Times New Roman" w:hAnsi="Times New Roman" w:cs="Times New Roman"/>
          <w:sz w:val="24"/>
          <w:szCs w:val="24"/>
        </w:rPr>
      </w:pPr>
      <w:r w:rsidRPr="006838C9">
        <w:rPr>
          <w:rFonts w:ascii="Times New Roman" w:hAnsi="Times New Roman" w:cs="Times New Roman"/>
          <w:i/>
          <w:sz w:val="24"/>
          <w:szCs w:val="24"/>
        </w:rPr>
        <w:t>Estoppel</w:t>
      </w:r>
    </w:p>
    <w:p w14:paraId="3E8D718E" w14:textId="77777777" w:rsidR="006838C9" w:rsidRDefault="006838C9" w:rsidP="00F96CA2">
      <w:pPr>
        <w:pStyle w:val="NoSpacing"/>
        <w:numPr>
          <w:ilvl w:val="1"/>
          <w:numId w:val="122"/>
        </w:numPr>
        <w:rPr>
          <w:rFonts w:ascii="Times New Roman" w:hAnsi="Times New Roman" w:cs="Times New Roman"/>
          <w:sz w:val="24"/>
          <w:szCs w:val="24"/>
        </w:rPr>
      </w:pPr>
      <w:r>
        <w:rPr>
          <w:rFonts w:ascii="Times New Roman" w:hAnsi="Times New Roman" w:cs="Times New Roman"/>
          <w:sz w:val="24"/>
          <w:szCs w:val="24"/>
        </w:rPr>
        <w:t>Promise made pre-tender may give rise to loss</w:t>
      </w:r>
    </w:p>
    <w:p w14:paraId="534A377E" w14:textId="77777777" w:rsidR="006838C9" w:rsidRDefault="006838C9" w:rsidP="00F96CA2">
      <w:pPr>
        <w:pStyle w:val="NoSpacing"/>
        <w:numPr>
          <w:ilvl w:val="1"/>
          <w:numId w:val="122"/>
        </w:numPr>
        <w:rPr>
          <w:rFonts w:ascii="Times New Roman" w:hAnsi="Times New Roman" w:cs="Times New Roman"/>
          <w:sz w:val="24"/>
          <w:szCs w:val="24"/>
        </w:rPr>
      </w:pPr>
      <w:r>
        <w:rPr>
          <w:rFonts w:ascii="Times New Roman" w:hAnsi="Times New Roman" w:cs="Times New Roman"/>
          <w:sz w:val="24"/>
          <w:szCs w:val="24"/>
        </w:rPr>
        <w:t>Reliance on terms of the tender to detriment</w:t>
      </w:r>
    </w:p>
    <w:p w14:paraId="613FAD9F" w14:textId="77777777" w:rsidR="006838C9" w:rsidRDefault="006838C9" w:rsidP="00F96CA2">
      <w:pPr>
        <w:pStyle w:val="NoSpacing"/>
        <w:numPr>
          <w:ilvl w:val="1"/>
          <w:numId w:val="122"/>
        </w:numPr>
        <w:rPr>
          <w:rFonts w:ascii="Times New Roman" w:hAnsi="Times New Roman" w:cs="Times New Roman"/>
          <w:sz w:val="24"/>
          <w:szCs w:val="24"/>
        </w:rPr>
      </w:pPr>
      <w:r>
        <w:rPr>
          <w:rFonts w:ascii="Times New Roman" w:hAnsi="Times New Roman" w:cs="Times New Roman"/>
          <w:sz w:val="24"/>
          <w:szCs w:val="24"/>
        </w:rPr>
        <w:t>Courts may intervene to stop</w:t>
      </w:r>
    </w:p>
    <w:p w14:paraId="62F48639" w14:textId="77777777" w:rsidR="006838C9" w:rsidRPr="006838C9" w:rsidRDefault="006838C9" w:rsidP="00F96CA2">
      <w:pPr>
        <w:pStyle w:val="NoSpacing"/>
        <w:numPr>
          <w:ilvl w:val="0"/>
          <w:numId w:val="122"/>
        </w:numPr>
        <w:rPr>
          <w:rFonts w:ascii="Times New Roman" w:hAnsi="Times New Roman" w:cs="Times New Roman"/>
          <w:sz w:val="24"/>
          <w:szCs w:val="24"/>
        </w:rPr>
      </w:pPr>
      <w:r w:rsidRPr="006838C9">
        <w:rPr>
          <w:rFonts w:ascii="Times New Roman" w:hAnsi="Times New Roman" w:cs="Times New Roman"/>
          <w:i/>
          <w:sz w:val="24"/>
          <w:szCs w:val="24"/>
        </w:rPr>
        <w:t>Negligence</w:t>
      </w:r>
    </w:p>
    <w:p w14:paraId="59CE3443" w14:textId="77777777" w:rsidR="006838C9" w:rsidRDefault="006838C9" w:rsidP="00F96CA2">
      <w:pPr>
        <w:pStyle w:val="NoSpacing"/>
        <w:numPr>
          <w:ilvl w:val="1"/>
          <w:numId w:val="122"/>
        </w:numPr>
        <w:rPr>
          <w:rFonts w:ascii="Times New Roman" w:hAnsi="Times New Roman" w:cs="Times New Roman"/>
          <w:sz w:val="24"/>
          <w:szCs w:val="24"/>
        </w:rPr>
      </w:pPr>
      <w:r>
        <w:rPr>
          <w:rFonts w:ascii="Times New Roman" w:hAnsi="Times New Roman" w:cs="Times New Roman"/>
          <w:sz w:val="24"/>
          <w:szCs w:val="24"/>
        </w:rPr>
        <w:t>Failure to properly empty the Tender Box</w:t>
      </w:r>
    </w:p>
    <w:p w14:paraId="56B7DC55" w14:textId="77777777" w:rsidR="006838C9" w:rsidRDefault="006838C9" w:rsidP="00F96CA2">
      <w:pPr>
        <w:pStyle w:val="NoSpacing"/>
        <w:numPr>
          <w:ilvl w:val="1"/>
          <w:numId w:val="122"/>
        </w:numPr>
        <w:rPr>
          <w:rFonts w:ascii="Times New Roman" w:hAnsi="Times New Roman" w:cs="Times New Roman"/>
          <w:sz w:val="24"/>
          <w:szCs w:val="24"/>
        </w:rPr>
      </w:pPr>
      <w:r>
        <w:rPr>
          <w:rFonts w:ascii="Times New Roman" w:hAnsi="Times New Roman" w:cs="Times New Roman"/>
          <w:sz w:val="24"/>
          <w:szCs w:val="24"/>
        </w:rPr>
        <w:t>Accidentally considering tender submitted after closing</w:t>
      </w:r>
    </w:p>
    <w:p w14:paraId="668C9B98" w14:textId="77777777" w:rsidR="006838C9" w:rsidRDefault="006838C9" w:rsidP="00F96CA2">
      <w:pPr>
        <w:pStyle w:val="NoSpacing"/>
        <w:numPr>
          <w:ilvl w:val="1"/>
          <w:numId w:val="122"/>
        </w:numPr>
        <w:rPr>
          <w:rFonts w:ascii="Times New Roman" w:hAnsi="Times New Roman" w:cs="Times New Roman"/>
          <w:sz w:val="24"/>
          <w:szCs w:val="24"/>
        </w:rPr>
      </w:pPr>
      <w:r>
        <w:rPr>
          <w:rFonts w:ascii="Times New Roman" w:hAnsi="Times New Roman" w:cs="Times New Roman"/>
          <w:sz w:val="24"/>
          <w:szCs w:val="24"/>
        </w:rPr>
        <w:t>Providing information that is deficient or defective – requiring re-tendering</w:t>
      </w:r>
    </w:p>
    <w:p w14:paraId="3B39F394" w14:textId="77777777" w:rsidR="006838C9" w:rsidRDefault="006838C9" w:rsidP="00F96CA2">
      <w:pPr>
        <w:pStyle w:val="NoSpacing"/>
        <w:numPr>
          <w:ilvl w:val="1"/>
          <w:numId w:val="122"/>
        </w:numPr>
        <w:rPr>
          <w:rFonts w:ascii="Times New Roman" w:hAnsi="Times New Roman" w:cs="Times New Roman"/>
          <w:sz w:val="24"/>
          <w:szCs w:val="24"/>
        </w:rPr>
      </w:pPr>
      <w:r>
        <w:rPr>
          <w:rFonts w:ascii="Times New Roman" w:hAnsi="Times New Roman" w:cs="Times New Roman"/>
          <w:sz w:val="24"/>
          <w:szCs w:val="24"/>
        </w:rPr>
        <w:t>Not independently considering price and non-price attributes when RFT requires this</w:t>
      </w:r>
    </w:p>
    <w:p w14:paraId="39425B0B" w14:textId="77777777" w:rsidR="006838C9" w:rsidRDefault="006838C9" w:rsidP="00F96CA2">
      <w:pPr>
        <w:pStyle w:val="NoSpacing"/>
        <w:numPr>
          <w:ilvl w:val="1"/>
          <w:numId w:val="122"/>
        </w:numPr>
        <w:rPr>
          <w:rFonts w:ascii="Times New Roman" w:hAnsi="Times New Roman" w:cs="Times New Roman"/>
          <w:sz w:val="24"/>
          <w:szCs w:val="24"/>
        </w:rPr>
      </w:pPr>
      <w:r>
        <w:rPr>
          <w:rFonts w:ascii="Times New Roman" w:hAnsi="Times New Roman" w:cs="Times New Roman"/>
          <w:sz w:val="24"/>
          <w:szCs w:val="24"/>
        </w:rPr>
        <w:t>Courts may be reluctant to extend a duty of care given the possible impact on trade and commerce</w:t>
      </w:r>
    </w:p>
    <w:p w14:paraId="41AB8C83" w14:textId="77777777" w:rsidR="006838C9" w:rsidRDefault="006838C9" w:rsidP="00F96CA2">
      <w:pPr>
        <w:pStyle w:val="NoSpacing"/>
        <w:numPr>
          <w:ilvl w:val="1"/>
          <w:numId w:val="122"/>
        </w:numPr>
        <w:rPr>
          <w:rFonts w:ascii="Times New Roman" w:hAnsi="Times New Roman" w:cs="Times New Roman"/>
          <w:sz w:val="24"/>
          <w:szCs w:val="24"/>
        </w:rPr>
      </w:pPr>
      <w:r>
        <w:rPr>
          <w:rFonts w:ascii="Times New Roman" w:hAnsi="Times New Roman" w:cs="Times New Roman"/>
          <w:sz w:val="24"/>
          <w:szCs w:val="24"/>
        </w:rPr>
        <w:t xml:space="preserve">Tenderers vulnerability remains crucial for claims of pure economic loss. Has P carried out sufficient due diligence? How large an investment is the project for </w:t>
      </w:r>
      <w:proofErr w:type="spellStart"/>
      <w:r>
        <w:rPr>
          <w:rFonts w:ascii="Times New Roman" w:hAnsi="Times New Roman" w:cs="Times New Roman"/>
          <w:sz w:val="24"/>
          <w:szCs w:val="24"/>
        </w:rPr>
        <w:t>tendere</w:t>
      </w:r>
      <w:proofErr w:type="spellEnd"/>
      <w:r>
        <w:rPr>
          <w:rFonts w:ascii="Times New Roman" w:hAnsi="Times New Roman" w:cs="Times New Roman"/>
          <w:sz w:val="24"/>
          <w:szCs w:val="24"/>
        </w:rPr>
        <w:t>? (</w:t>
      </w:r>
      <w:proofErr w:type="spellStart"/>
      <w:r>
        <w:rPr>
          <w:rFonts w:ascii="Times New Roman" w:hAnsi="Times New Roman" w:cs="Times New Roman"/>
          <w:i/>
          <w:sz w:val="24"/>
          <w:szCs w:val="24"/>
        </w:rPr>
        <w:t>Woolcock</w:t>
      </w:r>
      <w:proofErr w:type="spellEnd"/>
      <w:r>
        <w:rPr>
          <w:rFonts w:ascii="Times New Roman" w:hAnsi="Times New Roman" w:cs="Times New Roman"/>
          <w:i/>
          <w:sz w:val="24"/>
          <w:szCs w:val="24"/>
        </w:rPr>
        <w:t xml:space="preserve"> v CDG</w:t>
      </w:r>
      <w:r>
        <w:rPr>
          <w:rFonts w:ascii="Times New Roman" w:hAnsi="Times New Roman" w:cs="Times New Roman"/>
          <w:sz w:val="24"/>
          <w:szCs w:val="24"/>
        </w:rPr>
        <w:t>)</w:t>
      </w:r>
    </w:p>
    <w:p w14:paraId="6D3A5D6C" w14:textId="77777777" w:rsidR="006838C9" w:rsidRDefault="006838C9" w:rsidP="006838C9">
      <w:pPr>
        <w:pStyle w:val="NoSpacing"/>
        <w:ind w:left="1440"/>
        <w:rPr>
          <w:rFonts w:ascii="Times New Roman" w:hAnsi="Times New Roman" w:cs="Times New Roman"/>
          <w:sz w:val="24"/>
          <w:szCs w:val="24"/>
        </w:rPr>
      </w:pPr>
    </w:p>
    <w:p w14:paraId="731EDE49" w14:textId="77777777" w:rsidR="006838C9" w:rsidRDefault="006838C9" w:rsidP="00F96CA2">
      <w:pPr>
        <w:pStyle w:val="NoSpacing"/>
        <w:numPr>
          <w:ilvl w:val="0"/>
          <w:numId w:val="122"/>
        </w:numPr>
        <w:rPr>
          <w:rFonts w:ascii="Times New Roman" w:hAnsi="Times New Roman" w:cs="Times New Roman"/>
          <w:sz w:val="24"/>
          <w:szCs w:val="24"/>
        </w:rPr>
      </w:pPr>
      <w:r>
        <w:rPr>
          <w:rFonts w:ascii="Times New Roman" w:hAnsi="Times New Roman" w:cs="Times New Roman"/>
          <w:i/>
          <w:sz w:val="24"/>
          <w:szCs w:val="24"/>
        </w:rPr>
        <w:t>Trade Practices Act 1974</w:t>
      </w:r>
    </w:p>
    <w:p w14:paraId="02427F80" w14:textId="77777777" w:rsidR="006838C9" w:rsidRDefault="006838C9" w:rsidP="00F96CA2">
      <w:pPr>
        <w:pStyle w:val="NoSpacing"/>
        <w:numPr>
          <w:ilvl w:val="1"/>
          <w:numId w:val="122"/>
        </w:numPr>
        <w:rPr>
          <w:rFonts w:ascii="Times New Roman" w:hAnsi="Times New Roman" w:cs="Times New Roman"/>
          <w:sz w:val="24"/>
          <w:szCs w:val="24"/>
        </w:rPr>
      </w:pPr>
      <w:r>
        <w:rPr>
          <w:rFonts w:ascii="Times New Roman" w:hAnsi="Times New Roman" w:cs="Times New Roman"/>
          <w:sz w:val="24"/>
          <w:szCs w:val="24"/>
        </w:rPr>
        <w:t>S52 of TPA prohibits conduct that is misleading and deceptive or is likely to mislead or deceive</w:t>
      </w:r>
    </w:p>
    <w:p w14:paraId="4C21F10B" w14:textId="77777777" w:rsidR="006838C9" w:rsidRDefault="006838C9" w:rsidP="00F96CA2">
      <w:pPr>
        <w:pStyle w:val="NoSpacing"/>
        <w:numPr>
          <w:ilvl w:val="1"/>
          <w:numId w:val="122"/>
        </w:numPr>
        <w:rPr>
          <w:rFonts w:ascii="Times New Roman" w:hAnsi="Times New Roman" w:cs="Times New Roman"/>
          <w:sz w:val="24"/>
          <w:szCs w:val="24"/>
        </w:rPr>
      </w:pPr>
      <w:r>
        <w:rPr>
          <w:rFonts w:ascii="Times New Roman" w:hAnsi="Times New Roman" w:cs="Times New Roman"/>
          <w:i/>
          <w:sz w:val="24"/>
          <w:szCs w:val="24"/>
        </w:rPr>
        <w:t xml:space="preserve">Hughes – </w:t>
      </w:r>
      <w:r>
        <w:rPr>
          <w:rFonts w:ascii="Times New Roman" w:hAnsi="Times New Roman" w:cs="Times New Roman"/>
          <w:sz w:val="24"/>
          <w:szCs w:val="24"/>
        </w:rPr>
        <w:t>fats supported claim for misleading and deceptive conduct</w:t>
      </w:r>
    </w:p>
    <w:p w14:paraId="4D291EE5" w14:textId="77777777" w:rsidR="006838C9" w:rsidRDefault="006838C9" w:rsidP="00F96CA2">
      <w:pPr>
        <w:pStyle w:val="NoSpacing"/>
        <w:numPr>
          <w:ilvl w:val="1"/>
          <w:numId w:val="122"/>
        </w:numPr>
        <w:rPr>
          <w:rFonts w:ascii="Times New Roman" w:hAnsi="Times New Roman" w:cs="Times New Roman"/>
          <w:sz w:val="24"/>
          <w:szCs w:val="24"/>
        </w:rPr>
      </w:pPr>
      <w:r>
        <w:rPr>
          <w:rFonts w:ascii="Times New Roman" w:hAnsi="Times New Roman" w:cs="Times New Roman"/>
          <w:sz w:val="24"/>
          <w:szCs w:val="24"/>
        </w:rPr>
        <w:t>Representation was that the tender would be run in accordance with stated process</w:t>
      </w:r>
    </w:p>
    <w:p w14:paraId="3D931740" w14:textId="77777777" w:rsidR="006838C9" w:rsidRDefault="006838C9" w:rsidP="00F96CA2">
      <w:pPr>
        <w:pStyle w:val="NoSpacing"/>
        <w:numPr>
          <w:ilvl w:val="1"/>
          <w:numId w:val="122"/>
        </w:numPr>
        <w:rPr>
          <w:rFonts w:ascii="Times New Roman" w:hAnsi="Times New Roman" w:cs="Times New Roman"/>
          <w:sz w:val="24"/>
          <w:szCs w:val="24"/>
        </w:rPr>
      </w:pPr>
      <w:r>
        <w:rPr>
          <w:rFonts w:ascii="Times New Roman" w:hAnsi="Times New Roman" w:cs="Times New Roman"/>
          <w:sz w:val="24"/>
          <w:szCs w:val="24"/>
        </w:rPr>
        <w:t>Reality – operated in quite a different way</w:t>
      </w:r>
    </w:p>
    <w:p w14:paraId="4EEFC6D8" w14:textId="77777777" w:rsidR="006838C9" w:rsidRDefault="006838C9" w:rsidP="006838C9">
      <w:pPr>
        <w:pStyle w:val="NoSpacing"/>
        <w:rPr>
          <w:rFonts w:ascii="Times New Roman" w:hAnsi="Times New Roman" w:cs="Times New Roman"/>
          <w:b/>
          <w:sz w:val="24"/>
          <w:szCs w:val="24"/>
        </w:rPr>
      </w:pPr>
    </w:p>
    <w:p w14:paraId="5FAC2914" w14:textId="77777777" w:rsidR="006838C9" w:rsidRDefault="006838C9" w:rsidP="006838C9">
      <w:pPr>
        <w:pStyle w:val="NoSpacing"/>
        <w:rPr>
          <w:rFonts w:ascii="Times New Roman" w:hAnsi="Times New Roman" w:cs="Times New Roman"/>
          <w:b/>
          <w:sz w:val="24"/>
          <w:szCs w:val="24"/>
        </w:rPr>
      </w:pPr>
      <w:r>
        <w:rPr>
          <w:rFonts w:ascii="Times New Roman" w:hAnsi="Times New Roman" w:cs="Times New Roman"/>
          <w:b/>
          <w:sz w:val="24"/>
          <w:szCs w:val="24"/>
        </w:rPr>
        <w:t>Tenderers remedies</w:t>
      </w:r>
    </w:p>
    <w:p w14:paraId="6AB0D195" w14:textId="77777777" w:rsidR="006838C9" w:rsidRDefault="006838C9" w:rsidP="006838C9">
      <w:pPr>
        <w:pStyle w:val="NoSpacing"/>
        <w:rPr>
          <w:rFonts w:ascii="Times New Roman" w:hAnsi="Times New Roman" w:cs="Times New Roman"/>
          <w:b/>
          <w:sz w:val="24"/>
          <w:szCs w:val="24"/>
        </w:rPr>
      </w:pPr>
    </w:p>
    <w:p w14:paraId="1C6541DC" w14:textId="77777777" w:rsidR="006838C9" w:rsidRDefault="006838C9" w:rsidP="00F96CA2">
      <w:pPr>
        <w:pStyle w:val="NoSpacing"/>
        <w:numPr>
          <w:ilvl w:val="0"/>
          <w:numId w:val="123"/>
        </w:numPr>
        <w:rPr>
          <w:rFonts w:ascii="Times New Roman" w:hAnsi="Times New Roman" w:cs="Times New Roman"/>
          <w:sz w:val="24"/>
          <w:szCs w:val="24"/>
        </w:rPr>
      </w:pPr>
      <w:r>
        <w:rPr>
          <w:rFonts w:ascii="Times New Roman" w:hAnsi="Times New Roman" w:cs="Times New Roman"/>
          <w:sz w:val="24"/>
          <w:szCs w:val="24"/>
        </w:rPr>
        <w:t xml:space="preserve">Injunction to stop invitee entering contract with successful tenderer </w:t>
      </w:r>
      <w:r>
        <w:rPr>
          <w:rFonts w:ascii="Times New Roman" w:hAnsi="Times New Roman" w:cs="Times New Roman"/>
          <w:i/>
          <w:sz w:val="24"/>
          <w:szCs w:val="24"/>
        </w:rPr>
        <w:t>(Cubic)</w:t>
      </w:r>
    </w:p>
    <w:p w14:paraId="739C4AA5" w14:textId="77777777" w:rsidR="006838C9" w:rsidRDefault="006838C9" w:rsidP="00F96CA2">
      <w:pPr>
        <w:pStyle w:val="NoSpacing"/>
        <w:numPr>
          <w:ilvl w:val="0"/>
          <w:numId w:val="123"/>
        </w:numPr>
        <w:rPr>
          <w:rFonts w:ascii="Times New Roman" w:hAnsi="Times New Roman" w:cs="Times New Roman"/>
          <w:sz w:val="24"/>
          <w:szCs w:val="24"/>
        </w:rPr>
      </w:pPr>
      <w:r>
        <w:rPr>
          <w:rFonts w:ascii="Times New Roman" w:hAnsi="Times New Roman" w:cs="Times New Roman"/>
          <w:sz w:val="24"/>
          <w:szCs w:val="24"/>
        </w:rPr>
        <w:t>Damages</w:t>
      </w:r>
    </w:p>
    <w:p w14:paraId="4DE87ED9" w14:textId="77777777" w:rsidR="006838C9" w:rsidRDefault="006838C9" w:rsidP="00F96CA2">
      <w:pPr>
        <w:pStyle w:val="NoSpacing"/>
        <w:numPr>
          <w:ilvl w:val="1"/>
          <w:numId w:val="123"/>
        </w:numPr>
        <w:rPr>
          <w:rFonts w:ascii="Times New Roman" w:hAnsi="Times New Roman" w:cs="Times New Roman"/>
          <w:sz w:val="24"/>
          <w:szCs w:val="24"/>
        </w:rPr>
      </w:pPr>
      <w:r>
        <w:rPr>
          <w:rFonts w:ascii="Times New Roman" w:hAnsi="Times New Roman" w:cs="Times New Roman"/>
          <w:sz w:val="24"/>
          <w:szCs w:val="24"/>
        </w:rPr>
        <w:t>Cost of tender process</w:t>
      </w:r>
    </w:p>
    <w:p w14:paraId="6B571BAD" w14:textId="77777777" w:rsidR="006838C9" w:rsidRDefault="006838C9" w:rsidP="00F96CA2">
      <w:pPr>
        <w:pStyle w:val="NoSpacing"/>
        <w:numPr>
          <w:ilvl w:val="1"/>
          <w:numId w:val="123"/>
        </w:numPr>
        <w:rPr>
          <w:rFonts w:ascii="Times New Roman" w:hAnsi="Times New Roman" w:cs="Times New Roman"/>
          <w:sz w:val="24"/>
          <w:szCs w:val="24"/>
        </w:rPr>
      </w:pPr>
      <w:r>
        <w:rPr>
          <w:rFonts w:ascii="Times New Roman" w:hAnsi="Times New Roman" w:cs="Times New Roman"/>
          <w:sz w:val="24"/>
          <w:szCs w:val="24"/>
        </w:rPr>
        <w:t>Loss of profit for the life of the project</w:t>
      </w:r>
    </w:p>
    <w:p w14:paraId="07CDBBAE" w14:textId="77777777" w:rsidR="006838C9" w:rsidRDefault="006838C9" w:rsidP="006838C9">
      <w:pPr>
        <w:pStyle w:val="NoSpacing"/>
        <w:rPr>
          <w:rFonts w:ascii="Times New Roman" w:hAnsi="Times New Roman" w:cs="Times New Roman"/>
          <w:sz w:val="24"/>
          <w:szCs w:val="24"/>
        </w:rPr>
      </w:pPr>
    </w:p>
    <w:p w14:paraId="7AA5B10A" w14:textId="77777777" w:rsidR="006838C9" w:rsidRDefault="006838C9" w:rsidP="006838C9">
      <w:pPr>
        <w:pStyle w:val="NoSpacing"/>
        <w:rPr>
          <w:rFonts w:ascii="Times New Roman" w:hAnsi="Times New Roman" w:cs="Times New Roman"/>
          <w:b/>
          <w:sz w:val="24"/>
          <w:szCs w:val="24"/>
        </w:rPr>
      </w:pPr>
      <w:r>
        <w:rPr>
          <w:rFonts w:ascii="Times New Roman" w:hAnsi="Times New Roman" w:cs="Times New Roman"/>
          <w:b/>
          <w:sz w:val="24"/>
          <w:szCs w:val="24"/>
        </w:rPr>
        <w:t>How to minimise risk</w:t>
      </w:r>
    </w:p>
    <w:p w14:paraId="4185BAA1" w14:textId="77777777" w:rsidR="006838C9" w:rsidRDefault="006838C9" w:rsidP="006838C9">
      <w:pPr>
        <w:pStyle w:val="NoSpacing"/>
        <w:rPr>
          <w:rFonts w:ascii="Times New Roman" w:hAnsi="Times New Roman" w:cs="Times New Roman"/>
          <w:b/>
          <w:sz w:val="24"/>
          <w:szCs w:val="24"/>
        </w:rPr>
      </w:pPr>
    </w:p>
    <w:p w14:paraId="42557ED7" w14:textId="77777777" w:rsidR="006838C9" w:rsidRDefault="00FA0D02" w:rsidP="00F96CA2">
      <w:pPr>
        <w:pStyle w:val="NoSpacing"/>
        <w:numPr>
          <w:ilvl w:val="0"/>
          <w:numId w:val="124"/>
        </w:numPr>
        <w:rPr>
          <w:rFonts w:ascii="Times New Roman" w:hAnsi="Times New Roman" w:cs="Times New Roman"/>
          <w:sz w:val="24"/>
          <w:szCs w:val="24"/>
        </w:rPr>
      </w:pPr>
      <w:r>
        <w:rPr>
          <w:rFonts w:ascii="Times New Roman" w:hAnsi="Times New Roman" w:cs="Times New Roman"/>
          <w:sz w:val="24"/>
          <w:szCs w:val="24"/>
        </w:rPr>
        <w:t xml:space="preserve">Contract Drafting </w:t>
      </w:r>
    </w:p>
    <w:p w14:paraId="64EFDB77" w14:textId="77777777" w:rsidR="00FA0D02" w:rsidRDefault="00FA0D02" w:rsidP="00F96CA2">
      <w:pPr>
        <w:pStyle w:val="NoSpacing"/>
        <w:numPr>
          <w:ilvl w:val="1"/>
          <w:numId w:val="124"/>
        </w:numPr>
        <w:rPr>
          <w:rFonts w:ascii="Times New Roman" w:hAnsi="Times New Roman" w:cs="Times New Roman"/>
          <w:sz w:val="24"/>
          <w:szCs w:val="24"/>
        </w:rPr>
      </w:pPr>
      <w:r>
        <w:rPr>
          <w:rFonts w:ascii="Times New Roman" w:hAnsi="Times New Roman" w:cs="Times New Roman"/>
          <w:sz w:val="24"/>
          <w:szCs w:val="24"/>
        </w:rPr>
        <w:t>Tight drafting of RFT</w:t>
      </w:r>
    </w:p>
    <w:p w14:paraId="60C34A82" w14:textId="77777777" w:rsidR="00FA0D02" w:rsidRDefault="00FA0D02" w:rsidP="00F96CA2">
      <w:pPr>
        <w:pStyle w:val="NoSpacing"/>
        <w:numPr>
          <w:ilvl w:val="0"/>
          <w:numId w:val="124"/>
        </w:numPr>
        <w:rPr>
          <w:rFonts w:ascii="Times New Roman" w:hAnsi="Times New Roman" w:cs="Times New Roman"/>
          <w:sz w:val="24"/>
          <w:szCs w:val="24"/>
        </w:rPr>
      </w:pPr>
      <w:r>
        <w:rPr>
          <w:rFonts w:ascii="Times New Roman" w:hAnsi="Times New Roman" w:cs="Times New Roman"/>
          <w:sz w:val="24"/>
          <w:szCs w:val="24"/>
        </w:rPr>
        <w:t>Document Trial</w:t>
      </w:r>
    </w:p>
    <w:p w14:paraId="3F0E34BE" w14:textId="77777777" w:rsidR="00FA0D02" w:rsidRDefault="00FA0D02" w:rsidP="00F96CA2">
      <w:pPr>
        <w:pStyle w:val="NoSpacing"/>
        <w:numPr>
          <w:ilvl w:val="1"/>
          <w:numId w:val="124"/>
        </w:numPr>
        <w:rPr>
          <w:rFonts w:ascii="Times New Roman" w:hAnsi="Times New Roman" w:cs="Times New Roman"/>
          <w:sz w:val="24"/>
          <w:szCs w:val="24"/>
        </w:rPr>
      </w:pPr>
      <w:r>
        <w:rPr>
          <w:rFonts w:ascii="Times New Roman" w:hAnsi="Times New Roman" w:cs="Times New Roman"/>
          <w:sz w:val="24"/>
          <w:szCs w:val="24"/>
        </w:rPr>
        <w:t>Have a clear, transparent trial – tender documentation may be accessible via discovery</w:t>
      </w:r>
    </w:p>
    <w:p w14:paraId="1F0A3CDC" w14:textId="77777777" w:rsidR="00FA0D02" w:rsidRDefault="00FA0D02" w:rsidP="00F96CA2">
      <w:pPr>
        <w:pStyle w:val="NoSpacing"/>
        <w:numPr>
          <w:ilvl w:val="0"/>
          <w:numId w:val="124"/>
        </w:numPr>
        <w:rPr>
          <w:rFonts w:ascii="Times New Roman" w:hAnsi="Times New Roman" w:cs="Times New Roman"/>
          <w:sz w:val="24"/>
          <w:szCs w:val="24"/>
        </w:rPr>
      </w:pPr>
      <w:r>
        <w:rPr>
          <w:rFonts w:ascii="Times New Roman" w:hAnsi="Times New Roman" w:cs="Times New Roman"/>
          <w:sz w:val="24"/>
          <w:szCs w:val="24"/>
        </w:rPr>
        <w:t>Be wary of pre-contractual representations</w:t>
      </w:r>
    </w:p>
    <w:p w14:paraId="66CD839C" w14:textId="77777777" w:rsidR="00FA0D02" w:rsidRDefault="00FA0D02" w:rsidP="00F96CA2">
      <w:pPr>
        <w:pStyle w:val="NoSpacing"/>
        <w:numPr>
          <w:ilvl w:val="0"/>
          <w:numId w:val="124"/>
        </w:numPr>
        <w:rPr>
          <w:rFonts w:ascii="Times New Roman" w:hAnsi="Times New Roman" w:cs="Times New Roman"/>
          <w:sz w:val="24"/>
          <w:szCs w:val="24"/>
        </w:rPr>
      </w:pPr>
      <w:r>
        <w:rPr>
          <w:rFonts w:ascii="Times New Roman" w:hAnsi="Times New Roman" w:cs="Times New Roman"/>
          <w:sz w:val="24"/>
          <w:szCs w:val="24"/>
        </w:rPr>
        <w:t>Comply with evaluation criteria</w:t>
      </w:r>
    </w:p>
    <w:p w14:paraId="753EE0A5" w14:textId="77777777" w:rsidR="00FA0D02" w:rsidRDefault="00FA0D02" w:rsidP="00F96CA2">
      <w:pPr>
        <w:pStyle w:val="NoSpacing"/>
        <w:numPr>
          <w:ilvl w:val="1"/>
          <w:numId w:val="124"/>
        </w:numPr>
        <w:rPr>
          <w:rFonts w:ascii="Times New Roman" w:hAnsi="Times New Roman" w:cs="Times New Roman"/>
          <w:sz w:val="24"/>
          <w:szCs w:val="24"/>
        </w:rPr>
      </w:pPr>
      <w:r>
        <w:rPr>
          <w:rFonts w:ascii="Times New Roman" w:hAnsi="Times New Roman" w:cs="Times New Roman"/>
          <w:sz w:val="24"/>
          <w:szCs w:val="24"/>
        </w:rPr>
        <w:t>Make criteria objective if possible</w:t>
      </w:r>
    </w:p>
    <w:p w14:paraId="083D0624" w14:textId="77777777" w:rsidR="00FA0D02" w:rsidRDefault="00FA0D02" w:rsidP="00F96CA2">
      <w:pPr>
        <w:pStyle w:val="NoSpacing"/>
        <w:numPr>
          <w:ilvl w:val="1"/>
          <w:numId w:val="124"/>
        </w:numPr>
        <w:rPr>
          <w:rFonts w:ascii="Times New Roman" w:hAnsi="Times New Roman" w:cs="Times New Roman"/>
          <w:sz w:val="24"/>
          <w:szCs w:val="24"/>
        </w:rPr>
      </w:pPr>
      <w:r>
        <w:rPr>
          <w:rFonts w:ascii="Times New Roman" w:hAnsi="Times New Roman" w:cs="Times New Roman"/>
          <w:sz w:val="24"/>
          <w:szCs w:val="24"/>
        </w:rPr>
        <w:t>Consider advisability of weight criteria</w:t>
      </w:r>
    </w:p>
    <w:p w14:paraId="282151A5" w14:textId="77777777" w:rsidR="00FA0D02" w:rsidRDefault="00FA0D02" w:rsidP="00F96CA2">
      <w:pPr>
        <w:pStyle w:val="NoSpacing"/>
        <w:numPr>
          <w:ilvl w:val="0"/>
          <w:numId w:val="124"/>
        </w:numPr>
        <w:rPr>
          <w:rFonts w:ascii="Times New Roman" w:hAnsi="Times New Roman" w:cs="Times New Roman"/>
          <w:sz w:val="24"/>
          <w:szCs w:val="24"/>
        </w:rPr>
      </w:pPr>
      <w:r>
        <w:rPr>
          <w:rFonts w:ascii="Times New Roman" w:hAnsi="Times New Roman" w:cs="Times New Roman"/>
          <w:sz w:val="24"/>
          <w:szCs w:val="24"/>
        </w:rPr>
        <w:t xml:space="preserve">Precision and </w:t>
      </w:r>
      <w:r w:rsidRPr="003729D1">
        <w:rPr>
          <w:rFonts w:ascii="Times New Roman" w:hAnsi="Times New Roman" w:cs="Times New Roman"/>
          <w:i/>
          <w:sz w:val="24"/>
          <w:szCs w:val="24"/>
        </w:rPr>
        <w:t xml:space="preserve">contra </w:t>
      </w:r>
      <w:proofErr w:type="spellStart"/>
      <w:r w:rsidRPr="003729D1">
        <w:rPr>
          <w:rFonts w:ascii="Times New Roman" w:hAnsi="Times New Roman" w:cs="Times New Roman"/>
          <w:i/>
          <w:sz w:val="24"/>
          <w:szCs w:val="24"/>
        </w:rPr>
        <w:t>proferentum</w:t>
      </w:r>
      <w:proofErr w:type="spellEnd"/>
      <w:r w:rsidR="003729D1">
        <w:rPr>
          <w:rFonts w:ascii="Times New Roman" w:hAnsi="Times New Roman" w:cs="Times New Roman"/>
          <w:i/>
          <w:sz w:val="24"/>
          <w:szCs w:val="24"/>
        </w:rPr>
        <w:t xml:space="preserve"> </w:t>
      </w:r>
      <w:r w:rsidR="003729D1">
        <w:rPr>
          <w:rFonts w:ascii="Times New Roman" w:hAnsi="Times New Roman" w:cs="Times New Roman"/>
          <w:sz w:val="24"/>
          <w:szCs w:val="24"/>
        </w:rPr>
        <w:t>(against the party)</w:t>
      </w:r>
    </w:p>
    <w:p w14:paraId="2145F41F" w14:textId="77777777" w:rsidR="003729D1" w:rsidRDefault="003729D1" w:rsidP="003729D1">
      <w:pPr>
        <w:pStyle w:val="NoSpacing"/>
        <w:rPr>
          <w:rFonts w:ascii="Times New Roman" w:hAnsi="Times New Roman" w:cs="Times New Roman"/>
          <w:sz w:val="24"/>
          <w:szCs w:val="24"/>
        </w:rPr>
      </w:pPr>
    </w:p>
    <w:p w14:paraId="13B30030" w14:textId="77777777" w:rsidR="003729D1" w:rsidRDefault="003729D1" w:rsidP="003729D1">
      <w:pPr>
        <w:pStyle w:val="NoSpacing"/>
        <w:rPr>
          <w:rFonts w:ascii="Times New Roman" w:hAnsi="Times New Roman" w:cs="Times New Roman"/>
          <w:b/>
          <w:i/>
          <w:sz w:val="24"/>
          <w:szCs w:val="24"/>
        </w:rPr>
      </w:pPr>
      <w:r>
        <w:rPr>
          <w:rFonts w:ascii="Times New Roman" w:hAnsi="Times New Roman" w:cs="Times New Roman"/>
          <w:b/>
          <w:sz w:val="24"/>
          <w:szCs w:val="24"/>
        </w:rPr>
        <w:t xml:space="preserve">Tendering and the </w:t>
      </w:r>
      <w:r>
        <w:rPr>
          <w:rFonts w:ascii="Times New Roman" w:hAnsi="Times New Roman" w:cs="Times New Roman"/>
          <w:b/>
          <w:i/>
          <w:sz w:val="24"/>
          <w:szCs w:val="24"/>
        </w:rPr>
        <w:t>Local Government Act 1989</w:t>
      </w:r>
    </w:p>
    <w:p w14:paraId="551AEA62" w14:textId="77777777" w:rsidR="003729D1" w:rsidRDefault="003729D1" w:rsidP="003729D1">
      <w:pPr>
        <w:pStyle w:val="NoSpacing"/>
        <w:rPr>
          <w:rFonts w:ascii="Times New Roman" w:hAnsi="Times New Roman" w:cs="Times New Roman"/>
          <w:b/>
          <w:sz w:val="24"/>
          <w:szCs w:val="24"/>
          <w:u w:val="single"/>
        </w:rPr>
      </w:pPr>
    </w:p>
    <w:p w14:paraId="049E8D3E" w14:textId="77777777" w:rsidR="003729D1" w:rsidRDefault="00E2239F" w:rsidP="00F96CA2">
      <w:pPr>
        <w:pStyle w:val="NoSpacing"/>
        <w:numPr>
          <w:ilvl w:val="0"/>
          <w:numId w:val="125"/>
        </w:numPr>
        <w:rPr>
          <w:rFonts w:ascii="Times New Roman" w:hAnsi="Times New Roman" w:cs="Times New Roman"/>
          <w:sz w:val="24"/>
          <w:szCs w:val="24"/>
        </w:rPr>
      </w:pPr>
      <w:r>
        <w:rPr>
          <w:rFonts w:ascii="Times New Roman" w:hAnsi="Times New Roman" w:cs="Times New Roman"/>
          <w:sz w:val="24"/>
          <w:szCs w:val="24"/>
        </w:rPr>
        <w:t>Statutory Requirements</w:t>
      </w:r>
    </w:p>
    <w:p w14:paraId="519D3C9E" w14:textId="77777777" w:rsidR="00E2239F" w:rsidRDefault="00E2239F" w:rsidP="00F96CA2">
      <w:pPr>
        <w:pStyle w:val="NoSpacing"/>
        <w:numPr>
          <w:ilvl w:val="1"/>
          <w:numId w:val="125"/>
        </w:numPr>
        <w:rPr>
          <w:rFonts w:ascii="Times New Roman" w:hAnsi="Times New Roman" w:cs="Times New Roman"/>
          <w:sz w:val="24"/>
          <w:szCs w:val="24"/>
        </w:rPr>
      </w:pPr>
      <w:r>
        <w:rPr>
          <w:rFonts w:ascii="Times New Roman" w:hAnsi="Times New Roman" w:cs="Times New Roman"/>
          <w:sz w:val="24"/>
          <w:szCs w:val="24"/>
        </w:rPr>
        <w:lastRenderedPageBreak/>
        <w:t xml:space="preserve">S186(1) – Before a Council enters into a contract for the purchase of goods or services or for the carrying out of works, to the value of $100,000 ... or more, it must – </w:t>
      </w:r>
    </w:p>
    <w:p w14:paraId="182B62FA" w14:textId="77777777" w:rsidR="00E2239F" w:rsidRDefault="00E2239F" w:rsidP="00F96CA2">
      <w:pPr>
        <w:pStyle w:val="NoSpacing"/>
        <w:numPr>
          <w:ilvl w:val="2"/>
          <w:numId w:val="125"/>
        </w:numPr>
        <w:rPr>
          <w:rFonts w:ascii="Times New Roman" w:hAnsi="Times New Roman" w:cs="Times New Roman"/>
          <w:sz w:val="24"/>
          <w:szCs w:val="24"/>
        </w:rPr>
      </w:pPr>
      <w:r>
        <w:rPr>
          <w:rFonts w:ascii="Times New Roman" w:hAnsi="Times New Roman" w:cs="Times New Roman"/>
          <w:sz w:val="24"/>
          <w:szCs w:val="24"/>
        </w:rPr>
        <w:t>(a) give public notice of the purpose of the contract and invite tenders from any person wishing to undertake the contract; or</w:t>
      </w:r>
    </w:p>
    <w:p w14:paraId="5380C1AC" w14:textId="77777777" w:rsidR="00E2239F" w:rsidRDefault="00E2239F" w:rsidP="00F96CA2">
      <w:pPr>
        <w:pStyle w:val="NoSpacing"/>
        <w:numPr>
          <w:ilvl w:val="2"/>
          <w:numId w:val="125"/>
        </w:numPr>
        <w:rPr>
          <w:rFonts w:ascii="Times New Roman" w:hAnsi="Times New Roman" w:cs="Times New Roman"/>
          <w:sz w:val="24"/>
          <w:szCs w:val="24"/>
        </w:rPr>
      </w:pPr>
      <w:r>
        <w:rPr>
          <w:rFonts w:ascii="Times New Roman" w:hAnsi="Times New Roman" w:cs="Times New Roman"/>
          <w:sz w:val="24"/>
          <w:szCs w:val="24"/>
        </w:rPr>
        <w:t>Give public notice of the purpose of the contract or the project to which the contract relates and invite expressions of interest from any person interested in undertaking the contract or all, or any part of, the pr</w:t>
      </w:r>
      <w:r w:rsidR="00A07F0F">
        <w:rPr>
          <w:rFonts w:ascii="Times New Roman" w:hAnsi="Times New Roman" w:cs="Times New Roman"/>
          <w:sz w:val="24"/>
          <w:szCs w:val="24"/>
        </w:rPr>
        <w:t>o</w:t>
      </w:r>
      <w:r>
        <w:rPr>
          <w:rFonts w:ascii="Times New Roman" w:hAnsi="Times New Roman" w:cs="Times New Roman"/>
          <w:sz w:val="24"/>
          <w:szCs w:val="24"/>
        </w:rPr>
        <w:t>ject.</w:t>
      </w:r>
    </w:p>
    <w:p w14:paraId="0D92CDD0" w14:textId="77777777" w:rsidR="00A07F0F" w:rsidRDefault="00A07F0F" w:rsidP="00A07F0F">
      <w:pPr>
        <w:pStyle w:val="NoSpacing"/>
        <w:ind w:left="2160"/>
        <w:rPr>
          <w:rFonts w:ascii="Times New Roman" w:hAnsi="Times New Roman" w:cs="Times New Roman"/>
          <w:sz w:val="24"/>
          <w:szCs w:val="24"/>
        </w:rPr>
      </w:pPr>
    </w:p>
    <w:p w14:paraId="53EE4E5F" w14:textId="77777777" w:rsidR="00E2239F" w:rsidRDefault="00A07F0F" w:rsidP="00F96CA2">
      <w:pPr>
        <w:pStyle w:val="NoSpacing"/>
        <w:numPr>
          <w:ilvl w:val="1"/>
          <w:numId w:val="125"/>
        </w:numPr>
        <w:rPr>
          <w:rFonts w:ascii="Times New Roman" w:hAnsi="Times New Roman" w:cs="Times New Roman"/>
          <w:sz w:val="24"/>
          <w:szCs w:val="24"/>
        </w:rPr>
      </w:pPr>
      <w:r>
        <w:rPr>
          <w:rFonts w:ascii="Times New Roman" w:hAnsi="Times New Roman" w:cs="Times New Roman"/>
          <w:sz w:val="24"/>
          <w:szCs w:val="24"/>
        </w:rPr>
        <w:t>When s186(1) does not apply – section s186(5)</w:t>
      </w:r>
    </w:p>
    <w:p w14:paraId="784179FC" w14:textId="77777777" w:rsidR="00A07F0F" w:rsidRDefault="00A07F0F" w:rsidP="00F96CA2">
      <w:pPr>
        <w:pStyle w:val="NoSpacing"/>
        <w:numPr>
          <w:ilvl w:val="1"/>
          <w:numId w:val="125"/>
        </w:numPr>
        <w:rPr>
          <w:rFonts w:ascii="Times New Roman" w:hAnsi="Times New Roman" w:cs="Times New Roman"/>
          <w:sz w:val="24"/>
          <w:szCs w:val="24"/>
        </w:rPr>
      </w:pPr>
      <w:r>
        <w:rPr>
          <w:rFonts w:ascii="Times New Roman" w:hAnsi="Times New Roman" w:cs="Times New Roman"/>
          <w:sz w:val="24"/>
          <w:szCs w:val="24"/>
        </w:rPr>
        <w:t>‘public notice’ defined in section 3</w:t>
      </w:r>
    </w:p>
    <w:p w14:paraId="02F1B2D5" w14:textId="77777777" w:rsidR="00A07F0F" w:rsidRDefault="00A07F0F" w:rsidP="00A07F0F">
      <w:pPr>
        <w:pStyle w:val="NoSpacing"/>
        <w:rPr>
          <w:rFonts w:ascii="Times New Roman" w:hAnsi="Times New Roman" w:cs="Times New Roman"/>
          <w:b/>
          <w:sz w:val="24"/>
          <w:szCs w:val="24"/>
        </w:rPr>
      </w:pPr>
      <w:r>
        <w:rPr>
          <w:rFonts w:ascii="Times New Roman" w:hAnsi="Times New Roman" w:cs="Times New Roman"/>
          <w:b/>
          <w:sz w:val="24"/>
          <w:szCs w:val="24"/>
        </w:rPr>
        <w:t>Incorporation of Documents</w:t>
      </w:r>
    </w:p>
    <w:p w14:paraId="0D6659A4" w14:textId="77777777" w:rsidR="00A07F0F" w:rsidRDefault="00A07F0F" w:rsidP="00A07F0F">
      <w:pPr>
        <w:pStyle w:val="NoSpacing"/>
        <w:rPr>
          <w:rFonts w:ascii="Times New Roman" w:hAnsi="Times New Roman" w:cs="Times New Roman"/>
          <w:b/>
          <w:sz w:val="24"/>
          <w:szCs w:val="24"/>
        </w:rPr>
      </w:pPr>
    </w:p>
    <w:p w14:paraId="2A89AE44" w14:textId="77777777" w:rsidR="00A07F0F" w:rsidRDefault="00402567" w:rsidP="00F96CA2">
      <w:pPr>
        <w:pStyle w:val="NoSpacing"/>
        <w:numPr>
          <w:ilvl w:val="0"/>
          <w:numId w:val="126"/>
        </w:numPr>
        <w:rPr>
          <w:rFonts w:ascii="Times New Roman" w:hAnsi="Times New Roman" w:cs="Times New Roman"/>
          <w:sz w:val="24"/>
          <w:szCs w:val="24"/>
        </w:rPr>
      </w:pPr>
      <w:r>
        <w:rPr>
          <w:rFonts w:ascii="Times New Roman" w:hAnsi="Times New Roman" w:cs="Times New Roman"/>
          <w:sz w:val="24"/>
          <w:szCs w:val="24"/>
        </w:rPr>
        <w:t>Reference in a contractual document being subject to conditions ‘available on request’ and brought to notice of other party sufficient to incorporate</w:t>
      </w:r>
    </w:p>
    <w:p w14:paraId="7EEF2E55" w14:textId="77777777" w:rsidR="00402567" w:rsidRPr="00402567" w:rsidRDefault="00402567" w:rsidP="00F96CA2">
      <w:pPr>
        <w:pStyle w:val="NoSpacing"/>
        <w:numPr>
          <w:ilvl w:val="1"/>
          <w:numId w:val="126"/>
        </w:numPr>
        <w:rPr>
          <w:rFonts w:ascii="Times New Roman" w:hAnsi="Times New Roman" w:cs="Times New Roman"/>
          <w:sz w:val="24"/>
          <w:szCs w:val="24"/>
        </w:rPr>
      </w:pPr>
      <w:r>
        <w:rPr>
          <w:rFonts w:ascii="Times New Roman" w:hAnsi="Times New Roman" w:cs="Times New Roman"/>
          <w:sz w:val="24"/>
          <w:szCs w:val="24"/>
        </w:rPr>
        <w:t xml:space="preserve">Specific general conditions of contract </w:t>
      </w:r>
      <w:r>
        <w:rPr>
          <w:rFonts w:ascii="Times New Roman" w:hAnsi="Times New Roman" w:cs="Times New Roman"/>
          <w:i/>
          <w:sz w:val="24"/>
          <w:szCs w:val="24"/>
        </w:rPr>
        <w:t>Smith v South Wales Switchgear Ltd</w:t>
      </w:r>
    </w:p>
    <w:p w14:paraId="38D16598" w14:textId="77777777" w:rsidR="00402567" w:rsidRDefault="00402567" w:rsidP="00402567">
      <w:pPr>
        <w:pStyle w:val="NoSpacing"/>
        <w:ind w:left="1440"/>
        <w:rPr>
          <w:rFonts w:ascii="Times New Roman" w:hAnsi="Times New Roman" w:cs="Times New Roman"/>
          <w:sz w:val="24"/>
          <w:szCs w:val="24"/>
        </w:rPr>
      </w:pPr>
    </w:p>
    <w:p w14:paraId="543355A7" w14:textId="77777777" w:rsidR="00402567" w:rsidRDefault="001018E0" w:rsidP="00F96CA2">
      <w:pPr>
        <w:pStyle w:val="NoSpacing"/>
        <w:numPr>
          <w:ilvl w:val="0"/>
          <w:numId w:val="126"/>
        </w:numPr>
        <w:rPr>
          <w:rFonts w:ascii="Times New Roman" w:hAnsi="Times New Roman" w:cs="Times New Roman"/>
          <w:sz w:val="24"/>
          <w:szCs w:val="24"/>
        </w:rPr>
      </w:pPr>
      <w:r>
        <w:rPr>
          <w:rFonts w:ascii="Times New Roman" w:hAnsi="Times New Roman" w:cs="Times New Roman"/>
          <w:sz w:val="24"/>
          <w:szCs w:val="24"/>
        </w:rPr>
        <w:t>Terms of standard form contracts can be incorporated by reference</w:t>
      </w:r>
    </w:p>
    <w:p w14:paraId="5069D4EA" w14:textId="77777777" w:rsidR="001018E0" w:rsidRDefault="001018E0" w:rsidP="00F96CA2">
      <w:pPr>
        <w:pStyle w:val="NoSpacing"/>
        <w:numPr>
          <w:ilvl w:val="1"/>
          <w:numId w:val="126"/>
        </w:numPr>
        <w:rPr>
          <w:rFonts w:ascii="Times New Roman" w:hAnsi="Times New Roman" w:cs="Times New Roman"/>
          <w:sz w:val="24"/>
          <w:szCs w:val="24"/>
        </w:rPr>
      </w:pPr>
      <w:r>
        <w:rPr>
          <w:rFonts w:ascii="Times New Roman" w:hAnsi="Times New Roman" w:cs="Times New Roman"/>
          <w:sz w:val="24"/>
          <w:szCs w:val="24"/>
        </w:rPr>
        <w:t xml:space="preserve">E.g. exchange of letters between </w:t>
      </w:r>
      <w:r w:rsidRPr="001018E0">
        <w:rPr>
          <w:rFonts w:ascii="Times New Roman" w:hAnsi="Times New Roman" w:cs="Times New Roman"/>
          <w:b/>
          <w:sz w:val="24"/>
          <w:szCs w:val="24"/>
        </w:rPr>
        <w:t>parties</w:t>
      </w:r>
      <w:r>
        <w:rPr>
          <w:rFonts w:ascii="Times New Roman" w:hAnsi="Times New Roman" w:cs="Times New Roman"/>
          <w:sz w:val="24"/>
          <w:szCs w:val="24"/>
        </w:rPr>
        <w:t xml:space="preserve"> incorporating JCT form </w:t>
      </w:r>
      <w:proofErr w:type="spellStart"/>
      <w:r>
        <w:rPr>
          <w:rFonts w:ascii="Times New Roman" w:hAnsi="Times New Roman" w:cs="Times New Roman"/>
          <w:i/>
          <w:sz w:val="24"/>
          <w:szCs w:val="24"/>
        </w:rPr>
        <w:t>Killby</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Gayford</w:t>
      </w:r>
      <w:proofErr w:type="spellEnd"/>
      <w:r>
        <w:rPr>
          <w:rFonts w:ascii="Times New Roman" w:hAnsi="Times New Roman" w:cs="Times New Roman"/>
          <w:i/>
          <w:sz w:val="24"/>
          <w:szCs w:val="24"/>
        </w:rPr>
        <w:t xml:space="preserve"> ltd v </w:t>
      </w:r>
      <w:proofErr w:type="spellStart"/>
      <w:r>
        <w:rPr>
          <w:rFonts w:ascii="Times New Roman" w:hAnsi="Times New Roman" w:cs="Times New Roman"/>
          <w:i/>
          <w:sz w:val="24"/>
          <w:szCs w:val="24"/>
        </w:rPr>
        <w:t>Selincourt</w:t>
      </w:r>
      <w:proofErr w:type="spellEnd"/>
      <w:r>
        <w:rPr>
          <w:rFonts w:ascii="Times New Roman" w:hAnsi="Times New Roman" w:cs="Times New Roman"/>
          <w:i/>
          <w:sz w:val="24"/>
          <w:szCs w:val="24"/>
        </w:rPr>
        <w:t xml:space="preserve"> Ltd</w:t>
      </w:r>
    </w:p>
    <w:p w14:paraId="0719E868" w14:textId="77777777" w:rsidR="001018E0" w:rsidRDefault="001018E0" w:rsidP="00F96CA2">
      <w:pPr>
        <w:pStyle w:val="NoSpacing"/>
        <w:numPr>
          <w:ilvl w:val="1"/>
          <w:numId w:val="126"/>
        </w:numPr>
        <w:rPr>
          <w:rFonts w:ascii="Times New Roman" w:hAnsi="Times New Roman" w:cs="Times New Roman"/>
          <w:sz w:val="24"/>
          <w:szCs w:val="24"/>
        </w:rPr>
      </w:pPr>
      <w:r>
        <w:rPr>
          <w:rFonts w:ascii="Times New Roman" w:hAnsi="Times New Roman" w:cs="Times New Roman"/>
          <w:sz w:val="24"/>
          <w:szCs w:val="24"/>
        </w:rPr>
        <w:t xml:space="preserve">Terms can be incorporated by a course of dealing or on basis of common understanding </w:t>
      </w:r>
    </w:p>
    <w:p w14:paraId="07F597A1" w14:textId="77777777" w:rsidR="001018E0" w:rsidRDefault="001018E0" w:rsidP="00F96CA2">
      <w:pPr>
        <w:pStyle w:val="NoSpacing"/>
        <w:numPr>
          <w:ilvl w:val="2"/>
          <w:numId w:val="126"/>
        </w:numPr>
        <w:rPr>
          <w:rFonts w:ascii="Times New Roman" w:hAnsi="Times New Roman" w:cs="Times New Roman"/>
          <w:sz w:val="24"/>
          <w:szCs w:val="24"/>
        </w:rPr>
      </w:pPr>
      <w:r>
        <w:rPr>
          <w:rFonts w:ascii="Times New Roman" w:hAnsi="Times New Roman" w:cs="Times New Roman"/>
          <w:i/>
          <w:sz w:val="24"/>
          <w:szCs w:val="24"/>
        </w:rPr>
        <w:t>British Crane High Ltd v Ipswich Plant Hire</w:t>
      </w:r>
    </w:p>
    <w:p w14:paraId="73C6B7A7" w14:textId="77777777" w:rsidR="001018E0" w:rsidRPr="00A07F0F" w:rsidRDefault="001018E0" w:rsidP="001018E0">
      <w:pPr>
        <w:pStyle w:val="NoSpacing"/>
        <w:rPr>
          <w:rFonts w:ascii="Times New Roman" w:hAnsi="Times New Roman" w:cs="Times New Roman"/>
          <w:sz w:val="24"/>
          <w:szCs w:val="24"/>
        </w:rPr>
      </w:pPr>
    </w:p>
    <w:p w14:paraId="29807C67" w14:textId="77777777" w:rsidR="00FA0D02" w:rsidRDefault="001018E0" w:rsidP="00FA0D02">
      <w:pPr>
        <w:pStyle w:val="NoSpacing"/>
        <w:rPr>
          <w:rFonts w:ascii="Times New Roman" w:hAnsi="Times New Roman" w:cs="Times New Roman"/>
          <w:b/>
          <w:sz w:val="24"/>
          <w:szCs w:val="24"/>
        </w:rPr>
      </w:pPr>
      <w:r>
        <w:rPr>
          <w:rFonts w:ascii="Times New Roman" w:hAnsi="Times New Roman" w:cs="Times New Roman"/>
          <w:b/>
          <w:sz w:val="24"/>
          <w:szCs w:val="24"/>
        </w:rPr>
        <w:t>Letters of Intent</w:t>
      </w:r>
    </w:p>
    <w:p w14:paraId="41314320" w14:textId="77777777" w:rsidR="001018E0" w:rsidRDefault="001018E0" w:rsidP="00FA0D02">
      <w:pPr>
        <w:pStyle w:val="NoSpacing"/>
        <w:rPr>
          <w:rFonts w:ascii="Times New Roman" w:hAnsi="Times New Roman" w:cs="Times New Roman"/>
          <w:b/>
          <w:sz w:val="24"/>
          <w:szCs w:val="24"/>
        </w:rPr>
      </w:pPr>
    </w:p>
    <w:p w14:paraId="19E8F5F3" w14:textId="77777777" w:rsidR="001018E0" w:rsidRDefault="000F5B4E" w:rsidP="00F96CA2">
      <w:pPr>
        <w:pStyle w:val="NoSpacing"/>
        <w:numPr>
          <w:ilvl w:val="0"/>
          <w:numId w:val="127"/>
        </w:numPr>
        <w:rPr>
          <w:rFonts w:ascii="Times New Roman" w:hAnsi="Times New Roman" w:cs="Times New Roman"/>
          <w:sz w:val="24"/>
          <w:szCs w:val="24"/>
        </w:rPr>
      </w:pPr>
      <w:r>
        <w:rPr>
          <w:rFonts w:ascii="Times New Roman" w:hAnsi="Times New Roman" w:cs="Times New Roman"/>
          <w:sz w:val="24"/>
          <w:szCs w:val="24"/>
        </w:rPr>
        <w:t>Letter of Intent</w:t>
      </w:r>
    </w:p>
    <w:p w14:paraId="19301E28" w14:textId="77777777" w:rsidR="000F5B4E" w:rsidRDefault="000F5B4E" w:rsidP="00F96CA2">
      <w:pPr>
        <w:pStyle w:val="NoSpacing"/>
        <w:numPr>
          <w:ilvl w:val="0"/>
          <w:numId w:val="127"/>
        </w:numPr>
        <w:rPr>
          <w:rFonts w:ascii="Times New Roman" w:hAnsi="Times New Roman" w:cs="Times New Roman"/>
          <w:sz w:val="24"/>
          <w:szCs w:val="24"/>
        </w:rPr>
      </w:pPr>
      <w:r>
        <w:rPr>
          <w:rFonts w:ascii="Times New Roman" w:hAnsi="Times New Roman" w:cs="Times New Roman"/>
          <w:sz w:val="24"/>
          <w:szCs w:val="24"/>
        </w:rPr>
        <w:t>Letter of Comfort</w:t>
      </w:r>
    </w:p>
    <w:p w14:paraId="6601A4D1" w14:textId="77777777" w:rsidR="000F5B4E" w:rsidRDefault="000F5B4E" w:rsidP="00F96CA2">
      <w:pPr>
        <w:pStyle w:val="NoSpacing"/>
        <w:numPr>
          <w:ilvl w:val="0"/>
          <w:numId w:val="127"/>
        </w:numPr>
        <w:rPr>
          <w:rFonts w:ascii="Times New Roman" w:hAnsi="Times New Roman" w:cs="Times New Roman"/>
          <w:sz w:val="24"/>
          <w:szCs w:val="24"/>
        </w:rPr>
      </w:pPr>
      <w:r>
        <w:rPr>
          <w:rFonts w:ascii="Times New Roman" w:hAnsi="Times New Roman" w:cs="Times New Roman"/>
          <w:sz w:val="24"/>
          <w:szCs w:val="24"/>
        </w:rPr>
        <w:t>Terms Sheet</w:t>
      </w:r>
    </w:p>
    <w:p w14:paraId="681CE048" w14:textId="77777777" w:rsidR="000F5B4E" w:rsidRDefault="000F5B4E" w:rsidP="00F96CA2">
      <w:pPr>
        <w:pStyle w:val="NoSpacing"/>
        <w:numPr>
          <w:ilvl w:val="0"/>
          <w:numId w:val="127"/>
        </w:numPr>
        <w:rPr>
          <w:rFonts w:ascii="Times New Roman" w:hAnsi="Times New Roman" w:cs="Times New Roman"/>
          <w:sz w:val="24"/>
          <w:szCs w:val="24"/>
        </w:rPr>
      </w:pPr>
      <w:r>
        <w:rPr>
          <w:rFonts w:ascii="Times New Roman" w:hAnsi="Times New Roman" w:cs="Times New Roman"/>
          <w:sz w:val="24"/>
          <w:szCs w:val="24"/>
        </w:rPr>
        <w:t>Early Works Agreement</w:t>
      </w:r>
    </w:p>
    <w:p w14:paraId="36D51BC0" w14:textId="77777777" w:rsidR="000F5B4E" w:rsidRDefault="000F5B4E" w:rsidP="000F5B4E">
      <w:pPr>
        <w:pStyle w:val="NoSpacing"/>
        <w:rPr>
          <w:rFonts w:ascii="Times New Roman" w:hAnsi="Times New Roman" w:cs="Times New Roman"/>
          <w:sz w:val="24"/>
          <w:szCs w:val="24"/>
        </w:rPr>
      </w:pPr>
    </w:p>
    <w:p w14:paraId="28965650" w14:textId="77777777" w:rsidR="000F5B4E" w:rsidRDefault="00013F3B" w:rsidP="000F5B4E">
      <w:pPr>
        <w:pStyle w:val="NoSpacing"/>
        <w:rPr>
          <w:rFonts w:ascii="Times New Roman" w:hAnsi="Times New Roman" w:cs="Times New Roman"/>
          <w:i/>
          <w:sz w:val="24"/>
          <w:szCs w:val="24"/>
        </w:rPr>
      </w:pPr>
      <w:r>
        <w:rPr>
          <w:rFonts w:ascii="Times New Roman" w:hAnsi="Times New Roman" w:cs="Times New Roman"/>
          <w:i/>
          <w:sz w:val="24"/>
          <w:szCs w:val="24"/>
        </w:rPr>
        <w:t>Outline</w:t>
      </w:r>
    </w:p>
    <w:p w14:paraId="2A7A126E" w14:textId="77777777" w:rsidR="00013F3B" w:rsidRDefault="00013F3B" w:rsidP="000F5B4E">
      <w:pPr>
        <w:pStyle w:val="NoSpacing"/>
        <w:rPr>
          <w:rFonts w:ascii="Times New Roman" w:hAnsi="Times New Roman" w:cs="Times New Roman"/>
          <w:i/>
          <w:sz w:val="24"/>
          <w:szCs w:val="24"/>
        </w:rPr>
      </w:pPr>
    </w:p>
    <w:p w14:paraId="2821D7DC" w14:textId="77777777" w:rsidR="00013F3B" w:rsidRDefault="00D748C0" w:rsidP="00F96CA2">
      <w:pPr>
        <w:pStyle w:val="NoSpacing"/>
        <w:numPr>
          <w:ilvl w:val="0"/>
          <w:numId w:val="128"/>
        </w:numPr>
        <w:rPr>
          <w:rFonts w:ascii="Times New Roman" w:hAnsi="Times New Roman" w:cs="Times New Roman"/>
          <w:sz w:val="24"/>
          <w:szCs w:val="24"/>
        </w:rPr>
      </w:pPr>
      <w:r>
        <w:rPr>
          <w:rFonts w:ascii="Times New Roman" w:hAnsi="Times New Roman" w:cs="Times New Roman"/>
          <w:sz w:val="24"/>
          <w:szCs w:val="24"/>
        </w:rPr>
        <w:t>Parties negotiating/tendering for a contract</w:t>
      </w:r>
    </w:p>
    <w:p w14:paraId="3562DADB" w14:textId="77777777" w:rsidR="00D748C0" w:rsidRDefault="00D748C0" w:rsidP="00F96CA2">
      <w:pPr>
        <w:pStyle w:val="NoSpacing"/>
        <w:numPr>
          <w:ilvl w:val="0"/>
          <w:numId w:val="128"/>
        </w:numPr>
        <w:rPr>
          <w:rFonts w:ascii="Times New Roman" w:hAnsi="Times New Roman" w:cs="Times New Roman"/>
          <w:sz w:val="24"/>
          <w:szCs w:val="24"/>
        </w:rPr>
      </w:pPr>
      <w:r>
        <w:rPr>
          <w:rFonts w:ascii="Times New Roman" w:hAnsi="Times New Roman" w:cs="Times New Roman"/>
          <w:sz w:val="24"/>
          <w:szCs w:val="24"/>
        </w:rPr>
        <w:t>Parties wish to use a document that is not a contract on its face</w:t>
      </w:r>
    </w:p>
    <w:p w14:paraId="2C72C56C" w14:textId="77777777" w:rsidR="00D748C0" w:rsidRDefault="00D748C0" w:rsidP="00F96CA2">
      <w:pPr>
        <w:pStyle w:val="NoSpacing"/>
        <w:numPr>
          <w:ilvl w:val="0"/>
          <w:numId w:val="128"/>
        </w:numPr>
        <w:rPr>
          <w:rFonts w:ascii="Times New Roman" w:hAnsi="Times New Roman" w:cs="Times New Roman"/>
          <w:sz w:val="24"/>
          <w:szCs w:val="24"/>
        </w:rPr>
      </w:pPr>
      <w:r>
        <w:rPr>
          <w:rFonts w:ascii="Times New Roman" w:hAnsi="Times New Roman" w:cs="Times New Roman"/>
          <w:sz w:val="24"/>
          <w:szCs w:val="24"/>
        </w:rPr>
        <w:t>Document may contain detailed undertakings</w:t>
      </w:r>
    </w:p>
    <w:p w14:paraId="4A0C8D1C" w14:textId="77777777" w:rsidR="00D748C0" w:rsidRDefault="00D748C0" w:rsidP="00F96CA2">
      <w:pPr>
        <w:pStyle w:val="NoSpacing"/>
        <w:numPr>
          <w:ilvl w:val="0"/>
          <w:numId w:val="128"/>
        </w:numPr>
        <w:rPr>
          <w:rFonts w:ascii="Times New Roman" w:hAnsi="Times New Roman" w:cs="Times New Roman"/>
          <w:sz w:val="24"/>
          <w:szCs w:val="24"/>
        </w:rPr>
      </w:pPr>
      <w:r>
        <w:rPr>
          <w:rFonts w:ascii="Times New Roman" w:hAnsi="Times New Roman" w:cs="Times New Roman"/>
          <w:sz w:val="24"/>
          <w:szCs w:val="24"/>
        </w:rPr>
        <w:t>Risk for Contractor and Principal</w:t>
      </w:r>
    </w:p>
    <w:p w14:paraId="5E8E52F2" w14:textId="77777777" w:rsidR="00D748C0" w:rsidRDefault="00D748C0" w:rsidP="00D748C0">
      <w:pPr>
        <w:pStyle w:val="NoSpacing"/>
        <w:rPr>
          <w:rFonts w:ascii="Times New Roman" w:hAnsi="Times New Roman" w:cs="Times New Roman"/>
          <w:sz w:val="24"/>
          <w:szCs w:val="24"/>
        </w:rPr>
      </w:pPr>
    </w:p>
    <w:p w14:paraId="1510FDB6" w14:textId="77777777" w:rsidR="00D748C0" w:rsidRDefault="00D748C0" w:rsidP="00D748C0">
      <w:pPr>
        <w:pStyle w:val="NoSpacing"/>
        <w:rPr>
          <w:rFonts w:ascii="Times New Roman" w:hAnsi="Times New Roman" w:cs="Times New Roman"/>
          <w:i/>
          <w:sz w:val="24"/>
          <w:szCs w:val="24"/>
        </w:rPr>
      </w:pPr>
      <w:r>
        <w:rPr>
          <w:rFonts w:ascii="Times New Roman" w:hAnsi="Times New Roman" w:cs="Times New Roman"/>
          <w:i/>
          <w:sz w:val="24"/>
          <w:szCs w:val="24"/>
        </w:rPr>
        <w:t>Why use one?</w:t>
      </w:r>
    </w:p>
    <w:p w14:paraId="47E1E2E4" w14:textId="77777777" w:rsidR="00D748C0" w:rsidRDefault="00D748C0" w:rsidP="00D748C0">
      <w:pPr>
        <w:pStyle w:val="NoSpacing"/>
        <w:rPr>
          <w:rFonts w:ascii="Times New Roman" w:hAnsi="Times New Roman" w:cs="Times New Roman"/>
          <w:i/>
          <w:sz w:val="24"/>
          <w:szCs w:val="24"/>
        </w:rPr>
      </w:pPr>
    </w:p>
    <w:p w14:paraId="3FCA3260" w14:textId="77777777" w:rsidR="00D748C0" w:rsidRDefault="00D748C0" w:rsidP="00F96CA2">
      <w:pPr>
        <w:pStyle w:val="NoSpacing"/>
        <w:numPr>
          <w:ilvl w:val="0"/>
          <w:numId w:val="129"/>
        </w:numPr>
        <w:rPr>
          <w:rFonts w:ascii="Times New Roman" w:hAnsi="Times New Roman" w:cs="Times New Roman"/>
          <w:sz w:val="24"/>
          <w:szCs w:val="24"/>
        </w:rPr>
      </w:pPr>
      <w:r>
        <w:rPr>
          <w:rFonts w:ascii="Times New Roman" w:hAnsi="Times New Roman" w:cs="Times New Roman"/>
          <w:sz w:val="24"/>
          <w:szCs w:val="24"/>
        </w:rPr>
        <w:t>Principal not willing/able to enter into a formal contract</w:t>
      </w:r>
    </w:p>
    <w:p w14:paraId="4AFB55C8" w14:textId="77777777" w:rsidR="00D748C0" w:rsidRDefault="00D748C0" w:rsidP="00F96CA2">
      <w:pPr>
        <w:pStyle w:val="NoSpacing"/>
        <w:numPr>
          <w:ilvl w:val="0"/>
          <w:numId w:val="129"/>
        </w:numPr>
        <w:rPr>
          <w:rFonts w:ascii="Times New Roman" w:hAnsi="Times New Roman" w:cs="Times New Roman"/>
          <w:sz w:val="24"/>
          <w:szCs w:val="24"/>
        </w:rPr>
      </w:pPr>
      <w:r>
        <w:rPr>
          <w:rFonts w:ascii="Times New Roman" w:hAnsi="Times New Roman" w:cs="Times New Roman"/>
          <w:sz w:val="24"/>
          <w:szCs w:val="24"/>
        </w:rPr>
        <w:t>Early works need to be undertaken</w:t>
      </w:r>
    </w:p>
    <w:p w14:paraId="2716A962" w14:textId="77777777" w:rsidR="00D748C0" w:rsidRDefault="00D748C0" w:rsidP="00F96CA2">
      <w:pPr>
        <w:pStyle w:val="NoSpacing"/>
        <w:numPr>
          <w:ilvl w:val="0"/>
          <w:numId w:val="129"/>
        </w:numPr>
        <w:rPr>
          <w:rFonts w:ascii="Times New Roman" w:hAnsi="Times New Roman" w:cs="Times New Roman"/>
          <w:sz w:val="24"/>
          <w:szCs w:val="24"/>
        </w:rPr>
      </w:pPr>
      <w:r>
        <w:rPr>
          <w:rFonts w:ascii="Times New Roman" w:hAnsi="Times New Roman" w:cs="Times New Roman"/>
          <w:sz w:val="24"/>
          <w:szCs w:val="24"/>
        </w:rPr>
        <w:t>‘Fast-track’ projects</w:t>
      </w:r>
    </w:p>
    <w:p w14:paraId="2B6CD245" w14:textId="77777777" w:rsidR="00D748C0" w:rsidRDefault="00D748C0" w:rsidP="00D748C0">
      <w:pPr>
        <w:pStyle w:val="NoSpacing"/>
        <w:rPr>
          <w:rFonts w:ascii="Times New Roman" w:hAnsi="Times New Roman" w:cs="Times New Roman"/>
          <w:sz w:val="24"/>
          <w:szCs w:val="24"/>
        </w:rPr>
      </w:pPr>
    </w:p>
    <w:p w14:paraId="08CB675A" w14:textId="77777777" w:rsidR="00D748C0" w:rsidRDefault="00D748C0" w:rsidP="00D748C0">
      <w:pPr>
        <w:pStyle w:val="NoSpacing"/>
        <w:rPr>
          <w:rFonts w:ascii="Times New Roman" w:hAnsi="Times New Roman" w:cs="Times New Roman"/>
          <w:sz w:val="24"/>
          <w:szCs w:val="24"/>
        </w:rPr>
      </w:pPr>
      <w:r>
        <w:rPr>
          <w:rFonts w:ascii="Times New Roman" w:hAnsi="Times New Roman" w:cs="Times New Roman"/>
          <w:i/>
          <w:sz w:val="24"/>
          <w:szCs w:val="24"/>
        </w:rPr>
        <w:t>Preferred Position</w:t>
      </w:r>
    </w:p>
    <w:p w14:paraId="7E48A9B4" w14:textId="77777777" w:rsidR="00D748C0" w:rsidRDefault="00D748C0" w:rsidP="00D748C0">
      <w:pPr>
        <w:pStyle w:val="NoSpacing"/>
        <w:rPr>
          <w:rFonts w:ascii="Times New Roman" w:hAnsi="Times New Roman" w:cs="Times New Roman"/>
          <w:sz w:val="24"/>
          <w:szCs w:val="24"/>
        </w:rPr>
      </w:pPr>
    </w:p>
    <w:p w14:paraId="44A35F91" w14:textId="77777777" w:rsidR="00D748C0" w:rsidRDefault="00C35B64" w:rsidP="00F96CA2">
      <w:pPr>
        <w:pStyle w:val="NoSpacing"/>
        <w:numPr>
          <w:ilvl w:val="0"/>
          <w:numId w:val="130"/>
        </w:numPr>
        <w:rPr>
          <w:rFonts w:ascii="Times New Roman" w:hAnsi="Times New Roman" w:cs="Times New Roman"/>
          <w:sz w:val="24"/>
          <w:szCs w:val="24"/>
        </w:rPr>
      </w:pPr>
      <w:r>
        <w:rPr>
          <w:rFonts w:ascii="Times New Roman" w:hAnsi="Times New Roman" w:cs="Times New Roman"/>
          <w:sz w:val="24"/>
          <w:szCs w:val="24"/>
        </w:rPr>
        <w:t>Preferred position is always to have a formal contract which provides</w:t>
      </w:r>
    </w:p>
    <w:p w14:paraId="4A961D36" w14:textId="77777777" w:rsidR="00C35B64" w:rsidRDefault="00C35B64" w:rsidP="00F96CA2">
      <w:pPr>
        <w:pStyle w:val="NoSpacing"/>
        <w:numPr>
          <w:ilvl w:val="1"/>
          <w:numId w:val="130"/>
        </w:numPr>
        <w:rPr>
          <w:rFonts w:ascii="Times New Roman" w:hAnsi="Times New Roman" w:cs="Times New Roman"/>
          <w:sz w:val="24"/>
          <w:szCs w:val="24"/>
        </w:rPr>
      </w:pPr>
      <w:r>
        <w:rPr>
          <w:rFonts w:ascii="Times New Roman" w:hAnsi="Times New Roman" w:cs="Times New Roman"/>
          <w:sz w:val="24"/>
          <w:szCs w:val="24"/>
        </w:rPr>
        <w:t>Certainty of price/responsibilities</w:t>
      </w:r>
    </w:p>
    <w:p w14:paraId="7BEB6ACB" w14:textId="77777777" w:rsidR="00C35B64" w:rsidRDefault="00C35B64" w:rsidP="00F96CA2">
      <w:pPr>
        <w:pStyle w:val="NoSpacing"/>
        <w:numPr>
          <w:ilvl w:val="1"/>
          <w:numId w:val="130"/>
        </w:numPr>
        <w:rPr>
          <w:rFonts w:ascii="Times New Roman" w:hAnsi="Times New Roman" w:cs="Times New Roman"/>
          <w:sz w:val="24"/>
          <w:szCs w:val="24"/>
        </w:rPr>
      </w:pPr>
      <w:r>
        <w:rPr>
          <w:rFonts w:ascii="Times New Roman" w:hAnsi="Times New Roman" w:cs="Times New Roman"/>
          <w:sz w:val="24"/>
          <w:szCs w:val="24"/>
        </w:rPr>
        <w:t>Comprehensive scope of works</w:t>
      </w:r>
    </w:p>
    <w:p w14:paraId="116CE735" w14:textId="77777777" w:rsidR="00C35B64" w:rsidRDefault="00C35B64" w:rsidP="00F96CA2">
      <w:pPr>
        <w:pStyle w:val="NoSpacing"/>
        <w:numPr>
          <w:ilvl w:val="1"/>
          <w:numId w:val="130"/>
        </w:numPr>
        <w:rPr>
          <w:rFonts w:ascii="Times New Roman" w:hAnsi="Times New Roman" w:cs="Times New Roman"/>
          <w:sz w:val="24"/>
          <w:szCs w:val="24"/>
        </w:rPr>
      </w:pPr>
      <w:r>
        <w:rPr>
          <w:rFonts w:ascii="Times New Roman" w:hAnsi="Times New Roman" w:cs="Times New Roman"/>
          <w:sz w:val="24"/>
          <w:szCs w:val="24"/>
        </w:rPr>
        <w:t>Provisions for dispute resolution/termination</w:t>
      </w:r>
    </w:p>
    <w:p w14:paraId="19EEA0AB" w14:textId="77777777" w:rsidR="00C35B64" w:rsidRDefault="00C35B64" w:rsidP="00C35B64">
      <w:pPr>
        <w:pStyle w:val="NoSpacing"/>
        <w:rPr>
          <w:rFonts w:ascii="Times New Roman" w:hAnsi="Times New Roman" w:cs="Times New Roman"/>
          <w:sz w:val="24"/>
          <w:szCs w:val="24"/>
        </w:rPr>
      </w:pPr>
    </w:p>
    <w:p w14:paraId="72966D60" w14:textId="77777777" w:rsidR="00C35B64" w:rsidRDefault="00C35B64" w:rsidP="00C35B64">
      <w:pPr>
        <w:pStyle w:val="NoSpacing"/>
        <w:rPr>
          <w:rFonts w:ascii="Times New Roman" w:hAnsi="Times New Roman" w:cs="Times New Roman"/>
          <w:i/>
          <w:sz w:val="24"/>
          <w:szCs w:val="24"/>
        </w:rPr>
      </w:pPr>
      <w:r>
        <w:rPr>
          <w:rFonts w:ascii="Times New Roman" w:hAnsi="Times New Roman" w:cs="Times New Roman"/>
          <w:i/>
          <w:sz w:val="24"/>
          <w:szCs w:val="24"/>
        </w:rPr>
        <w:lastRenderedPageBreak/>
        <w:t>Risks of Entering letter of Intent</w:t>
      </w:r>
    </w:p>
    <w:p w14:paraId="0FEEF0FE" w14:textId="77777777" w:rsidR="00C35B64" w:rsidRDefault="00C35B64" w:rsidP="00C35B64">
      <w:pPr>
        <w:pStyle w:val="NoSpacing"/>
        <w:rPr>
          <w:rFonts w:ascii="Times New Roman" w:hAnsi="Times New Roman" w:cs="Times New Roman"/>
          <w:i/>
          <w:sz w:val="24"/>
          <w:szCs w:val="24"/>
        </w:rPr>
      </w:pPr>
    </w:p>
    <w:p w14:paraId="5C9FF027" w14:textId="77777777" w:rsidR="00C35B64" w:rsidRDefault="00C35B64" w:rsidP="00F96CA2">
      <w:pPr>
        <w:pStyle w:val="NoSpacing"/>
        <w:numPr>
          <w:ilvl w:val="0"/>
          <w:numId w:val="131"/>
        </w:numPr>
        <w:rPr>
          <w:rFonts w:ascii="Times New Roman" w:hAnsi="Times New Roman" w:cs="Times New Roman"/>
          <w:sz w:val="24"/>
          <w:szCs w:val="24"/>
        </w:rPr>
      </w:pPr>
      <w:r>
        <w:rPr>
          <w:rFonts w:ascii="Times New Roman" w:hAnsi="Times New Roman" w:cs="Times New Roman"/>
          <w:sz w:val="24"/>
          <w:szCs w:val="24"/>
        </w:rPr>
        <w:t>Risk of Principal in issuing letter of intent</w:t>
      </w:r>
    </w:p>
    <w:p w14:paraId="7ECCE4A0" w14:textId="77777777" w:rsidR="00C35B64" w:rsidRDefault="00C35B64" w:rsidP="00F96CA2">
      <w:pPr>
        <w:pStyle w:val="NoSpacing"/>
        <w:numPr>
          <w:ilvl w:val="1"/>
          <w:numId w:val="131"/>
        </w:numPr>
        <w:rPr>
          <w:rFonts w:ascii="Times New Roman" w:hAnsi="Times New Roman" w:cs="Times New Roman"/>
          <w:sz w:val="24"/>
          <w:szCs w:val="24"/>
        </w:rPr>
      </w:pPr>
      <w:r>
        <w:rPr>
          <w:rFonts w:ascii="Times New Roman" w:hAnsi="Times New Roman" w:cs="Times New Roman"/>
          <w:sz w:val="24"/>
          <w:szCs w:val="24"/>
        </w:rPr>
        <w:t>Less incentive for contractor to finalise negotiations for contract</w:t>
      </w:r>
    </w:p>
    <w:p w14:paraId="156BD3E0" w14:textId="77777777" w:rsidR="00C35B64" w:rsidRDefault="00C35B64" w:rsidP="00F96CA2">
      <w:pPr>
        <w:pStyle w:val="NoSpacing"/>
        <w:numPr>
          <w:ilvl w:val="1"/>
          <w:numId w:val="131"/>
        </w:numPr>
        <w:rPr>
          <w:rFonts w:ascii="Times New Roman" w:hAnsi="Times New Roman" w:cs="Times New Roman"/>
          <w:sz w:val="24"/>
          <w:szCs w:val="24"/>
        </w:rPr>
      </w:pPr>
      <w:r>
        <w:rPr>
          <w:rFonts w:ascii="Times New Roman" w:hAnsi="Times New Roman" w:cs="Times New Roman"/>
          <w:sz w:val="24"/>
          <w:szCs w:val="24"/>
        </w:rPr>
        <w:t>Uncertainty as to whether letter is binding at all</w:t>
      </w:r>
    </w:p>
    <w:p w14:paraId="64ABF4B1" w14:textId="77777777" w:rsidR="00C35B64" w:rsidRDefault="00C35B64" w:rsidP="00F96CA2">
      <w:pPr>
        <w:pStyle w:val="NoSpacing"/>
        <w:numPr>
          <w:ilvl w:val="1"/>
          <w:numId w:val="131"/>
        </w:numPr>
        <w:rPr>
          <w:rFonts w:ascii="Times New Roman" w:hAnsi="Times New Roman" w:cs="Times New Roman"/>
          <w:sz w:val="24"/>
          <w:szCs w:val="24"/>
        </w:rPr>
      </w:pPr>
      <w:r>
        <w:rPr>
          <w:rFonts w:ascii="Times New Roman" w:hAnsi="Times New Roman" w:cs="Times New Roman"/>
          <w:sz w:val="24"/>
          <w:szCs w:val="24"/>
        </w:rPr>
        <w:t>May bind Principal to appoint Contractor formally</w:t>
      </w:r>
    </w:p>
    <w:p w14:paraId="33D70C9C" w14:textId="77777777" w:rsidR="00C35B64" w:rsidRDefault="00C35B64" w:rsidP="00F96CA2">
      <w:pPr>
        <w:pStyle w:val="NoSpacing"/>
        <w:numPr>
          <w:ilvl w:val="1"/>
          <w:numId w:val="131"/>
        </w:numPr>
        <w:rPr>
          <w:rFonts w:ascii="Times New Roman" w:hAnsi="Times New Roman" w:cs="Times New Roman"/>
          <w:sz w:val="24"/>
          <w:szCs w:val="24"/>
        </w:rPr>
      </w:pPr>
      <w:r>
        <w:rPr>
          <w:rFonts w:ascii="Times New Roman" w:hAnsi="Times New Roman" w:cs="Times New Roman"/>
          <w:sz w:val="24"/>
          <w:szCs w:val="24"/>
        </w:rPr>
        <w:t>May be regarded as unlimited authority to Contractor</w:t>
      </w:r>
    </w:p>
    <w:p w14:paraId="5C0B7C22" w14:textId="77777777" w:rsidR="00C35B64" w:rsidRDefault="00C35B64" w:rsidP="00C35B64">
      <w:pPr>
        <w:pStyle w:val="NoSpacing"/>
        <w:rPr>
          <w:rFonts w:ascii="Times New Roman" w:hAnsi="Times New Roman" w:cs="Times New Roman"/>
          <w:sz w:val="24"/>
          <w:szCs w:val="24"/>
        </w:rPr>
      </w:pPr>
    </w:p>
    <w:p w14:paraId="3FA61EC9" w14:textId="77777777" w:rsidR="00C35B64" w:rsidRDefault="00C35B64" w:rsidP="00C35B64">
      <w:pPr>
        <w:pStyle w:val="NoSpacing"/>
        <w:rPr>
          <w:rFonts w:ascii="Times New Roman" w:hAnsi="Times New Roman" w:cs="Times New Roman"/>
          <w:i/>
          <w:sz w:val="24"/>
          <w:szCs w:val="24"/>
        </w:rPr>
      </w:pPr>
      <w:r>
        <w:rPr>
          <w:rFonts w:ascii="Times New Roman" w:hAnsi="Times New Roman" w:cs="Times New Roman"/>
          <w:i/>
          <w:sz w:val="24"/>
          <w:szCs w:val="24"/>
        </w:rPr>
        <w:t>Issues arising out of letters of Intent</w:t>
      </w:r>
    </w:p>
    <w:p w14:paraId="62F7D737" w14:textId="77777777" w:rsidR="00C35B64" w:rsidRDefault="00C35B64" w:rsidP="00C35B64">
      <w:pPr>
        <w:pStyle w:val="NoSpacing"/>
        <w:rPr>
          <w:rFonts w:ascii="Times New Roman" w:hAnsi="Times New Roman" w:cs="Times New Roman"/>
          <w:i/>
          <w:sz w:val="24"/>
          <w:szCs w:val="24"/>
        </w:rPr>
      </w:pPr>
    </w:p>
    <w:p w14:paraId="59083CC9" w14:textId="77777777" w:rsidR="00C35B64" w:rsidRDefault="00F936EC" w:rsidP="00F96CA2">
      <w:pPr>
        <w:pStyle w:val="NoSpacing"/>
        <w:numPr>
          <w:ilvl w:val="0"/>
          <w:numId w:val="132"/>
        </w:numPr>
        <w:rPr>
          <w:rFonts w:ascii="Times New Roman" w:hAnsi="Times New Roman" w:cs="Times New Roman"/>
          <w:sz w:val="24"/>
          <w:szCs w:val="24"/>
        </w:rPr>
      </w:pPr>
      <w:r>
        <w:rPr>
          <w:rFonts w:ascii="Times New Roman" w:hAnsi="Times New Roman" w:cs="Times New Roman"/>
          <w:sz w:val="24"/>
          <w:szCs w:val="24"/>
        </w:rPr>
        <w:t>Has contract been formed?</w:t>
      </w:r>
    </w:p>
    <w:p w14:paraId="2C10C2C3" w14:textId="77777777" w:rsidR="00F936EC" w:rsidRDefault="00F936EC" w:rsidP="00F96CA2">
      <w:pPr>
        <w:pStyle w:val="NoSpacing"/>
        <w:numPr>
          <w:ilvl w:val="0"/>
          <w:numId w:val="132"/>
        </w:numPr>
        <w:rPr>
          <w:rFonts w:ascii="Times New Roman" w:hAnsi="Times New Roman" w:cs="Times New Roman"/>
          <w:sz w:val="24"/>
          <w:szCs w:val="24"/>
        </w:rPr>
      </w:pPr>
      <w:r>
        <w:rPr>
          <w:rFonts w:ascii="Times New Roman" w:hAnsi="Times New Roman" w:cs="Times New Roman"/>
          <w:sz w:val="24"/>
          <w:szCs w:val="24"/>
        </w:rPr>
        <w:t>Is there an ancillary/preliminary contract to perform works until subsequent execution of the contract?</w:t>
      </w:r>
    </w:p>
    <w:p w14:paraId="1A0C8138" w14:textId="77777777" w:rsidR="00F936EC" w:rsidRDefault="00F936EC" w:rsidP="00F96CA2">
      <w:pPr>
        <w:pStyle w:val="NoSpacing"/>
        <w:numPr>
          <w:ilvl w:val="0"/>
          <w:numId w:val="132"/>
        </w:numPr>
        <w:rPr>
          <w:rFonts w:ascii="Times New Roman" w:hAnsi="Times New Roman" w:cs="Times New Roman"/>
          <w:sz w:val="24"/>
          <w:szCs w:val="24"/>
        </w:rPr>
      </w:pPr>
      <w:r>
        <w:rPr>
          <w:rFonts w:ascii="Times New Roman" w:hAnsi="Times New Roman" w:cs="Times New Roman"/>
          <w:sz w:val="24"/>
          <w:szCs w:val="24"/>
        </w:rPr>
        <w:t>What are the contractors right if the Principal declines to proceed?</w:t>
      </w:r>
    </w:p>
    <w:p w14:paraId="6CC5F4AB" w14:textId="77777777" w:rsidR="00F936EC" w:rsidRDefault="00F936EC" w:rsidP="00F936EC">
      <w:pPr>
        <w:pStyle w:val="NoSpacing"/>
        <w:ind w:left="720"/>
        <w:rPr>
          <w:rFonts w:ascii="Times New Roman" w:hAnsi="Times New Roman" w:cs="Times New Roman"/>
          <w:sz w:val="24"/>
          <w:szCs w:val="24"/>
        </w:rPr>
      </w:pPr>
    </w:p>
    <w:p w14:paraId="01482E39" w14:textId="77777777" w:rsidR="00F936EC" w:rsidRDefault="00F936EC" w:rsidP="00F936EC">
      <w:pPr>
        <w:pStyle w:val="NoSpacing"/>
        <w:rPr>
          <w:rFonts w:ascii="Times New Roman" w:hAnsi="Times New Roman" w:cs="Times New Roman"/>
          <w:sz w:val="24"/>
          <w:szCs w:val="24"/>
        </w:rPr>
      </w:pPr>
      <w:r>
        <w:rPr>
          <w:rFonts w:ascii="Times New Roman" w:hAnsi="Times New Roman" w:cs="Times New Roman"/>
          <w:i/>
          <w:sz w:val="24"/>
          <w:szCs w:val="24"/>
        </w:rPr>
        <w:t>Do letters of intent have contractual effect?</w:t>
      </w:r>
    </w:p>
    <w:p w14:paraId="4921FBFA" w14:textId="77777777" w:rsidR="00F936EC" w:rsidRDefault="00F936EC" w:rsidP="00F936EC">
      <w:pPr>
        <w:pStyle w:val="NoSpacing"/>
        <w:rPr>
          <w:rFonts w:ascii="Times New Roman" w:hAnsi="Times New Roman" w:cs="Times New Roman"/>
          <w:sz w:val="24"/>
          <w:szCs w:val="24"/>
        </w:rPr>
      </w:pPr>
    </w:p>
    <w:p w14:paraId="37CC734C" w14:textId="77777777" w:rsidR="00F936EC" w:rsidRDefault="00840EF3" w:rsidP="00F96CA2">
      <w:pPr>
        <w:pStyle w:val="NoSpacing"/>
        <w:numPr>
          <w:ilvl w:val="0"/>
          <w:numId w:val="133"/>
        </w:numPr>
        <w:rPr>
          <w:rFonts w:ascii="Times New Roman" w:hAnsi="Times New Roman" w:cs="Times New Roman"/>
          <w:sz w:val="24"/>
          <w:szCs w:val="24"/>
        </w:rPr>
      </w:pPr>
      <w:r>
        <w:rPr>
          <w:rFonts w:ascii="Times New Roman" w:hAnsi="Times New Roman" w:cs="Times New Roman"/>
          <w:sz w:val="24"/>
          <w:szCs w:val="24"/>
        </w:rPr>
        <w:t>Common scenario: One party considers the document to contain binding obligations, the other denies this</w:t>
      </w:r>
    </w:p>
    <w:p w14:paraId="397008DF" w14:textId="77777777" w:rsidR="00840EF3" w:rsidRDefault="00840EF3" w:rsidP="00F96CA2">
      <w:pPr>
        <w:pStyle w:val="NoSpacing"/>
        <w:numPr>
          <w:ilvl w:val="0"/>
          <w:numId w:val="133"/>
        </w:numPr>
        <w:rPr>
          <w:rFonts w:ascii="Times New Roman" w:hAnsi="Times New Roman" w:cs="Times New Roman"/>
          <w:sz w:val="24"/>
          <w:szCs w:val="24"/>
        </w:rPr>
      </w:pPr>
      <w:r>
        <w:rPr>
          <w:rFonts w:ascii="Times New Roman" w:hAnsi="Times New Roman" w:cs="Times New Roman"/>
          <w:sz w:val="24"/>
          <w:szCs w:val="24"/>
        </w:rPr>
        <w:t>Whether a letter of intent has contractual force will be ascertained by determining the objective intentions of the parties</w:t>
      </w:r>
    </w:p>
    <w:p w14:paraId="1A1119D2" w14:textId="77777777" w:rsidR="00840EF3" w:rsidRDefault="00840EF3" w:rsidP="00840EF3">
      <w:pPr>
        <w:pStyle w:val="NoSpacing"/>
        <w:rPr>
          <w:rFonts w:ascii="Times New Roman" w:hAnsi="Times New Roman" w:cs="Times New Roman"/>
          <w:sz w:val="24"/>
          <w:szCs w:val="24"/>
        </w:rPr>
      </w:pPr>
    </w:p>
    <w:p w14:paraId="1D1859B8" w14:textId="77777777" w:rsidR="00840EF3" w:rsidRDefault="00840EF3" w:rsidP="00840EF3">
      <w:pPr>
        <w:pStyle w:val="NoSpacing"/>
        <w:rPr>
          <w:rFonts w:ascii="Times New Roman" w:hAnsi="Times New Roman" w:cs="Times New Roman"/>
          <w:b/>
          <w:sz w:val="24"/>
          <w:szCs w:val="24"/>
        </w:rPr>
      </w:pPr>
      <w:r>
        <w:rPr>
          <w:rFonts w:ascii="Times New Roman" w:hAnsi="Times New Roman" w:cs="Times New Roman"/>
          <w:b/>
          <w:sz w:val="24"/>
          <w:szCs w:val="24"/>
        </w:rPr>
        <w:t>Completion of Contract</w:t>
      </w:r>
    </w:p>
    <w:p w14:paraId="4A36A5CF" w14:textId="77777777" w:rsidR="00840EF3" w:rsidRDefault="00840EF3" w:rsidP="00840EF3">
      <w:pPr>
        <w:pStyle w:val="NoSpacing"/>
        <w:rPr>
          <w:rFonts w:ascii="Times New Roman" w:hAnsi="Times New Roman" w:cs="Times New Roman"/>
          <w:b/>
          <w:sz w:val="24"/>
          <w:szCs w:val="24"/>
        </w:rPr>
      </w:pPr>
    </w:p>
    <w:p w14:paraId="2D83D85B" w14:textId="77777777" w:rsidR="00840EF3" w:rsidRDefault="00EA6488" w:rsidP="00F96CA2">
      <w:pPr>
        <w:pStyle w:val="NoSpacing"/>
        <w:numPr>
          <w:ilvl w:val="0"/>
          <w:numId w:val="134"/>
        </w:numPr>
        <w:rPr>
          <w:rFonts w:ascii="Times New Roman" w:hAnsi="Times New Roman" w:cs="Times New Roman"/>
          <w:sz w:val="24"/>
          <w:szCs w:val="24"/>
        </w:rPr>
      </w:pPr>
      <w:r>
        <w:rPr>
          <w:rFonts w:ascii="Times New Roman" w:hAnsi="Times New Roman" w:cs="Times New Roman"/>
          <w:sz w:val="24"/>
          <w:szCs w:val="24"/>
        </w:rPr>
        <w:t>Must agree on all essential terms</w:t>
      </w:r>
    </w:p>
    <w:p w14:paraId="360FF2F3" w14:textId="77777777" w:rsidR="00EA6488" w:rsidRDefault="00EA6488" w:rsidP="00F96CA2">
      <w:pPr>
        <w:pStyle w:val="NoSpacing"/>
        <w:numPr>
          <w:ilvl w:val="0"/>
          <w:numId w:val="134"/>
        </w:numPr>
        <w:rPr>
          <w:rFonts w:ascii="Times New Roman" w:hAnsi="Times New Roman" w:cs="Times New Roman"/>
          <w:sz w:val="24"/>
          <w:szCs w:val="24"/>
        </w:rPr>
      </w:pPr>
      <w:r>
        <w:rPr>
          <w:rFonts w:ascii="Times New Roman" w:hAnsi="Times New Roman" w:cs="Times New Roman"/>
          <w:sz w:val="24"/>
          <w:szCs w:val="24"/>
        </w:rPr>
        <w:t>Can be a contract even if one important clause to be discussed and agreed</w:t>
      </w:r>
    </w:p>
    <w:p w14:paraId="1CE83097" w14:textId="77777777" w:rsidR="00EA6488" w:rsidRDefault="00EA6488" w:rsidP="00F96CA2">
      <w:pPr>
        <w:pStyle w:val="NoSpacing"/>
        <w:numPr>
          <w:ilvl w:val="1"/>
          <w:numId w:val="134"/>
        </w:numPr>
        <w:rPr>
          <w:rFonts w:ascii="Times New Roman" w:hAnsi="Times New Roman" w:cs="Times New Roman"/>
          <w:sz w:val="24"/>
          <w:szCs w:val="24"/>
        </w:rPr>
      </w:pPr>
      <w:r>
        <w:rPr>
          <w:rFonts w:ascii="Times New Roman" w:hAnsi="Times New Roman" w:cs="Times New Roman"/>
          <w:i/>
          <w:sz w:val="24"/>
          <w:szCs w:val="24"/>
        </w:rPr>
        <w:t xml:space="preserve">Mitsui </w:t>
      </w:r>
      <w:proofErr w:type="spellStart"/>
      <w:r>
        <w:rPr>
          <w:rFonts w:ascii="Times New Roman" w:hAnsi="Times New Roman" w:cs="Times New Roman"/>
          <w:i/>
          <w:sz w:val="24"/>
          <w:szCs w:val="24"/>
        </w:rPr>
        <w:t>Babock</w:t>
      </w:r>
      <w:proofErr w:type="spellEnd"/>
      <w:r>
        <w:rPr>
          <w:rFonts w:ascii="Times New Roman" w:hAnsi="Times New Roman" w:cs="Times New Roman"/>
          <w:i/>
          <w:sz w:val="24"/>
          <w:szCs w:val="24"/>
        </w:rPr>
        <w:t xml:space="preserve"> Energy Ltd v John Browning Engineering Ltd</w:t>
      </w:r>
    </w:p>
    <w:p w14:paraId="129CE24E" w14:textId="77777777" w:rsidR="00EA6488" w:rsidRDefault="00EA6488" w:rsidP="00F96CA2">
      <w:pPr>
        <w:pStyle w:val="NoSpacing"/>
        <w:numPr>
          <w:ilvl w:val="0"/>
          <w:numId w:val="134"/>
        </w:numPr>
        <w:rPr>
          <w:rFonts w:ascii="Times New Roman" w:hAnsi="Times New Roman" w:cs="Times New Roman"/>
          <w:sz w:val="24"/>
          <w:szCs w:val="24"/>
        </w:rPr>
      </w:pPr>
      <w:r>
        <w:rPr>
          <w:rFonts w:ascii="Times New Roman" w:hAnsi="Times New Roman" w:cs="Times New Roman"/>
          <w:sz w:val="24"/>
          <w:szCs w:val="24"/>
        </w:rPr>
        <w:t>Will not be complete if ‘Subject to Contract’</w:t>
      </w:r>
    </w:p>
    <w:p w14:paraId="27A28ED2" w14:textId="77777777" w:rsidR="00553009" w:rsidRDefault="00553009" w:rsidP="00553009">
      <w:pPr>
        <w:pStyle w:val="NoSpacing"/>
        <w:ind w:left="720"/>
        <w:rPr>
          <w:rFonts w:ascii="Times New Roman" w:hAnsi="Times New Roman" w:cs="Times New Roman"/>
          <w:sz w:val="24"/>
          <w:szCs w:val="24"/>
        </w:rPr>
      </w:pPr>
    </w:p>
    <w:p w14:paraId="224DE8E1" w14:textId="77777777" w:rsidR="00EA6488" w:rsidRDefault="00EA6488" w:rsidP="00F96CA2">
      <w:pPr>
        <w:pStyle w:val="NoSpacing"/>
        <w:numPr>
          <w:ilvl w:val="0"/>
          <w:numId w:val="134"/>
        </w:numPr>
        <w:rPr>
          <w:rFonts w:ascii="Times New Roman" w:hAnsi="Times New Roman" w:cs="Times New Roman"/>
          <w:sz w:val="24"/>
          <w:szCs w:val="24"/>
        </w:rPr>
      </w:pPr>
      <w:r>
        <w:rPr>
          <w:rFonts w:ascii="Times New Roman" w:hAnsi="Times New Roman" w:cs="Times New Roman"/>
          <w:sz w:val="24"/>
          <w:szCs w:val="24"/>
        </w:rPr>
        <w:t xml:space="preserve">But a tender and acceptance may amount to a contract event if acceptance </w:t>
      </w:r>
      <w:r w:rsidR="00553009">
        <w:rPr>
          <w:rFonts w:ascii="Times New Roman" w:hAnsi="Times New Roman" w:cs="Times New Roman"/>
          <w:sz w:val="24"/>
          <w:szCs w:val="24"/>
        </w:rPr>
        <w:t>refers</w:t>
      </w:r>
      <w:r>
        <w:rPr>
          <w:rFonts w:ascii="Times New Roman" w:hAnsi="Times New Roman" w:cs="Times New Roman"/>
          <w:sz w:val="24"/>
          <w:szCs w:val="24"/>
        </w:rPr>
        <w:t xml:space="preserve"> to formal contract to be drawn up</w:t>
      </w:r>
    </w:p>
    <w:p w14:paraId="21EBCA5E" w14:textId="77777777" w:rsidR="00553009" w:rsidRDefault="00553009" w:rsidP="00553009">
      <w:pPr>
        <w:pStyle w:val="NoSpacing"/>
        <w:ind w:left="720"/>
        <w:rPr>
          <w:rFonts w:ascii="Times New Roman" w:hAnsi="Times New Roman" w:cs="Times New Roman"/>
          <w:sz w:val="24"/>
          <w:szCs w:val="24"/>
        </w:rPr>
      </w:pPr>
    </w:p>
    <w:p w14:paraId="6DBF4EB0" w14:textId="77777777" w:rsidR="00EA6488" w:rsidRDefault="00EA6488" w:rsidP="00F96CA2">
      <w:pPr>
        <w:pStyle w:val="NoSpacing"/>
        <w:numPr>
          <w:ilvl w:val="0"/>
          <w:numId w:val="134"/>
        </w:numPr>
        <w:rPr>
          <w:rFonts w:ascii="Times New Roman" w:hAnsi="Times New Roman" w:cs="Times New Roman"/>
          <w:sz w:val="24"/>
          <w:szCs w:val="24"/>
        </w:rPr>
      </w:pPr>
      <w:r>
        <w:rPr>
          <w:rFonts w:ascii="Times New Roman" w:hAnsi="Times New Roman" w:cs="Times New Roman"/>
          <w:sz w:val="24"/>
          <w:szCs w:val="24"/>
        </w:rPr>
        <w:t>Where work commenced before contract concluded but parties agree later, agre</w:t>
      </w:r>
      <w:r w:rsidR="00553009">
        <w:rPr>
          <w:rFonts w:ascii="Times New Roman" w:hAnsi="Times New Roman" w:cs="Times New Roman"/>
          <w:sz w:val="24"/>
          <w:szCs w:val="24"/>
        </w:rPr>
        <w:t>e</w:t>
      </w:r>
      <w:r>
        <w:rPr>
          <w:rFonts w:ascii="Times New Roman" w:hAnsi="Times New Roman" w:cs="Times New Roman"/>
          <w:sz w:val="24"/>
          <w:szCs w:val="24"/>
        </w:rPr>
        <w:t>d terms will have retrospective effect</w:t>
      </w:r>
    </w:p>
    <w:p w14:paraId="5F3AAE45" w14:textId="77777777" w:rsidR="00EA6488" w:rsidRPr="00840EF3" w:rsidRDefault="00EA6488" w:rsidP="00F96CA2">
      <w:pPr>
        <w:pStyle w:val="NoSpacing"/>
        <w:numPr>
          <w:ilvl w:val="1"/>
          <w:numId w:val="134"/>
        </w:numPr>
        <w:rPr>
          <w:rFonts w:ascii="Times New Roman" w:hAnsi="Times New Roman" w:cs="Times New Roman"/>
          <w:sz w:val="24"/>
          <w:szCs w:val="24"/>
        </w:rPr>
      </w:pPr>
      <w:r>
        <w:rPr>
          <w:rFonts w:ascii="Times New Roman" w:hAnsi="Times New Roman" w:cs="Times New Roman"/>
          <w:i/>
          <w:sz w:val="24"/>
          <w:szCs w:val="24"/>
        </w:rPr>
        <w:t xml:space="preserve">Trollope </w:t>
      </w:r>
      <w:proofErr w:type="spellStart"/>
      <w:r>
        <w:rPr>
          <w:rFonts w:ascii="Times New Roman" w:hAnsi="Times New Roman" w:cs="Times New Roman"/>
          <w:i/>
          <w:sz w:val="24"/>
          <w:szCs w:val="24"/>
        </w:rPr>
        <w:t>Colls</w:t>
      </w:r>
      <w:proofErr w:type="spellEnd"/>
      <w:r>
        <w:rPr>
          <w:rFonts w:ascii="Times New Roman" w:hAnsi="Times New Roman" w:cs="Times New Roman"/>
          <w:i/>
          <w:sz w:val="24"/>
          <w:szCs w:val="24"/>
        </w:rPr>
        <w:t xml:space="preserve"> Ltd v Atomic Power Construction Ltd</w:t>
      </w:r>
    </w:p>
    <w:p w14:paraId="693C8254" w14:textId="77777777" w:rsidR="00FA0D02" w:rsidRPr="006838C9" w:rsidRDefault="00FA0D02" w:rsidP="00FA0D02">
      <w:pPr>
        <w:pStyle w:val="NoSpacing"/>
        <w:rPr>
          <w:rFonts w:ascii="Times New Roman" w:hAnsi="Times New Roman" w:cs="Times New Roman"/>
          <w:sz w:val="24"/>
          <w:szCs w:val="24"/>
        </w:rPr>
      </w:pPr>
    </w:p>
    <w:p w14:paraId="5160B49E" w14:textId="77777777" w:rsidR="008D0E8E" w:rsidRDefault="008D0E8E" w:rsidP="008D0E8E">
      <w:pPr>
        <w:pStyle w:val="NoSpacing"/>
        <w:rPr>
          <w:rFonts w:ascii="Times New Roman" w:hAnsi="Times New Roman" w:cs="Times New Roman"/>
          <w:sz w:val="24"/>
          <w:szCs w:val="24"/>
        </w:rPr>
      </w:pPr>
    </w:p>
    <w:p w14:paraId="05FE0504" w14:textId="77777777" w:rsidR="008D0E8E" w:rsidRPr="00AF01CC" w:rsidRDefault="008D0E8E" w:rsidP="008D0E8E">
      <w:pPr>
        <w:pStyle w:val="NoSpacing"/>
        <w:rPr>
          <w:rFonts w:ascii="Times New Roman" w:hAnsi="Times New Roman" w:cs="Times New Roman"/>
          <w:sz w:val="24"/>
          <w:szCs w:val="24"/>
        </w:rPr>
      </w:pPr>
    </w:p>
    <w:p w14:paraId="7D132857" w14:textId="77777777" w:rsidR="00E75040" w:rsidRPr="00E75040" w:rsidRDefault="00E75040" w:rsidP="00E75040">
      <w:pPr>
        <w:pStyle w:val="NoSpacing"/>
        <w:rPr>
          <w:rFonts w:ascii="Times New Roman" w:hAnsi="Times New Roman" w:cs="Times New Roman"/>
          <w:sz w:val="24"/>
          <w:szCs w:val="24"/>
        </w:rPr>
      </w:pPr>
    </w:p>
    <w:p w14:paraId="62FF9328" w14:textId="77777777" w:rsidR="00E75040" w:rsidRPr="00E75040" w:rsidRDefault="00E75040" w:rsidP="00E75040">
      <w:pPr>
        <w:pStyle w:val="NoSpacing"/>
        <w:rPr>
          <w:rFonts w:ascii="Times New Roman" w:hAnsi="Times New Roman" w:cs="Times New Roman"/>
          <w:sz w:val="24"/>
          <w:szCs w:val="24"/>
        </w:rPr>
      </w:pPr>
    </w:p>
    <w:p w14:paraId="01BD419F" w14:textId="77777777" w:rsidR="00E75040" w:rsidRPr="00E75040" w:rsidRDefault="00E75040" w:rsidP="00E75040">
      <w:pPr>
        <w:pStyle w:val="NoSpacing"/>
        <w:rPr>
          <w:rFonts w:ascii="Times New Roman" w:hAnsi="Times New Roman" w:cs="Times New Roman"/>
          <w:sz w:val="24"/>
          <w:szCs w:val="24"/>
        </w:rPr>
      </w:pPr>
    </w:p>
    <w:p w14:paraId="548B2D4E" w14:textId="77777777" w:rsidR="00E75040" w:rsidRPr="00E75040" w:rsidRDefault="00E75040" w:rsidP="00E75040">
      <w:pPr>
        <w:pStyle w:val="NoSpacing"/>
        <w:rPr>
          <w:rFonts w:ascii="Times New Roman" w:hAnsi="Times New Roman" w:cs="Times New Roman"/>
          <w:sz w:val="24"/>
          <w:szCs w:val="24"/>
        </w:rPr>
      </w:pPr>
    </w:p>
    <w:p w14:paraId="7A55DA2F" w14:textId="77777777" w:rsidR="00E75040" w:rsidRPr="00E75040" w:rsidRDefault="00E75040" w:rsidP="00E75040">
      <w:pPr>
        <w:pStyle w:val="NoSpacing"/>
        <w:rPr>
          <w:rFonts w:ascii="Times New Roman" w:hAnsi="Times New Roman" w:cs="Times New Roman"/>
          <w:sz w:val="24"/>
          <w:szCs w:val="24"/>
        </w:rPr>
      </w:pPr>
    </w:p>
    <w:p w14:paraId="4AA02D8B" w14:textId="77777777" w:rsidR="00E75040" w:rsidRDefault="00E75040" w:rsidP="00E75040">
      <w:pPr>
        <w:pStyle w:val="NoSpacing"/>
        <w:rPr>
          <w:rFonts w:ascii="Times New Roman" w:hAnsi="Times New Roman" w:cs="Times New Roman"/>
        </w:rPr>
      </w:pPr>
    </w:p>
    <w:p w14:paraId="7DFFF9B2" w14:textId="77777777" w:rsidR="007A54EA" w:rsidRDefault="007A54EA" w:rsidP="00E75040">
      <w:pPr>
        <w:pStyle w:val="NoSpacing"/>
        <w:rPr>
          <w:rFonts w:ascii="Times New Roman" w:hAnsi="Times New Roman" w:cs="Times New Roman"/>
        </w:rPr>
      </w:pPr>
    </w:p>
    <w:p w14:paraId="601B1773" w14:textId="77777777" w:rsidR="00475DEB" w:rsidRDefault="00475DEB" w:rsidP="00E75040">
      <w:pPr>
        <w:pStyle w:val="NoSpacing"/>
        <w:rPr>
          <w:rFonts w:ascii="Times New Roman" w:hAnsi="Times New Roman" w:cs="Times New Roman"/>
        </w:rPr>
      </w:pPr>
    </w:p>
    <w:p w14:paraId="0A5F854D" w14:textId="77777777" w:rsidR="00475DEB" w:rsidRDefault="00475DEB" w:rsidP="00E75040">
      <w:pPr>
        <w:pStyle w:val="NoSpacing"/>
        <w:rPr>
          <w:rFonts w:ascii="Times New Roman" w:hAnsi="Times New Roman" w:cs="Times New Roman"/>
        </w:rPr>
      </w:pPr>
    </w:p>
    <w:p w14:paraId="0D898B61" w14:textId="77777777" w:rsidR="00475DEB" w:rsidRDefault="00475DEB" w:rsidP="00E75040">
      <w:pPr>
        <w:pStyle w:val="NoSpacing"/>
        <w:rPr>
          <w:rFonts w:ascii="Times New Roman" w:hAnsi="Times New Roman" w:cs="Times New Roman"/>
        </w:rPr>
      </w:pPr>
    </w:p>
    <w:p w14:paraId="70B4C8C0" w14:textId="77777777" w:rsidR="00475DEB" w:rsidRDefault="00475DEB" w:rsidP="00E75040">
      <w:pPr>
        <w:pStyle w:val="NoSpacing"/>
        <w:rPr>
          <w:rFonts w:ascii="Times New Roman" w:hAnsi="Times New Roman" w:cs="Times New Roman"/>
        </w:rPr>
      </w:pPr>
    </w:p>
    <w:p w14:paraId="628656A6" w14:textId="77777777" w:rsidR="00475DEB" w:rsidRDefault="00475DEB" w:rsidP="00E75040">
      <w:pPr>
        <w:pStyle w:val="NoSpacing"/>
        <w:rPr>
          <w:rFonts w:ascii="Times New Roman" w:hAnsi="Times New Roman" w:cs="Times New Roman"/>
        </w:rPr>
      </w:pPr>
    </w:p>
    <w:p w14:paraId="56B70388" w14:textId="77777777" w:rsidR="00475DEB" w:rsidRDefault="00475DEB" w:rsidP="00E75040">
      <w:pPr>
        <w:pStyle w:val="NoSpacing"/>
        <w:rPr>
          <w:rFonts w:ascii="Times New Roman" w:hAnsi="Times New Roman" w:cs="Times New Roman"/>
        </w:rPr>
      </w:pPr>
    </w:p>
    <w:p w14:paraId="460F6175" w14:textId="77777777" w:rsidR="00475DEB" w:rsidRDefault="00475DEB" w:rsidP="00E75040">
      <w:pPr>
        <w:pStyle w:val="NoSpacing"/>
        <w:rPr>
          <w:rFonts w:ascii="Times New Roman" w:hAnsi="Times New Roman" w:cs="Times New Roman"/>
        </w:rPr>
      </w:pPr>
    </w:p>
    <w:p w14:paraId="571A924E" w14:textId="77777777" w:rsidR="00475DEB" w:rsidRDefault="00475DEB" w:rsidP="00E75040">
      <w:pPr>
        <w:pStyle w:val="NoSpacing"/>
        <w:rPr>
          <w:rFonts w:ascii="Times New Roman" w:hAnsi="Times New Roman" w:cs="Times New Roman"/>
        </w:rPr>
      </w:pPr>
    </w:p>
    <w:p w14:paraId="316B9B25" w14:textId="77777777" w:rsidR="00475DEB" w:rsidRDefault="00475DEB" w:rsidP="00E75040">
      <w:pPr>
        <w:pStyle w:val="NoSpacing"/>
        <w:rPr>
          <w:rFonts w:ascii="Times New Roman" w:hAnsi="Times New Roman" w:cs="Times New Roman"/>
        </w:rPr>
      </w:pPr>
    </w:p>
    <w:p w14:paraId="082BA7FF" w14:textId="77777777" w:rsidR="00475DEB" w:rsidRDefault="00475DEB" w:rsidP="00E75040">
      <w:pPr>
        <w:pStyle w:val="NoSpacing"/>
        <w:rPr>
          <w:rFonts w:ascii="Times New Roman" w:hAnsi="Times New Roman" w:cs="Times New Roman"/>
        </w:rPr>
      </w:pPr>
    </w:p>
    <w:p w14:paraId="0DD8950A" w14:textId="77777777" w:rsidR="00475DEB" w:rsidRDefault="00475DEB" w:rsidP="00E75040">
      <w:pPr>
        <w:pStyle w:val="NoSpacing"/>
        <w:rPr>
          <w:rFonts w:ascii="Times New Roman" w:hAnsi="Times New Roman" w:cs="Times New Roman"/>
        </w:rPr>
      </w:pPr>
    </w:p>
    <w:p w14:paraId="48DA6B56" w14:textId="77777777" w:rsidR="00475DEB" w:rsidRDefault="00475DEB" w:rsidP="00E75040">
      <w:pPr>
        <w:pStyle w:val="NoSpacing"/>
        <w:rPr>
          <w:rFonts w:ascii="Times New Roman" w:hAnsi="Times New Roman" w:cs="Times New Roman"/>
        </w:rPr>
      </w:pPr>
    </w:p>
    <w:p w14:paraId="7E549FC0" w14:textId="77777777" w:rsidR="00475DEB" w:rsidRDefault="00475DEB" w:rsidP="00475DEB">
      <w:pPr>
        <w:pStyle w:val="NoSpacing"/>
        <w:rPr>
          <w:rFonts w:ascii="Times New Roman" w:hAnsi="Times New Roman" w:cs="Times New Roman"/>
        </w:rPr>
      </w:pPr>
    </w:p>
    <w:p w14:paraId="0F817CF8" w14:textId="77777777" w:rsidR="00475DEB" w:rsidRPr="00475DEB" w:rsidRDefault="00475DEB" w:rsidP="00475DEB">
      <w:pPr>
        <w:pStyle w:val="NoSpacing"/>
        <w:rPr>
          <w:rFonts w:ascii="Times New Roman" w:hAnsi="Times New Roman" w:cs="Times New Roman"/>
          <w:b/>
        </w:rPr>
      </w:pPr>
    </w:p>
    <w:p w14:paraId="75A3DF14" w14:textId="77777777" w:rsidR="00475DEB" w:rsidRDefault="00475DEB" w:rsidP="00E75040">
      <w:pPr>
        <w:pStyle w:val="NoSpacing"/>
        <w:rPr>
          <w:rFonts w:ascii="Times New Roman" w:hAnsi="Times New Roman" w:cs="Times New Roman"/>
        </w:rPr>
      </w:pPr>
    </w:p>
    <w:p w14:paraId="2AB1E9D1" w14:textId="77777777" w:rsidR="00475DEB" w:rsidRDefault="00475DEB" w:rsidP="00E75040">
      <w:pPr>
        <w:pStyle w:val="NoSpacing"/>
        <w:rPr>
          <w:rFonts w:ascii="Times New Roman" w:hAnsi="Times New Roman" w:cs="Times New Roman"/>
        </w:rPr>
      </w:pPr>
    </w:p>
    <w:p w14:paraId="0663D1D1" w14:textId="77777777" w:rsidR="00475DEB" w:rsidRDefault="00475DEB" w:rsidP="00E75040">
      <w:pPr>
        <w:pStyle w:val="NoSpacing"/>
        <w:rPr>
          <w:rFonts w:ascii="Times New Roman" w:hAnsi="Times New Roman" w:cs="Times New Roman"/>
        </w:rPr>
      </w:pPr>
    </w:p>
    <w:p w14:paraId="3E74FF11" w14:textId="77777777" w:rsidR="00475DEB" w:rsidRDefault="00475DEB" w:rsidP="00E75040">
      <w:pPr>
        <w:pStyle w:val="NoSpacing"/>
        <w:rPr>
          <w:rFonts w:ascii="Times New Roman" w:hAnsi="Times New Roman" w:cs="Times New Roman"/>
        </w:rPr>
      </w:pPr>
    </w:p>
    <w:p w14:paraId="2969F53C" w14:textId="77777777" w:rsidR="00475DEB" w:rsidRDefault="00475DEB" w:rsidP="00E75040">
      <w:pPr>
        <w:pStyle w:val="NoSpacing"/>
        <w:rPr>
          <w:rFonts w:ascii="Times New Roman" w:hAnsi="Times New Roman" w:cs="Times New Roman"/>
        </w:rPr>
      </w:pPr>
    </w:p>
    <w:p w14:paraId="60F1D244" w14:textId="77777777" w:rsidR="00475DEB" w:rsidRDefault="00475DEB" w:rsidP="00E75040">
      <w:pPr>
        <w:pStyle w:val="NoSpacing"/>
        <w:rPr>
          <w:rFonts w:ascii="Times New Roman" w:hAnsi="Times New Roman" w:cs="Times New Roman"/>
        </w:rPr>
      </w:pPr>
    </w:p>
    <w:p w14:paraId="381C61E1" w14:textId="77777777" w:rsidR="00475DEB" w:rsidRDefault="00475DEB" w:rsidP="00E75040">
      <w:pPr>
        <w:pStyle w:val="NoSpacing"/>
        <w:rPr>
          <w:rFonts w:ascii="Times New Roman" w:hAnsi="Times New Roman" w:cs="Times New Roman"/>
        </w:rPr>
      </w:pPr>
    </w:p>
    <w:p w14:paraId="33E3D326" w14:textId="77777777" w:rsidR="00475DEB" w:rsidRDefault="00475DEB" w:rsidP="00E75040">
      <w:pPr>
        <w:pStyle w:val="NoSpacing"/>
        <w:rPr>
          <w:rFonts w:ascii="Times New Roman" w:hAnsi="Times New Roman" w:cs="Times New Roman"/>
        </w:rPr>
      </w:pPr>
    </w:p>
    <w:p w14:paraId="46282D8C" w14:textId="77777777" w:rsidR="00475DEB" w:rsidRDefault="00475DEB" w:rsidP="00E75040">
      <w:pPr>
        <w:pStyle w:val="NoSpacing"/>
        <w:rPr>
          <w:rFonts w:ascii="Times New Roman" w:hAnsi="Times New Roman" w:cs="Times New Roman"/>
        </w:rPr>
      </w:pPr>
    </w:p>
    <w:p w14:paraId="0E683E69" w14:textId="77777777" w:rsidR="00C165EA" w:rsidRDefault="00C165EA" w:rsidP="00E75040">
      <w:pPr>
        <w:pStyle w:val="NoSpacing"/>
        <w:rPr>
          <w:rFonts w:ascii="Times New Roman" w:hAnsi="Times New Roman" w:cs="Times New Roman"/>
        </w:rPr>
      </w:pPr>
    </w:p>
    <w:p w14:paraId="502F00DC" w14:textId="77777777" w:rsidR="00C165EA" w:rsidRDefault="00C165EA" w:rsidP="00E75040">
      <w:pPr>
        <w:pStyle w:val="NoSpacing"/>
        <w:rPr>
          <w:rFonts w:ascii="Times New Roman" w:hAnsi="Times New Roman" w:cs="Times New Roman"/>
        </w:rPr>
      </w:pPr>
    </w:p>
    <w:p w14:paraId="3640D309" w14:textId="77777777" w:rsidR="00C165EA" w:rsidRDefault="00C165EA" w:rsidP="00E75040">
      <w:pPr>
        <w:pStyle w:val="NoSpacing"/>
        <w:rPr>
          <w:rFonts w:ascii="Times New Roman" w:hAnsi="Times New Roman" w:cs="Times New Roman"/>
        </w:rPr>
      </w:pPr>
    </w:p>
    <w:p w14:paraId="6FECD54F" w14:textId="77777777" w:rsidR="00C165EA" w:rsidRDefault="00C165EA" w:rsidP="00E75040">
      <w:pPr>
        <w:pStyle w:val="NoSpacing"/>
        <w:rPr>
          <w:rFonts w:ascii="Times New Roman" w:hAnsi="Times New Roman" w:cs="Times New Roman"/>
        </w:rPr>
      </w:pPr>
    </w:p>
    <w:p w14:paraId="6BC03E1E" w14:textId="77777777" w:rsidR="00C165EA" w:rsidRDefault="00C165EA" w:rsidP="00E75040">
      <w:pPr>
        <w:pStyle w:val="NoSpacing"/>
        <w:rPr>
          <w:rFonts w:ascii="Times New Roman" w:hAnsi="Times New Roman" w:cs="Times New Roman"/>
        </w:rPr>
      </w:pPr>
    </w:p>
    <w:p w14:paraId="491BFFDB" w14:textId="77777777" w:rsidR="00C165EA" w:rsidRPr="00C165EA" w:rsidRDefault="00C165EA" w:rsidP="00E75040">
      <w:pPr>
        <w:pStyle w:val="NoSpacing"/>
        <w:rPr>
          <w:rFonts w:ascii="Times New Roman" w:hAnsi="Times New Roman" w:cs="Times New Roman"/>
          <w:b/>
          <w:sz w:val="24"/>
          <w:szCs w:val="24"/>
          <w:u w:val="single"/>
        </w:rPr>
      </w:pPr>
      <w:r w:rsidRPr="00C165EA">
        <w:rPr>
          <w:rFonts w:ascii="Times New Roman" w:hAnsi="Times New Roman" w:cs="Times New Roman"/>
          <w:b/>
          <w:sz w:val="24"/>
          <w:szCs w:val="24"/>
          <w:u w:val="single"/>
        </w:rPr>
        <w:t>Standard Form Contracts</w:t>
      </w:r>
    </w:p>
    <w:p w14:paraId="5233513E" w14:textId="77777777" w:rsidR="00C165EA" w:rsidRPr="00C165EA" w:rsidRDefault="00C165EA" w:rsidP="00E75040">
      <w:pPr>
        <w:pStyle w:val="NoSpacing"/>
        <w:rPr>
          <w:rFonts w:ascii="Times New Roman" w:hAnsi="Times New Roman" w:cs="Times New Roman"/>
          <w:b/>
          <w:sz w:val="24"/>
          <w:szCs w:val="24"/>
          <w:u w:val="single"/>
        </w:rPr>
      </w:pPr>
    </w:p>
    <w:p w14:paraId="15C0ABD1" w14:textId="77777777" w:rsidR="00C165EA" w:rsidRPr="007E74F2" w:rsidRDefault="00C165EA" w:rsidP="00E75040">
      <w:pPr>
        <w:pStyle w:val="NoSpacing"/>
        <w:rPr>
          <w:rFonts w:ascii="Times New Roman" w:hAnsi="Times New Roman" w:cs="Times New Roman"/>
          <w:b/>
          <w:sz w:val="24"/>
          <w:szCs w:val="24"/>
        </w:rPr>
      </w:pPr>
      <w:r w:rsidRPr="007E74F2">
        <w:rPr>
          <w:rFonts w:ascii="Times New Roman" w:hAnsi="Times New Roman" w:cs="Times New Roman"/>
          <w:b/>
          <w:sz w:val="24"/>
          <w:szCs w:val="24"/>
        </w:rPr>
        <w:t>Introduction to Standard Form</w:t>
      </w:r>
    </w:p>
    <w:p w14:paraId="1B8C20CF" w14:textId="77777777" w:rsidR="00C165EA" w:rsidRPr="007E74F2" w:rsidRDefault="00C165EA" w:rsidP="00E75040">
      <w:pPr>
        <w:pStyle w:val="NoSpacing"/>
        <w:rPr>
          <w:rFonts w:ascii="Times New Roman" w:hAnsi="Times New Roman" w:cs="Times New Roman"/>
          <w:sz w:val="24"/>
          <w:szCs w:val="24"/>
        </w:rPr>
      </w:pPr>
    </w:p>
    <w:p w14:paraId="69D35B4C" w14:textId="77777777" w:rsidR="00C165EA" w:rsidRPr="007E74F2" w:rsidRDefault="00C165EA" w:rsidP="00C165EA">
      <w:pPr>
        <w:pStyle w:val="NoSpacing"/>
        <w:numPr>
          <w:ilvl w:val="0"/>
          <w:numId w:val="136"/>
        </w:numPr>
        <w:rPr>
          <w:rFonts w:ascii="Times New Roman" w:hAnsi="Times New Roman" w:cs="Times New Roman"/>
          <w:sz w:val="24"/>
          <w:szCs w:val="24"/>
        </w:rPr>
      </w:pPr>
      <w:r w:rsidRPr="007E74F2">
        <w:rPr>
          <w:rFonts w:ascii="Times New Roman" w:hAnsi="Times New Roman" w:cs="Times New Roman"/>
          <w:sz w:val="24"/>
          <w:szCs w:val="24"/>
        </w:rPr>
        <w:t>Wide use of standard form contracts</w:t>
      </w:r>
    </w:p>
    <w:p w14:paraId="6C6251FE" w14:textId="77777777" w:rsidR="00C165EA" w:rsidRPr="007E74F2" w:rsidRDefault="00C165EA" w:rsidP="00E75040">
      <w:pPr>
        <w:pStyle w:val="NoSpacing"/>
        <w:numPr>
          <w:ilvl w:val="0"/>
          <w:numId w:val="136"/>
        </w:numPr>
        <w:rPr>
          <w:rFonts w:ascii="Times New Roman" w:hAnsi="Times New Roman" w:cs="Times New Roman"/>
          <w:sz w:val="24"/>
          <w:szCs w:val="24"/>
        </w:rPr>
      </w:pPr>
      <w:r w:rsidRPr="007E74F2">
        <w:rPr>
          <w:rFonts w:ascii="Times New Roman" w:hAnsi="Times New Roman" w:cs="Times New Roman"/>
          <w:sz w:val="24"/>
          <w:szCs w:val="24"/>
        </w:rPr>
        <w:t>Long history of usage – UK and Australia</w:t>
      </w:r>
    </w:p>
    <w:p w14:paraId="12F05FE2" w14:textId="77777777" w:rsidR="00C165EA" w:rsidRPr="007E74F2" w:rsidRDefault="00C165EA" w:rsidP="00E75040">
      <w:pPr>
        <w:pStyle w:val="NoSpacing"/>
        <w:numPr>
          <w:ilvl w:val="0"/>
          <w:numId w:val="136"/>
        </w:numPr>
        <w:rPr>
          <w:rFonts w:ascii="Times New Roman" w:hAnsi="Times New Roman" w:cs="Times New Roman"/>
          <w:sz w:val="24"/>
          <w:szCs w:val="24"/>
        </w:rPr>
      </w:pPr>
      <w:r w:rsidRPr="007E74F2">
        <w:rPr>
          <w:rFonts w:ascii="Times New Roman" w:hAnsi="Times New Roman" w:cs="Times New Roman"/>
          <w:sz w:val="24"/>
          <w:szCs w:val="24"/>
        </w:rPr>
        <w:t>Standard forms used widely around the world</w:t>
      </w:r>
    </w:p>
    <w:p w14:paraId="2A9B1614" w14:textId="77777777" w:rsidR="00C165EA" w:rsidRPr="007E74F2" w:rsidRDefault="00C165EA" w:rsidP="00C165EA">
      <w:pPr>
        <w:pStyle w:val="NoSpacing"/>
        <w:rPr>
          <w:rFonts w:ascii="Times New Roman" w:hAnsi="Times New Roman" w:cs="Times New Roman"/>
          <w:sz w:val="24"/>
          <w:szCs w:val="24"/>
        </w:rPr>
      </w:pPr>
    </w:p>
    <w:p w14:paraId="1AAAC0DB" w14:textId="77777777" w:rsidR="00C165EA" w:rsidRPr="007E74F2" w:rsidRDefault="007E74F2" w:rsidP="00C165EA">
      <w:pPr>
        <w:pStyle w:val="NoSpacing"/>
        <w:rPr>
          <w:rFonts w:ascii="Times New Roman" w:hAnsi="Times New Roman" w:cs="Times New Roman"/>
          <w:b/>
          <w:sz w:val="24"/>
          <w:szCs w:val="24"/>
        </w:rPr>
      </w:pPr>
      <w:r w:rsidRPr="007E74F2">
        <w:rPr>
          <w:rFonts w:ascii="Times New Roman" w:hAnsi="Times New Roman" w:cs="Times New Roman"/>
          <w:b/>
          <w:sz w:val="24"/>
          <w:szCs w:val="24"/>
        </w:rPr>
        <w:t>Standard Form Contracts</w:t>
      </w:r>
    </w:p>
    <w:p w14:paraId="23B53EE4" w14:textId="77777777" w:rsidR="007E74F2" w:rsidRPr="007E74F2" w:rsidRDefault="007E74F2" w:rsidP="00C165EA">
      <w:pPr>
        <w:pStyle w:val="NoSpacing"/>
        <w:rPr>
          <w:rFonts w:ascii="Times New Roman" w:hAnsi="Times New Roman" w:cs="Times New Roman"/>
          <w:b/>
          <w:sz w:val="24"/>
          <w:szCs w:val="24"/>
        </w:rPr>
      </w:pPr>
    </w:p>
    <w:p w14:paraId="7B3A868B" w14:textId="77777777" w:rsidR="007E74F2" w:rsidRPr="007E74F2" w:rsidRDefault="007E74F2" w:rsidP="007E74F2">
      <w:pPr>
        <w:pStyle w:val="NoSpacing"/>
        <w:numPr>
          <w:ilvl w:val="0"/>
          <w:numId w:val="137"/>
        </w:numPr>
        <w:rPr>
          <w:rFonts w:ascii="Times New Roman" w:hAnsi="Times New Roman" w:cs="Times New Roman"/>
          <w:sz w:val="24"/>
          <w:szCs w:val="24"/>
        </w:rPr>
      </w:pPr>
      <w:r w:rsidRPr="007E74F2">
        <w:rPr>
          <w:rFonts w:ascii="Times New Roman" w:hAnsi="Times New Roman" w:cs="Times New Roman"/>
          <w:sz w:val="24"/>
          <w:szCs w:val="24"/>
        </w:rPr>
        <w:t>Standards Australia</w:t>
      </w:r>
    </w:p>
    <w:p w14:paraId="0F487AE9" w14:textId="77777777" w:rsidR="007E74F2" w:rsidRPr="007E74F2" w:rsidRDefault="007E74F2" w:rsidP="007E74F2">
      <w:pPr>
        <w:pStyle w:val="NoSpacing"/>
        <w:numPr>
          <w:ilvl w:val="1"/>
          <w:numId w:val="137"/>
        </w:numPr>
        <w:rPr>
          <w:rFonts w:ascii="Times New Roman" w:hAnsi="Times New Roman" w:cs="Times New Roman"/>
          <w:sz w:val="24"/>
          <w:szCs w:val="24"/>
        </w:rPr>
      </w:pPr>
      <w:r w:rsidRPr="007E74F2">
        <w:rPr>
          <w:rFonts w:ascii="Times New Roman" w:hAnsi="Times New Roman" w:cs="Times New Roman"/>
          <w:sz w:val="24"/>
          <w:szCs w:val="24"/>
        </w:rPr>
        <w:t>AS2124 Construct</w:t>
      </w:r>
    </w:p>
    <w:p w14:paraId="6A9FEC39" w14:textId="77777777" w:rsidR="007E74F2" w:rsidRPr="007E74F2" w:rsidRDefault="007E74F2" w:rsidP="007E74F2">
      <w:pPr>
        <w:pStyle w:val="NoSpacing"/>
        <w:numPr>
          <w:ilvl w:val="1"/>
          <w:numId w:val="137"/>
        </w:numPr>
        <w:rPr>
          <w:rFonts w:ascii="Times New Roman" w:hAnsi="Times New Roman" w:cs="Times New Roman"/>
          <w:sz w:val="24"/>
          <w:szCs w:val="24"/>
        </w:rPr>
      </w:pPr>
      <w:r w:rsidRPr="007E74F2">
        <w:rPr>
          <w:rFonts w:ascii="Times New Roman" w:hAnsi="Times New Roman" w:cs="Times New Roman"/>
          <w:sz w:val="24"/>
          <w:szCs w:val="24"/>
        </w:rPr>
        <w:t>AS4300</w:t>
      </w:r>
    </w:p>
    <w:p w14:paraId="14362DA9" w14:textId="77777777" w:rsidR="007E74F2" w:rsidRPr="007E74F2" w:rsidRDefault="007E74F2" w:rsidP="007E74F2">
      <w:pPr>
        <w:pStyle w:val="NoSpacing"/>
        <w:numPr>
          <w:ilvl w:val="1"/>
          <w:numId w:val="137"/>
        </w:numPr>
        <w:rPr>
          <w:rFonts w:ascii="Times New Roman" w:hAnsi="Times New Roman" w:cs="Times New Roman"/>
          <w:sz w:val="24"/>
          <w:szCs w:val="24"/>
        </w:rPr>
      </w:pPr>
      <w:r w:rsidRPr="007E74F2">
        <w:rPr>
          <w:rFonts w:ascii="Times New Roman" w:hAnsi="Times New Roman" w:cs="Times New Roman"/>
          <w:sz w:val="24"/>
          <w:szCs w:val="24"/>
        </w:rPr>
        <w:t>AS4000 Design</w:t>
      </w:r>
    </w:p>
    <w:p w14:paraId="7D8275E5" w14:textId="77777777" w:rsidR="007E74F2" w:rsidRDefault="007E74F2" w:rsidP="007E74F2">
      <w:pPr>
        <w:pStyle w:val="NoSpacing"/>
        <w:numPr>
          <w:ilvl w:val="1"/>
          <w:numId w:val="137"/>
        </w:numPr>
        <w:rPr>
          <w:rFonts w:ascii="Times New Roman" w:hAnsi="Times New Roman" w:cs="Times New Roman"/>
          <w:sz w:val="24"/>
          <w:szCs w:val="24"/>
        </w:rPr>
      </w:pPr>
      <w:r w:rsidRPr="007E74F2">
        <w:rPr>
          <w:rFonts w:ascii="Times New Roman" w:hAnsi="Times New Roman" w:cs="Times New Roman"/>
          <w:sz w:val="24"/>
          <w:szCs w:val="24"/>
        </w:rPr>
        <w:t>AS4902</w:t>
      </w:r>
    </w:p>
    <w:p w14:paraId="10F1D9AA" w14:textId="77777777" w:rsidR="005C51CC" w:rsidRPr="007E74F2" w:rsidRDefault="005C51CC" w:rsidP="005C51CC">
      <w:pPr>
        <w:pStyle w:val="NoSpacing"/>
        <w:numPr>
          <w:ilvl w:val="2"/>
          <w:numId w:val="137"/>
        </w:numPr>
        <w:rPr>
          <w:rFonts w:ascii="Times New Roman" w:hAnsi="Times New Roman" w:cs="Times New Roman"/>
          <w:sz w:val="24"/>
          <w:szCs w:val="24"/>
        </w:rPr>
      </w:pPr>
      <w:r>
        <w:rPr>
          <w:rFonts w:ascii="Times New Roman" w:hAnsi="Times New Roman" w:cs="Times New Roman"/>
          <w:sz w:val="24"/>
          <w:szCs w:val="24"/>
        </w:rPr>
        <w:t>Design &amp; Construct</w:t>
      </w:r>
    </w:p>
    <w:p w14:paraId="293811D2" w14:textId="77777777" w:rsidR="00884B1C" w:rsidRDefault="007E74F2" w:rsidP="00884B1C">
      <w:pPr>
        <w:pStyle w:val="NoSpacing"/>
        <w:numPr>
          <w:ilvl w:val="1"/>
          <w:numId w:val="137"/>
        </w:numPr>
        <w:rPr>
          <w:rFonts w:ascii="Times New Roman" w:hAnsi="Times New Roman" w:cs="Times New Roman"/>
          <w:sz w:val="24"/>
          <w:szCs w:val="24"/>
        </w:rPr>
      </w:pPr>
      <w:r w:rsidRPr="007E74F2">
        <w:rPr>
          <w:rFonts w:ascii="Times New Roman" w:hAnsi="Times New Roman" w:cs="Times New Roman"/>
          <w:sz w:val="24"/>
          <w:szCs w:val="24"/>
        </w:rPr>
        <w:t>AS4122 Consultant</w:t>
      </w:r>
    </w:p>
    <w:p w14:paraId="67106E91" w14:textId="77777777" w:rsidR="00D811F3" w:rsidRDefault="00D811F3" w:rsidP="00D811F3">
      <w:pPr>
        <w:pStyle w:val="NoSpacing"/>
        <w:ind w:left="720"/>
        <w:rPr>
          <w:rFonts w:ascii="Times New Roman" w:hAnsi="Times New Roman" w:cs="Times New Roman"/>
          <w:sz w:val="24"/>
          <w:szCs w:val="24"/>
        </w:rPr>
      </w:pPr>
    </w:p>
    <w:p w14:paraId="7C6EA33D" w14:textId="77777777" w:rsidR="00884B1C" w:rsidRDefault="00884B1C" w:rsidP="00884B1C">
      <w:pPr>
        <w:pStyle w:val="NoSpacing"/>
        <w:numPr>
          <w:ilvl w:val="0"/>
          <w:numId w:val="137"/>
        </w:numPr>
        <w:rPr>
          <w:rFonts w:ascii="Times New Roman" w:hAnsi="Times New Roman" w:cs="Times New Roman"/>
          <w:sz w:val="24"/>
          <w:szCs w:val="24"/>
        </w:rPr>
      </w:pPr>
      <w:r>
        <w:rPr>
          <w:rFonts w:ascii="Times New Roman" w:hAnsi="Times New Roman" w:cs="Times New Roman"/>
          <w:sz w:val="24"/>
          <w:szCs w:val="24"/>
        </w:rPr>
        <w:t>RAIA and MBA – ABIC</w:t>
      </w:r>
    </w:p>
    <w:p w14:paraId="3B7950F3" w14:textId="77777777" w:rsidR="00884B1C" w:rsidRDefault="00884B1C" w:rsidP="00884B1C">
      <w:pPr>
        <w:pStyle w:val="NoSpacing"/>
        <w:numPr>
          <w:ilvl w:val="1"/>
          <w:numId w:val="137"/>
        </w:numPr>
        <w:rPr>
          <w:rFonts w:ascii="Times New Roman" w:hAnsi="Times New Roman" w:cs="Times New Roman"/>
          <w:sz w:val="24"/>
          <w:szCs w:val="24"/>
        </w:rPr>
      </w:pPr>
      <w:r>
        <w:rPr>
          <w:rFonts w:ascii="Times New Roman" w:hAnsi="Times New Roman" w:cs="Times New Roman"/>
          <w:sz w:val="24"/>
          <w:szCs w:val="24"/>
        </w:rPr>
        <w:t>MW-1 – Major works</w:t>
      </w:r>
    </w:p>
    <w:p w14:paraId="3823426F" w14:textId="77777777" w:rsidR="00884B1C" w:rsidRDefault="00884B1C" w:rsidP="00884B1C">
      <w:pPr>
        <w:pStyle w:val="NoSpacing"/>
        <w:numPr>
          <w:ilvl w:val="1"/>
          <w:numId w:val="137"/>
        </w:numPr>
        <w:rPr>
          <w:rFonts w:ascii="Times New Roman" w:hAnsi="Times New Roman" w:cs="Times New Roman"/>
          <w:sz w:val="24"/>
          <w:szCs w:val="24"/>
        </w:rPr>
      </w:pPr>
      <w:r>
        <w:rPr>
          <w:rFonts w:ascii="Times New Roman" w:hAnsi="Times New Roman" w:cs="Times New Roman"/>
          <w:sz w:val="24"/>
          <w:szCs w:val="24"/>
        </w:rPr>
        <w:t>SWB – 2 – Simple Building Works</w:t>
      </w:r>
    </w:p>
    <w:p w14:paraId="3BB87317" w14:textId="77777777" w:rsidR="00D811F3" w:rsidRDefault="00D811F3" w:rsidP="00D811F3">
      <w:pPr>
        <w:pStyle w:val="NoSpacing"/>
        <w:ind w:left="720"/>
        <w:rPr>
          <w:rFonts w:ascii="Times New Roman" w:hAnsi="Times New Roman" w:cs="Times New Roman"/>
          <w:sz w:val="24"/>
          <w:szCs w:val="24"/>
        </w:rPr>
      </w:pPr>
    </w:p>
    <w:p w14:paraId="2E24203C" w14:textId="77777777" w:rsidR="00884B1C" w:rsidRDefault="00884B1C" w:rsidP="00884B1C">
      <w:pPr>
        <w:pStyle w:val="NoSpacing"/>
        <w:numPr>
          <w:ilvl w:val="0"/>
          <w:numId w:val="137"/>
        </w:numPr>
        <w:rPr>
          <w:rFonts w:ascii="Times New Roman" w:hAnsi="Times New Roman" w:cs="Times New Roman"/>
          <w:sz w:val="24"/>
          <w:szCs w:val="24"/>
        </w:rPr>
      </w:pPr>
      <w:r>
        <w:rPr>
          <w:rFonts w:ascii="Times New Roman" w:hAnsi="Times New Roman" w:cs="Times New Roman"/>
          <w:sz w:val="24"/>
          <w:szCs w:val="24"/>
        </w:rPr>
        <w:t>FIDIC – Red book, yellow book, silver book</w:t>
      </w:r>
    </w:p>
    <w:p w14:paraId="3AF56055" w14:textId="77777777" w:rsidR="00D811F3" w:rsidRDefault="00D811F3" w:rsidP="00D811F3">
      <w:pPr>
        <w:pStyle w:val="NoSpacing"/>
        <w:ind w:left="720"/>
        <w:rPr>
          <w:rFonts w:ascii="Times New Roman" w:hAnsi="Times New Roman" w:cs="Times New Roman"/>
          <w:sz w:val="24"/>
          <w:szCs w:val="24"/>
        </w:rPr>
      </w:pPr>
    </w:p>
    <w:p w14:paraId="727D821B" w14:textId="77777777" w:rsidR="00884B1C" w:rsidRDefault="00884B1C" w:rsidP="00884B1C">
      <w:pPr>
        <w:pStyle w:val="NoSpacing"/>
        <w:numPr>
          <w:ilvl w:val="0"/>
          <w:numId w:val="137"/>
        </w:numPr>
        <w:rPr>
          <w:rFonts w:ascii="Times New Roman" w:hAnsi="Times New Roman" w:cs="Times New Roman"/>
          <w:sz w:val="24"/>
          <w:szCs w:val="24"/>
        </w:rPr>
      </w:pPr>
      <w:r>
        <w:rPr>
          <w:rFonts w:ascii="Times New Roman" w:hAnsi="Times New Roman" w:cs="Times New Roman"/>
          <w:sz w:val="24"/>
          <w:szCs w:val="24"/>
        </w:rPr>
        <w:t>MBA and HIA – DBC Act compliant domestic building contract</w:t>
      </w:r>
    </w:p>
    <w:p w14:paraId="53F52EDB" w14:textId="77777777" w:rsidR="00884B1C" w:rsidRDefault="00884B1C" w:rsidP="00884B1C">
      <w:pPr>
        <w:pStyle w:val="NoSpacing"/>
        <w:rPr>
          <w:rFonts w:ascii="Times New Roman" w:hAnsi="Times New Roman" w:cs="Times New Roman"/>
          <w:sz w:val="24"/>
          <w:szCs w:val="24"/>
        </w:rPr>
      </w:pPr>
    </w:p>
    <w:p w14:paraId="00137ABA" w14:textId="77777777" w:rsidR="00540934" w:rsidRDefault="00D66B52" w:rsidP="00540934">
      <w:pPr>
        <w:pStyle w:val="NoSpacing"/>
        <w:rPr>
          <w:rFonts w:ascii="Times New Roman" w:hAnsi="Times New Roman" w:cs="Times New Roman"/>
          <w:b/>
          <w:sz w:val="24"/>
          <w:szCs w:val="24"/>
        </w:rPr>
      </w:pPr>
      <w:r>
        <w:rPr>
          <w:rFonts w:ascii="Times New Roman" w:hAnsi="Times New Roman" w:cs="Times New Roman"/>
          <w:b/>
          <w:sz w:val="24"/>
          <w:szCs w:val="24"/>
        </w:rPr>
        <w:t>‘Bespoke’ construction contracts</w:t>
      </w:r>
    </w:p>
    <w:p w14:paraId="0657EC05" w14:textId="77777777" w:rsidR="00D66B52" w:rsidRDefault="00D66B52" w:rsidP="00540934">
      <w:pPr>
        <w:pStyle w:val="NoSpacing"/>
        <w:rPr>
          <w:rFonts w:ascii="Times New Roman" w:hAnsi="Times New Roman" w:cs="Times New Roman"/>
          <w:b/>
          <w:sz w:val="24"/>
          <w:szCs w:val="24"/>
        </w:rPr>
      </w:pPr>
    </w:p>
    <w:p w14:paraId="76062301" w14:textId="77777777" w:rsidR="00D66B52" w:rsidRDefault="00AF499B" w:rsidP="00D66B52">
      <w:pPr>
        <w:pStyle w:val="NoSpacing"/>
        <w:numPr>
          <w:ilvl w:val="0"/>
          <w:numId w:val="138"/>
        </w:numPr>
        <w:rPr>
          <w:rFonts w:ascii="Times New Roman" w:hAnsi="Times New Roman" w:cs="Times New Roman"/>
          <w:sz w:val="24"/>
          <w:szCs w:val="24"/>
        </w:rPr>
      </w:pPr>
      <w:r>
        <w:rPr>
          <w:rFonts w:ascii="Times New Roman" w:hAnsi="Times New Roman" w:cs="Times New Roman"/>
          <w:sz w:val="24"/>
          <w:szCs w:val="24"/>
        </w:rPr>
        <w:t>Where no standard form available e.g. managing contractor, EPC</w:t>
      </w:r>
    </w:p>
    <w:p w14:paraId="6479C4C8" w14:textId="77777777" w:rsidR="00AF499B" w:rsidRDefault="00AF499B" w:rsidP="00D66B52">
      <w:pPr>
        <w:pStyle w:val="NoSpacing"/>
        <w:numPr>
          <w:ilvl w:val="0"/>
          <w:numId w:val="138"/>
        </w:numPr>
        <w:rPr>
          <w:rFonts w:ascii="Times New Roman" w:hAnsi="Times New Roman" w:cs="Times New Roman"/>
          <w:sz w:val="24"/>
          <w:szCs w:val="24"/>
        </w:rPr>
      </w:pPr>
      <w:r>
        <w:rPr>
          <w:rFonts w:ascii="Times New Roman" w:hAnsi="Times New Roman" w:cs="Times New Roman"/>
          <w:sz w:val="24"/>
          <w:szCs w:val="24"/>
        </w:rPr>
        <w:t>Where standard form unsuitable</w:t>
      </w:r>
    </w:p>
    <w:p w14:paraId="2E7F182E" w14:textId="77777777" w:rsidR="00AF499B" w:rsidRDefault="00AF499B" w:rsidP="00D66B52">
      <w:pPr>
        <w:pStyle w:val="NoSpacing"/>
        <w:numPr>
          <w:ilvl w:val="0"/>
          <w:numId w:val="138"/>
        </w:numPr>
        <w:rPr>
          <w:rFonts w:ascii="Times New Roman" w:hAnsi="Times New Roman" w:cs="Times New Roman"/>
          <w:sz w:val="24"/>
          <w:szCs w:val="24"/>
        </w:rPr>
      </w:pPr>
      <w:r>
        <w:rPr>
          <w:rFonts w:ascii="Times New Roman" w:hAnsi="Times New Roman" w:cs="Times New Roman"/>
          <w:sz w:val="24"/>
          <w:szCs w:val="24"/>
        </w:rPr>
        <w:t>‘Pass down’ of terms of ‘upstream’ contract</w:t>
      </w:r>
    </w:p>
    <w:p w14:paraId="5CCF6949" w14:textId="77777777" w:rsidR="00AF499B" w:rsidRDefault="00AF499B" w:rsidP="00AF499B">
      <w:pPr>
        <w:pStyle w:val="NoSpacing"/>
        <w:numPr>
          <w:ilvl w:val="1"/>
          <w:numId w:val="138"/>
        </w:numPr>
        <w:rPr>
          <w:rFonts w:ascii="Times New Roman" w:hAnsi="Times New Roman" w:cs="Times New Roman"/>
          <w:sz w:val="24"/>
          <w:szCs w:val="24"/>
        </w:rPr>
      </w:pPr>
      <w:r>
        <w:rPr>
          <w:rFonts w:ascii="Times New Roman" w:hAnsi="Times New Roman" w:cs="Times New Roman"/>
          <w:sz w:val="24"/>
          <w:szCs w:val="24"/>
        </w:rPr>
        <w:t>BOOT, Concession DBFM</w:t>
      </w:r>
    </w:p>
    <w:p w14:paraId="1C0707CA" w14:textId="77777777" w:rsidR="00AF499B" w:rsidRDefault="00291132" w:rsidP="00AF499B">
      <w:pPr>
        <w:pStyle w:val="NoSpacing"/>
        <w:numPr>
          <w:ilvl w:val="0"/>
          <w:numId w:val="138"/>
        </w:numPr>
        <w:rPr>
          <w:rFonts w:ascii="Times New Roman" w:hAnsi="Times New Roman" w:cs="Times New Roman"/>
          <w:sz w:val="24"/>
          <w:szCs w:val="24"/>
        </w:rPr>
      </w:pPr>
      <w:r>
        <w:rPr>
          <w:rFonts w:ascii="Times New Roman" w:hAnsi="Times New Roman" w:cs="Times New Roman"/>
          <w:sz w:val="24"/>
          <w:szCs w:val="24"/>
        </w:rPr>
        <w:t>Preference of Principal or contractor</w:t>
      </w:r>
    </w:p>
    <w:p w14:paraId="54C283EF" w14:textId="77777777" w:rsidR="00291132" w:rsidRPr="00D66B52" w:rsidRDefault="00291132" w:rsidP="00291132">
      <w:pPr>
        <w:pStyle w:val="NoSpacing"/>
        <w:rPr>
          <w:rFonts w:ascii="Times New Roman" w:hAnsi="Times New Roman" w:cs="Times New Roman"/>
          <w:sz w:val="24"/>
          <w:szCs w:val="24"/>
        </w:rPr>
      </w:pPr>
    </w:p>
    <w:p w14:paraId="454C4077" w14:textId="77777777" w:rsidR="00540934" w:rsidRDefault="00540934" w:rsidP="00884B1C">
      <w:pPr>
        <w:pStyle w:val="NoSpacing"/>
        <w:rPr>
          <w:rFonts w:ascii="Times New Roman" w:hAnsi="Times New Roman" w:cs="Times New Roman"/>
          <w:sz w:val="24"/>
          <w:szCs w:val="24"/>
        </w:rPr>
      </w:pPr>
    </w:p>
    <w:p w14:paraId="1951EA80" w14:textId="77777777" w:rsidR="00884B1C" w:rsidRPr="00884B1C" w:rsidRDefault="00884B1C" w:rsidP="00884B1C">
      <w:pPr>
        <w:pStyle w:val="NoSpacing"/>
        <w:rPr>
          <w:rFonts w:ascii="Times New Roman" w:hAnsi="Times New Roman" w:cs="Times New Roman"/>
          <w:sz w:val="24"/>
          <w:szCs w:val="24"/>
        </w:rPr>
      </w:pPr>
    </w:p>
    <w:p w14:paraId="769DFF19" w14:textId="77777777" w:rsidR="00C165EA" w:rsidRPr="007E74F2" w:rsidRDefault="00C165EA" w:rsidP="00E75040">
      <w:pPr>
        <w:pStyle w:val="NoSpacing"/>
        <w:rPr>
          <w:rFonts w:ascii="Times New Roman" w:hAnsi="Times New Roman" w:cs="Times New Roman"/>
          <w:sz w:val="24"/>
          <w:szCs w:val="24"/>
        </w:rPr>
      </w:pPr>
    </w:p>
    <w:p w14:paraId="265050AE" w14:textId="77777777" w:rsidR="00C165EA" w:rsidRPr="007E74F2" w:rsidRDefault="00C165EA" w:rsidP="00E75040">
      <w:pPr>
        <w:pStyle w:val="NoSpacing"/>
        <w:rPr>
          <w:rFonts w:ascii="Times New Roman" w:hAnsi="Times New Roman" w:cs="Times New Roman"/>
          <w:sz w:val="24"/>
          <w:szCs w:val="24"/>
        </w:rPr>
      </w:pPr>
    </w:p>
    <w:p w14:paraId="7233DA95" w14:textId="77777777" w:rsidR="00C165EA" w:rsidRPr="007E74F2" w:rsidRDefault="00C165EA" w:rsidP="00E75040">
      <w:pPr>
        <w:pStyle w:val="NoSpacing"/>
        <w:rPr>
          <w:rFonts w:ascii="Times New Roman" w:hAnsi="Times New Roman" w:cs="Times New Roman"/>
          <w:sz w:val="24"/>
          <w:szCs w:val="24"/>
        </w:rPr>
      </w:pPr>
    </w:p>
    <w:p w14:paraId="4A5568E2" w14:textId="77777777" w:rsidR="00C165EA" w:rsidRPr="007E74F2" w:rsidRDefault="00C165EA" w:rsidP="00E75040">
      <w:pPr>
        <w:pStyle w:val="NoSpacing"/>
        <w:rPr>
          <w:rFonts w:ascii="Times New Roman" w:hAnsi="Times New Roman" w:cs="Times New Roman"/>
          <w:sz w:val="24"/>
          <w:szCs w:val="24"/>
        </w:rPr>
      </w:pPr>
    </w:p>
    <w:p w14:paraId="49A58F60" w14:textId="77777777" w:rsidR="00C165EA" w:rsidRPr="007E74F2" w:rsidRDefault="00C165EA" w:rsidP="00E75040">
      <w:pPr>
        <w:pStyle w:val="NoSpacing"/>
        <w:rPr>
          <w:rFonts w:ascii="Times New Roman" w:hAnsi="Times New Roman" w:cs="Times New Roman"/>
          <w:sz w:val="24"/>
          <w:szCs w:val="24"/>
        </w:rPr>
      </w:pPr>
    </w:p>
    <w:p w14:paraId="6F7A3794" w14:textId="77777777" w:rsidR="00C165EA" w:rsidRPr="007E74F2" w:rsidRDefault="00C165EA" w:rsidP="00E75040">
      <w:pPr>
        <w:pStyle w:val="NoSpacing"/>
        <w:rPr>
          <w:rFonts w:ascii="Times New Roman" w:hAnsi="Times New Roman" w:cs="Times New Roman"/>
          <w:sz w:val="24"/>
          <w:szCs w:val="24"/>
        </w:rPr>
      </w:pPr>
    </w:p>
    <w:p w14:paraId="3EB32393" w14:textId="77777777" w:rsidR="00C165EA" w:rsidRPr="007E74F2" w:rsidRDefault="00C165EA" w:rsidP="00E75040">
      <w:pPr>
        <w:pStyle w:val="NoSpacing"/>
        <w:rPr>
          <w:rFonts w:ascii="Times New Roman" w:hAnsi="Times New Roman" w:cs="Times New Roman"/>
          <w:sz w:val="24"/>
          <w:szCs w:val="24"/>
        </w:rPr>
      </w:pPr>
    </w:p>
    <w:p w14:paraId="79688D26" w14:textId="77777777" w:rsidR="00C165EA" w:rsidRPr="007E74F2" w:rsidRDefault="00C165EA" w:rsidP="00E75040">
      <w:pPr>
        <w:pStyle w:val="NoSpacing"/>
        <w:rPr>
          <w:rFonts w:ascii="Times New Roman" w:hAnsi="Times New Roman" w:cs="Times New Roman"/>
          <w:sz w:val="24"/>
          <w:szCs w:val="24"/>
        </w:rPr>
      </w:pPr>
    </w:p>
    <w:p w14:paraId="3AFBE756" w14:textId="77777777" w:rsidR="00C165EA" w:rsidRPr="007E74F2" w:rsidRDefault="00C165EA" w:rsidP="00E75040">
      <w:pPr>
        <w:pStyle w:val="NoSpacing"/>
        <w:rPr>
          <w:rFonts w:ascii="Times New Roman" w:hAnsi="Times New Roman" w:cs="Times New Roman"/>
          <w:sz w:val="24"/>
          <w:szCs w:val="24"/>
        </w:rPr>
      </w:pPr>
    </w:p>
    <w:p w14:paraId="6CE6A3BC" w14:textId="77777777" w:rsidR="00C165EA" w:rsidRPr="007E74F2" w:rsidRDefault="00C165EA" w:rsidP="00E75040">
      <w:pPr>
        <w:pStyle w:val="NoSpacing"/>
        <w:rPr>
          <w:rFonts w:ascii="Times New Roman" w:hAnsi="Times New Roman" w:cs="Times New Roman"/>
          <w:sz w:val="24"/>
          <w:szCs w:val="24"/>
        </w:rPr>
      </w:pPr>
    </w:p>
    <w:p w14:paraId="672446CD" w14:textId="77777777" w:rsidR="00C165EA" w:rsidRPr="007E74F2" w:rsidRDefault="00C165EA" w:rsidP="00E75040">
      <w:pPr>
        <w:pStyle w:val="NoSpacing"/>
        <w:rPr>
          <w:rFonts w:ascii="Times New Roman" w:hAnsi="Times New Roman" w:cs="Times New Roman"/>
          <w:sz w:val="24"/>
          <w:szCs w:val="24"/>
        </w:rPr>
      </w:pPr>
    </w:p>
    <w:p w14:paraId="75BD08B3" w14:textId="77777777" w:rsidR="00C165EA" w:rsidRPr="007E74F2" w:rsidRDefault="00C165EA" w:rsidP="00E75040">
      <w:pPr>
        <w:pStyle w:val="NoSpacing"/>
        <w:rPr>
          <w:rFonts w:ascii="Times New Roman" w:hAnsi="Times New Roman" w:cs="Times New Roman"/>
          <w:sz w:val="24"/>
          <w:szCs w:val="24"/>
        </w:rPr>
      </w:pPr>
    </w:p>
    <w:p w14:paraId="7003C03F" w14:textId="77777777" w:rsidR="00C165EA" w:rsidRPr="007E74F2" w:rsidRDefault="00C165EA" w:rsidP="00E75040">
      <w:pPr>
        <w:pStyle w:val="NoSpacing"/>
        <w:rPr>
          <w:rFonts w:ascii="Times New Roman" w:hAnsi="Times New Roman" w:cs="Times New Roman"/>
          <w:sz w:val="24"/>
          <w:szCs w:val="24"/>
        </w:rPr>
      </w:pPr>
    </w:p>
    <w:p w14:paraId="5AF32F70" w14:textId="77777777" w:rsidR="00C165EA" w:rsidRPr="007E74F2" w:rsidRDefault="00C165EA" w:rsidP="00E75040">
      <w:pPr>
        <w:pStyle w:val="NoSpacing"/>
        <w:rPr>
          <w:rFonts w:ascii="Times New Roman" w:hAnsi="Times New Roman" w:cs="Times New Roman"/>
          <w:sz w:val="24"/>
          <w:szCs w:val="24"/>
        </w:rPr>
      </w:pPr>
    </w:p>
    <w:p w14:paraId="3E6FD3F3" w14:textId="77777777" w:rsidR="00C165EA" w:rsidRDefault="00C165EA" w:rsidP="00E75040">
      <w:pPr>
        <w:pStyle w:val="NoSpacing"/>
        <w:rPr>
          <w:rFonts w:ascii="Times New Roman" w:hAnsi="Times New Roman" w:cs="Times New Roman"/>
        </w:rPr>
      </w:pPr>
    </w:p>
    <w:p w14:paraId="6322D935" w14:textId="77777777" w:rsidR="00C165EA" w:rsidRDefault="00C165EA" w:rsidP="00E75040">
      <w:pPr>
        <w:pStyle w:val="NoSpacing"/>
        <w:rPr>
          <w:rFonts w:ascii="Times New Roman" w:hAnsi="Times New Roman" w:cs="Times New Roman"/>
        </w:rPr>
      </w:pPr>
    </w:p>
    <w:p w14:paraId="4AF3AE7B" w14:textId="77777777" w:rsidR="00C165EA" w:rsidRDefault="00C165EA" w:rsidP="00E75040">
      <w:pPr>
        <w:pStyle w:val="NoSpacing"/>
        <w:rPr>
          <w:rFonts w:ascii="Times New Roman" w:hAnsi="Times New Roman" w:cs="Times New Roman"/>
        </w:rPr>
      </w:pPr>
    </w:p>
    <w:p w14:paraId="01797190" w14:textId="77777777" w:rsidR="00C165EA" w:rsidRDefault="00C165EA" w:rsidP="00E75040">
      <w:pPr>
        <w:pStyle w:val="NoSpacing"/>
        <w:rPr>
          <w:rFonts w:ascii="Times New Roman" w:hAnsi="Times New Roman" w:cs="Times New Roman"/>
        </w:rPr>
      </w:pPr>
    </w:p>
    <w:p w14:paraId="2B0662BA" w14:textId="77777777" w:rsidR="00C165EA" w:rsidRDefault="00C165EA" w:rsidP="00E75040">
      <w:pPr>
        <w:pStyle w:val="NoSpacing"/>
        <w:rPr>
          <w:rFonts w:ascii="Times New Roman" w:hAnsi="Times New Roman" w:cs="Times New Roman"/>
        </w:rPr>
      </w:pPr>
    </w:p>
    <w:p w14:paraId="2F064301" w14:textId="77777777" w:rsidR="00475DEB" w:rsidRDefault="00475DEB" w:rsidP="00E75040">
      <w:pPr>
        <w:pStyle w:val="NoSpacing"/>
        <w:rPr>
          <w:rFonts w:ascii="Times New Roman" w:hAnsi="Times New Roman" w:cs="Times New Roman"/>
        </w:rPr>
      </w:pPr>
    </w:p>
    <w:p w14:paraId="1E453CA5" w14:textId="77777777" w:rsidR="00475DEB" w:rsidRPr="00F37370" w:rsidRDefault="00475DEB" w:rsidP="00E75040">
      <w:pPr>
        <w:pStyle w:val="NoSpacing"/>
        <w:rPr>
          <w:rFonts w:ascii="Times New Roman" w:hAnsi="Times New Roman" w:cs="Times New Roman"/>
          <w:b/>
          <w:sz w:val="24"/>
          <w:szCs w:val="24"/>
          <w:u w:val="single"/>
        </w:rPr>
      </w:pPr>
      <w:r w:rsidRPr="00F37370">
        <w:rPr>
          <w:rFonts w:ascii="Times New Roman" w:hAnsi="Times New Roman" w:cs="Times New Roman"/>
          <w:b/>
          <w:sz w:val="24"/>
          <w:szCs w:val="24"/>
          <w:u w:val="single"/>
        </w:rPr>
        <w:t>Performance of the Contract</w:t>
      </w:r>
    </w:p>
    <w:p w14:paraId="61343568" w14:textId="77777777" w:rsidR="00475DEB" w:rsidRPr="00F37370" w:rsidRDefault="00475DEB" w:rsidP="00E75040">
      <w:pPr>
        <w:pStyle w:val="NoSpacing"/>
        <w:rPr>
          <w:rFonts w:ascii="Times New Roman" w:hAnsi="Times New Roman" w:cs="Times New Roman"/>
          <w:b/>
          <w:sz w:val="24"/>
          <w:szCs w:val="24"/>
        </w:rPr>
      </w:pPr>
    </w:p>
    <w:p w14:paraId="2AF1C677" w14:textId="77777777" w:rsidR="00475DEB" w:rsidRPr="00F37370" w:rsidRDefault="005134AC" w:rsidP="00F96CA2">
      <w:pPr>
        <w:pStyle w:val="NoSpacing"/>
        <w:numPr>
          <w:ilvl w:val="0"/>
          <w:numId w:val="135"/>
        </w:numPr>
        <w:rPr>
          <w:rFonts w:ascii="Times New Roman" w:hAnsi="Times New Roman" w:cs="Times New Roman"/>
          <w:b/>
          <w:sz w:val="24"/>
          <w:szCs w:val="24"/>
        </w:rPr>
      </w:pPr>
      <w:r w:rsidRPr="00F37370">
        <w:rPr>
          <w:rFonts w:ascii="Times New Roman" w:hAnsi="Times New Roman" w:cs="Times New Roman"/>
          <w:b/>
          <w:sz w:val="24"/>
          <w:szCs w:val="24"/>
        </w:rPr>
        <w:t>Design</w:t>
      </w:r>
    </w:p>
    <w:p w14:paraId="18577FC6" w14:textId="77777777" w:rsidR="005134AC" w:rsidRPr="00F37370" w:rsidRDefault="005134AC" w:rsidP="00F96CA2">
      <w:pPr>
        <w:pStyle w:val="NoSpacing"/>
        <w:numPr>
          <w:ilvl w:val="1"/>
          <w:numId w:val="135"/>
        </w:numPr>
        <w:rPr>
          <w:rFonts w:ascii="Times New Roman" w:hAnsi="Times New Roman" w:cs="Times New Roman"/>
          <w:sz w:val="24"/>
          <w:szCs w:val="24"/>
        </w:rPr>
      </w:pPr>
      <w:r w:rsidRPr="00F37370">
        <w:rPr>
          <w:rFonts w:ascii="Times New Roman" w:hAnsi="Times New Roman" w:cs="Times New Roman"/>
          <w:sz w:val="24"/>
          <w:szCs w:val="24"/>
        </w:rPr>
        <w:t>Materials and workmanship – Clause 30</w:t>
      </w:r>
    </w:p>
    <w:p w14:paraId="6FCD9FC6" w14:textId="77777777" w:rsidR="005134AC" w:rsidRPr="00F37370" w:rsidRDefault="003760F2" w:rsidP="00F96CA2">
      <w:pPr>
        <w:pStyle w:val="NoSpacing"/>
        <w:numPr>
          <w:ilvl w:val="2"/>
          <w:numId w:val="135"/>
        </w:numPr>
        <w:rPr>
          <w:rFonts w:ascii="Times New Roman" w:hAnsi="Times New Roman" w:cs="Times New Roman"/>
          <w:sz w:val="24"/>
          <w:szCs w:val="24"/>
        </w:rPr>
      </w:pPr>
      <w:proofErr w:type="spellStart"/>
      <w:r w:rsidRPr="00F37370">
        <w:rPr>
          <w:rFonts w:ascii="Times New Roman" w:hAnsi="Times New Roman" w:cs="Times New Roman"/>
          <w:i/>
          <w:sz w:val="24"/>
          <w:szCs w:val="24"/>
        </w:rPr>
        <w:t>Kable</w:t>
      </w:r>
      <w:proofErr w:type="spellEnd"/>
      <w:r w:rsidRPr="00F37370">
        <w:rPr>
          <w:rFonts w:ascii="Times New Roman" w:hAnsi="Times New Roman" w:cs="Times New Roman"/>
          <w:i/>
          <w:sz w:val="24"/>
          <w:szCs w:val="24"/>
        </w:rPr>
        <w:t xml:space="preserve"> v Hutchinson</w:t>
      </w:r>
    </w:p>
    <w:p w14:paraId="3E776EC2" w14:textId="77777777" w:rsidR="003760F2" w:rsidRPr="00F37370" w:rsidRDefault="0099772F" w:rsidP="00F96CA2">
      <w:pPr>
        <w:pStyle w:val="NoSpacing"/>
        <w:numPr>
          <w:ilvl w:val="3"/>
          <w:numId w:val="135"/>
        </w:numPr>
        <w:rPr>
          <w:rFonts w:ascii="Times New Roman" w:hAnsi="Times New Roman" w:cs="Times New Roman"/>
          <w:sz w:val="24"/>
          <w:szCs w:val="24"/>
        </w:rPr>
      </w:pPr>
      <w:r w:rsidRPr="00F37370">
        <w:rPr>
          <w:rFonts w:ascii="Times New Roman" w:hAnsi="Times New Roman" w:cs="Times New Roman"/>
          <w:sz w:val="24"/>
          <w:szCs w:val="24"/>
        </w:rPr>
        <w:t>Design &amp; Construct</w:t>
      </w:r>
    </w:p>
    <w:p w14:paraId="06E0DDAD" w14:textId="77777777" w:rsidR="0099772F" w:rsidRPr="00F37370" w:rsidRDefault="0099772F" w:rsidP="00F96CA2">
      <w:pPr>
        <w:pStyle w:val="NoSpacing"/>
        <w:numPr>
          <w:ilvl w:val="3"/>
          <w:numId w:val="135"/>
        </w:numPr>
        <w:rPr>
          <w:rFonts w:ascii="Times New Roman" w:hAnsi="Times New Roman" w:cs="Times New Roman"/>
          <w:sz w:val="24"/>
          <w:szCs w:val="24"/>
        </w:rPr>
      </w:pPr>
      <w:r w:rsidRPr="00F37370">
        <w:rPr>
          <w:rFonts w:ascii="Times New Roman" w:hAnsi="Times New Roman" w:cs="Times New Roman"/>
          <w:sz w:val="24"/>
          <w:szCs w:val="24"/>
        </w:rPr>
        <w:t xml:space="preserve">Risk </w:t>
      </w:r>
      <w:proofErr w:type="spellStart"/>
      <w:r w:rsidRPr="00F37370">
        <w:rPr>
          <w:rFonts w:ascii="Times New Roman" w:hAnsi="Times New Roman" w:cs="Times New Roman"/>
          <w:sz w:val="24"/>
          <w:szCs w:val="24"/>
        </w:rPr>
        <w:t>Takeback</w:t>
      </w:r>
      <w:proofErr w:type="spellEnd"/>
    </w:p>
    <w:p w14:paraId="7BA4D71D" w14:textId="77777777" w:rsidR="0099772F" w:rsidRPr="00F37370" w:rsidRDefault="0099772F" w:rsidP="00F96CA2">
      <w:pPr>
        <w:pStyle w:val="NoSpacing"/>
        <w:numPr>
          <w:ilvl w:val="3"/>
          <w:numId w:val="135"/>
        </w:numPr>
        <w:rPr>
          <w:rFonts w:ascii="Times New Roman" w:hAnsi="Times New Roman" w:cs="Times New Roman"/>
          <w:sz w:val="24"/>
          <w:szCs w:val="24"/>
        </w:rPr>
      </w:pPr>
      <w:r w:rsidRPr="00F37370">
        <w:rPr>
          <w:rFonts w:ascii="Times New Roman" w:hAnsi="Times New Roman" w:cs="Times New Roman"/>
          <w:sz w:val="24"/>
          <w:szCs w:val="24"/>
        </w:rPr>
        <w:t>Allocate risk for design to the contractor</w:t>
      </w:r>
    </w:p>
    <w:p w14:paraId="7DDD663F" w14:textId="77777777" w:rsidR="0099772F" w:rsidRPr="00F37370" w:rsidRDefault="0085795E" w:rsidP="00F96CA2">
      <w:pPr>
        <w:pStyle w:val="NoSpacing"/>
        <w:numPr>
          <w:ilvl w:val="4"/>
          <w:numId w:val="135"/>
        </w:numPr>
        <w:rPr>
          <w:rFonts w:ascii="Times New Roman" w:hAnsi="Times New Roman" w:cs="Times New Roman"/>
          <w:sz w:val="24"/>
          <w:szCs w:val="24"/>
        </w:rPr>
      </w:pPr>
      <w:r w:rsidRPr="00F37370">
        <w:rPr>
          <w:rFonts w:ascii="Times New Roman" w:hAnsi="Times New Roman" w:cs="Times New Roman"/>
          <w:sz w:val="24"/>
          <w:szCs w:val="24"/>
        </w:rPr>
        <w:t>Contractor risk</w:t>
      </w:r>
    </w:p>
    <w:p w14:paraId="31A882B0" w14:textId="77777777" w:rsidR="0085795E" w:rsidRPr="00F37370" w:rsidRDefault="0085795E" w:rsidP="00F96CA2">
      <w:pPr>
        <w:pStyle w:val="NoSpacing"/>
        <w:numPr>
          <w:ilvl w:val="3"/>
          <w:numId w:val="135"/>
        </w:numPr>
        <w:rPr>
          <w:rFonts w:ascii="Times New Roman" w:hAnsi="Times New Roman" w:cs="Times New Roman"/>
          <w:sz w:val="24"/>
          <w:szCs w:val="24"/>
        </w:rPr>
      </w:pPr>
      <w:r w:rsidRPr="00F37370">
        <w:rPr>
          <w:rFonts w:ascii="Times New Roman" w:hAnsi="Times New Roman" w:cs="Times New Roman"/>
          <w:sz w:val="24"/>
          <w:szCs w:val="24"/>
        </w:rPr>
        <w:t>Risk changed back to Principal – risk take-back – by the conduct and behaviour of the parties</w:t>
      </w:r>
    </w:p>
    <w:p w14:paraId="28AA60E5" w14:textId="77777777" w:rsidR="0085795E" w:rsidRPr="00F37370" w:rsidRDefault="0085795E" w:rsidP="00F96CA2">
      <w:pPr>
        <w:pStyle w:val="NoSpacing"/>
        <w:numPr>
          <w:ilvl w:val="4"/>
          <w:numId w:val="135"/>
        </w:numPr>
        <w:rPr>
          <w:rFonts w:ascii="Times New Roman" w:hAnsi="Times New Roman" w:cs="Times New Roman"/>
          <w:sz w:val="24"/>
          <w:szCs w:val="24"/>
        </w:rPr>
      </w:pPr>
      <w:r w:rsidRPr="00F37370">
        <w:rPr>
          <w:rFonts w:ascii="Times New Roman" w:hAnsi="Times New Roman" w:cs="Times New Roman"/>
          <w:sz w:val="24"/>
          <w:szCs w:val="24"/>
        </w:rPr>
        <w:t>‘Risk take-back’ example</w:t>
      </w:r>
    </w:p>
    <w:p w14:paraId="2B540B8E" w14:textId="77777777" w:rsidR="00C57201" w:rsidRPr="00F37370" w:rsidRDefault="00C57201" w:rsidP="00C57201">
      <w:pPr>
        <w:pStyle w:val="NoSpacing"/>
        <w:ind w:left="1440"/>
        <w:rPr>
          <w:rFonts w:ascii="Times New Roman" w:hAnsi="Times New Roman" w:cs="Times New Roman"/>
          <w:sz w:val="24"/>
          <w:szCs w:val="24"/>
        </w:rPr>
      </w:pPr>
    </w:p>
    <w:p w14:paraId="524C22AC" w14:textId="77777777" w:rsidR="00C57201" w:rsidRPr="00F37370" w:rsidRDefault="00C57201" w:rsidP="00F96CA2">
      <w:pPr>
        <w:pStyle w:val="NoSpacing"/>
        <w:numPr>
          <w:ilvl w:val="1"/>
          <w:numId w:val="135"/>
        </w:numPr>
        <w:rPr>
          <w:rFonts w:ascii="Times New Roman" w:hAnsi="Times New Roman" w:cs="Times New Roman"/>
          <w:sz w:val="24"/>
          <w:szCs w:val="24"/>
        </w:rPr>
      </w:pPr>
      <w:r w:rsidRPr="00F37370">
        <w:rPr>
          <w:rFonts w:ascii="Times New Roman" w:hAnsi="Times New Roman" w:cs="Times New Roman"/>
          <w:sz w:val="24"/>
          <w:szCs w:val="24"/>
        </w:rPr>
        <w:t>AS2124 – Nothing in contract refers to design</w:t>
      </w:r>
    </w:p>
    <w:p w14:paraId="4DDB0364" w14:textId="77777777" w:rsidR="00C57201" w:rsidRPr="00F37370" w:rsidRDefault="00C57201" w:rsidP="00F96CA2">
      <w:pPr>
        <w:pStyle w:val="NoSpacing"/>
        <w:numPr>
          <w:ilvl w:val="2"/>
          <w:numId w:val="135"/>
        </w:numPr>
        <w:rPr>
          <w:rFonts w:ascii="Times New Roman" w:hAnsi="Times New Roman" w:cs="Times New Roman"/>
          <w:sz w:val="24"/>
          <w:szCs w:val="24"/>
        </w:rPr>
      </w:pPr>
      <w:r w:rsidRPr="00F37370">
        <w:rPr>
          <w:rFonts w:ascii="Times New Roman" w:hAnsi="Times New Roman" w:cs="Times New Roman"/>
          <w:sz w:val="24"/>
          <w:szCs w:val="24"/>
        </w:rPr>
        <w:t xml:space="preserve">Clause 8.1 – ambiguities under that </w:t>
      </w:r>
    </w:p>
    <w:p w14:paraId="661DE42C" w14:textId="77777777" w:rsidR="00C57201" w:rsidRPr="00F37370" w:rsidRDefault="00C57201" w:rsidP="00F96CA2">
      <w:pPr>
        <w:pStyle w:val="NoSpacing"/>
        <w:numPr>
          <w:ilvl w:val="3"/>
          <w:numId w:val="135"/>
        </w:numPr>
        <w:rPr>
          <w:rFonts w:ascii="Times New Roman" w:hAnsi="Times New Roman" w:cs="Times New Roman"/>
          <w:sz w:val="24"/>
          <w:szCs w:val="24"/>
        </w:rPr>
      </w:pPr>
      <w:r w:rsidRPr="00F37370">
        <w:rPr>
          <w:rFonts w:ascii="Times New Roman" w:hAnsi="Times New Roman" w:cs="Times New Roman"/>
          <w:sz w:val="24"/>
          <w:szCs w:val="24"/>
        </w:rPr>
        <w:t xml:space="preserve">Principal takes the risk </w:t>
      </w:r>
    </w:p>
    <w:p w14:paraId="23C76BD0" w14:textId="77777777" w:rsidR="00780AD7" w:rsidRPr="00F37370" w:rsidRDefault="00780AD7" w:rsidP="00780AD7">
      <w:pPr>
        <w:pStyle w:val="NoSpacing"/>
        <w:ind w:left="720"/>
        <w:rPr>
          <w:rFonts w:ascii="Times New Roman" w:hAnsi="Times New Roman" w:cs="Times New Roman"/>
          <w:sz w:val="24"/>
          <w:szCs w:val="24"/>
        </w:rPr>
      </w:pPr>
    </w:p>
    <w:p w14:paraId="347FDFC2" w14:textId="77777777" w:rsidR="0085795E" w:rsidRPr="00F37370" w:rsidRDefault="001A6621" w:rsidP="00F96CA2">
      <w:pPr>
        <w:pStyle w:val="NoSpacing"/>
        <w:numPr>
          <w:ilvl w:val="0"/>
          <w:numId w:val="135"/>
        </w:numPr>
        <w:rPr>
          <w:rFonts w:ascii="Times New Roman" w:hAnsi="Times New Roman" w:cs="Times New Roman"/>
          <w:sz w:val="24"/>
          <w:szCs w:val="24"/>
        </w:rPr>
      </w:pPr>
      <w:r w:rsidRPr="00F37370">
        <w:rPr>
          <w:rFonts w:ascii="Times New Roman" w:hAnsi="Times New Roman" w:cs="Times New Roman"/>
          <w:b/>
          <w:sz w:val="24"/>
          <w:szCs w:val="24"/>
        </w:rPr>
        <w:t xml:space="preserve">Progress and completion </w:t>
      </w:r>
    </w:p>
    <w:p w14:paraId="28B7DD1C" w14:textId="77777777" w:rsidR="001A6621" w:rsidRPr="00F37370" w:rsidRDefault="00780AD7" w:rsidP="00F96CA2">
      <w:pPr>
        <w:pStyle w:val="NoSpacing"/>
        <w:numPr>
          <w:ilvl w:val="1"/>
          <w:numId w:val="135"/>
        </w:numPr>
        <w:rPr>
          <w:rFonts w:ascii="Times New Roman" w:hAnsi="Times New Roman" w:cs="Times New Roman"/>
          <w:sz w:val="24"/>
          <w:szCs w:val="24"/>
        </w:rPr>
      </w:pPr>
      <w:r w:rsidRPr="00F37370">
        <w:rPr>
          <w:rFonts w:ascii="Times New Roman" w:hAnsi="Times New Roman" w:cs="Times New Roman"/>
          <w:sz w:val="24"/>
          <w:szCs w:val="24"/>
        </w:rPr>
        <w:t xml:space="preserve">Clause 33 and 35 – </w:t>
      </w:r>
    </w:p>
    <w:p w14:paraId="30AA4786" w14:textId="77777777" w:rsidR="00780AD7" w:rsidRPr="00F37370" w:rsidRDefault="00780AD7" w:rsidP="00F96CA2">
      <w:pPr>
        <w:pStyle w:val="NoSpacing"/>
        <w:numPr>
          <w:ilvl w:val="2"/>
          <w:numId w:val="135"/>
        </w:numPr>
        <w:rPr>
          <w:rFonts w:ascii="Times New Roman" w:hAnsi="Times New Roman" w:cs="Times New Roman"/>
          <w:sz w:val="24"/>
          <w:szCs w:val="24"/>
        </w:rPr>
      </w:pPr>
      <w:r w:rsidRPr="00F37370">
        <w:rPr>
          <w:rFonts w:ascii="Times New Roman" w:hAnsi="Times New Roman" w:cs="Times New Roman"/>
          <w:sz w:val="24"/>
          <w:szCs w:val="24"/>
        </w:rPr>
        <w:t xml:space="preserve">Implied warranty </w:t>
      </w:r>
    </w:p>
    <w:p w14:paraId="0F86BD0B" w14:textId="77777777" w:rsidR="00F96CA2" w:rsidRPr="00F37370" w:rsidRDefault="00F96CA2" w:rsidP="00F96CA2">
      <w:pPr>
        <w:pStyle w:val="NoSpacing"/>
        <w:numPr>
          <w:ilvl w:val="1"/>
          <w:numId w:val="135"/>
        </w:numPr>
        <w:rPr>
          <w:rFonts w:ascii="Times New Roman" w:hAnsi="Times New Roman" w:cs="Times New Roman"/>
          <w:sz w:val="24"/>
          <w:szCs w:val="24"/>
        </w:rPr>
      </w:pPr>
      <w:r w:rsidRPr="00F37370">
        <w:rPr>
          <w:rFonts w:ascii="Times New Roman" w:hAnsi="Times New Roman" w:cs="Times New Roman"/>
          <w:sz w:val="24"/>
          <w:szCs w:val="24"/>
        </w:rPr>
        <w:t>Clause 33</w:t>
      </w:r>
    </w:p>
    <w:p w14:paraId="3F0F0EE9" w14:textId="77777777" w:rsidR="005A5CAB" w:rsidRPr="00F37370" w:rsidRDefault="005A5CAB" w:rsidP="005A5CAB">
      <w:pPr>
        <w:pStyle w:val="NoSpacing"/>
        <w:ind w:left="1440"/>
        <w:rPr>
          <w:rFonts w:ascii="Times New Roman" w:hAnsi="Times New Roman" w:cs="Times New Roman"/>
          <w:sz w:val="24"/>
          <w:szCs w:val="24"/>
        </w:rPr>
      </w:pPr>
    </w:p>
    <w:p w14:paraId="3FBBD829" w14:textId="77777777" w:rsidR="00F96CA2" w:rsidRPr="00F37370" w:rsidRDefault="008A0779" w:rsidP="005A5CAB">
      <w:pPr>
        <w:pStyle w:val="NoSpacing"/>
        <w:numPr>
          <w:ilvl w:val="0"/>
          <w:numId w:val="135"/>
        </w:numPr>
        <w:rPr>
          <w:rFonts w:ascii="Times New Roman" w:hAnsi="Times New Roman" w:cs="Times New Roman"/>
          <w:sz w:val="24"/>
          <w:szCs w:val="24"/>
        </w:rPr>
      </w:pPr>
      <w:r w:rsidRPr="00F37370">
        <w:rPr>
          <w:rFonts w:ascii="Times New Roman" w:hAnsi="Times New Roman" w:cs="Times New Roman"/>
          <w:b/>
          <w:sz w:val="24"/>
          <w:szCs w:val="24"/>
        </w:rPr>
        <w:t>Indemnities and insurance</w:t>
      </w:r>
    </w:p>
    <w:p w14:paraId="24607CBB" w14:textId="77777777" w:rsidR="008A0779" w:rsidRPr="00F37370" w:rsidRDefault="00980423" w:rsidP="009C48CB">
      <w:pPr>
        <w:pStyle w:val="NoSpacing"/>
        <w:numPr>
          <w:ilvl w:val="1"/>
          <w:numId w:val="135"/>
        </w:numPr>
        <w:rPr>
          <w:rFonts w:ascii="Times New Roman" w:hAnsi="Times New Roman" w:cs="Times New Roman"/>
          <w:sz w:val="24"/>
          <w:szCs w:val="24"/>
        </w:rPr>
      </w:pPr>
      <w:r w:rsidRPr="00F37370">
        <w:rPr>
          <w:rFonts w:ascii="Times New Roman" w:hAnsi="Times New Roman" w:cs="Times New Roman"/>
          <w:sz w:val="24"/>
          <w:szCs w:val="24"/>
        </w:rPr>
        <w:t>Clauses 17</w:t>
      </w:r>
    </w:p>
    <w:p w14:paraId="249DD1A0" w14:textId="77777777" w:rsidR="00980423" w:rsidRPr="00F37370" w:rsidRDefault="009C48CB" w:rsidP="009C48CB">
      <w:pPr>
        <w:pStyle w:val="NoSpacing"/>
        <w:numPr>
          <w:ilvl w:val="2"/>
          <w:numId w:val="135"/>
        </w:numPr>
        <w:rPr>
          <w:rFonts w:ascii="Times New Roman" w:hAnsi="Times New Roman" w:cs="Times New Roman"/>
          <w:sz w:val="24"/>
          <w:szCs w:val="24"/>
        </w:rPr>
      </w:pPr>
      <w:r w:rsidRPr="00F37370">
        <w:rPr>
          <w:rFonts w:ascii="Times New Roman" w:hAnsi="Times New Roman" w:cs="Times New Roman"/>
          <w:sz w:val="24"/>
          <w:szCs w:val="24"/>
        </w:rPr>
        <w:t xml:space="preserve">Contractor could cause some loss to principal </w:t>
      </w:r>
    </w:p>
    <w:p w14:paraId="557FA9BC" w14:textId="77777777" w:rsidR="009C48CB" w:rsidRPr="00F37370" w:rsidRDefault="009C48CB" w:rsidP="009C48CB">
      <w:pPr>
        <w:pStyle w:val="NoSpacing"/>
        <w:numPr>
          <w:ilvl w:val="2"/>
          <w:numId w:val="135"/>
        </w:numPr>
        <w:rPr>
          <w:rFonts w:ascii="Times New Roman" w:hAnsi="Times New Roman" w:cs="Times New Roman"/>
          <w:sz w:val="24"/>
          <w:szCs w:val="24"/>
        </w:rPr>
      </w:pPr>
      <w:r w:rsidRPr="00F37370">
        <w:rPr>
          <w:rFonts w:ascii="Times New Roman" w:hAnsi="Times New Roman" w:cs="Times New Roman"/>
          <w:sz w:val="24"/>
          <w:szCs w:val="24"/>
        </w:rPr>
        <w:t>Contractor is indemnifying the principal for a range of things</w:t>
      </w:r>
    </w:p>
    <w:p w14:paraId="1D9F7D7F" w14:textId="77777777" w:rsidR="00780AD7" w:rsidRPr="00F37370" w:rsidRDefault="009C48CB" w:rsidP="009C48CB">
      <w:pPr>
        <w:pStyle w:val="NoSpacing"/>
        <w:numPr>
          <w:ilvl w:val="2"/>
          <w:numId w:val="135"/>
        </w:numPr>
        <w:rPr>
          <w:rFonts w:ascii="Times New Roman" w:hAnsi="Times New Roman" w:cs="Times New Roman"/>
          <w:sz w:val="24"/>
          <w:szCs w:val="24"/>
        </w:rPr>
      </w:pPr>
      <w:r w:rsidRPr="00F37370">
        <w:rPr>
          <w:rFonts w:ascii="Times New Roman" w:hAnsi="Times New Roman" w:cs="Times New Roman"/>
          <w:sz w:val="24"/>
          <w:szCs w:val="24"/>
        </w:rPr>
        <w:t>When not standard form, indemnities go further than that</w:t>
      </w:r>
    </w:p>
    <w:p w14:paraId="0A9E2FB5" w14:textId="77777777" w:rsidR="009C48CB" w:rsidRPr="00F37370" w:rsidRDefault="009C48CB" w:rsidP="009C48CB">
      <w:pPr>
        <w:pStyle w:val="NoSpacing"/>
        <w:numPr>
          <w:ilvl w:val="1"/>
          <w:numId w:val="135"/>
        </w:numPr>
        <w:rPr>
          <w:rFonts w:ascii="Times New Roman" w:hAnsi="Times New Roman" w:cs="Times New Roman"/>
          <w:sz w:val="24"/>
          <w:szCs w:val="24"/>
        </w:rPr>
      </w:pPr>
      <w:r w:rsidRPr="00F37370">
        <w:rPr>
          <w:rFonts w:ascii="Times New Roman" w:hAnsi="Times New Roman" w:cs="Times New Roman"/>
          <w:sz w:val="24"/>
          <w:szCs w:val="24"/>
        </w:rPr>
        <w:t>Clause 18, 19, 20 &amp; 21</w:t>
      </w:r>
    </w:p>
    <w:p w14:paraId="7198D990" w14:textId="77777777" w:rsidR="009C48CB" w:rsidRPr="00F37370" w:rsidRDefault="0089179C" w:rsidP="009C48CB">
      <w:pPr>
        <w:pStyle w:val="NoSpacing"/>
        <w:numPr>
          <w:ilvl w:val="1"/>
          <w:numId w:val="135"/>
        </w:numPr>
        <w:rPr>
          <w:rFonts w:ascii="Times New Roman" w:hAnsi="Times New Roman" w:cs="Times New Roman"/>
          <w:sz w:val="24"/>
          <w:szCs w:val="24"/>
        </w:rPr>
      </w:pPr>
      <w:r w:rsidRPr="00F37370">
        <w:rPr>
          <w:rFonts w:ascii="Times New Roman" w:hAnsi="Times New Roman" w:cs="Times New Roman"/>
          <w:sz w:val="24"/>
          <w:szCs w:val="24"/>
        </w:rPr>
        <w:t>Clause 18</w:t>
      </w:r>
    </w:p>
    <w:p w14:paraId="0FDF6CF7" w14:textId="77777777" w:rsidR="0089179C" w:rsidRPr="00F37370" w:rsidRDefault="0089179C" w:rsidP="0089179C">
      <w:pPr>
        <w:pStyle w:val="NoSpacing"/>
        <w:numPr>
          <w:ilvl w:val="2"/>
          <w:numId w:val="135"/>
        </w:numPr>
        <w:rPr>
          <w:rFonts w:ascii="Times New Roman" w:hAnsi="Times New Roman" w:cs="Times New Roman"/>
          <w:sz w:val="24"/>
          <w:szCs w:val="24"/>
        </w:rPr>
      </w:pPr>
      <w:r w:rsidRPr="00F37370">
        <w:rPr>
          <w:rFonts w:ascii="Times New Roman" w:hAnsi="Times New Roman" w:cs="Times New Roman"/>
          <w:sz w:val="24"/>
          <w:szCs w:val="24"/>
        </w:rPr>
        <w:t>Making good faulty design</w:t>
      </w:r>
    </w:p>
    <w:p w14:paraId="0963F8C1" w14:textId="77777777" w:rsidR="0089179C" w:rsidRPr="00F37370" w:rsidRDefault="0089179C" w:rsidP="0089179C">
      <w:pPr>
        <w:pStyle w:val="NoSpacing"/>
        <w:numPr>
          <w:ilvl w:val="3"/>
          <w:numId w:val="135"/>
        </w:numPr>
        <w:rPr>
          <w:rFonts w:ascii="Times New Roman" w:hAnsi="Times New Roman" w:cs="Times New Roman"/>
          <w:sz w:val="24"/>
          <w:szCs w:val="24"/>
        </w:rPr>
      </w:pPr>
      <w:proofErr w:type="spellStart"/>
      <w:r w:rsidRPr="00F37370">
        <w:rPr>
          <w:rFonts w:ascii="Times New Roman" w:hAnsi="Times New Roman" w:cs="Times New Roman"/>
          <w:i/>
          <w:sz w:val="24"/>
          <w:szCs w:val="24"/>
        </w:rPr>
        <w:t>Manfactuers</w:t>
      </w:r>
      <w:proofErr w:type="spellEnd"/>
      <w:r w:rsidRPr="00F37370">
        <w:rPr>
          <w:rFonts w:ascii="Times New Roman" w:hAnsi="Times New Roman" w:cs="Times New Roman"/>
          <w:i/>
          <w:sz w:val="24"/>
          <w:szCs w:val="24"/>
        </w:rPr>
        <w:t xml:space="preserve"> Mutual v Queensland Government Railway</w:t>
      </w:r>
    </w:p>
    <w:p w14:paraId="5B4AC05B" w14:textId="77777777" w:rsidR="00571F15" w:rsidRPr="00F37370" w:rsidRDefault="00571F15" w:rsidP="00A41DA1">
      <w:pPr>
        <w:pStyle w:val="NoSpacing"/>
        <w:numPr>
          <w:ilvl w:val="2"/>
          <w:numId w:val="135"/>
        </w:numPr>
        <w:rPr>
          <w:rFonts w:ascii="Times New Roman" w:hAnsi="Times New Roman" w:cs="Times New Roman"/>
          <w:sz w:val="24"/>
          <w:szCs w:val="24"/>
        </w:rPr>
      </w:pPr>
      <w:r w:rsidRPr="00F37370">
        <w:rPr>
          <w:rFonts w:ascii="Times New Roman" w:hAnsi="Times New Roman" w:cs="Times New Roman"/>
          <w:sz w:val="24"/>
          <w:szCs w:val="24"/>
        </w:rPr>
        <w:lastRenderedPageBreak/>
        <w:t>Insurance Joint names in Principal and Contractor</w:t>
      </w:r>
    </w:p>
    <w:p w14:paraId="5DC23E65" w14:textId="77777777" w:rsidR="00A41DA1" w:rsidRPr="00F37370" w:rsidRDefault="00A41DA1" w:rsidP="00A41DA1">
      <w:pPr>
        <w:pStyle w:val="NoSpacing"/>
        <w:numPr>
          <w:ilvl w:val="2"/>
          <w:numId w:val="135"/>
        </w:numPr>
        <w:rPr>
          <w:rFonts w:ascii="Times New Roman" w:hAnsi="Times New Roman" w:cs="Times New Roman"/>
          <w:sz w:val="24"/>
          <w:szCs w:val="24"/>
        </w:rPr>
      </w:pPr>
      <w:r w:rsidRPr="00F37370">
        <w:rPr>
          <w:rFonts w:ascii="Times New Roman" w:hAnsi="Times New Roman" w:cs="Times New Roman"/>
          <w:sz w:val="24"/>
          <w:szCs w:val="24"/>
        </w:rPr>
        <w:t>Amount of the Insurance</w:t>
      </w:r>
    </w:p>
    <w:p w14:paraId="7FE092A3" w14:textId="77777777" w:rsidR="00A41DA1" w:rsidRPr="00F37370" w:rsidRDefault="00C47CFD" w:rsidP="00A41DA1">
      <w:pPr>
        <w:pStyle w:val="NoSpacing"/>
        <w:numPr>
          <w:ilvl w:val="1"/>
          <w:numId w:val="135"/>
        </w:numPr>
        <w:rPr>
          <w:rFonts w:ascii="Times New Roman" w:hAnsi="Times New Roman" w:cs="Times New Roman"/>
          <w:sz w:val="24"/>
          <w:szCs w:val="24"/>
        </w:rPr>
      </w:pPr>
      <w:r w:rsidRPr="00F37370">
        <w:rPr>
          <w:rFonts w:ascii="Times New Roman" w:hAnsi="Times New Roman" w:cs="Times New Roman"/>
          <w:sz w:val="24"/>
          <w:szCs w:val="24"/>
        </w:rPr>
        <w:t>Public Liability Insurance</w:t>
      </w:r>
    </w:p>
    <w:p w14:paraId="65667145" w14:textId="77777777" w:rsidR="00C47CFD" w:rsidRPr="00F37370" w:rsidRDefault="00C47CFD" w:rsidP="00C47CFD">
      <w:pPr>
        <w:pStyle w:val="NoSpacing"/>
        <w:numPr>
          <w:ilvl w:val="2"/>
          <w:numId w:val="135"/>
        </w:numPr>
        <w:rPr>
          <w:rFonts w:ascii="Times New Roman" w:hAnsi="Times New Roman" w:cs="Times New Roman"/>
          <w:sz w:val="24"/>
          <w:szCs w:val="24"/>
        </w:rPr>
      </w:pPr>
      <w:r w:rsidRPr="00F37370">
        <w:rPr>
          <w:rFonts w:ascii="Times New Roman" w:hAnsi="Times New Roman" w:cs="Times New Roman"/>
          <w:sz w:val="24"/>
          <w:szCs w:val="24"/>
        </w:rPr>
        <w:t>Claims from Third parties</w:t>
      </w:r>
    </w:p>
    <w:p w14:paraId="26146039" w14:textId="77777777" w:rsidR="00C47CFD" w:rsidRPr="00F37370" w:rsidRDefault="00F07E2F" w:rsidP="00F07E2F">
      <w:pPr>
        <w:pStyle w:val="NoSpacing"/>
        <w:numPr>
          <w:ilvl w:val="2"/>
          <w:numId w:val="135"/>
        </w:numPr>
        <w:rPr>
          <w:rFonts w:ascii="Times New Roman" w:hAnsi="Times New Roman" w:cs="Times New Roman"/>
          <w:sz w:val="24"/>
          <w:szCs w:val="24"/>
        </w:rPr>
      </w:pPr>
      <w:r w:rsidRPr="00F37370">
        <w:rPr>
          <w:rFonts w:ascii="Times New Roman" w:hAnsi="Times New Roman" w:cs="Times New Roman"/>
          <w:sz w:val="24"/>
          <w:szCs w:val="24"/>
        </w:rPr>
        <w:t xml:space="preserve">Per event policy </w:t>
      </w:r>
    </w:p>
    <w:p w14:paraId="76BC43B8" w14:textId="77777777" w:rsidR="00F07E2F" w:rsidRPr="00F37370" w:rsidRDefault="00F07E2F" w:rsidP="00F07E2F">
      <w:pPr>
        <w:pStyle w:val="NoSpacing"/>
        <w:numPr>
          <w:ilvl w:val="2"/>
          <w:numId w:val="135"/>
        </w:numPr>
        <w:rPr>
          <w:rFonts w:ascii="Times New Roman" w:hAnsi="Times New Roman" w:cs="Times New Roman"/>
          <w:sz w:val="24"/>
          <w:szCs w:val="24"/>
        </w:rPr>
      </w:pPr>
      <w:r w:rsidRPr="00F37370">
        <w:rPr>
          <w:rFonts w:ascii="Times New Roman" w:hAnsi="Times New Roman" w:cs="Times New Roman"/>
          <w:sz w:val="24"/>
          <w:szCs w:val="24"/>
        </w:rPr>
        <w:t>Principal must approve the policy</w:t>
      </w:r>
    </w:p>
    <w:p w14:paraId="2F7EE1F5" w14:textId="77777777" w:rsidR="00F07E2F" w:rsidRPr="00F37370" w:rsidRDefault="009415C2" w:rsidP="009415C2">
      <w:pPr>
        <w:pStyle w:val="NoSpacing"/>
        <w:numPr>
          <w:ilvl w:val="1"/>
          <w:numId w:val="135"/>
        </w:numPr>
        <w:rPr>
          <w:rFonts w:ascii="Times New Roman" w:hAnsi="Times New Roman" w:cs="Times New Roman"/>
          <w:sz w:val="24"/>
          <w:szCs w:val="24"/>
        </w:rPr>
      </w:pPr>
      <w:r w:rsidRPr="00F37370">
        <w:rPr>
          <w:rFonts w:ascii="Times New Roman" w:hAnsi="Times New Roman" w:cs="Times New Roman"/>
          <w:sz w:val="24"/>
          <w:szCs w:val="24"/>
        </w:rPr>
        <w:t>Clause 19 Principal responsible for the Policy</w:t>
      </w:r>
    </w:p>
    <w:p w14:paraId="31AF2E13" w14:textId="77777777" w:rsidR="009415C2" w:rsidRPr="00F37370" w:rsidRDefault="009415C2" w:rsidP="009415C2">
      <w:pPr>
        <w:pStyle w:val="NoSpacing"/>
        <w:numPr>
          <w:ilvl w:val="2"/>
          <w:numId w:val="135"/>
        </w:numPr>
        <w:rPr>
          <w:rFonts w:ascii="Times New Roman" w:hAnsi="Times New Roman" w:cs="Times New Roman"/>
          <w:sz w:val="24"/>
          <w:szCs w:val="24"/>
        </w:rPr>
      </w:pPr>
      <w:r w:rsidRPr="00F37370">
        <w:rPr>
          <w:rFonts w:ascii="Times New Roman" w:hAnsi="Times New Roman" w:cs="Times New Roman"/>
          <w:sz w:val="24"/>
          <w:szCs w:val="24"/>
        </w:rPr>
        <w:t>Responsible to pay the insurance</w:t>
      </w:r>
    </w:p>
    <w:p w14:paraId="28875FFA" w14:textId="77777777" w:rsidR="009415C2" w:rsidRPr="00F37370" w:rsidRDefault="009415C2" w:rsidP="009415C2">
      <w:pPr>
        <w:pStyle w:val="NoSpacing"/>
        <w:numPr>
          <w:ilvl w:val="1"/>
          <w:numId w:val="135"/>
        </w:numPr>
        <w:rPr>
          <w:rFonts w:ascii="Times New Roman" w:hAnsi="Times New Roman" w:cs="Times New Roman"/>
          <w:sz w:val="24"/>
          <w:szCs w:val="24"/>
        </w:rPr>
      </w:pPr>
      <w:r w:rsidRPr="00F37370">
        <w:rPr>
          <w:rFonts w:ascii="Times New Roman" w:hAnsi="Times New Roman" w:cs="Times New Roman"/>
          <w:sz w:val="24"/>
          <w:szCs w:val="24"/>
        </w:rPr>
        <w:t>Clause 20</w:t>
      </w:r>
    </w:p>
    <w:p w14:paraId="6C79C1D3" w14:textId="77777777" w:rsidR="009415C2" w:rsidRPr="00F37370" w:rsidRDefault="009415C2" w:rsidP="009415C2">
      <w:pPr>
        <w:pStyle w:val="NoSpacing"/>
        <w:numPr>
          <w:ilvl w:val="2"/>
          <w:numId w:val="135"/>
        </w:numPr>
        <w:rPr>
          <w:rFonts w:ascii="Times New Roman" w:hAnsi="Times New Roman" w:cs="Times New Roman"/>
          <w:sz w:val="24"/>
          <w:szCs w:val="24"/>
        </w:rPr>
      </w:pPr>
      <w:r w:rsidRPr="00F37370">
        <w:rPr>
          <w:rFonts w:ascii="Times New Roman" w:hAnsi="Times New Roman" w:cs="Times New Roman"/>
          <w:sz w:val="24"/>
          <w:szCs w:val="24"/>
        </w:rPr>
        <w:t>Insurance of employees</w:t>
      </w:r>
    </w:p>
    <w:p w14:paraId="160DAAD9" w14:textId="77777777" w:rsidR="009415C2" w:rsidRPr="00F37370" w:rsidRDefault="009415C2" w:rsidP="009415C2">
      <w:pPr>
        <w:pStyle w:val="NoSpacing"/>
        <w:numPr>
          <w:ilvl w:val="2"/>
          <w:numId w:val="135"/>
        </w:numPr>
        <w:rPr>
          <w:rFonts w:ascii="Times New Roman" w:hAnsi="Times New Roman" w:cs="Times New Roman"/>
          <w:sz w:val="24"/>
          <w:szCs w:val="24"/>
        </w:rPr>
      </w:pPr>
      <w:r w:rsidRPr="00F37370">
        <w:rPr>
          <w:rFonts w:ascii="Times New Roman" w:hAnsi="Times New Roman" w:cs="Times New Roman"/>
          <w:sz w:val="24"/>
          <w:szCs w:val="24"/>
        </w:rPr>
        <w:t>Most meet statutory and common law requirements</w:t>
      </w:r>
    </w:p>
    <w:p w14:paraId="25600F97" w14:textId="77777777" w:rsidR="009415C2" w:rsidRPr="00F37370" w:rsidRDefault="009415C2" w:rsidP="009415C2">
      <w:pPr>
        <w:pStyle w:val="NoSpacing"/>
        <w:numPr>
          <w:ilvl w:val="1"/>
          <w:numId w:val="135"/>
        </w:numPr>
        <w:rPr>
          <w:rFonts w:ascii="Times New Roman" w:hAnsi="Times New Roman" w:cs="Times New Roman"/>
          <w:sz w:val="24"/>
          <w:szCs w:val="24"/>
        </w:rPr>
      </w:pPr>
      <w:r w:rsidRPr="00F37370">
        <w:rPr>
          <w:rFonts w:ascii="Times New Roman" w:hAnsi="Times New Roman" w:cs="Times New Roman"/>
          <w:sz w:val="24"/>
          <w:szCs w:val="24"/>
        </w:rPr>
        <w:t>Clause 21</w:t>
      </w:r>
    </w:p>
    <w:p w14:paraId="7142D5A4" w14:textId="77777777" w:rsidR="009415C2" w:rsidRPr="00F37370" w:rsidRDefault="009415C2" w:rsidP="009415C2">
      <w:pPr>
        <w:pStyle w:val="NoSpacing"/>
        <w:numPr>
          <w:ilvl w:val="2"/>
          <w:numId w:val="135"/>
        </w:numPr>
        <w:rPr>
          <w:rFonts w:ascii="Times New Roman" w:hAnsi="Times New Roman" w:cs="Times New Roman"/>
          <w:sz w:val="24"/>
          <w:szCs w:val="24"/>
        </w:rPr>
      </w:pPr>
      <w:r w:rsidRPr="00F37370">
        <w:rPr>
          <w:rFonts w:ascii="Times New Roman" w:hAnsi="Times New Roman" w:cs="Times New Roman"/>
          <w:sz w:val="24"/>
          <w:szCs w:val="24"/>
        </w:rPr>
        <w:t>More procedural</w:t>
      </w:r>
    </w:p>
    <w:p w14:paraId="2C0AE0DA" w14:textId="77777777" w:rsidR="009415C2" w:rsidRPr="00F37370" w:rsidRDefault="00F70101" w:rsidP="009415C2">
      <w:pPr>
        <w:pStyle w:val="NoSpacing"/>
        <w:numPr>
          <w:ilvl w:val="2"/>
          <w:numId w:val="135"/>
        </w:numPr>
        <w:rPr>
          <w:rFonts w:ascii="Times New Roman" w:hAnsi="Times New Roman" w:cs="Times New Roman"/>
          <w:sz w:val="24"/>
          <w:szCs w:val="24"/>
        </w:rPr>
      </w:pPr>
      <w:r w:rsidRPr="00F37370">
        <w:rPr>
          <w:rFonts w:ascii="Times New Roman" w:hAnsi="Times New Roman" w:cs="Times New Roman"/>
          <w:sz w:val="24"/>
          <w:szCs w:val="24"/>
        </w:rPr>
        <w:t>One party have to provide evidence of insurance to other party</w:t>
      </w:r>
    </w:p>
    <w:p w14:paraId="3860D0CE" w14:textId="77777777" w:rsidR="009C48CB" w:rsidRPr="00F37370" w:rsidRDefault="009C48CB" w:rsidP="009C48CB">
      <w:pPr>
        <w:pStyle w:val="NoSpacing"/>
        <w:ind w:left="1440"/>
        <w:rPr>
          <w:rFonts w:ascii="Times New Roman" w:hAnsi="Times New Roman" w:cs="Times New Roman"/>
          <w:sz w:val="24"/>
          <w:szCs w:val="24"/>
        </w:rPr>
      </w:pPr>
    </w:p>
    <w:p w14:paraId="75373EDB" w14:textId="77777777" w:rsidR="009C48CB" w:rsidRPr="00FF5E33" w:rsidRDefault="00FF5E33" w:rsidP="009C48CB">
      <w:pPr>
        <w:pStyle w:val="NoSpacing"/>
        <w:numPr>
          <w:ilvl w:val="0"/>
          <w:numId w:val="135"/>
        </w:numPr>
        <w:rPr>
          <w:rFonts w:ascii="Times New Roman" w:hAnsi="Times New Roman" w:cs="Times New Roman"/>
          <w:sz w:val="24"/>
          <w:szCs w:val="24"/>
        </w:rPr>
      </w:pPr>
      <w:r>
        <w:rPr>
          <w:rFonts w:ascii="Times New Roman" w:hAnsi="Times New Roman" w:cs="Times New Roman"/>
          <w:b/>
          <w:sz w:val="24"/>
          <w:szCs w:val="24"/>
        </w:rPr>
        <w:t>Defects Liability</w:t>
      </w:r>
    </w:p>
    <w:p w14:paraId="63735776" w14:textId="77777777" w:rsidR="00FF5E33" w:rsidRDefault="0077157F" w:rsidP="00FF5E33">
      <w:pPr>
        <w:pStyle w:val="NoSpacing"/>
        <w:numPr>
          <w:ilvl w:val="1"/>
          <w:numId w:val="135"/>
        </w:numPr>
        <w:rPr>
          <w:rFonts w:ascii="Times New Roman" w:hAnsi="Times New Roman" w:cs="Times New Roman"/>
          <w:sz w:val="24"/>
          <w:szCs w:val="24"/>
        </w:rPr>
      </w:pPr>
      <w:r>
        <w:rPr>
          <w:rFonts w:ascii="Times New Roman" w:hAnsi="Times New Roman" w:cs="Times New Roman"/>
          <w:sz w:val="24"/>
          <w:szCs w:val="24"/>
        </w:rPr>
        <w:t>Clause 30 &amp; 37</w:t>
      </w:r>
    </w:p>
    <w:p w14:paraId="5AEF261A" w14:textId="77777777" w:rsidR="0077157F" w:rsidRDefault="0077157F" w:rsidP="00FF5E33">
      <w:pPr>
        <w:pStyle w:val="NoSpacing"/>
        <w:numPr>
          <w:ilvl w:val="1"/>
          <w:numId w:val="135"/>
        </w:numPr>
        <w:rPr>
          <w:rFonts w:ascii="Times New Roman" w:hAnsi="Times New Roman" w:cs="Times New Roman"/>
          <w:sz w:val="24"/>
          <w:szCs w:val="24"/>
        </w:rPr>
      </w:pPr>
      <w:r>
        <w:rPr>
          <w:rFonts w:ascii="Times New Roman" w:hAnsi="Times New Roman" w:cs="Times New Roman"/>
          <w:sz w:val="24"/>
          <w:szCs w:val="24"/>
        </w:rPr>
        <w:t>Defects liability period –</w:t>
      </w:r>
    </w:p>
    <w:p w14:paraId="2395A44A" w14:textId="77777777" w:rsidR="00B3496A" w:rsidRDefault="0077157F" w:rsidP="0077157F">
      <w:pPr>
        <w:pStyle w:val="NoSpacing"/>
        <w:numPr>
          <w:ilvl w:val="2"/>
          <w:numId w:val="135"/>
        </w:numPr>
        <w:rPr>
          <w:rFonts w:ascii="Times New Roman" w:hAnsi="Times New Roman" w:cs="Times New Roman"/>
          <w:sz w:val="24"/>
          <w:szCs w:val="24"/>
        </w:rPr>
      </w:pPr>
      <w:r>
        <w:rPr>
          <w:rFonts w:ascii="Times New Roman" w:hAnsi="Times New Roman" w:cs="Times New Roman"/>
          <w:sz w:val="24"/>
          <w:szCs w:val="24"/>
        </w:rPr>
        <w:t xml:space="preserve">If there is omission – practical </w:t>
      </w:r>
      <w:r w:rsidR="00B3496A">
        <w:rPr>
          <w:rFonts w:ascii="Times New Roman" w:hAnsi="Times New Roman" w:cs="Times New Roman"/>
          <w:sz w:val="24"/>
          <w:szCs w:val="24"/>
        </w:rPr>
        <w:t xml:space="preserve">completion – this is just an obligation in the contract. </w:t>
      </w:r>
    </w:p>
    <w:p w14:paraId="3ECC737D" w14:textId="77777777" w:rsidR="0077157F" w:rsidRDefault="00B3496A" w:rsidP="0077157F">
      <w:pPr>
        <w:pStyle w:val="NoSpacing"/>
        <w:numPr>
          <w:ilvl w:val="2"/>
          <w:numId w:val="135"/>
        </w:numPr>
        <w:rPr>
          <w:rFonts w:ascii="Times New Roman" w:hAnsi="Times New Roman" w:cs="Times New Roman"/>
          <w:sz w:val="24"/>
          <w:szCs w:val="24"/>
        </w:rPr>
      </w:pPr>
      <w:r>
        <w:rPr>
          <w:rFonts w:ascii="Times New Roman" w:hAnsi="Times New Roman" w:cs="Times New Roman"/>
          <w:sz w:val="24"/>
          <w:szCs w:val="24"/>
        </w:rPr>
        <w:t>Other Remedy -</w:t>
      </w:r>
      <w:r w:rsidR="0077157F">
        <w:rPr>
          <w:rFonts w:ascii="Times New Roman" w:hAnsi="Times New Roman" w:cs="Times New Roman"/>
          <w:sz w:val="24"/>
          <w:szCs w:val="24"/>
        </w:rPr>
        <w:t xml:space="preserve"> statute of limitations – </w:t>
      </w:r>
      <w:r w:rsidR="0077157F">
        <w:rPr>
          <w:rFonts w:ascii="Times New Roman" w:hAnsi="Times New Roman" w:cs="Times New Roman"/>
          <w:i/>
          <w:sz w:val="24"/>
          <w:szCs w:val="24"/>
        </w:rPr>
        <w:t xml:space="preserve">Limitations of Actions Act </w:t>
      </w:r>
      <w:r w:rsidR="0077157F">
        <w:rPr>
          <w:rFonts w:ascii="Times New Roman" w:hAnsi="Times New Roman" w:cs="Times New Roman"/>
          <w:sz w:val="24"/>
          <w:szCs w:val="24"/>
        </w:rPr>
        <w:t>– 12 month defect liability – 6 years from the date of the cause</w:t>
      </w:r>
    </w:p>
    <w:p w14:paraId="44775CA0" w14:textId="77777777" w:rsidR="00B3496A" w:rsidRDefault="00B3496A" w:rsidP="0077157F">
      <w:pPr>
        <w:pStyle w:val="NoSpacing"/>
        <w:numPr>
          <w:ilvl w:val="2"/>
          <w:numId w:val="135"/>
        </w:numPr>
        <w:rPr>
          <w:rFonts w:ascii="Times New Roman" w:hAnsi="Times New Roman" w:cs="Times New Roman"/>
          <w:sz w:val="24"/>
          <w:szCs w:val="24"/>
        </w:rPr>
      </w:pPr>
      <w:r>
        <w:rPr>
          <w:rFonts w:ascii="Times New Roman" w:hAnsi="Times New Roman" w:cs="Times New Roman"/>
          <w:sz w:val="24"/>
          <w:szCs w:val="24"/>
        </w:rPr>
        <w:t>Starts on the date of practical completion</w:t>
      </w:r>
    </w:p>
    <w:p w14:paraId="32293447" w14:textId="77777777" w:rsidR="0077157F" w:rsidRDefault="0077157F" w:rsidP="0077157F">
      <w:pPr>
        <w:pStyle w:val="NoSpacing"/>
        <w:numPr>
          <w:ilvl w:val="2"/>
          <w:numId w:val="135"/>
        </w:numPr>
        <w:rPr>
          <w:rFonts w:ascii="Times New Roman" w:hAnsi="Times New Roman" w:cs="Times New Roman"/>
          <w:sz w:val="24"/>
          <w:szCs w:val="24"/>
        </w:rPr>
      </w:pPr>
      <w:r>
        <w:rPr>
          <w:rFonts w:ascii="Times New Roman" w:hAnsi="Times New Roman" w:cs="Times New Roman"/>
          <w:sz w:val="24"/>
          <w:szCs w:val="24"/>
        </w:rPr>
        <w:t xml:space="preserve">Up to the parties to agree </w:t>
      </w:r>
    </w:p>
    <w:p w14:paraId="71C74C93" w14:textId="77777777" w:rsidR="0077157F" w:rsidRDefault="0077157F" w:rsidP="0077157F">
      <w:pPr>
        <w:pStyle w:val="NoSpacing"/>
        <w:numPr>
          <w:ilvl w:val="2"/>
          <w:numId w:val="135"/>
        </w:numPr>
        <w:rPr>
          <w:rFonts w:ascii="Times New Roman" w:hAnsi="Times New Roman" w:cs="Times New Roman"/>
          <w:sz w:val="24"/>
          <w:szCs w:val="24"/>
        </w:rPr>
      </w:pPr>
      <w:r>
        <w:rPr>
          <w:rFonts w:ascii="Times New Roman" w:hAnsi="Times New Roman" w:cs="Times New Roman"/>
          <w:sz w:val="24"/>
          <w:szCs w:val="24"/>
        </w:rPr>
        <w:t>12 Months for larger contractors</w:t>
      </w:r>
    </w:p>
    <w:p w14:paraId="05D199DE" w14:textId="77777777" w:rsidR="00B3496A" w:rsidRDefault="001605DC" w:rsidP="001605DC">
      <w:pPr>
        <w:pStyle w:val="NoSpacing"/>
        <w:numPr>
          <w:ilvl w:val="2"/>
          <w:numId w:val="135"/>
        </w:numPr>
        <w:rPr>
          <w:rFonts w:ascii="Times New Roman" w:hAnsi="Times New Roman" w:cs="Times New Roman"/>
          <w:sz w:val="24"/>
          <w:szCs w:val="24"/>
        </w:rPr>
      </w:pPr>
      <w:r>
        <w:rPr>
          <w:rFonts w:ascii="Times New Roman" w:hAnsi="Times New Roman" w:cs="Times New Roman"/>
          <w:sz w:val="24"/>
          <w:szCs w:val="24"/>
        </w:rPr>
        <w:t>Principal has the right to has the right to get the work carried out by others – debt due – draw on security, Clause 5</w:t>
      </w:r>
    </w:p>
    <w:p w14:paraId="550893DE" w14:textId="77777777" w:rsidR="001605DC" w:rsidRDefault="001605DC" w:rsidP="001605DC">
      <w:pPr>
        <w:pStyle w:val="NoSpacing"/>
        <w:numPr>
          <w:ilvl w:val="2"/>
          <w:numId w:val="135"/>
        </w:numPr>
        <w:rPr>
          <w:rFonts w:ascii="Times New Roman" w:hAnsi="Times New Roman" w:cs="Times New Roman"/>
          <w:sz w:val="24"/>
          <w:szCs w:val="24"/>
        </w:rPr>
      </w:pPr>
      <w:r>
        <w:rPr>
          <w:rFonts w:ascii="Times New Roman" w:hAnsi="Times New Roman" w:cs="Times New Roman"/>
          <w:sz w:val="24"/>
          <w:szCs w:val="24"/>
        </w:rPr>
        <w:t xml:space="preserve">Any works or rectification by the contractor </w:t>
      </w:r>
      <w:r w:rsidR="00692E1D">
        <w:rPr>
          <w:rFonts w:ascii="Times New Roman" w:hAnsi="Times New Roman" w:cs="Times New Roman"/>
          <w:sz w:val="24"/>
          <w:szCs w:val="24"/>
        </w:rPr>
        <w:t>–</w:t>
      </w:r>
      <w:r>
        <w:rPr>
          <w:rFonts w:ascii="Times New Roman" w:hAnsi="Times New Roman" w:cs="Times New Roman"/>
          <w:sz w:val="24"/>
          <w:szCs w:val="24"/>
        </w:rPr>
        <w:t xml:space="preserve"> </w:t>
      </w:r>
      <w:r w:rsidR="00692E1D">
        <w:rPr>
          <w:rFonts w:ascii="Times New Roman" w:hAnsi="Times New Roman" w:cs="Times New Roman"/>
          <w:sz w:val="24"/>
          <w:szCs w:val="24"/>
        </w:rPr>
        <w:t>cannot intrude on people living their</w:t>
      </w:r>
    </w:p>
    <w:p w14:paraId="451D8AA8" w14:textId="77777777" w:rsidR="00692E1D" w:rsidRDefault="009C5907" w:rsidP="00692E1D">
      <w:pPr>
        <w:pStyle w:val="NoSpacing"/>
        <w:numPr>
          <w:ilvl w:val="1"/>
          <w:numId w:val="135"/>
        </w:numPr>
        <w:rPr>
          <w:rFonts w:ascii="Times New Roman" w:hAnsi="Times New Roman" w:cs="Times New Roman"/>
          <w:sz w:val="24"/>
          <w:szCs w:val="24"/>
        </w:rPr>
      </w:pPr>
      <w:r>
        <w:rPr>
          <w:rFonts w:ascii="Times New Roman" w:hAnsi="Times New Roman" w:cs="Times New Roman"/>
          <w:sz w:val="24"/>
          <w:szCs w:val="24"/>
        </w:rPr>
        <w:t>Clause 30 – Materials of works</w:t>
      </w:r>
    </w:p>
    <w:p w14:paraId="195D3529" w14:textId="77777777" w:rsidR="009C5907" w:rsidRDefault="009C5907" w:rsidP="009C5907">
      <w:pPr>
        <w:pStyle w:val="NoSpacing"/>
        <w:numPr>
          <w:ilvl w:val="2"/>
          <w:numId w:val="135"/>
        </w:numPr>
        <w:rPr>
          <w:rFonts w:ascii="Times New Roman" w:hAnsi="Times New Roman" w:cs="Times New Roman"/>
          <w:sz w:val="24"/>
          <w:szCs w:val="24"/>
        </w:rPr>
      </w:pPr>
      <w:r>
        <w:rPr>
          <w:rFonts w:ascii="Times New Roman" w:hAnsi="Times New Roman" w:cs="Times New Roman"/>
          <w:sz w:val="24"/>
          <w:szCs w:val="24"/>
        </w:rPr>
        <w:t>Certain areas where the superintendent has variation notices etc</w:t>
      </w:r>
    </w:p>
    <w:p w14:paraId="27CD2F7A" w14:textId="77777777" w:rsidR="009C5907" w:rsidRDefault="00C553BE" w:rsidP="00C553BE">
      <w:pPr>
        <w:pStyle w:val="NoSpacing"/>
        <w:numPr>
          <w:ilvl w:val="2"/>
          <w:numId w:val="135"/>
        </w:numPr>
        <w:rPr>
          <w:rFonts w:ascii="Times New Roman" w:hAnsi="Times New Roman" w:cs="Times New Roman"/>
          <w:sz w:val="24"/>
          <w:szCs w:val="24"/>
        </w:rPr>
      </w:pPr>
      <w:r>
        <w:rPr>
          <w:rFonts w:ascii="Times New Roman" w:hAnsi="Times New Roman" w:cs="Times New Roman"/>
          <w:sz w:val="24"/>
          <w:szCs w:val="24"/>
        </w:rPr>
        <w:t>Notify that they accept the works</w:t>
      </w:r>
    </w:p>
    <w:p w14:paraId="05A31D09" w14:textId="77777777" w:rsidR="00C553BE" w:rsidRDefault="00C553BE" w:rsidP="00C553BE">
      <w:pPr>
        <w:pStyle w:val="NoSpacing"/>
        <w:numPr>
          <w:ilvl w:val="2"/>
          <w:numId w:val="135"/>
        </w:numPr>
        <w:rPr>
          <w:rFonts w:ascii="Times New Roman" w:hAnsi="Times New Roman" w:cs="Times New Roman"/>
          <w:sz w:val="24"/>
          <w:szCs w:val="24"/>
        </w:rPr>
      </w:pPr>
      <w:r>
        <w:rPr>
          <w:rFonts w:ascii="Times New Roman" w:hAnsi="Times New Roman" w:cs="Times New Roman"/>
          <w:sz w:val="24"/>
          <w:szCs w:val="24"/>
        </w:rPr>
        <w:t>Clause 30 is a more general power</w:t>
      </w:r>
    </w:p>
    <w:p w14:paraId="5D9DA135" w14:textId="77777777" w:rsidR="00C553BE" w:rsidRPr="00C553BE" w:rsidRDefault="00C553BE" w:rsidP="00C553BE">
      <w:pPr>
        <w:pStyle w:val="NoSpacing"/>
        <w:ind w:left="720"/>
        <w:rPr>
          <w:rFonts w:ascii="Times New Roman" w:hAnsi="Times New Roman" w:cs="Times New Roman"/>
          <w:sz w:val="24"/>
          <w:szCs w:val="24"/>
        </w:rPr>
      </w:pPr>
    </w:p>
    <w:p w14:paraId="033E5E47" w14:textId="77777777" w:rsidR="00C553BE" w:rsidRPr="00C553BE" w:rsidRDefault="00C553BE" w:rsidP="00C553BE">
      <w:pPr>
        <w:pStyle w:val="NoSpacing"/>
        <w:numPr>
          <w:ilvl w:val="0"/>
          <w:numId w:val="135"/>
        </w:numPr>
        <w:rPr>
          <w:rFonts w:ascii="Times New Roman" w:hAnsi="Times New Roman" w:cs="Times New Roman"/>
          <w:sz w:val="24"/>
          <w:szCs w:val="24"/>
        </w:rPr>
      </w:pPr>
      <w:r>
        <w:rPr>
          <w:rFonts w:ascii="Times New Roman" w:hAnsi="Times New Roman" w:cs="Times New Roman"/>
          <w:b/>
          <w:sz w:val="24"/>
          <w:szCs w:val="24"/>
        </w:rPr>
        <w:t>Security and Retention</w:t>
      </w:r>
    </w:p>
    <w:p w14:paraId="0AB36C1D" w14:textId="77777777" w:rsidR="00C553BE" w:rsidRDefault="005E31DC" w:rsidP="00C553BE">
      <w:pPr>
        <w:pStyle w:val="NoSpacing"/>
        <w:numPr>
          <w:ilvl w:val="1"/>
          <w:numId w:val="135"/>
        </w:numPr>
        <w:rPr>
          <w:rFonts w:ascii="Times New Roman" w:hAnsi="Times New Roman" w:cs="Times New Roman"/>
          <w:sz w:val="24"/>
          <w:szCs w:val="24"/>
        </w:rPr>
      </w:pPr>
      <w:r>
        <w:rPr>
          <w:rFonts w:ascii="Times New Roman" w:hAnsi="Times New Roman" w:cs="Times New Roman"/>
          <w:sz w:val="24"/>
          <w:szCs w:val="24"/>
        </w:rPr>
        <w:t>Clause 5.5</w:t>
      </w:r>
      <w:r w:rsidR="00232544">
        <w:rPr>
          <w:rFonts w:ascii="Times New Roman" w:hAnsi="Times New Roman" w:cs="Times New Roman"/>
          <w:sz w:val="24"/>
          <w:szCs w:val="24"/>
        </w:rPr>
        <w:t xml:space="preserve"> – </w:t>
      </w:r>
    </w:p>
    <w:p w14:paraId="20474F5C" w14:textId="77777777" w:rsidR="00232544" w:rsidRDefault="00232544" w:rsidP="00232544">
      <w:pPr>
        <w:pStyle w:val="NoSpacing"/>
        <w:numPr>
          <w:ilvl w:val="2"/>
          <w:numId w:val="135"/>
        </w:numPr>
        <w:rPr>
          <w:rFonts w:ascii="Times New Roman" w:hAnsi="Times New Roman" w:cs="Times New Roman"/>
          <w:sz w:val="24"/>
          <w:szCs w:val="24"/>
        </w:rPr>
      </w:pPr>
      <w:r>
        <w:rPr>
          <w:rFonts w:ascii="Times New Roman" w:hAnsi="Times New Roman" w:cs="Times New Roman"/>
          <w:sz w:val="24"/>
          <w:szCs w:val="24"/>
        </w:rPr>
        <w:t>Principal can called on the security</w:t>
      </w:r>
    </w:p>
    <w:p w14:paraId="6ABC3714" w14:textId="77777777" w:rsidR="00232544" w:rsidRDefault="00232544" w:rsidP="00232544">
      <w:pPr>
        <w:pStyle w:val="NoSpacing"/>
        <w:numPr>
          <w:ilvl w:val="2"/>
          <w:numId w:val="135"/>
        </w:numPr>
        <w:rPr>
          <w:rFonts w:ascii="Times New Roman" w:hAnsi="Times New Roman" w:cs="Times New Roman"/>
          <w:sz w:val="24"/>
          <w:szCs w:val="24"/>
        </w:rPr>
      </w:pPr>
      <w:r>
        <w:rPr>
          <w:rFonts w:ascii="Times New Roman" w:hAnsi="Times New Roman" w:cs="Times New Roman"/>
          <w:sz w:val="24"/>
          <w:szCs w:val="24"/>
        </w:rPr>
        <w:t>20 Days</w:t>
      </w:r>
    </w:p>
    <w:p w14:paraId="5199F3D6" w14:textId="77777777" w:rsidR="00232544" w:rsidRDefault="00232544" w:rsidP="00232544">
      <w:pPr>
        <w:pStyle w:val="NoSpacing"/>
        <w:numPr>
          <w:ilvl w:val="2"/>
          <w:numId w:val="135"/>
        </w:numPr>
        <w:rPr>
          <w:rFonts w:ascii="Times New Roman" w:hAnsi="Times New Roman" w:cs="Times New Roman"/>
          <w:sz w:val="24"/>
          <w:szCs w:val="24"/>
        </w:rPr>
      </w:pPr>
      <w:r>
        <w:rPr>
          <w:rFonts w:ascii="Times New Roman" w:hAnsi="Times New Roman" w:cs="Times New Roman"/>
          <w:sz w:val="24"/>
          <w:szCs w:val="24"/>
        </w:rPr>
        <w:t>In order for the principal to call upon the security – they must have an entitlement to call on the security</w:t>
      </w:r>
    </w:p>
    <w:p w14:paraId="1A2C3AC0" w14:textId="77777777" w:rsidR="00232544" w:rsidRDefault="00822F50" w:rsidP="00822F50">
      <w:pPr>
        <w:pStyle w:val="NoSpacing"/>
        <w:numPr>
          <w:ilvl w:val="3"/>
          <w:numId w:val="135"/>
        </w:numPr>
        <w:rPr>
          <w:rFonts w:ascii="Times New Roman" w:hAnsi="Times New Roman" w:cs="Times New Roman"/>
          <w:sz w:val="24"/>
          <w:szCs w:val="24"/>
        </w:rPr>
      </w:pPr>
      <w:r>
        <w:rPr>
          <w:rFonts w:ascii="Times New Roman" w:hAnsi="Times New Roman" w:cs="Times New Roman"/>
          <w:sz w:val="24"/>
          <w:szCs w:val="24"/>
        </w:rPr>
        <w:t xml:space="preserve">i.e. Clause 42.10 – ‘may deduct from moneys due to from the Contractor any money due from the Contractor to the Principal otherwise than under the Contract and if those moneys are inefficient, the Principal, may subject to Clause 5.5, have recourse to </w:t>
      </w:r>
      <w:proofErr w:type="spellStart"/>
      <w:r>
        <w:rPr>
          <w:rFonts w:ascii="Times New Roman" w:hAnsi="Times New Roman" w:cs="Times New Roman"/>
          <w:sz w:val="24"/>
          <w:szCs w:val="24"/>
        </w:rPr>
        <w:t>rention</w:t>
      </w:r>
      <w:proofErr w:type="spellEnd"/>
      <w:r>
        <w:rPr>
          <w:rFonts w:ascii="Times New Roman" w:hAnsi="Times New Roman" w:cs="Times New Roman"/>
          <w:sz w:val="24"/>
          <w:szCs w:val="24"/>
        </w:rPr>
        <w:t xml:space="preserve"> moneys and if they are insufficient, then to security</w:t>
      </w:r>
    </w:p>
    <w:p w14:paraId="2DD6A1B5" w14:textId="77777777" w:rsidR="00822F50" w:rsidRDefault="00822F50" w:rsidP="00822F50">
      <w:pPr>
        <w:pStyle w:val="NoSpacing"/>
        <w:numPr>
          <w:ilvl w:val="3"/>
          <w:numId w:val="135"/>
        </w:numPr>
        <w:rPr>
          <w:rFonts w:ascii="Times New Roman" w:hAnsi="Times New Roman" w:cs="Times New Roman"/>
          <w:sz w:val="24"/>
          <w:szCs w:val="24"/>
        </w:rPr>
      </w:pPr>
      <w:r>
        <w:rPr>
          <w:rFonts w:ascii="Times New Roman" w:hAnsi="Times New Roman" w:cs="Times New Roman"/>
          <w:sz w:val="24"/>
          <w:szCs w:val="24"/>
        </w:rPr>
        <w:t xml:space="preserve">Clause 30.3 – </w:t>
      </w:r>
    </w:p>
    <w:p w14:paraId="1E065AF2" w14:textId="77777777" w:rsidR="00822F50" w:rsidRDefault="00822F50" w:rsidP="00822F50">
      <w:pPr>
        <w:pStyle w:val="NoSpacing"/>
        <w:numPr>
          <w:ilvl w:val="4"/>
          <w:numId w:val="135"/>
        </w:numPr>
        <w:rPr>
          <w:rFonts w:ascii="Times New Roman" w:hAnsi="Times New Roman" w:cs="Times New Roman"/>
          <w:sz w:val="24"/>
          <w:szCs w:val="24"/>
        </w:rPr>
      </w:pPr>
      <w:r>
        <w:rPr>
          <w:rFonts w:ascii="Times New Roman" w:hAnsi="Times New Roman" w:cs="Times New Roman"/>
          <w:sz w:val="24"/>
          <w:szCs w:val="24"/>
        </w:rPr>
        <w:t>Same as above</w:t>
      </w:r>
    </w:p>
    <w:p w14:paraId="74DBC69C" w14:textId="77777777" w:rsidR="00822F50" w:rsidRDefault="00822F50" w:rsidP="00822F50">
      <w:pPr>
        <w:pStyle w:val="NoSpacing"/>
        <w:numPr>
          <w:ilvl w:val="2"/>
          <w:numId w:val="135"/>
        </w:numPr>
        <w:rPr>
          <w:rFonts w:ascii="Times New Roman" w:hAnsi="Times New Roman" w:cs="Times New Roman"/>
          <w:sz w:val="24"/>
          <w:szCs w:val="24"/>
        </w:rPr>
      </w:pPr>
      <w:r>
        <w:rPr>
          <w:rFonts w:ascii="Times New Roman" w:hAnsi="Times New Roman" w:cs="Times New Roman"/>
          <w:sz w:val="24"/>
          <w:szCs w:val="24"/>
        </w:rPr>
        <w:t>Don’t need to express refer to security but need to join multiple clauses</w:t>
      </w:r>
    </w:p>
    <w:p w14:paraId="2E5F4090" w14:textId="77777777" w:rsidR="008D0914" w:rsidRDefault="008D0914" w:rsidP="008D0914">
      <w:pPr>
        <w:pStyle w:val="NoSpacing"/>
        <w:numPr>
          <w:ilvl w:val="1"/>
          <w:numId w:val="135"/>
        </w:numPr>
        <w:rPr>
          <w:rFonts w:ascii="Times New Roman" w:hAnsi="Times New Roman" w:cs="Times New Roman"/>
          <w:sz w:val="24"/>
          <w:szCs w:val="24"/>
        </w:rPr>
      </w:pPr>
      <w:r>
        <w:rPr>
          <w:rFonts w:ascii="Times New Roman" w:hAnsi="Times New Roman" w:cs="Times New Roman"/>
          <w:sz w:val="24"/>
          <w:szCs w:val="24"/>
        </w:rPr>
        <w:t>If a defect occurs 5 years after the final certificate the only recourse is to sue for breach of contract.</w:t>
      </w:r>
    </w:p>
    <w:p w14:paraId="173CB1C0" w14:textId="77777777" w:rsidR="008D0914" w:rsidRDefault="008D0914" w:rsidP="008D0914">
      <w:pPr>
        <w:pStyle w:val="NoSpacing"/>
        <w:numPr>
          <w:ilvl w:val="2"/>
          <w:numId w:val="135"/>
        </w:numPr>
        <w:rPr>
          <w:rFonts w:ascii="Times New Roman" w:hAnsi="Times New Roman" w:cs="Times New Roman"/>
          <w:sz w:val="24"/>
          <w:szCs w:val="24"/>
        </w:rPr>
      </w:pPr>
      <w:r>
        <w:rPr>
          <w:rFonts w:ascii="Times New Roman" w:hAnsi="Times New Roman" w:cs="Times New Roman"/>
          <w:sz w:val="24"/>
          <w:szCs w:val="24"/>
        </w:rPr>
        <w:lastRenderedPageBreak/>
        <w:t>Must provide contractor opportunity to remedy the defect otherwise can get another contractor to fix and then sue original contractor for breach</w:t>
      </w:r>
    </w:p>
    <w:p w14:paraId="0E7BD9A3" w14:textId="77777777" w:rsidR="00822F50" w:rsidRDefault="00822F50" w:rsidP="00822F50">
      <w:pPr>
        <w:pStyle w:val="NoSpacing"/>
        <w:numPr>
          <w:ilvl w:val="0"/>
          <w:numId w:val="135"/>
        </w:numPr>
        <w:rPr>
          <w:rFonts w:ascii="Times New Roman" w:hAnsi="Times New Roman" w:cs="Times New Roman"/>
          <w:sz w:val="24"/>
          <w:szCs w:val="24"/>
        </w:rPr>
      </w:pPr>
    </w:p>
    <w:p w14:paraId="4058EF3F" w14:textId="77777777" w:rsidR="000621B6" w:rsidRPr="00F37370" w:rsidRDefault="000621B6" w:rsidP="00E75040">
      <w:pPr>
        <w:pStyle w:val="NoSpacing"/>
        <w:rPr>
          <w:rFonts w:ascii="Times New Roman" w:hAnsi="Times New Roman" w:cs="Times New Roman"/>
          <w:sz w:val="24"/>
          <w:szCs w:val="24"/>
        </w:rPr>
      </w:pPr>
    </w:p>
    <w:p w14:paraId="2EDF2419" w14:textId="77777777" w:rsidR="00571F15" w:rsidRPr="00F37370" w:rsidRDefault="00571F15" w:rsidP="00E75040">
      <w:pPr>
        <w:pStyle w:val="NoSpacing"/>
        <w:rPr>
          <w:rFonts w:ascii="Times New Roman" w:hAnsi="Times New Roman" w:cs="Times New Roman"/>
          <w:sz w:val="24"/>
          <w:szCs w:val="24"/>
        </w:rPr>
      </w:pPr>
    </w:p>
    <w:p w14:paraId="41788F40" w14:textId="77777777" w:rsidR="00571F15" w:rsidRPr="00F37370" w:rsidRDefault="00571F15" w:rsidP="00E75040">
      <w:pPr>
        <w:pStyle w:val="NoSpacing"/>
        <w:rPr>
          <w:rFonts w:ascii="Times New Roman" w:hAnsi="Times New Roman" w:cs="Times New Roman"/>
          <w:sz w:val="24"/>
          <w:szCs w:val="24"/>
        </w:rPr>
      </w:pPr>
    </w:p>
    <w:p w14:paraId="491C5E9E" w14:textId="77777777" w:rsidR="00571F15" w:rsidRPr="00F37370" w:rsidRDefault="00571F15" w:rsidP="00E75040">
      <w:pPr>
        <w:pStyle w:val="NoSpacing"/>
        <w:rPr>
          <w:rFonts w:ascii="Times New Roman" w:hAnsi="Times New Roman" w:cs="Times New Roman"/>
          <w:sz w:val="24"/>
          <w:szCs w:val="24"/>
        </w:rPr>
      </w:pPr>
    </w:p>
    <w:p w14:paraId="6066C177" w14:textId="77777777" w:rsidR="00571F15" w:rsidRPr="00F37370" w:rsidRDefault="00571F15" w:rsidP="00E75040">
      <w:pPr>
        <w:pStyle w:val="NoSpacing"/>
        <w:rPr>
          <w:rFonts w:ascii="Times New Roman" w:hAnsi="Times New Roman" w:cs="Times New Roman"/>
          <w:sz w:val="24"/>
          <w:szCs w:val="24"/>
        </w:rPr>
      </w:pPr>
    </w:p>
    <w:p w14:paraId="6118EBEA" w14:textId="77777777" w:rsidR="00571F15" w:rsidRPr="00F37370" w:rsidRDefault="00571F15" w:rsidP="00E75040">
      <w:pPr>
        <w:pStyle w:val="NoSpacing"/>
        <w:rPr>
          <w:rFonts w:ascii="Times New Roman" w:hAnsi="Times New Roman" w:cs="Times New Roman"/>
          <w:sz w:val="24"/>
          <w:szCs w:val="24"/>
        </w:rPr>
      </w:pPr>
    </w:p>
    <w:p w14:paraId="141F4940" w14:textId="77777777" w:rsidR="00571F15" w:rsidRPr="00F37370" w:rsidRDefault="00571F15" w:rsidP="00E75040">
      <w:pPr>
        <w:pStyle w:val="NoSpacing"/>
        <w:rPr>
          <w:rFonts w:ascii="Times New Roman" w:hAnsi="Times New Roman" w:cs="Times New Roman"/>
          <w:sz w:val="24"/>
          <w:szCs w:val="24"/>
        </w:rPr>
      </w:pPr>
    </w:p>
    <w:p w14:paraId="0F49DC8B" w14:textId="77777777" w:rsidR="00571F15" w:rsidRDefault="00571F15" w:rsidP="00E75040">
      <w:pPr>
        <w:pStyle w:val="NoSpacing"/>
        <w:rPr>
          <w:rFonts w:ascii="Times New Roman" w:hAnsi="Times New Roman" w:cs="Times New Roman"/>
        </w:rPr>
      </w:pPr>
    </w:p>
    <w:p w14:paraId="1F9E6E21" w14:textId="77777777" w:rsidR="00571F15" w:rsidRDefault="00571F15" w:rsidP="00E75040">
      <w:pPr>
        <w:pStyle w:val="NoSpacing"/>
        <w:rPr>
          <w:rFonts w:ascii="Times New Roman" w:hAnsi="Times New Roman" w:cs="Times New Roman"/>
        </w:rPr>
      </w:pPr>
    </w:p>
    <w:p w14:paraId="1BF3B338" w14:textId="77777777" w:rsidR="00571F15" w:rsidRDefault="00571F15" w:rsidP="00E75040">
      <w:pPr>
        <w:pStyle w:val="NoSpacing"/>
        <w:rPr>
          <w:rFonts w:ascii="Times New Roman" w:hAnsi="Times New Roman" w:cs="Times New Roman"/>
        </w:rPr>
      </w:pPr>
    </w:p>
    <w:p w14:paraId="6F2F2CE7" w14:textId="77777777" w:rsidR="0027013B" w:rsidRDefault="0027013B" w:rsidP="00E75040">
      <w:pPr>
        <w:pStyle w:val="NoSpacing"/>
        <w:rPr>
          <w:rFonts w:ascii="Times New Roman" w:hAnsi="Times New Roman" w:cs="Times New Roman"/>
        </w:rPr>
      </w:pPr>
    </w:p>
    <w:p w14:paraId="7FDA97A5" w14:textId="77777777" w:rsidR="0027013B" w:rsidRDefault="0027013B" w:rsidP="00E75040">
      <w:pPr>
        <w:pStyle w:val="NoSpacing"/>
        <w:rPr>
          <w:rFonts w:ascii="Times New Roman" w:hAnsi="Times New Roman" w:cs="Times New Roman"/>
        </w:rPr>
      </w:pPr>
    </w:p>
    <w:p w14:paraId="7FF88D33" w14:textId="77777777" w:rsidR="0027013B" w:rsidRDefault="0027013B" w:rsidP="00E75040">
      <w:pPr>
        <w:pStyle w:val="NoSpacing"/>
        <w:rPr>
          <w:rFonts w:ascii="Times New Roman" w:hAnsi="Times New Roman" w:cs="Times New Roman"/>
        </w:rPr>
      </w:pPr>
    </w:p>
    <w:p w14:paraId="7D4DCBE5" w14:textId="77777777" w:rsidR="0027013B" w:rsidRDefault="0027013B" w:rsidP="00E75040">
      <w:pPr>
        <w:pStyle w:val="NoSpacing"/>
        <w:rPr>
          <w:rFonts w:ascii="Times New Roman" w:hAnsi="Times New Roman" w:cs="Times New Roman"/>
        </w:rPr>
      </w:pPr>
    </w:p>
    <w:p w14:paraId="2C93FF76" w14:textId="77777777" w:rsidR="0027013B" w:rsidRDefault="0027013B" w:rsidP="00E75040">
      <w:pPr>
        <w:pStyle w:val="NoSpacing"/>
        <w:rPr>
          <w:rFonts w:ascii="Times New Roman" w:hAnsi="Times New Roman" w:cs="Times New Roman"/>
        </w:rPr>
      </w:pPr>
    </w:p>
    <w:p w14:paraId="44BC21AA" w14:textId="77777777" w:rsidR="0027013B" w:rsidRDefault="0027013B" w:rsidP="00E75040">
      <w:pPr>
        <w:pStyle w:val="NoSpacing"/>
        <w:rPr>
          <w:rFonts w:ascii="Times New Roman" w:hAnsi="Times New Roman" w:cs="Times New Roman"/>
        </w:rPr>
      </w:pPr>
    </w:p>
    <w:p w14:paraId="006461C2" w14:textId="77777777" w:rsidR="0027013B" w:rsidRDefault="0027013B" w:rsidP="00E75040">
      <w:pPr>
        <w:pStyle w:val="NoSpacing"/>
        <w:rPr>
          <w:rFonts w:ascii="Times New Roman" w:hAnsi="Times New Roman" w:cs="Times New Roman"/>
        </w:rPr>
      </w:pPr>
    </w:p>
    <w:p w14:paraId="260711A4" w14:textId="77777777" w:rsidR="0027013B" w:rsidRDefault="0027013B" w:rsidP="00E75040">
      <w:pPr>
        <w:pStyle w:val="NoSpacing"/>
        <w:rPr>
          <w:rFonts w:ascii="Times New Roman" w:hAnsi="Times New Roman" w:cs="Times New Roman"/>
        </w:rPr>
      </w:pPr>
    </w:p>
    <w:p w14:paraId="783C82F7" w14:textId="77777777" w:rsidR="0027013B" w:rsidRDefault="0027013B" w:rsidP="00E75040">
      <w:pPr>
        <w:pStyle w:val="NoSpacing"/>
        <w:rPr>
          <w:rFonts w:ascii="Times New Roman" w:hAnsi="Times New Roman" w:cs="Times New Roman"/>
        </w:rPr>
      </w:pPr>
    </w:p>
    <w:p w14:paraId="44792369" w14:textId="77777777" w:rsidR="0027013B" w:rsidRDefault="0027013B" w:rsidP="00E75040">
      <w:pPr>
        <w:pStyle w:val="NoSpacing"/>
        <w:rPr>
          <w:rFonts w:ascii="Times New Roman" w:hAnsi="Times New Roman" w:cs="Times New Roman"/>
        </w:rPr>
      </w:pPr>
    </w:p>
    <w:p w14:paraId="76503959" w14:textId="77777777" w:rsidR="0027013B" w:rsidRDefault="0027013B" w:rsidP="00E75040">
      <w:pPr>
        <w:pStyle w:val="NoSpacing"/>
        <w:rPr>
          <w:rFonts w:ascii="Times New Roman" w:hAnsi="Times New Roman" w:cs="Times New Roman"/>
        </w:rPr>
      </w:pPr>
    </w:p>
    <w:p w14:paraId="7EB51319" w14:textId="77777777" w:rsidR="0027013B" w:rsidRDefault="0027013B" w:rsidP="00E75040">
      <w:pPr>
        <w:pStyle w:val="NoSpacing"/>
        <w:rPr>
          <w:rFonts w:ascii="Times New Roman" w:hAnsi="Times New Roman" w:cs="Times New Roman"/>
        </w:rPr>
      </w:pPr>
    </w:p>
    <w:p w14:paraId="03AAAB62" w14:textId="77777777" w:rsidR="0027013B" w:rsidRDefault="0027013B" w:rsidP="00E75040">
      <w:pPr>
        <w:pStyle w:val="NoSpacing"/>
        <w:rPr>
          <w:rFonts w:ascii="Times New Roman" w:hAnsi="Times New Roman" w:cs="Times New Roman"/>
        </w:rPr>
      </w:pPr>
    </w:p>
    <w:p w14:paraId="457D8779" w14:textId="77777777" w:rsidR="0027013B" w:rsidRDefault="0027013B" w:rsidP="00E75040">
      <w:pPr>
        <w:pStyle w:val="NoSpacing"/>
        <w:rPr>
          <w:rFonts w:ascii="Times New Roman" w:hAnsi="Times New Roman" w:cs="Times New Roman"/>
        </w:rPr>
      </w:pPr>
    </w:p>
    <w:p w14:paraId="7BC3019F" w14:textId="77777777" w:rsidR="0027013B" w:rsidRDefault="0027013B" w:rsidP="00E75040">
      <w:pPr>
        <w:pStyle w:val="NoSpacing"/>
        <w:rPr>
          <w:rFonts w:ascii="Times New Roman" w:hAnsi="Times New Roman" w:cs="Times New Roman"/>
        </w:rPr>
      </w:pPr>
    </w:p>
    <w:p w14:paraId="03223AB5" w14:textId="77777777" w:rsidR="0027013B" w:rsidRPr="0027013B" w:rsidRDefault="0027013B" w:rsidP="00E75040">
      <w:pPr>
        <w:pStyle w:val="NoSpacing"/>
        <w:rPr>
          <w:rFonts w:ascii="Times New Roman" w:hAnsi="Times New Roman" w:cs="Times New Roman"/>
          <w:sz w:val="24"/>
          <w:szCs w:val="24"/>
        </w:rPr>
      </w:pPr>
    </w:p>
    <w:p w14:paraId="5332F4AA" w14:textId="77777777" w:rsidR="0027013B" w:rsidRPr="0027013B" w:rsidRDefault="0027013B" w:rsidP="00E75040">
      <w:pPr>
        <w:pStyle w:val="NoSpacing"/>
        <w:rPr>
          <w:rFonts w:ascii="Times New Roman" w:hAnsi="Times New Roman" w:cs="Times New Roman"/>
          <w:b/>
          <w:sz w:val="24"/>
          <w:szCs w:val="24"/>
          <w:u w:val="single"/>
        </w:rPr>
      </w:pPr>
      <w:r w:rsidRPr="0027013B">
        <w:rPr>
          <w:rFonts w:ascii="Times New Roman" w:hAnsi="Times New Roman" w:cs="Times New Roman"/>
          <w:b/>
          <w:sz w:val="24"/>
          <w:szCs w:val="24"/>
          <w:u w:val="single"/>
        </w:rPr>
        <w:t>Procurement of Construction Projects</w:t>
      </w:r>
    </w:p>
    <w:p w14:paraId="64E0FF77" w14:textId="77777777" w:rsidR="0027013B" w:rsidRDefault="0027013B" w:rsidP="00E75040">
      <w:pPr>
        <w:pStyle w:val="NoSpacing"/>
        <w:rPr>
          <w:rFonts w:ascii="Times New Roman" w:hAnsi="Times New Roman" w:cs="Times New Roman"/>
          <w:sz w:val="24"/>
          <w:szCs w:val="24"/>
        </w:rPr>
      </w:pPr>
    </w:p>
    <w:p w14:paraId="26B563AE" w14:textId="77777777" w:rsidR="00AC73AF" w:rsidRPr="00AC73AF" w:rsidRDefault="00AC73AF" w:rsidP="00E75040">
      <w:pPr>
        <w:pStyle w:val="NoSpacing"/>
        <w:rPr>
          <w:rFonts w:ascii="Times New Roman" w:hAnsi="Times New Roman" w:cs="Times New Roman"/>
          <w:b/>
          <w:sz w:val="24"/>
          <w:szCs w:val="24"/>
        </w:rPr>
      </w:pPr>
      <w:r>
        <w:rPr>
          <w:rFonts w:ascii="Times New Roman" w:hAnsi="Times New Roman" w:cs="Times New Roman"/>
          <w:b/>
          <w:sz w:val="24"/>
          <w:szCs w:val="24"/>
        </w:rPr>
        <w:t>What is ‘Tort’?</w:t>
      </w:r>
    </w:p>
    <w:p w14:paraId="17BDCFD2" w14:textId="77777777" w:rsidR="00AC73AF" w:rsidRPr="0027013B" w:rsidRDefault="00AC73AF" w:rsidP="00E75040">
      <w:pPr>
        <w:pStyle w:val="NoSpacing"/>
        <w:rPr>
          <w:rFonts w:ascii="Times New Roman" w:hAnsi="Times New Roman" w:cs="Times New Roman"/>
          <w:sz w:val="24"/>
          <w:szCs w:val="24"/>
        </w:rPr>
      </w:pPr>
    </w:p>
    <w:p w14:paraId="67DA7B4F" w14:textId="77777777" w:rsidR="0027013B" w:rsidRDefault="00417799" w:rsidP="0027013B">
      <w:pPr>
        <w:pStyle w:val="NoSpacing"/>
        <w:numPr>
          <w:ilvl w:val="0"/>
          <w:numId w:val="139"/>
        </w:numPr>
        <w:rPr>
          <w:rFonts w:ascii="Times New Roman" w:hAnsi="Times New Roman" w:cs="Times New Roman"/>
          <w:sz w:val="24"/>
          <w:szCs w:val="24"/>
        </w:rPr>
      </w:pPr>
      <w:r>
        <w:rPr>
          <w:rFonts w:ascii="Times New Roman" w:hAnsi="Times New Roman" w:cs="Times New Roman"/>
          <w:sz w:val="24"/>
          <w:szCs w:val="24"/>
        </w:rPr>
        <w:t>Breach of duty imposed by law</w:t>
      </w:r>
    </w:p>
    <w:p w14:paraId="43B9859A" w14:textId="77777777" w:rsidR="00417799" w:rsidRDefault="00417799" w:rsidP="00417799">
      <w:pPr>
        <w:pStyle w:val="NoSpacing"/>
        <w:numPr>
          <w:ilvl w:val="1"/>
          <w:numId w:val="139"/>
        </w:numPr>
        <w:rPr>
          <w:rFonts w:ascii="Times New Roman" w:hAnsi="Times New Roman" w:cs="Times New Roman"/>
          <w:sz w:val="24"/>
          <w:szCs w:val="24"/>
        </w:rPr>
      </w:pPr>
      <w:r>
        <w:rPr>
          <w:rFonts w:ascii="Times New Roman" w:hAnsi="Times New Roman" w:cs="Times New Roman"/>
          <w:sz w:val="24"/>
          <w:szCs w:val="24"/>
        </w:rPr>
        <w:t>Contrast breach of duty imposed by agreement</w:t>
      </w:r>
    </w:p>
    <w:p w14:paraId="3F47411C" w14:textId="77777777" w:rsidR="00417799" w:rsidRDefault="00417799" w:rsidP="00417799">
      <w:pPr>
        <w:pStyle w:val="NoSpacing"/>
        <w:numPr>
          <w:ilvl w:val="0"/>
          <w:numId w:val="139"/>
        </w:numPr>
        <w:rPr>
          <w:rFonts w:ascii="Times New Roman" w:hAnsi="Times New Roman" w:cs="Times New Roman"/>
          <w:sz w:val="24"/>
          <w:szCs w:val="24"/>
        </w:rPr>
      </w:pPr>
      <w:r>
        <w:rPr>
          <w:rFonts w:ascii="Times New Roman" w:hAnsi="Times New Roman" w:cs="Times New Roman"/>
          <w:sz w:val="24"/>
          <w:szCs w:val="24"/>
        </w:rPr>
        <w:t xml:space="preserve">Breach gives right to sue for </w:t>
      </w:r>
      <w:proofErr w:type="spellStart"/>
      <w:r>
        <w:rPr>
          <w:rFonts w:ascii="Times New Roman" w:hAnsi="Times New Roman" w:cs="Times New Roman"/>
          <w:sz w:val="24"/>
          <w:szCs w:val="24"/>
        </w:rPr>
        <w:t>unliquidated</w:t>
      </w:r>
      <w:proofErr w:type="spellEnd"/>
      <w:r>
        <w:rPr>
          <w:rFonts w:ascii="Times New Roman" w:hAnsi="Times New Roman" w:cs="Times New Roman"/>
          <w:sz w:val="24"/>
          <w:szCs w:val="24"/>
        </w:rPr>
        <w:t xml:space="preserve"> damages</w:t>
      </w:r>
    </w:p>
    <w:p w14:paraId="2B9992AF" w14:textId="77777777" w:rsidR="00417799" w:rsidRPr="0027013B" w:rsidRDefault="00417799" w:rsidP="00417799">
      <w:pPr>
        <w:pStyle w:val="NoSpacing"/>
        <w:rPr>
          <w:rFonts w:ascii="Times New Roman" w:hAnsi="Times New Roman" w:cs="Times New Roman"/>
          <w:sz w:val="24"/>
          <w:szCs w:val="24"/>
        </w:rPr>
      </w:pPr>
    </w:p>
    <w:p w14:paraId="3D9D104D" w14:textId="77777777" w:rsidR="0027013B" w:rsidRDefault="00417799" w:rsidP="00E75040">
      <w:pPr>
        <w:pStyle w:val="NoSpacing"/>
        <w:rPr>
          <w:rFonts w:ascii="Times New Roman" w:hAnsi="Times New Roman" w:cs="Times New Roman"/>
          <w:b/>
          <w:sz w:val="24"/>
          <w:szCs w:val="24"/>
        </w:rPr>
      </w:pPr>
      <w:r>
        <w:rPr>
          <w:rFonts w:ascii="Times New Roman" w:hAnsi="Times New Roman" w:cs="Times New Roman"/>
          <w:b/>
          <w:sz w:val="24"/>
          <w:szCs w:val="24"/>
        </w:rPr>
        <w:t>Types of Tort</w:t>
      </w:r>
    </w:p>
    <w:p w14:paraId="4D8733D0" w14:textId="77777777" w:rsidR="00417799" w:rsidRDefault="00417799" w:rsidP="00E75040">
      <w:pPr>
        <w:pStyle w:val="NoSpacing"/>
        <w:rPr>
          <w:rFonts w:ascii="Times New Roman" w:hAnsi="Times New Roman" w:cs="Times New Roman"/>
          <w:b/>
          <w:sz w:val="24"/>
          <w:szCs w:val="24"/>
        </w:rPr>
      </w:pPr>
    </w:p>
    <w:p w14:paraId="56DB843C" w14:textId="77777777" w:rsidR="00417799" w:rsidRDefault="00417799" w:rsidP="00417799">
      <w:pPr>
        <w:pStyle w:val="NoSpacing"/>
        <w:numPr>
          <w:ilvl w:val="0"/>
          <w:numId w:val="140"/>
        </w:numPr>
        <w:rPr>
          <w:rFonts w:ascii="Times New Roman" w:hAnsi="Times New Roman" w:cs="Times New Roman"/>
          <w:sz w:val="24"/>
          <w:szCs w:val="24"/>
        </w:rPr>
      </w:pPr>
      <w:r>
        <w:rPr>
          <w:rFonts w:ascii="Times New Roman" w:hAnsi="Times New Roman" w:cs="Times New Roman"/>
          <w:sz w:val="24"/>
          <w:szCs w:val="24"/>
        </w:rPr>
        <w:t>Negligence</w:t>
      </w:r>
    </w:p>
    <w:p w14:paraId="3E6CCB30" w14:textId="77777777" w:rsidR="00417799" w:rsidRDefault="00417799" w:rsidP="00417799">
      <w:pPr>
        <w:pStyle w:val="NoSpacing"/>
        <w:numPr>
          <w:ilvl w:val="0"/>
          <w:numId w:val="140"/>
        </w:numPr>
        <w:rPr>
          <w:rFonts w:ascii="Times New Roman" w:hAnsi="Times New Roman" w:cs="Times New Roman"/>
          <w:sz w:val="24"/>
          <w:szCs w:val="24"/>
        </w:rPr>
      </w:pPr>
      <w:r>
        <w:rPr>
          <w:rFonts w:ascii="Times New Roman" w:hAnsi="Times New Roman" w:cs="Times New Roman"/>
          <w:sz w:val="24"/>
          <w:szCs w:val="24"/>
        </w:rPr>
        <w:t>Trespass</w:t>
      </w:r>
    </w:p>
    <w:p w14:paraId="6EBBBEA9" w14:textId="77777777" w:rsidR="00417799" w:rsidRDefault="00417799" w:rsidP="00417799">
      <w:pPr>
        <w:pStyle w:val="NoSpacing"/>
        <w:numPr>
          <w:ilvl w:val="0"/>
          <w:numId w:val="140"/>
        </w:numPr>
        <w:rPr>
          <w:rFonts w:ascii="Times New Roman" w:hAnsi="Times New Roman" w:cs="Times New Roman"/>
          <w:sz w:val="24"/>
          <w:szCs w:val="24"/>
        </w:rPr>
      </w:pPr>
      <w:r>
        <w:rPr>
          <w:rFonts w:ascii="Times New Roman" w:hAnsi="Times New Roman" w:cs="Times New Roman"/>
          <w:sz w:val="24"/>
          <w:szCs w:val="24"/>
        </w:rPr>
        <w:t>Nuisance</w:t>
      </w:r>
    </w:p>
    <w:p w14:paraId="338E4B83" w14:textId="77777777" w:rsidR="00417799" w:rsidRDefault="00417799" w:rsidP="00417799">
      <w:pPr>
        <w:pStyle w:val="NoSpacing"/>
        <w:numPr>
          <w:ilvl w:val="0"/>
          <w:numId w:val="140"/>
        </w:numPr>
        <w:rPr>
          <w:rFonts w:ascii="Times New Roman" w:hAnsi="Times New Roman" w:cs="Times New Roman"/>
          <w:sz w:val="24"/>
          <w:szCs w:val="24"/>
        </w:rPr>
      </w:pPr>
      <w:r>
        <w:rPr>
          <w:rFonts w:ascii="Times New Roman" w:hAnsi="Times New Roman" w:cs="Times New Roman"/>
          <w:sz w:val="24"/>
          <w:szCs w:val="24"/>
        </w:rPr>
        <w:t>Procuring a breach of contract</w:t>
      </w:r>
    </w:p>
    <w:p w14:paraId="74F3ACA4" w14:textId="77777777" w:rsidR="00AD148A" w:rsidRDefault="00AD148A" w:rsidP="00AD148A">
      <w:pPr>
        <w:pStyle w:val="NoSpacing"/>
        <w:numPr>
          <w:ilvl w:val="1"/>
          <w:numId w:val="140"/>
        </w:numPr>
        <w:rPr>
          <w:rFonts w:ascii="Times New Roman" w:hAnsi="Times New Roman" w:cs="Times New Roman"/>
          <w:sz w:val="24"/>
          <w:szCs w:val="24"/>
        </w:rPr>
      </w:pPr>
      <w:r>
        <w:rPr>
          <w:rFonts w:ascii="Times New Roman" w:hAnsi="Times New Roman" w:cs="Times New Roman"/>
          <w:sz w:val="24"/>
          <w:szCs w:val="24"/>
        </w:rPr>
        <w:t>Sue a third party to breach</w:t>
      </w:r>
    </w:p>
    <w:p w14:paraId="4332F76E" w14:textId="77777777" w:rsidR="008B1FE3" w:rsidRDefault="008B1FE3" w:rsidP="00AD148A">
      <w:pPr>
        <w:pStyle w:val="NoSpacing"/>
        <w:numPr>
          <w:ilvl w:val="1"/>
          <w:numId w:val="140"/>
        </w:numPr>
        <w:rPr>
          <w:rFonts w:ascii="Times New Roman" w:hAnsi="Times New Roman" w:cs="Times New Roman"/>
          <w:sz w:val="24"/>
          <w:szCs w:val="24"/>
        </w:rPr>
      </w:pPr>
      <w:r>
        <w:rPr>
          <w:rFonts w:ascii="Times New Roman" w:hAnsi="Times New Roman" w:cs="Times New Roman"/>
          <w:sz w:val="24"/>
          <w:szCs w:val="24"/>
        </w:rPr>
        <w:t>2 people in a contract – principal and head contractor</w:t>
      </w:r>
    </w:p>
    <w:p w14:paraId="154B075D" w14:textId="77777777" w:rsidR="008B1FE3" w:rsidRDefault="008B1FE3" w:rsidP="008B1FE3">
      <w:pPr>
        <w:pStyle w:val="NoSpacing"/>
        <w:numPr>
          <w:ilvl w:val="2"/>
          <w:numId w:val="140"/>
        </w:numPr>
        <w:rPr>
          <w:rFonts w:ascii="Times New Roman" w:hAnsi="Times New Roman" w:cs="Times New Roman"/>
          <w:sz w:val="24"/>
          <w:szCs w:val="24"/>
        </w:rPr>
      </w:pPr>
      <w:r>
        <w:rPr>
          <w:rFonts w:ascii="Times New Roman" w:hAnsi="Times New Roman" w:cs="Times New Roman"/>
          <w:sz w:val="24"/>
          <w:szCs w:val="24"/>
        </w:rPr>
        <w:t>Financier behind the scenes to principal</w:t>
      </w:r>
    </w:p>
    <w:p w14:paraId="7A662A70" w14:textId="77777777" w:rsidR="008B1FE3" w:rsidRDefault="008B1FE3" w:rsidP="008B1FE3">
      <w:pPr>
        <w:pStyle w:val="NoSpacing"/>
        <w:numPr>
          <w:ilvl w:val="2"/>
          <w:numId w:val="140"/>
        </w:numPr>
        <w:rPr>
          <w:rFonts w:ascii="Times New Roman" w:hAnsi="Times New Roman" w:cs="Times New Roman"/>
          <w:sz w:val="24"/>
          <w:szCs w:val="24"/>
        </w:rPr>
      </w:pPr>
      <w:r>
        <w:rPr>
          <w:rFonts w:ascii="Times New Roman" w:hAnsi="Times New Roman" w:cs="Times New Roman"/>
          <w:sz w:val="24"/>
          <w:szCs w:val="24"/>
        </w:rPr>
        <w:t>Financier can terminate the right to the principal and this would breach the principals contract</w:t>
      </w:r>
    </w:p>
    <w:p w14:paraId="3C76F89C" w14:textId="77777777" w:rsidR="008B1FE3" w:rsidRDefault="008B1FE3" w:rsidP="008B1FE3">
      <w:pPr>
        <w:pStyle w:val="NoSpacing"/>
        <w:numPr>
          <w:ilvl w:val="0"/>
          <w:numId w:val="140"/>
        </w:numPr>
        <w:rPr>
          <w:rFonts w:ascii="Times New Roman" w:hAnsi="Times New Roman" w:cs="Times New Roman"/>
          <w:sz w:val="24"/>
          <w:szCs w:val="24"/>
        </w:rPr>
      </w:pPr>
      <w:r>
        <w:rPr>
          <w:rFonts w:ascii="Times New Roman" w:hAnsi="Times New Roman" w:cs="Times New Roman"/>
          <w:sz w:val="24"/>
          <w:szCs w:val="24"/>
        </w:rPr>
        <w:t>Tortuous Interference</w:t>
      </w:r>
    </w:p>
    <w:p w14:paraId="3B2C3E22" w14:textId="77777777" w:rsidR="00417799" w:rsidRDefault="00417799" w:rsidP="00417799">
      <w:pPr>
        <w:pStyle w:val="NoSpacing"/>
        <w:numPr>
          <w:ilvl w:val="0"/>
          <w:numId w:val="140"/>
        </w:numPr>
        <w:rPr>
          <w:rFonts w:ascii="Times New Roman" w:hAnsi="Times New Roman" w:cs="Times New Roman"/>
          <w:sz w:val="24"/>
          <w:szCs w:val="24"/>
        </w:rPr>
      </w:pPr>
      <w:r>
        <w:rPr>
          <w:rFonts w:ascii="Times New Roman" w:hAnsi="Times New Roman" w:cs="Times New Roman"/>
          <w:sz w:val="24"/>
          <w:szCs w:val="24"/>
        </w:rPr>
        <w:t xml:space="preserve">Defamation </w:t>
      </w:r>
    </w:p>
    <w:p w14:paraId="2B586071" w14:textId="77777777" w:rsidR="00417799" w:rsidRDefault="00417799" w:rsidP="00417799">
      <w:pPr>
        <w:pStyle w:val="NoSpacing"/>
        <w:numPr>
          <w:ilvl w:val="0"/>
          <w:numId w:val="140"/>
        </w:numPr>
        <w:rPr>
          <w:rFonts w:ascii="Times New Roman" w:hAnsi="Times New Roman" w:cs="Times New Roman"/>
          <w:sz w:val="24"/>
          <w:szCs w:val="24"/>
        </w:rPr>
      </w:pPr>
      <w:r>
        <w:rPr>
          <w:rFonts w:ascii="Times New Roman" w:hAnsi="Times New Roman" w:cs="Times New Roman"/>
          <w:sz w:val="24"/>
          <w:szCs w:val="24"/>
        </w:rPr>
        <w:t>Deceit/Fraud</w:t>
      </w:r>
    </w:p>
    <w:p w14:paraId="78788A77" w14:textId="77777777" w:rsidR="00417799" w:rsidRDefault="00417799" w:rsidP="00417799">
      <w:pPr>
        <w:pStyle w:val="NoSpacing"/>
        <w:rPr>
          <w:rFonts w:ascii="Times New Roman" w:hAnsi="Times New Roman" w:cs="Times New Roman"/>
          <w:sz w:val="24"/>
          <w:szCs w:val="24"/>
        </w:rPr>
      </w:pPr>
    </w:p>
    <w:p w14:paraId="4364F902" w14:textId="77777777" w:rsidR="00417799" w:rsidRDefault="007703A1" w:rsidP="00417799">
      <w:pPr>
        <w:pStyle w:val="NoSpacing"/>
        <w:rPr>
          <w:rFonts w:ascii="Times New Roman" w:hAnsi="Times New Roman" w:cs="Times New Roman"/>
          <w:b/>
          <w:sz w:val="24"/>
          <w:szCs w:val="24"/>
        </w:rPr>
      </w:pPr>
      <w:r>
        <w:rPr>
          <w:rFonts w:ascii="Times New Roman" w:hAnsi="Times New Roman" w:cs="Times New Roman"/>
          <w:b/>
          <w:sz w:val="24"/>
          <w:szCs w:val="24"/>
        </w:rPr>
        <w:t>Elements</w:t>
      </w:r>
    </w:p>
    <w:p w14:paraId="13B18C49" w14:textId="77777777" w:rsidR="007703A1" w:rsidRDefault="007703A1" w:rsidP="00417799">
      <w:pPr>
        <w:pStyle w:val="NoSpacing"/>
        <w:rPr>
          <w:rFonts w:ascii="Times New Roman" w:hAnsi="Times New Roman" w:cs="Times New Roman"/>
          <w:b/>
          <w:sz w:val="24"/>
          <w:szCs w:val="24"/>
        </w:rPr>
      </w:pPr>
    </w:p>
    <w:p w14:paraId="1D5F75BC" w14:textId="77777777" w:rsidR="007703A1" w:rsidRDefault="00AD148A" w:rsidP="00AD148A">
      <w:pPr>
        <w:pStyle w:val="NoSpacing"/>
        <w:numPr>
          <w:ilvl w:val="0"/>
          <w:numId w:val="141"/>
        </w:numPr>
        <w:rPr>
          <w:rFonts w:ascii="Times New Roman" w:hAnsi="Times New Roman" w:cs="Times New Roman"/>
          <w:sz w:val="24"/>
          <w:szCs w:val="24"/>
        </w:rPr>
      </w:pPr>
      <w:r>
        <w:rPr>
          <w:rFonts w:ascii="Times New Roman" w:hAnsi="Times New Roman" w:cs="Times New Roman"/>
          <w:sz w:val="24"/>
          <w:szCs w:val="24"/>
        </w:rPr>
        <w:t>Elements</w:t>
      </w:r>
    </w:p>
    <w:p w14:paraId="72345D06" w14:textId="77777777" w:rsidR="00AD148A" w:rsidRDefault="00AD148A" w:rsidP="00AD148A">
      <w:pPr>
        <w:pStyle w:val="NoSpacing"/>
        <w:numPr>
          <w:ilvl w:val="1"/>
          <w:numId w:val="141"/>
        </w:numPr>
        <w:rPr>
          <w:rFonts w:ascii="Times New Roman" w:hAnsi="Times New Roman" w:cs="Times New Roman"/>
          <w:sz w:val="24"/>
          <w:szCs w:val="24"/>
        </w:rPr>
      </w:pPr>
      <w:r>
        <w:rPr>
          <w:rFonts w:ascii="Times New Roman" w:hAnsi="Times New Roman" w:cs="Times New Roman"/>
          <w:sz w:val="24"/>
          <w:szCs w:val="24"/>
        </w:rPr>
        <w:t>D owed P a duty to take reasonable care</w:t>
      </w:r>
    </w:p>
    <w:p w14:paraId="5DE1A411" w14:textId="77777777" w:rsidR="00AD148A" w:rsidRDefault="00AD148A" w:rsidP="00AD148A">
      <w:pPr>
        <w:pStyle w:val="NoSpacing"/>
        <w:numPr>
          <w:ilvl w:val="1"/>
          <w:numId w:val="141"/>
        </w:numPr>
        <w:rPr>
          <w:rFonts w:ascii="Times New Roman" w:hAnsi="Times New Roman" w:cs="Times New Roman"/>
          <w:sz w:val="24"/>
          <w:szCs w:val="24"/>
        </w:rPr>
      </w:pPr>
      <w:r>
        <w:rPr>
          <w:rFonts w:ascii="Times New Roman" w:hAnsi="Times New Roman" w:cs="Times New Roman"/>
          <w:sz w:val="24"/>
          <w:szCs w:val="24"/>
        </w:rPr>
        <w:t>D breached that duty by failing to take reasonable care</w:t>
      </w:r>
    </w:p>
    <w:p w14:paraId="346007CD" w14:textId="77777777" w:rsidR="00AD148A" w:rsidRDefault="00AD148A" w:rsidP="00AD148A">
      <w:pPr>
        <w:pStyle w:val="NoSpacing"/>
        <w:numPr>
          <w:ilvl w:val="1"/>
          <w:numId w:val="141"/>
        </w:numPr>
        <w:rPr>
          <w:rFonts w:ascii="Times New Roman" w:hAnsi="Times New Roman" w:cs="Times New Roman"/>
          <w:sz w:val="24"/>
          <w:szCs w:val="24"/>
        </w:rPr>
      </w:pPr>
      <w:r>
        <w:rPr>
          <w:rFonts w:ascii="Times New Roman" w:hAnsi="Times New Roman" w:cs="Times New Roman"/>
          <w:sz w:val="24"/>
          <w:szCs w:val="24"/>
        </w:rPr>
        <w:t>D’s breach caused P injury or damage</w:t>
      </w:r>
    </w:p>
    <w:p w14:paraId="63182554" w14:textId="77777777" w:rsidR="00AD148A" w:rsidRDefault="00AD148A" w:rsidP="00AD148A">
      <w:pPr>
        <w:pStyle w:val="NoSpacing"/>
        <w:numPr>
          <w:ilvl w:val="1"/>
          <w:numId w:val="141"/>
        </w:numPr>
        <w:rPr>
          <w:rFonts w:ascii="Times New Roman" w:hAnsi="Times New Roman" w:cs="Times New Roman"/>
          <w:sz w:val="24"/>
          <w:szCs w:val="24"/>
        </w:rPr>
      </w:pPr>
      <w:r>
        <w:rPr>
          <w:rFonts w:ascii="Times New Roman" w:hAnsi="Times New Roman" w:cs="Times New Roman"/>
          <w:sz w:val="24"/>
          <w:szCs w:val="24"/>
        </w:rPr>
        <w:t>The injury/damage was not ‘too remote’ a consequence of the breach of duty</w:t>
      </w:r>
    </w:p>
    <w:p w14:paraId="305CE9E6" w14:textId="77777777" w:rsidR="00AD148A" w:rsidRDefault="00AD148A" w:rsidP="008B1FE3">
      <w:pPr>
        <w:pStyle w:val="NoSpacing"/>
        <w:rPr>
          <w:rFonts w:ascii="Times New Roman" w:hAnsi="Times New Roman" w:cs="Times New Roman"/>
          <w:sz w:val="24"/>
          <w:szCs w:val="24"/>
        </w:rPr>
      </w:pPr>
    </w:p>
    <w:p w14:paraId="7785E2FC" w14:textId="77777777" w:rsidR="008B1FE3" w:rsidRDefault="008B1FE3" w:rsidP="008B1FE3">
      <w:pPr>
        <w:pStyle w:val="NoSpacing"/>
        <w:rPr>
          <w:rFonts w:ascii="Times New Roman" w:hAnsi="Times New Roman" w:cs="Times New Roman"/>
          <w:b/>
          <w:sz w:val="24"/>
          <w:szCs w:val="24"/>
        </w:rPr>
      </w:pPr>
      <w:r>
        <w:rPr>
          <w:rFonts w:ascii="Times New Roman" w:hAnsi="Times New Roman" w:cs="Times New Roman"/>
          <w:b/>
          <w:sz w:val="24"/>
          <w:szCs w:val="24"/>
        </w:rPr>
        <w:t>What is a duty of care?</w:t>
      </w:r>
    </w:p>
    <w:p w14:paraId="6661D3DB" w14:textId="77777777" w:rsidR="008B1FE3" w:rsidRDefault="008B1FE3" w:rsidP="008B1FE3">
      <w:pPr>
        <w:pStyle w:val="NoSpacing"/>
        <w:rPr>
          <w:rFonts w:ascii="Times New Roman" w:hAnsi="Times New Roman" w:cs="Times New Roman"/>
          <w:b/>
          <w:sz w:val="24"/>
          <w:szCs w:val="24"/>
        </w:rPr>
      </w:pPr>
    </w:p>
    <w:p w14:paraId="52097191" w14:textId="77777777" w:rsidR="008B1FE3" w:rsidRDefault="008B1FE3" w:rsidP="008B1FE3">
      <w:pPr>
        <w:pStyle w:val="NoSpacing"/>
        <w:numPr>
          <w:ilvl w:val="0"/>
          <w:numId w:val="142"/>
        </w:numPr>
        <w:rPr>
          <w:rFonts w:ascii="Times New Roman" w:hAnsi="Times New Roman" w:cs="Times New Roman"/>
          <w:sz w:val="24"/>
          <w:szCs w:val="24"/>
        </w:rPr>
      </w:pPr>
      <w:r>
        <w:rPr>
          <w:rFonts w:ascii="Times New Roman" w:hAnsi="Times New Roman" w:cs="Times New Roman"/>
          <w:sz w:val="24"/>
          <w:szCs w:val="24"/>
        </w:rPr>
        <w:t>Control mechanism</w:t>
      </w:r>
    </w:p>
    <w:p w14:paraId="4F56AEED" w14:textId="77777777" w:rsidR="008B1FE3" w:rsidRDefault="008F4733" w:rsidP="008B1FE3">
      <w:pPr>
        <w:pStyle w:val="NoSpacing"/>
        <w:numPr>
          <w:ilvl w:val="1"/>
          <w:numId w:val="142"/>
        </w:numPr>
        <w:rPr>
          <w:rFonts w:ascii="Times New Roman" w:hAnsi="Times New Roman" w:cs="Times New Roman"/>
          <w:sz w:val="24"/>
          <w:szCs w:val="24"/>
        </w:rPr>
      </w:pPr>
      <w:r>
        <w:rPr>
          <w:rFonts w:ascii="Times New Roman" w:hAnsi="Times New Roman" w:cs="Times New Roman"/>
          <w:sz w:val="24"/>
          <w:szCs w:val="24"/>
        </w:rPr>
        <w:t>Controls the circumstances in which a person can be held liable for own careless actions</w:t>
      </w:r>
    </w:p>
    <w:p w14:paraId="4B819F7A" w14:textId="77777777" w:rsidR="008F4733" w:rsidRDefault="008F4733" w:rsidP="008F4733">
      <w:pPr>
        <w:pStyle w:val="NoSpacing"/>
        <w:rPr>
          <w:rFonts w:ascii="Times New Roman" w:hAnsi="Times New Roman" w:cs="Times New Roman"/>
          <w:sz w:val="24"/>
          <w:szCs w:val="24"/>
        </w:rPr>
      </w:pPr>
    </w:p>
    <w:p w14:paraId="46CFDBF1" w14:textId="77777777" w:rsidR="008F4733" w:rsidRDefault="008F4733" w:rsidP="008F4733">
      <w:pPr>
        <w:pStyle w:val="NoSpacing"/>
        <w:rPr>
          <w:rFonts w:ascii="Times New Roman" w:hAnsi="Times New Roman" w:cs="Times New Roman"/>
          <w:b/>
          <w:sz w:val="24"/>
          <w:szCs w:val="24"/>
        </w:rPr>
      </w:pPr>
      <w:r>
        <w:rPr>
          <w:rFonts w:ascii="Times New Roman" w:hAnsi="Times New Roman" w:cs="Times New Roman"/>
          <w:b/>
          <w:sz w:val="24"/>
          <w:szCs w:val="24"/>
        </w:rPr>
        <w:t>Contract and Tort</w:t>
      </w:r>
    </w:p>
    <w:p w14:paraId="2F35977A" w14:textId="77777777" w:rsidR="008F4733" w:rsidRDefault="008F4733" w:rsidP="008F4733">
      <w:pPr>
        <w:pStyle w:val="NoSpacing"/>
        <w:rPr>
          <w:rFonts w:ascii="Times New Roman" w:hAnsi="Times New Roman" w:cs="Times New Roman"/>
          <w:b/>
          <w:sz w:val="24"/>
          <w:szCs w:val="24"/>
        </w:rPr>
      </w:pPr>
    </w:p>
    <w:p w14:paraId="3600DE84" w14:textId="77777777" w:rsidR="008F4733" w:rsidRDefault="008F4733" w:rsidP="008F4733">
      <w:pPr>
        <w:pStyle w:val="NoSpacing"/>
        <w:numPr>
          <w:ilvl w:val="0"/>
          <w:numId w:val="143"/>
        </w:numPr>
        <w:rPr>
          <w:rFonts w:ascii="Times New Roman" w:hAnsi="Times New Roman" w:cs="Times New Roman"/>
          <w:sz w:val="24"/>
          <w:szCs w:val="24"/>
        </w:rPr>
      </w:pPr>
      <w:r>
        <w:rPr>
          <w:rFonts w:ascii="Times New Roman" w:hAnsi="Times New Roman" w:cs="Times New Roman"/>
          <w:sz w:val="24"/>
          <w:szCs w:val="24"/>
        </w:rPr>
        <w:t>Duty of care can be owed in</w:t>
      </w:r>
    </w:p>
    <w:p w14:paraId="5A653476" w14:textId="77777777" w:rsidR="008F4733" w:rsidRDefault="008F4733" w:rsidP="008F4733">
      <w:pPr>
        <w:pStyle w:val="NoSpacing"/>
        <w:numPr>
          <w:ilvl w:val="1"/>
          <w:numId w:val="143"/>
        </w:numPr>
        <w:rPr>
          <w:rFonts w:ascii="Times New Roman" w:hAnsi="Times New Roman" w:cs="Times New Roman"/>
          <w:sz w:val="24"/>
          <w:szCs w:val="24"/>
        </w:rPr>
      </w:pPr>
      <w:r>
        <w:rPr>
          <w:rFonts w:ascii="Times New Roman" w:hAnsi="Times New Roman" w:cs="Times New Roman"/>
          <w:sz w:val="24"/>
          <w:szCs w:val="24"/>
        </w:rPr>
        <w:t xml:space="preserve">Tort </w:t>
      </w:r>
    </w:p>
    <w:p w14:paraId="779A69C8" w14:textId="77777777" w:rsidR="008F4733" w:rsidRDefault="008F4733" w:rsidP="008F4733">
      <w:pPr>
        <w:pStyle w:val="NoSpacing"/>
        <w:numPr>
          <w:ilvl w:val="1"/>
          <w:numId w:val="143"/>
        </w:numPr>
        <w:rPr>
          <w:rFonts w:ascii="Times New Roman" w:hAnsi="Times New Roman" w:cs="Times New Roman"/>
          <w:sz w:val="24"/>
          <w:szCs w:val="24"/>
        </w:rPr>
      </w:pPr>
      <w:r>
        <w:rPr>
          <w:rFonts w:ascii="Times New Roman" w:hAnsi="Times New Roman" w:cs="Times New Roman"/>
          <w:sz w:val="24"/>
          <w:szCs w:val="24"/>
        </w:rPr>
        <w:t>Contract</w:t>
      </w:r>
    </w:p>
    <w:p w14:paraId="79D91277" w14:textId="77777777" w:rsidR="009074F3" w:rsidRDefault="009074F3" w:rsidP="009074F3">
      <w:pPr>
        <w:pStyle w:val="NoSpacing"/>
        <w:ind w:left="720"/>
        <w:rPr>
          <w:rFonts w:ascii="Times New Roman" w:hAnsi="Times New Roman" w:cs="Times New Roman"/>
          <w:sz w:val="24"/>
          <w:szCs w:val="24"/>
        </w:rPr>
      </w:pPr>
    </w:p>
    <w:p w14:paraId="17A66654" w14:textId="77777777" w:rsidR="009074F3" w:rsidRPr="009074F3" w:rsidRDefault="009074F3" w:rsidP="009074F3">
      <w:pPr>
        <w:pStyle w:val="NoSpacing"/>
        <w:numPr>
          <w:ilvl w:val="0"/>
          <w:numId w:val="143"/>
        </w:numPr>
        <w:rPr>
          <w:rFonts w:ascii="Times New Roman" w:hAnsi="Times New Roman" w:cs="Times New Roman"/>
          <w:sz w:val="24"/>
          <w:szCs w:val="24"/>
        </w:rPr>
      </w:pPr>
      <w:r>
        <w:rPr>
          <w:rFonts w:ascii="Times New Roman" w:hAnsi="Times New Roman" w:cs="Times New Roman"/>
          <w:sz w:val="24"/>
          <w:szCs w:val="24"/>
        </w:rPr>
        <w:t xml:space="preserve">Suing in both Tort &amp; Contract per </w:t>
      </w:r>
      <w:proofErr w:type="spellStart"/>
      <w:r w:rsidR="008F4733">
        <w:rPr>
          <w:rFonts w:ascii="Times New Roman" w:hAnsi="Times New Roman" w:cs="Times New Roman"/>
          <w:i/>
          <w:sz w:val="24"/>
          <w:szCs w:val="24"/>
        </w:rPr>
        <w:t>Astley</w:t>
      </w:r>
      <w:proofErr w:type="spellEnd"/>
      <w:r w:rsidR="008F4733">
        <w:rPr>
          <w:rFonts w:ascii="Times New Roman" w:hAnsi="Times New Roman" w:cs="Times New Roman"/>
          <w:i/>
          <w:sz w:val="24"/>
          <w:szCs w:val="24"/>
        </w:rPr>
        <w:t xml:space="preserve"> v </w:t>
      </w:r>
      <w:proofErr w:type="spellStart"/>
      <w:r w:rsidR="008F4733">
        <w:rPr>
          <w:rFonts w:ascii="Times New Roman" w:hAnsi="Times New Roman" w:cs="Times New Roman"/>
          <w:i/>
          <w:sz w:val="24"/>
          <w:szCs w:val="24"/>
        </w:rPr>
        <w:t>Austrust</w:t>
      </w:r>
      <w:proofErr w:type="spellEnd"/>
      <w:r w:rsidR="008F4733">
        <w:rPr>
          <w:rFonts w:ascii="Times New Roman" w:hAnsi="Times New Roman" w:cs="Times New Roman"/>
          <w:i/>
          <w:sz w:val="24"/>
          <w:szCs w:val="24"/>
        </w:rPr>
        <w:t xml:space="preserve"> Ltd</w:t>
      </w:r>
    </w:p>
    <w:p w14:paraId="65B06B2C" w14:textId="77777777" w:rsidR="009074F3" w:rsidRDefault="009074F3" w:rsidP="009074F3">
      <w:pPr>
        <w:pStyle w:val="NoSpacing"/>
        <w:ind w:left="720"/>
        <w:rPr>
          <w:rFonts w:ascii="Times New Roman" w:hAnsi="Times New Roman" w:cs="Times New Roman"/>
          <w:sz w:val="24"/>
          <w:szCs w:val="24"/>
        </w:rPr>
      </w:pPr>
    </w:p>
    <w:p w14:paraId="3C0C5BD7" w14:textId="77777777" w:rsidR="009074F3" w:rsidRDefault="00E20231" w:rsidP="009074F3">
      <w:pPr>
        <w:pStyle w:val="NoSpacing"/>
        <w:numPr>
          <w:ilvl w:val="0"/>
          <w:numId w:val="143"/>
        </w:numPr>
        <w:rPr>
          <w:rFonts w:ascii="Times New Roman" w:hAnsi="Times New Roman" w:cs="Times New Roman"/>
          <w:sz w:val="24"/>
          <w:szCs w:val="24"/>
        </w:rPr>
      </w:pPr>
      <w:r>
        <w:rPr>
          <w:rFonts w:ascii="Times New Roman" w:hAnsi="Times New Roman" w:cs="Times New Roman"/>
          <w:sz w:val="24"/>
          <w:szCs w:val="24"/>
        </w:rPr>
        <w:t>Differences between contract and tort</w:t>
      </w:r>
    </w:p>
    <w:p w14:paraId="412C0D50" w14:textId="77777777" w:rsidR="00E20231" w:rsidRDefault="00E20231" w:rsidP="00E20231">
      <w:pPr>
        <w:pStyle w:val="NoSpacing"/>
        <w:numPr>
          <w:ilvl w:val="1"/>
          <w:numId w:val="143"/>
        </w:numPr>
        <w:rPr>
          <w:rFonts w:ascii="Times New Roman" w:hAnsi="Times New Roman" w:cs="Times New Roman"/>
          <w:sz w:val="24"/>
          <w:szCs w:val="24"/>
        </w:rPr>
      </w:pPr>
      <w:r>
        <w:rPr>
          <w:rFonts w:ascii="Times New Roman" w:hAnsi="Times New Roman" w:cs="Times New Roman"/>
          <w:sz w:val="24"/>
          <w:szCs w:val="24"/>
        </w:rPr>
        <w:t>Elements</w:t>
      </w:r>
    </w:p>
    <w:p w14:paraId="52079778" w14:textId="77777777" w:rsidR="00E20231" w:rsidRDefault="00E20231" w:rsidP="00E20231">
      <w:pPr>
        <w:pStyle w:val="NoSpacing"/>
        <w:numPr>
          <w:ilvl w:val="1"/>
          <w:numId w:val="143"/>
        </w:numPr>
        <w:rPr>
          <w:rFonts w:ascii="Times New Roman" w:hAnsi="Times New Roman" w:cs="Times New Roman"/>
          <w:sz w:val="24"/>
          <w:szCs w:val="24"/>
        </w:rPr>
      </w:pPr>
      <w:r>
        <w:rPr>
          <w:rFonts w:ascii="Times New Roman" w:hAnsi="Times New Roman" w:cs="Times New Roman"/>
          <w:sz w:val="24"/>
          <w:szCs w:val="24"/>
        </w:rPr>
        <w:t>Limitation periods</w:t>
      </w:r>
    </w:p>
    <w:p w14:paraId="084AB588" w14:textId="77777777" w:rsidR="00C341BE" w:rsidRDefault="00C341BE" w:rsidP="00C341BE">
      <w:pPr>
        <w:pStyle w:val="NoSpacing"/>
        <w:numPr>
          <w:ilvl w:val="2"/>
          <w:numId w:val="143"/>
        </w:numPr>
        <w:rPr>
          <w:rFonts w:ascii="Times New Roman" w:hAnsi="Times New Roman" w:cs="Times New Roman"/>
          <w:sz w:val="24"/>
          <w:szCs w:val="24"/>
        </w:rPr>
      </w:pPr>
      <w:r>
        <w:rPr>
          <w:rFonts w:ascii="Times New Roman" w:hAnsi="Times New Roman" w:cs="Times New Roman"/>
          <w:sz w:val="24"/>
          <w:szCs w:val="24"/>
        </w:rPr>
        <w:t>Contract – date of contract</w:t>
      </w:r>
      <w:r w:rsidR="00A85B7D">
        <w:rPr>
          <w:rFonts w:ascii="Times New Roman" w:hAnsi="Times New Roman" w:cs="Times New Roman"/>
          <w:sz w:val="24"/>
          <w:szCs w:val="24"/>
        </w:rPr>
        <w:t xml:space="preserve"> breach</w:t>
      </w:r>
    </w:p>
    <w:p w14:paraId="3522DB34" w14:textId="77777777" w:rsidR="00C341BE" w:rsidRDefault="00C341BE" w:rsidP="00C341BE">
      <w:pPr>
        <w:pStyle w:val="NoSpacing"/>
        <w:numPr>
          <w:ilvl w:val="2"/>
          <w:numId w:val="143"/>
        </w:numPr>
        <w:rPr>
          <w:rFonts w:ascii="Times New Roman" w:hAnsi="Times New Roman" w:cs="Times New Roman"/>
          <w:sz w:val="24"/>
          <w:szCs w:val="24"/>
        </w:rPr>
      </w:pPr>
      <w:r>
        <w:rPr>
          <w:rFonts w:ascii="Times New Roman" w:hAnsi="Times New Roman" w:cs="Times New Roman"/>
          <w:sz w:val="24"/>
          <w:szCs w:val="24"/>
        </w:rPr>
        <w:t>Tort – date suffered the damage</w:t>
      </w:r>
    </w:p>
    <w:p w14:paraId="15402798" w14:textId="77777777" w:rsidR="00203022" w:rsidRDefault="00203022" w:rsidP="00C341BE">
      <w:pPr>
        <w:pStyle w:val="NoSpacing"/>
        <w:numPr>
          <w:ilvl w:val="2"/>
          <w:numId w:val="143"/>
        </w:numPr>
        <w:rPr>
          <w:rFonts w:ascii="Times New Roman" w:hAnsi="Times New Roman" w:cs="Times New Roman"/>
          <w:sz w:val="24"/>
          <w:szCs w:val="24"/>
        </w:rPr>
      </w:pPr>
      <w:r>
        <w:rPr>
          <w:rFonts w:ascii="Times New Roman" w:hAnsi="Times New Roman" w:cs="Times New Roman"/>
          <w:sz w:val="24"/>
          <w:szCs w:val="24"/>
        </w:rPr>
        <w:t xml:space="preserve">Can be </w:t>
      </w:r>
      <w:proofErr w:type="spellStart"/>
      <w:r>
        <w:rPr>
          <w:rFonts w:ascii="Times New Roman" w:hAnsi="Times New Roman" w:cs="Times New Roman"/>
          <w:sz w:val="24"/>
          <w:szCs w:val="24"/>
        </w:rPr>
        <w:t>timebarred</w:t>
      </w:r>
      <w:proofErr w:type="spellEnd"/>
      <w:r>
        <w:rPr>
          <w:rFonts w:ascii="Times New Roman" w:hAnsi="Times New Roman" w:cs="Times New Roman"/>
          <w:sz w:val="24"/>
          <w:szCs w:val="24"/>
        </w:rPr>
        <w:t xml:space="preserve"> under the contract but then sue in Tort</w:t>
      </w:r>
    </w:p>
    <w:p w14:paraId="593BB38E" w14:textId="77777777" w:rsidR="00203022" w:rsidRDefault="00203022" w:rsidP="00203022">
      <w:pPr>
        <w:pStyle w:val="NoSpacing"/>
        <w:numPr>
          <w:ilvl w:val="3"/>
          <w:numId w:val="143"/>
        </w:numPr>
        <w:rPr>
          <w:rFonts w:ascii="Times New Roman" w:hAnsi="Times New Roman" w:cs="Times New Roman"/>
          <w:sz w:val="24"/>
          <w:szCs w:val="24"/>
        </w:rPr>
      </w:pPr>
      <w:proofErr w:type="gramStart"/>
      <w:r>
        <w:rPr>
          <w:rFonts w:ascii="Times New Roman" w:hAnsi="Times New Roman" w:cs="Times New Roman"/>
          <w:sz w:val="24"/>
          <w:szCs w:val="24"/>
        </w:rPr>
        <w:t>i.e</w:t>
      </w:r>
      <w:proofErr w:type="gramEnd"/>
      <w:r>
        <w:rPr>
          <w:rFonts w:ascii="Times New Roman" w:hAnsi="Times New Roman" w:cs="Times New Roman"/>
          <w:sz w:val="24"/>
          <w:szCs w:val="24"/>
        </w:rPr>
        <w:t>. cracked walls appear 7 years after building. Contract expired, but can sue in Tort</w:t>
      </w:r>
    </w:p>
    <w:p w14:paraId="62643769" w14:textId="77777777" w:rsidR="00E20231" w:rsidRDefault="00E20231" w:rsidP="00E20231">
      <w:pPr>
        <w:pStyle w:val="NoSpacing"/>
        <w:numPr>
          <w:ilvl w:val="1"/>
          <w:numId w:val="143"/>
        </w:numPr>
        <w:rPr>
          <w:rFonts w:ascii="Times New Roman" w:hAnsi="Times New Roman" w:cs="Times New Roman"/>
          <w:sz w:val="24"/>
          <w:szCs w:val="24"/>
        </w:rPr>
      </w:pPr>
      <w:r>
        <w:rPr>
          <w:rFonts w:ascii="Times New Roman" w:hAnsi="Times New Roman" w:cs="Times New Roman"/>
          <w:sz w:val="24"/>
          <w:szCs w:val="24"/>
        </w:rPr>
        <w:t>Tests for remoteness</w:t>
      </w:r>
    </w:p>
    <w:p w14:paraId="39AE9568" w14:textId="77777777" w:rsidR="00E20231" w:rsidRDefault="00E20231" w:rsidP="00E20231">
      <w:pPr>
        <w:pStyle w:val="NoSpacing"/>
        <w:numPr>
          <w:ilvl w:val="1"/>
          <w:numId w:val="143"/>
        </w:numPr>
        <w:rPr>
          <w:rFonts w:ascii="Times New Roman" w:hAnsi="Times New Roman" w:cs="Times New Roman"/>
          <w:sz w:val="24"/>
          <w:szCs w:val="24"/>
        </w:rPr>
      </w:pPr>
      <w:r>
        <w:rPr>
          <w:rFonts w:ascii="Times New Roman" w:hAnsi="Times New Roman" w:cs="Times New Roman"/>
          <w:sz w:val="24"/>
          <w:szCs w:val="24"/>
        </w:rPr>
        <w:t>Defence</w:t>
      </w:r>
    </w:p>
    <w:p w14:paraId="79A67D96" w14:textId="77777777" w:rsidR="00E20231" w:rsidRDefault="00C341BE" w:rsidP="00E20231">
      <w:pPr>
        <w:pStyle w:val="NoSpacing"/>
        <w:numPr>
          <w:ilvl w:val="0"/>
          <w:numId w:val="143"/>
        </w:numPr>
        <w:rPr>
          <w:rFonts w:ascii="Times New Roman" w:hAnsi="Times New Roman" w:cs="Times New Roman"/>
          <w:sz w:val="24"/>
          <w:szCs w:val="24"/>
        </w:rPr>
      </w:pPr>
      <w:r>
        <w:rPr>
          <w:rFonts w:ascii="Times New Roman" w:hAnsi="Times New Roman" w:cs="Times New Roman"/>
          <w:sz w:val="24"/>
          <w:szCs w:val="24"/>
        </w:rPr>
        <w:t>Existence of duty in contract does not preclude duty in tort</w:t>
      </w:r>
    </w:p>
    <w:p w14:paraId="032CD649" w14:textId="77777777" w:rsidR="0015432D" w:rsidRDefault="009007FF" w:rsidP="0015432D">
      <w:pPr>
        <w:pStyle w:val="NoSpacing"/>
        <w:numPr>
          <w:ilvl w:val="1"/>
          <w:numId w:val="143"/>
        </w:numPr>
        <w:rPr>
          <w:rFonts w:ascii="Times New Roman" w:hAnsi="Times New Roman" w:cs="Times New Roman"/>
          <w:sz w:val="24"/>
          <w:szCs w:val="24"/>
        </w:rPr>
      </w:pPr>
      <w:r>
        <w:rPr>
          <w:rFonts w:ascii="Times New Roman" w:hAnsi="Times New Roman" w:cs="Times New Roman"/>
          <w:sz w:val="24"/>
          <w:szCs w:val="24"/>
        </w:rPr>
        <w:t>Terms of the contract exclude or modify a contract</w:t>
      </w:r>
    </w:p>
    <w:p w14:paraId="6A256C7C" w14:textId="77777777" w:rsidR="00BC5A13" w:rsidRDefault="00BC5A13" w:rsidP="0015432D">
      <w:pPr>
        <w:pStyle w:val="NoSpacing"/>
        <w:numPr>
          <w:ilvl w:val="1"/>
          <w:numId w:val="143"/>
        </w:numPr>
        <w:rPr>
          <w:rFonts w:ascii="Times New Roman" w:hAnsi="Times New Roman" w:cs="Times New Roman"/>
          <w:sz w:val="24"/>
          <w:szCs w:val="24"/>
        </w:rPr>
      </w:pPr>
      <w:r>
        <w:rPr>
          <w:rFonts w:ascii="Times New Roman" w:hAnsi="Times New Roman" w:cs="Times New Roman"/>
          <w:sz w:val="24"/>
          <w:szCs w:val="24"/>
        </w:rPr>
        <w:t>Limitation of liability clause</w:t>
      </w:r>
    </w:p>
    <w:p w14:paraId="38BFB335" w14:textId="77777777" w:rsidR="00BC5A13" w:rsidRDefault="00BC5A13" w:rsidP="00BC5A13">
      <w:pPr>
        <w:pStyle w:val="NoSpacing"/>
        <w:numPr>
          <w:ilvl w:val="2"/>
          <w:numId w:val="143"/>
        </w:numPr>
        <w:rPr>
          <w:rFonts w:ascii="Times New Roman" w:hAnsi="Times New Roman" w:cs="Times New Roman"/>
          <w:sz w:val="24"/>
          <w:szCs w:val="24"/>
        </w:rPr>
      </w:pPr>
      <w:r>
        <w:rPr>
          <w:rFonts w:ascii="Times New Roman" w:hAnsi="Times New Roman" w:cs="Times New Roman"/>
          <w:sz w:val="24"/>
          <w:szCs w:val="24"/>
        </w:rPr>
        <w:t>By contract, limiting liability through all other aspects</w:t>
      </w:r>
    </w:p>
    <w:p w14:paraId="2D4AC0C9" w14:textId="77777777" w:rsidR="005A40C1" w:rsidRDefault="005A40C1" w:rsidP="00BC5A13">
      <w:pPr>
        <w:pStyle w:val="NoSpacing"/>
        <w:numPr>
          <w:ilvl w:val="2"/>
          <w:numId w:val="143"/>
        </w:numPr>
        <w:rPr>
          <w:rFonts w:ascii="Times New Roman" w:hAnsi="Times New Roman" w:cs="Times New Roman"/>
          <w:sz w:val="24"/>
          <w:szCs w:val="24"/>
        </w:rPr>
      </w:pPr>
      <w:r>
        <w:rPr>
          <w:rFonts w:ascii="Times New Roman" w:hAnsi="Times New Roman" w:cs="Times New Roman"/>
          <w:sz w:val="24"/>
          <w:szCs w:val="24"/>
        </w:rPr>
        <w:t>Contracts can limit tortuous duty</w:t>
      </w:r>
    </w:p>
    <w:p w14:paraId="27D2B244" w14:textId="77777777" w:rsidR="00C341BE" w:rsidRDefault="00C341BE" w:rsidP="00C341BE">
      <w:pPr>
        <w:pStyle w:val="NoSpacing"/>
        <w:ind w:left="720"/>
        <w:rPr>
          <w:rFonts w:ascii="Times New Roman" w:hAnsi="Times New Roman" w:cs="Times New Roman"/>
          <w:sz w:val="24"/>
          <w:szCs w:val="24"/>
        </w:rPr>
      </w:pPr>
    </w:p>
    <w:p w14:paraId="590DACF9" w14:textId="77777777" w:rsidR="00C341BE" w:rsidRDefault="00C341BE" w:rsidP="00E20231">
      <w:pPr>
        <w:pStyle w:val="NoSpacing"/>
        <w:numPr>
          <w:ilvl w:val="0"/>
          <w:numId w:val="143"/>
        </w:numPr>
        <w:rPr>
          <w:rFonts w:ascii="Times New Roman" w:hAnsi="Times New Roman" w:cs="Times New Roman"/>
          <w:sz w:val="24"/>
          <w:szCs w:val="24"/>
        </w:rPr>
      </w:pPr>
      <w:r>
        <w:rPr>
          <w:rFonts w:ascii="Times New Roman" w:hAnsi="Times New Roman" w:cs="Times New Roman"/>
          <w:sz w:val="24"/>
          <w:szCs w:val="24"/>
        </w:rPr>
        <w:t>Terms of contract can exclude/modify tortuous duty</w:t>
      </w:r>
    </w:p>
    <w:p w14:paraId="7CB1B73A" w14:textId="77777777" w:rsidR="00C341BE" w:rsidRDefault="00C341BE" w:rsidP="00C341BE">
      <w:pPr>
        <w:pStyle w:val="NoSpacing"/>
        <w:numPr>
          <w:ilvl w:val="1"/>
          <w:numId w:val="143"/>
        </w:numPr>
        <w:rPr>
          <w:rFonts w:ascii="Times New Roman" w:hAnsi="Times New Roman" w:cs="Times New Roman"/>
          <w:sz w:val="24"/>
          <w:szCs w:val="24"/>
        </w:rPr>
      </w:pPr>
      <w:r>
        <w:rPr>
          <w:rFonts w:ascii="Times New Roman" w:hAnsi="Times New Roman" w:cs="Times New Roman"/>
          <w:sz w:val="24"/>
          <w:szCs w:val="24"/>
        </w:rPr>
        <w:t>Limitation of liability</w:t>
      </w:r>
    </w:p>
    <w:p w14:paraId="48CF260E" w14:textId="77777777" w:rsidR="00560825" w:rsidRDefault="00560825" w:rsidP="00560825">
      <w:pPr>
        <w:pStyle w:val="NoSpacing"/>
        <w:ind w:left="1440"/>
        <w:rPr>
          <w:rFonts w:ascii="Times New Roman" w:hAnsi="Times New Roman" w:cs="Times New Roman"/>
          <w:sz w:val="24"/>
          <w:szCs w:val="24"/>
        </w:rPr>
      </w:pPr>
    </w:p>
    <w:p w14:paraId="4DF3B5D6" w14:textId="77777777" w:rsidR="00560825" w:rsidRDefault="00560825" w:rsidP="00560825">
      <w:pPr>
        <w:pStyle w:val="NoSpacing"/>
        <w:numPr>
          <w:ilvl w:val="0"/>
          <w:numId w:val="143"/>
        </w:numPr>
        <w:rPr>
          <w:rFonts w:ascii="Times New Roman" w:hAnsi="Times New Roman" w:cs="Times New Roman"/>
          <w:sz w:val="24"/>
          <w:szCs w:val="24"/>
        </w:rPr>
      </w:pPr>
      <w:r>
        <w:rPr>
          <w:rFonts w:ascii="Times New Roman" w:hAnsi="Times New Roman" w:cs="Times New Roman"/>
          <w:sz w:val="24"/>
          <w:szCs w:val="24"/>
        </w:rPr>
        <w:t>Liability of nominated subcontractors to the Principal</w:t>
      </w:r>
    </w:p>
    <w:p w14:paraId="1993A8EA" w14:textId="77777777" w:rsidR="00560825" w:rsidRPr="00560825" w:rsidRDefault="00560825" w:rsidP="00560825">
      <w:pPr>
        <w:pStyle w:val="NoSpacing"/>
        <w:numPr>
          <w:ilvl w:val="1"/>
          <w:numId w:val="143"/>
        </w:numPr>
        <w:rPr>
          <w:rFonts w:ascii="Times New Roman" w:hAnsi="Times New Roman" w:cs="Times New Roman"/>
          <w:sz w:val="24"/>
          <w:szCs w:val="24"/>
        </w:rPr>
      </w:pPr>
      <w:r>
        <w:rPr>
          <w:rFonts w:ascii="Times New Roman" w:hAnsi="Times New Roman" w:cs="Times New Roman"/>
          <w:i/>
          <w:sz w:val="24"/>
          <w:szCs w:val="24"/>
        </w:rPr>
        <w:t xml:space="preserve">Junior Books v </w:t>
      </w:r>
      <w:proofErr w:type="spellStart"/>
      <w:r>
        <w:rPr>
          <w:rFonts w:ascii="Times New Roman" w:hAnsi="Times New Roman" w:cs="Times New Roman"/>
          <w:i/>
          <w:sz w:val="24"/>
          <w:szCs w:val="24"/>
        </w:rPr>
        <w:t>Veitchi</w:t>
      </w:r>
      <w:proofErr w:type="spellEnd"/>
    </w:p>
    <w:p w14:paraId="50C3C823" w14:textId="77777777" w:rsidR="00560825" w:rsidRDefault="00560825" w:rsidP="00560825">
      <w:pPr>
        <w:pStyle w:val="NoSpacing"/>
        <w:ind w:left="1440"/>
        <w:rPr>
          <w:rFonts w:ascii="Times New Roman" w:hAnsi="Times New Roman" w:cs="Times New Roman"/>
          <w:sz w:val="24"/>
          <w:szCs w:val="24"/>
        </w:rPr>
      </w:pPr>
    </w:p>
    <w:p w14:paraId="01E1CA39" w14:textId="77777777" w:rsidR="00560825" w:rsidRDefault="00560825" w:rsidP="00560825">
      <w:pPr>
        <w:pStyle w:val="NoSpacing"/>
        <w:numPr>
          <w:ilvl w:val="0"/>
          <w:numId w:val="143"/>
        </w:numPr>
        <w:rPr>
          <w:rFonts w:ascii="Times New Roman" w:hAnsi="Times New Roman" w:cs="Times New Roman"/>
          <w:sz w:val="24"/>
          <w:szCs w:val="24"/>
        </w:rPr>
      </w:pPr>
      <w:r>
        <w:rPr>
          <w:rFonts w:ascii="Times New Roman" w:hAnsi="Times New Roman" w:cs="Times New Roman"/>
          <w:sz w:val="24"/>
          <w:szCs w:val="24"/>
        </w:rPr>
        <w:t>Liability of subcontractors generally to the Principal</w:t>
      </w:r>
    </w:p>
    <w:p w14:paraId="4E17A893" w14:textId="77777777" w:rsidR="00560825" w:rsidRDefault="00560825" w:rsidP="00560825">
      <w:pPr>
        <w:pStyle w:val="NoSpacing"/>
        <w:numPr>
          <w:ilvl w:val="1"/>
          <w:numId w:val="143"/>
        </w:numPr>
        <w:rPr>
          <w:rFonts w:ascii="Times New Roman" w:hAnsi="Times New Roman" w:cs="Times New Roman"/>
          <w:sz w:val="24"/>
          <w:szCs w:val="24"/>
        </w:rPr>
      </w:pPr>
      <w:r>
        <w:rPr>
          <w:rFonts w:ascii="Times New Roman" w:hAnsi="Times New Roman" w:cs="Times New Roman"/>
          <w:i/>
          <w:sz w:val="24"/>
          <w:szCs w:val="24"/>
        </w:rPr>
        <w:t>Murphy v Brentwood District Council</w:t>
      </w:r>
    </w:p>
    <w:p w14:paraId="7CAAEE43" w14:textId="77777777" w:rsidR="001101E2" w:rsidRDefault="001101E2" w:rsidP="001101E2">
      <w:pPr>
        <w:pStyle w:val="NoSpacing"/>
        <w:numPr>
          <w:ilvl w:val="2"/>
          <w:numId w:val="143"/>
        </w:numPr>
        <w:rPr>
          <w:rFonts w:ascii="Times New Roman" w:hAnsi="Times New Roman" w:cs="Times New Roman"/>
          <w:sz w:val="24"/>
          <w:szCs w:val="24"/>
        </w:rPr>
      </w:pPr>
      <w:r>
        <w:rPr>
          <w:rFonts w:ascii="Times New Roman" w:hAnsi="Times New Roman" w:cs="Times New Roman"/>
          <w:sz w:val="24"/>
          <w:szCs w:val="24"/>
        </w:rPr>
        <w:t>Must be nominated subcontractor by the principal – if not then there is not a duty to the principal</w:t>
      </w:r>
    </w:p>
    <w:p w14:paraId="44836F89" w14:textId="77777777" w:rsidR="001101E2" w:rsidRPr="0007410A" w:rsidRDefault="001101E2" w:rsidP="001101E2">
      <w:pPr>
        <w:pStyle w:val="NoSpacing"/>
        <w:numPr>
          <w:ilvl w:val="2"/>
          <w:numId w:val="143"/>
        </w:numPr>
        <w:rPr>
          <w:rFonts w:ascii="Times New Roman" w:hAnsi="Times New Roman" w:cs="Times New Roman"/>
          <w:sz w:val="24"/>
          <w:szCs w:val="24"/>
        </w:rPr>
      </w:pPr>
      <w:r>
        <w:rPr>
          <w:rFonts w:ascii="Times New Roman" w:hAnsi="Times New Roman" w:cs="Times New Roman"/>
          <w:sz w:val="24"/>
          <w:szCs w:val="24"/>
        </w:rPr>
        <w:t>Clause 10 AS2124</w:t>
      </w:r>
    </w:p>
    <w:p w14:paraId="015AA387" w14:textId="77777777" w:rsidR="00560825" w:rsidRDefault="00560825" w:rsidP="00560825">
      <w:pPr>
        <w:pStyle w:val="NoSpacing"/>
        <w:ind w:left="1440"/>
        <w:rPr>
          <w:rFonts w:ascii="Times New Roman" w:hAnsi="Times New Roman" w:cs="Times New Roman"/>
          <w:sz w:val="24"/>
          <w:szCs w:val="24"/>
        </w:rPr>
      </w:pPr>
    </w:p>
    <w:p w14:paraId="0D4033D5" w14:textId="77777777" w:rsidR="00560825" w:rsidRDefault="0007410A" w:rsidP="00560825">
      <w:pPr>
        <w:pStyle w:val="NoSpacing"/>
        <w:numPr>
          <w:ilvl w:val="0"/>
          <w:numId w:val="143"/>
        </w:numPr>
        <w:rPr>
          <w:rFonts w:ascii="Times New Roman" w:hAnsi="Times New Roman" w:cs="Times New Roman"/>
          <w:sz w:val="24"/>
          <w:szCs w:val="24"/>
        </w:rPr>
      </w:pPr>
      <w:r>
        <w:rPr>
          <w:rFonts w:ascii="Times New Roman" w:hAnsi="Times New Roman" w:cs="Times New Roman"/>
          <w:sz w:val="24"/>
          <w:szCs w:val="24"/>
        </w:rPr>
        <w:t>Liability of the Superintendent to the head contractor</w:t>
      </w:r>
    </w:p>
    <w:p w14:paraId="73113849" w14:textId="77777777" w:rsidR="0007410A" w:rsidRPr="001101E2" w:rsidRDefault="0007410A" w:rsidP="0007410A">
      <w:pPr>
        <w:pStyle w:val="NoSpacing"/>
        <w:numPr>
          <w:ilvl w:val="1"/>
          <w:numId w:val="143"/>
        </w:numPr>
        <w:rPr>
          <w:rFonts w:ascii="Times New Roman" w:hAnsi="Times New Roman" w:cs="Times New Roman"/>
          <w:sz w:val="24"/>
          <w:szCs w:val="24"/>
        </w:rPr>
      </w:pPr>
      <w:r>
        <w:rPr>
          <w:rFonts w:ascii="Times New Roman" w:hAnsi="Times New Roman" w:cs="Times New Roman"/>
          <w:i/>
          <w:sz w:val="24"/>
          <w:szCs w:val="24"/>
        </w:rPr>
        <w:t>John Holland v Majorca Projects Pty Ltd</w:t>
      </w:r>
    </w:p>
    <w:p w14:paraId="76A93FEA" w14:textId="77777777" w:rsidR="001101E2" w:rsidRDefault="008F7D9C" w:rsidP="001101E2">
      <w:pPr>
        <w:pStyle w:val="NoSpacing"/>
        <w:numPr>
          <w:ilvl w:val="2"/>
          <w:numId w:val="143"/>
        </w:numPr>
        <w:rPr>
          <w:rFonts w:ascii="Times New Roman" w:hAnsi="Times New Roman" w:cs="Times New Roman"/>
          <w:sz w:val="24"/>
          <w:szCs w:val="24"/>
        </w:rPr>
      </w:pPr>
      <w:r>
        <w:rPr>
          <w:rFonts w:ascii="Times New Roman" w:hAnsi="Times New Roman" w:cs="Times New Roman"/>
          <w:sz w:val="24"/>
          <w:szCs w:val="24"/>
        </w:rPr>
        <w:t>Principal is liable to head contractor and not that of superintendent</w:t>
      </w:r>
    </w:p>
    <w:p w14:paraId="5605F21C" w14:textId="77777777" w:rsidR="008F7D9C" w:rsidRDefault="008F7D9C" w:rsidP="001101E2">
      <w:pPr>
        <w:pStyle w:val="NoSpacing"/>
        <w:numPr>
          <w:ilvl w:val="2"/>
          <w:numId w:val="143"/>
        </w:numPr>
        <w:rPr>
          <w:rFonts w:ascii="Times New Roman" w:hAnsi="Times New Roman" w:cs="Times New Roman"/>
          <w:sz w:val="24"/>
          <w:szCs w:val="24"/>
        </w:rPr>
      </w:pPr>
      <w:r>
        <w:rPr>
          <w:rFonts w:ascii="Times New Roman" w:hAnsi="Times New Roman" w:cs="Times New Roman"/>
          <w:sz w:val="24"/>
          <w:szCs w:val="24"/>
        </w:rPr>
        <w:lastRenderedPageBreak/>
        <w:t>Head Contractor should be suing Principal and superintendent</w:t>
      </w:r>
    </w:p>
    <w:p w14:paraId="3D2610FC" w14:textId="77777777" w:rsidR="0007410A" w:rsidRDefault="0007410A" w:rsidP="0007410A">
      <w:pPr>
        <w:pStyle w:val="NoSpacing"/>
        <w:ind w:left="1440"/>
        <w:rPr>
          <w:rFonts w:ascii="Times New Roman" w:hAnsi="Times New Roman" w:cs="Times New Roman"/>
          <w:sz w:val="24"/>
          <w:szCs w:val="24"/>
        </w:rPr>
      </w:pPr>
    </w:p>
    <w:p w14:paraId="78667434" w14:textId="77777777" w:rsidR="0007410A" w:rsidRDefault="00796A19" w:rsidP="0007410A">
      <w:pPr>
        <w:pStyle w:val="NoSpacing"/>
        <w:numPr>
          <w:ilvl w:val="0"/>
          <w:numId w:val="143"/>
        </w:numPr>
        <w:rPr>
          <w:rFonts w:ascii="Times New Roman" w:hAnsi="Times New Roman" w:cs="Times New Roman"/>
          <w:sz w:val="24"/>
          <w:szCs w:val="24"/>
        </w:rPr>
      </w:pPr>
      <w:r>
        <w:rPr>
          <w:rFonts w:ascii="Times New Roman" w:hAnsi="Times New Roman" w:cs="Times New Roman"/>
          <w:sz w:val="24"/>
          <w:szCs w:val="24"/>
        </w:rPr>
        <w:t>Pleading causes of action</w:t>
      </w:r>
    </w:p>
    <w:p w14:paraId="0D84D4DF" w14:textId="77777777" w:rsidR="00796A19" w:rsidRDefault="00796A19" w:rsidP="00796A19">
      <w:pPr>
        <w:pStyle w:val="NoSpacing"/>
        <w:numPr>
          <w:ilvl w:val="1"/>
          <w:numId w:val="143"/>
        </w:numPr>
        <w:rPr>
          <w:rFonts w:ascii="Times New Roman" w:hAnsi="Times New Roman" w:cs="Times New Roman"/>
          <w:sz w:val="24"/>
          <w:szCs w:val="24"/>
        </w:rPr>
      </w:pPr>
      <w:proofErr w:type="spellStart"/>
      <w:r>
        <w:rPr>
          <w:rFonts w:ascii="Times New Roman" w:hAnsi="Times New Roman" w:cs="Times New Roman"/>
          <w:i/>
          <w:sz w:val="24"/>
          <w:szCs w:val="24"/>
        </w:rPr>
        <w:t>Aquatec-Maxcon</w:t>
      </w:r>
      <w:proofErr w:type="spellEnd"/>
      <w:r>
        <w:rPr>
          <w:rFonts w:ascii="Times New Roman" w:hAnsi="Times New Roman" w:cs="Times New Roman"/>
          <w:i/>
          <w:sz w:val="24"/>
          <w:szCs w:val="24"/>
        </w:rPr>
        <w:t xml:space="preserve"> Pty Ltd v </w:t>
      </w:r>
      <w:proofErr w:type="spellStart"/>
      <w:r>
        <w:rPr>
          <w:rFonts w:ascii="Times New Roman" w:hAnsi="Times New Roman" w:cs="Times New Roman"/>
          <w:i/>
          <w:sz w:val="24"/>
          <w:szCs w:val="24"/>
        </w:rPr>
        <w:t>Minson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Nacap</w:t>
      </w:r>
      <w:proofErr w:type="spellEnd"/>
      <w:r>
        <w:rPr>
          <w:rFonts w:ascii="Times New Roman" w:hAnsi="Times New Roman" w:cs="Times New Roman"/>
          <w:i/>
          <w:sz w:val="24"/>
          <w:szCs w:val="24"/>
        </w:rPr>
        <w:t xml:space="preserve"> Pty Ltd</w:t>
      </w:r>
    </w:p>
    <w:p w14:paraId="3BE72ABB" w14:textId="77777777" w:rsidR="00302722" w:rsidRPr="00302722" w:rsidRDefault="00302722" w:rsidP="00302722">
      <w:pPr>
        <w:pStyle w:val="NoSpacing"/>
        <w:numPr>
          <w:ilvl w:val="2"/>
          <w:numId w:val="143"/>
        </w:numPr>
        <w:rPr>
          <w:rFonts w:ascii="Times New Roman" w:hAnsi="Times New Roman" w:cs="Times New Roman"/>
          <w:sz w:val="24"/>
          <w:szCs w:val="24"/>
        </w:rPr>
      </w:pPr>
      <w:proofErr w:type="spellStart"/>
      <w:r>
        <w:rPr>
          <w:rFonts w:ascii="Times New Roman" w:hAnsi="Times New Roman" w:cs="Times New Roman"/>
          <w:sz w:val="24"/>
          <w:szCs w:val="24"/>
        </w:rPr>
        <w:t>Dont</w:t>
      </w:r>
      <w:proofErr w:type="spellEnd"/>
      <w:r>
        <w:rPr>
          <w:rFonts w:ascii="Times New Roman" w:hAnsi="Times New Roman" w:cs="Times New Roman"/>
          <w:sz w:val="24"/>
          <w:szCs w:val="24"/>
        </w:rPr>
        <w:t xml:space="preserve"> come to Court wasting time by pleading different causes of action</w:t>
      </w:r>
    </w:p>
    <w:p w14:paraId="2E5F18DC" w14:textId="77777777" w:rsidR="005E1E5F" w:rsidRDefault="005E1E5F" w:rsidP="005E1E5F">
      <w:pPr>
        <w:pStyle w:val="NoSpacing"/>
        <w:ind w:left="1440"/>
        <w:rPr>
          <w:rFonts w:ascii="Times New Roman" w:hAnsi="Times New Roman" w:cs="Times New Roman"/>
          <w:sz w:val="24"/>
          <w:szCs w:val="24"/>
        </w:rPr>
      </w:pPr>
    </w:p>
    <w:p w14:paraId="114969FF" w14:textId="77777777" w:rsidR="00796A19" w:rsidRDefault="00095F18" w:rsidP="00095F18">
      <w:pPr>
        <w:pStyle w:val="NoSpacing"/>
        <w:rPr>
          <w:rFonts w:ascii="Times New Roman" w:hAnsi="Times New Roman" w:cs="Times New Roman"/>
          <w:b/>
          <w:sz w:val="24"/>
          <w:szCs w:val="24"/>
        </w:rPr>
      </w:pPr>
      <w:r>
        <w:rPr>
          <w:rFonts w:ascii="Times New Roman" w:hAnsi="Times New Roman" w:cs="Times New Roman"/>
          <w:b/>
          <w:sz w:val="24"/>
          <w:szCs w:val="24"/>
        </w:rPr>
        <w:t>Type of Damage</w:t>
      </w:r>
    </w:p>
    <w:p w14:paraId="48740658" w14:textId="77777777" w:rsidR="00095F18" w:rsidRDefault="00095F18" w:rsidP="00095F18">
      <w:pPr>
        <w:pStyle w:val="NoSpacing"/>
        <w:rPr>
          <w:rFonts w:ascii="Times New Roman" w:hAnsi="Times New Roman" w:cs="Times New Roman"/>
          <w:b/>
          <w:sz w:val="24"/>
          <w:szCs w:val="24"/>
        </w:rPr>
      </w:pPr>
    </w:p>
    <w:p w14:paraId="26244C57" w14:textId="77777777" w:rsidR="00095F18" w:rsidRDefault="00A855A7" w:rsidP="00095F18">
      <w:pPr>
        <w:pStyle w:val="NoSpacing"/>
        <w:numPr>
          <w:ilvl w:val="0"/>
          <w:numId w:val="144"/>
        </w:numPr>
        <w:rPr>
          <w:rFonts w:ascii="Times New Roman" w:hAnsi="Times New Roman" w:cs="Times New Roman"/>
          <w:sz w:val="24"/>
          <w:szCs w:val="24"/>
        </w:rPr>
      </w:pPr>
      <w:r>
        <w:rPr>
          <w:rFonts w:ascii="Times New Roman" w:hAnsi="Times New Roman" w:cs="Times New Roman"/>
          <w:sz w:val="24"/>
          <w:szCs w:val="24"/>
        </w:rPr>
        <w:t>Importance of distinguishing between:</w:t>
      </w:r>
    </w:p>
    <w:p w14:paraId="59916E6F" w14:textId="77777777" w:rsidR="00A855A7" w:rsidRDefault="00A855A7" w:rsidP="00A855A7">
      <w:pPr>
        <w:pStyle w:val="NoSpacing"/>
        <w:numPr>
          <w:ilvl w:val="1"/>
          <w:numId w:val="144"/>
        </w:numPr>
        <w:rPr>
          <w:rFonts w:ascii="Times New Roman" w:hAnsi="Times New Roman" w:cs="Times New Roman"/>
          <w:sz w:val="24"/>
          <w:szCs w:val="24"/>
        </w:rPr>
      </w:pPr>
      <w:r>
        <w:rPr>
          <w:rFonts w:ascii="Times New Roman" w:hAnsi="Times New Roman" w:cs="Times New Roman"/>
          <w:sz w:val="24"/>
          <w:szCs w:val="24"/>
        </w:rPr>
        <w:t>Physical loss/damage/injury</w:t>
      </w:r>
    </w:p>
    <w:p w14:paraId="3B468772" w14:textId="77777777" w:rsidR="00494CB0" w:rsidRDefault="00A855A7" w:rsidP="00494CB0">
      <w:pPr>
        <w:pStyle w:val="NoSpacing"/>
        <w:numPr>
          <w:ilvl w:val="1"/>
          <w:numId w:val="144"/>
        </w:numPr>
        <w:rPr>
          <w:rFonts w:ascii="Times New Roman" w:hAnsi="Times New Roman" w:cs="Times New Roman"/>
          <w:sz w:val="24"/>
          <w:szCs w:val="24"/>
        </w:rPr>
      </w:pPr>
      <w:r>
        <w:rPr>
          <w:rFonts w:ascii="Times New Roman" w:hAnsi="Times New Roman" w:cs="Times New Roman"/>
          <w:sz w:val="24"/>
          <w:szCs w:val="24"/>
        </w:rPr>
        <w:t>Pure economic los</w:t>
      </w:r>
      <w:r w:rsidR="00494CB0">
        <w:rPr>
          <w:rFonts w:ascii="Times New Roman" w:hAnsi="Times New Roman" w:cs="Times New Roman"/>
          <w:sz w:val="24"/>
          <w:szCs w:val="24"/>
        </w:rPr>
        <w:t>s</w:t>
      </w:r>
    </w:p>
    <w:p w14:paraId="1BC6E234" w14:textId="77777777" w:rsidR="00494CB0" w:rsidRDefault="00494CB0" w:rsidP="00494CB0">
      <w:pPr>
        <w:pStyle w:val="NoSpacing"/>
        <w:rPr>
          <w:rFonts w:ascii="Times New Roman" w:hAnsi="Times New Roman" w:cs="Times New Roman"/>
          <w:sz w:val="24"/>
          <w:szCs w:val="24"/>
        </w:rPr>
      </w:pPr>
    </w:p>
    <w:p w14:paraId="37E0AACD" w14:textId="77777777" w:rsidR="00494CB0" w:rsidRPr="00494CB0" w:rsidRDefault="00494CB0" w:rsidP="00494CB0">
      <w:pPr>
        <w:pStyle w:val="NoSpacing"/>
        <w:rPr>
          <w:rFonts w:ascii="Times New Roman" w:hAnsi="Times New Roman" w:cs="Times New Roman"/>
          <w:b/>
          <w:sz w:val="24"/>
          <w:szCs w:val="24"/>
        </w:rPr>
      </w:pPr>
      <w:r>
        <w:rPr>
          <w:rFonts w:ascii="Times New Roman" w:hAnsi="Times New Roman" w:cs="Times New Roman"/>
          <w:b/>
          <w:sz w:val="24"/>
          <w:szCs w:val="24"/>
        </w:rPr>
        <w:t>Pure Economic Loss</w:t>
      </w:r>
    </w:p>
    <w:p w14:paraId="41054002" w14:textId="77777777" w:rsidR="00A855A7" w:rsidRDefault="00A855A7" w:rsidP="00494CB0">
      <w:pPr>
        <w:pStyle w:val="NoSpacing"/>
        <w:rPr>
          <w:rFonts w:ascii="Times New Roman" w:hAnsi="Times New Roman" w:cs="Times New Roman"/>
          <w:sz w:val="24"/>
          <w:szCs w:val="24"/>
        </w:rPr>
      </w:pPr>
    </w:p>
    <w:p w14:paraId="017555C9" w14:textId="77777777" w:rsidR="00494CB0" w:rsidRDefault="00AE15C7" w:rsidP="00494CB0">
      <w:pPr>
        <w:pStyle w:val="NoSpacing"/>
        <w:numPr>
          <w:ilvl w:val="0"/>
          <w:numId w:val="145"/>
        </w:numPr>
        <w:rPr>
          <w:rFonts w:ascii="Times New Roman" w:hAnsi="Times New Roman" w:cs="Times New Roman"/>
          <w:sz w:val="24"/>
          <w:szCs w:val="24"/>
        </w:rPr>
      </w:pPr>
      <w:r>
        <w:rPr>
          <w:rFonts w:ascii="Times New Roman" w:hAnsi="Times New Roman" w:cs="Times New Roman"/>
          <w:sz w:val="24"/>
          <w:szCs w:val="24"/>
        </w:rPr>
        <w:t>Defect rectification costs</w:t>
      </w:r>
    </w:p>
    <w:p w14:paraId="0D68B752" w14:textId="77777777" w:rsidR="00AE15C7" w:rsidRDefault="00AE15C7" w:rsidP="00494CB0">
      <w:pPr>
        <w:pStyle w:val="NoSpacing"/>
        <w:numPr>
          <w:ilvl w:val="0"/>
          <w:numId w:val="145"/>
        </w:numPr>
        <w:rPr>
          <w:rFonts w:ascii="Times New Roman" w:hAnsi="Times New Roman" w:cs="Times New Roman"/>
          <w:sz w:val="24"/>
          <w:szCs w:val="24"/>
        </w:rPr>
      </w:pPr>
      <w:r>
        <w:rPr>
          <w:rFonts w:ascii="Times New Roman" w:hAnsi="Times New Roman" w:cs="Times New Roman"/>
          <w:sz w:val="24"/>
          <w:szCs w:val="24"/>
        </w:rPr>
        <w:t>Additional maintenance costs</w:t>
      </w:r>
    </w:p>
    <w:p w14:paraId="054D7A38" w14:textId="77777777" w:rsidR="00AE15C7" w:rsidRDefault="00AE15C7" w:rsidP="00494CB0">
      <w:pPr>
        <w:pStyle w:val="NoSpacing"/>
        <w:numPr>
          <w:ilvl w:val="0"/>
          <w:numId w:val="145"/>
        </w:numPr>
        <w:rPr>
          <w:rFonts w:ascii="Times New Roman" w:hAnsi="Times New Roman" w:cs="Times New Roman"/>
          <w:sz w:val="24"/>
          <w:szCs w:val="24"/>
        </w:rPr>
      </w:pPr>
      <w:r>
        <w:rPr>
          <w:rFonts w:ascii="Times New Roman" w:hAnsi="Times New Roman" w:cs="Times New Roman"/>
          <w:sz w:val="24"/>
          <w:szCs w:val="24"/>
        </w:rPr>
        <w:t>Loss of profit</w:t>
      </w:r>
    </w:p>
    <w:p w14:paraId="08566285" w14:textId="77777777" w:rsidR="00AE15C7" w:rsidRDefault="00AE15C7" w:rsidP="00AE15C7">
      <w:pPr>
        <w:pStyle w:val="NoSpacing"/>
        <w:numPr>
          <w:ilvl w:val="0"/>
          <w:numId w:val="145"/>
        </w:numPr>
        <w:rPr>
          <w:rFonts w:ascii="Times New Roman" w:hAnsi="Times New Roman" w:cs="Times New Roman"/>
          <w:sz w:val="24"/>
          <w:szCs w:val="24"/>
        </w:rPr>
      </w:pPr>
      <w:r>
        <w:rPr>
          <w:rFonts w:ascii="Times New Roman" w:hAnsi="Times New Roman" w:cs="Times New Roman"/>
          <w:sz w:val="24"/>
          <w:szCs w:val="24"/>
        </w:rPr>
        <w:t>Diminution in market value</w:t>
      </w:r>
    </w:p>
    <w:p w14:paraId="750E2B91" w14:textId="77777777" w:rsidR="00AE15C7" w:rsidRDefault="00AE15C7" w:rsidP="00AE15C7">
      <w:pPr>
        <w:pStyle w:val="NoSpacing"/>
        <w:numPr>
          <w:ilvl w:val="0"/>
          <w:numId w:val="145"/>
        </w:numPr>
        <w:rPr>
          <w:rFonts w:ascii="Times New Roman" w:hAnsi="Times New Roman" w:cs="Times New Roman"/>
          <w:sz w:val="24"/>
          <w:szCs w:val="24"/>
        </w:rPr>
      </w:pPr>
      <w:r>
        <w:rPr>
          <w:rFonts w:ascii="Times New Roman" w:hAnsi="Times New Roman" w:cs="Times New Roman"/>
          <w:sz w:val="24"/>
          <w:szCs w:val="24"/>
        </w:rPr>
        <w:t xml:space="preserve">Recognised in </w:t>
      </w:r>
      <w:r>
        <w:rPr>
          <w:rFonts w:ascii="Times New Roman" w:hAnsi="Times New Roman" w:cs="Times New Roman"/>
          <w:i/>
          <w:sz w:val="24"/>
          <w:szCs w:val="24"/>
        </w:rPr>
        <w:t xml:space="preserve">Hedley </w:t>
      </w:r>
      <w:proofErr w:type="spellStart"/>
      <w:r>
        <w:rPr>
          <w:rFonts w:ascii="Times New Roman" w:hAnsi="Times New Roman" w:cs="Times New Roman"/>
          <w:i/>
          <w:sz w:val="24"/>
          <w:szCs w:val="24"/>
        </w:rPr>
        <w:t>Bryne</w:t>
      </w:r>
      <w:proofErr w:type="spellEnd"/>
      <w:r>
        <w:rPr>
          <w:rFonts w:ascii="Times New Roman" w:hAnsi="Times New Roman" w:cs="Times New Roman"/>
          <w:i/>
          <w:sz w:val="24"/>
          <w:szCs w:val="24"/>
        </w:rPr>
        <w:t xml:space="preserve"> v Heller</w:t>
      </w:r>
    </w:p>
    <w:p w14:paraId="3BAA586B" w14:textId="77777777" w:rsidR="00385983" w:rsidRPr="00AE15C7" w:rsidRDefault="00385983" w:rsidP="00385983">
      <w:pPr>
        <w:pStyle w:val="NoSpacing"/>
        <w:rPr>
          <w:rFonts w:ascii="Times New Roman" w:hAnsi="Times New Roman" w:cs="Times New Roman"/>
          <w:sz w:val="24"/>
          <w:szCs w:val="24"/>
        </w:rPr>
      </w:pPr>
    </w:p>
    <w:p w14:paraId="110ED0F9" w14:textId="77777777" w:rsidR="00A855A7" w:rsidRDefault="006328BC" w:rsidP="00494CB0">
      <w:pPr>
        <w:pStyle w:val="NoSpacing"/>
        <w:rPr>
          <w:rFonts w:ascii="Times New Roman" w:hAnsi="Times New Roman" w:cs="Times New Roman"/>
          <w:i/>
          <w:sz w:val="24"/>
          <w:szCs w:val="24"/>
        </w:rPr>
      </w:pPr>
      <w:r>
        <w:rPr>
          <w:rFonts w:ascii="Times New Roman" w:hAnsi="Times New Roman" w:cs="Times New Roman"/>
          <w:i/>
          <w:sz w:val="24"/>
          <w:szCs w:val="24"/>
        </w:rPr>
        <w:t>English Approach</w:t>
      </w:r>
    </w:p>
    <w:p w14:paraId="00739A9B" w14:textId="77777777" w:rsidR="006328BC" w:rsidRDefault="006328BC" w:rsidP="00494CB0">
      <w:pPr>
        <w:pStyle w:val="NoSpacing"/>
        <w:rPr>
          <w:rFonts w:ascii="Times New Roman" w:hAnsi="Times New Roman" w:cs="Times New Roman"/>
          <w:i/>
          <w:sz w:val="24"/>
          <w:szCs w:val="24"/>
        </w:rPr>
      </w:pPr>
    </w:p>
    <w:p w14:paraId="6DFEDDFC" w14:textId="77777777" w:rsidR="006328BC" w:rsidRPr="006328BC" w:rsidRDefault="006328BC" w:rsidP="006328BC">
      <w:pPr>
        <w:pStyle w:val="NoSpacing"/>
        <w:numPr>
          <w:ilvl w:val="0"/>
          <w:numId w:val="146"/>
        </w:numPr>
        <w:rPr>
          <w:rFonts w:ascii="Times New Roman" w:hAnsi="Times New Roman" w:cs="Times New Roman"/>
          <w:sz w:val="24"/>
          <w:szCs w:val="24"/>
        </w:rPr>
      </w:pPr>
      <w:proofErr w:type="spellStart"/>
      <w:r>
        <w:rPr>
          <w:rFonts w:ascii="Times New Roman" w:hAnsi="Times New Roman" w:cs="Times New Roman"/>
          <w:i/>
          <w:sz w:val="24"/>
          <w:szCs w:val="24"/>
        </w:rPr>
        <w:t>Anns</w:t>
      </w:r>
      <w:proofErr w:type="spellEnd"/>
      <w:r>
        <w:rPr>
          <w:rFonts w:ascii="Times New Roman" w:hAnsi="Times New Roman" w:cs="Times New Roman"/>
          <w:i/>
          <w:sz w:val="24"/>
          <w:szCs w:val="24"/>
        </w:rPr>
        <w:t xml:space="preserve"> v Merton London </w:t>
      </w:r>
      <w:proofErr w:type="spellStart"/>
      <w:r>
        <w:rPr>
          <w:rFonts w:ascii="Times New Roman" w:hAnsi="Times New Roman" w:cs="Times New Roman"/>
          <w:i/>
          <w:sz w:val="24"/>
          <w:szCs w:val="24"/>
        </w:rPr>
        <w:t>Borrough</w:t>
      </w:r>
      <w:proofErr w:type="spellEnd"/>
      <w:r>
        <w:rPr>
          <w:rFonts w:ascii="Times New Roman" w:hAnsi="Times New Roman" w:cs="Times New Roman"/>
          <w:i/>
          <w:sz w:val="24"/>
          <w:szCs w:val="24"/>
        </w:rPr>
        <w:t xml:space="preserve"> Council</w:t>
      </w:r>
    </w:p>
    <w:p w14:paraId="6596F6CB" w14:textId="77777777" w:rsidR="006328BC" w:rsidRDefault="00D6477C" w:rsidP="006328BC">
      <w:pPr>
        <w:pStyle w:val="NoSpacing"/>
        <w:numPr>
          <w:ilvl w:val="1"/>
          <w:numId w:val="146"/>
        </w:numPr>
        <w:rPr>
          <w:rFonts w:ascii="Times New Roman" w:hAnsi="Times New Roman" w:cs="Times New Roman"/>
          <w:sz w:val="24"/>
          <w:szCs w:val="24"/>
        </w:rPr>
      </w:pPr>
      <w:r>
        <w:rPr>
          <w:rFonts w:ascii="Times New Roman" w:hAnsi="Times New Roman" w:cs="Times New Roman"/>
          <w:sz w:val="24"/>
          <w:szCs w:val="24"/>
        </w:rPr>
        <w:t>2 stage test</w:t>
      </w:r>
    </w:p>
    <w:p w14:paraId="6B86C4DA" w14:textId="77777777" w:rsidR="00D6477C" w:rsidRDefault="00D6477C" w:rsidP="00D6477C">
      <w:pPr>
        <w:pStyle w:val="NoSpacing"/>
        <w:numPr>
          <w:ilvl w:val="2"/>
          <w:numId w:val="146"/>
        </w:numPr>
        <w:rPr>
          <w:rFonts w:ascii="Times New Roman" w:hAnsi="Times New Roman" w:cs="Times New Roman"/>
          <w:sz w:val="24"/>
          <w:szCs w:val="24"/>
        </w:rPr>
      </w:pPr>
      <w:r>
        <w:rPr>
          <w:rFonts w:ascii="Times New Roman" w:hAnsi="Times New Roman" w:cs="Times New Roman"/>
          <w:sz w:val="24"/>
          <w:szCs w:val="24"/>
        </w:rPr>
        <w:t>Proximity</w:t>
      </w:r>
    </w:p>
    <w:p w14:paraId="2C3AC9BF" w14:textId="77777777" w:rsidR="00D6477C" w:rsidRDefault="00D6477C" w:rsidP="00D6477C">
      <w:pPr>
        <w:pStyle w:val="NoSpacing"/>
        <w:numPr>
          <w:ilvl w:val="2"/>
          <w:numId w:val="146"/>
        </w:numPr>
        <w:rPr>
          <w:rFonts w:ascii="Times New Roman" w:hAnsi="Times New Roman" w:cs="Times New Roman"/>
          <w:sz w:val="24"/>
          <w:szCs w:val="24"/>
        </w:rPr>
      </w:pPr>
      <w:r>
        <w:rPr>
          <w:rFonts w:ascii="Times New Roman" w:hAnsi="Times New Roman" w:cs="Times New Roman"/>
          <w:sz w:val="24"/>
          <w:szCs w:val="24"/>
        </w:rPr>
        <w:t>No policy reasons why there shouldn’t be a duty</w:t>
      </w:r>
    </w:p>
    <w:p w14:paraId="665A631A" w14:textId="77777777" w:rsidR="00D6477C" w:rsidRPr="00D6477C" w:rsidRDefault="00D6477C" w:rsidP="00D6477C">
      <w:pPr>
        <w:pStyle w:val="NoSpacing"/>
        <w:ind w:left="720"/>
        <w:rPr>
          <w:rFonts w:ascii="Times New Roman" w:hAnsi="Times New Roman" w:cs="Times New Roman"/>
          <w:sz w:val="24"/>
          <w:szCs w:val="24"/>
        </w:rPr>
      </w:pPr>
    </w:p>
    <w:p w14:paraId="3498B78F" w14:textId="77777777" w:rsidR="00D6477C" w:rsidRDefault="00D6477C" w:rsidP="00D6477C">
      <w:pPr>
        <w:pStyle w:val="NoSpacing"/>
        <w:numPr>
          <w:ilvl w:val="0"/>
          <w:numId w:val="146"/>
        </w:numPr>
        <w:rPr>
          <w:rFonts w:ascii="Times New Roman" w:hAnsi="Times New Roman" w:cs="Times New Roman"/>
          <w:sz w:val="24"/>
          <w:szCs w:val="24"/>
        </w:rPr>
      </w:pPr>
      <w:proofErr w:type="spellStart"/>
      <w:r>
        <w:rPr>
          <w:rFonts w:ascii="Times New Roman" w:hAnsi="Times New Roman" w:cs="Times New Roman"/>
          <w:i/>
          <w:sz w:val="24"/>
          <w:szCs w:val="24"/>
        </w:rPr>
        <w:t>Caparo</w:t>
      </w:r>
      <w:proofErr w:type="spellEnd"/>
      <w:r>
        <w:rPr>
          <w:rFonts w:ascii="Times New Roman" w:hAnsi="Times New Roman" w:cs="Times New Roman"/>
          <w:i/>
          <w:sz w:val="24"/>
          <w:szCs w:val="24"/>
        </w:rPr>
        <w:t xml:space="preserve"> Industries </w:t>
      </w:r>
      <w:proofErr w:type="spellStart"/>
      <w:r>
        <w:rPr>
          <w:rFonts w:ascii="Times New Roman" w:hAnsi="Times New Roman" w:cs="Times New Roman"/>
          <w:i/>
          <w:sz w:val="24"/>
          <w:szCs w:val="24"/>
        </w:rPr>
        <w:t>Plc</w:t>
      </w:r>
      <w:proofErr w:type="spellEnd"/>
      <w:r>
        <w:rPr>
          <w:rFonts w:ascii="Times New Roman" w:hAnsi="Times New Roman" w:cs="Times New Roman"/>
          <w:i/>
          <w:sz w:val="24"/>
          <w:szCs w:val="24"/>
        </w:rPr>
        <w:t xml:space="preserve"> v </w:t>
      </w:r>
      <w:proofErr w:type="spellStart"/>
      <w:r>
        <w:rPr>
          <w:rFonts w:ascii="Times New Roman" w:hAnsi="Times New Roman" w:cs="Times New Roman"/>
          <w:i/>
          <w:sz w:val="24"/>
          <w:szCs w:val="24"/>
        </w:rPr>
        <w:t>Doickman</w:t>
      </w:r>
      <w:proofErr w:type="spellEnd"/>
    </w:p>
    <w:p w14:paraId="61C6BDFE" w14:textId="77777777" w:rsidR="00EE2087" w:rsidRDefault="00EE2087" w:rsidP="00D6477C">
      <w:pPr>
        <w:pStyle w:val="NoSpacing"/>
        <w:numPr>
          <w:ilvl w:val="1"/>
          <w:numId w:val="146"/>
        </w:numPr>
        <w:rPr>
          <w:rFonts w:ascii="Times New Roman" w:hAnsi="Times New Roman" w:cs="Times New Roman"/>
          <w:sz w:val="24"/>
          <w:szCs w:val="24"/>
        </w:rPr>
      </w:pPr>
      <w:r>
        <w:rPr>
          <w:rFonts w:ascii="Times New Roman" w:hAnsi="Times New Roman" w:cs="Times New Roman"/>
          <w:sz w:val="24"/>
          <w:szCs w:val="24"/>
        </w:rPr>
        <w:t>3 stage test</w:t>
      </w:r>
    </w:p>
    <w:p w14:paraId="20739955" w14:textId="77777777" w:rsidR="00D6477C" w:rsidRDefault="00D6477C" w:rsidP="00EE2087">
      <w:pPr>
        <w:pStyle w:val="NoSpacing"/>
        <w:numPr>
          <w:ilvl w:val="2"/>
          <w:numId w:val="146"/>
        </w:numPr>
        <w:rPr>
          <w:rFonts w:ascii="Times New Roman" w:hAnsi="Times New Roman" w:cs="Times New Roman"/>
          <w:sz w:val="24"/>
          <w:szCs w:val="24"/>
        </w:rPr>
      </w:pPr>
      <w:r>
        <w:rPr>
          <w:rFonts w:ascii="Times New Roman" w:hAnsi="Times New Roman" w:cs="Times New Roman"/>
          <w:sz w:val="24"/>
          <w:szCs w:val="24"/>
        </w:rPr>
        <w:t>Harm must be reasonably foreseeable</w:t>
      </w:r>
    </w:p>
    <w:p w14:paraId="0DCE267A" w14:textId="77777777" w:rsidR="00D6477C" w:rsidRDefault="00D6477C" w:rsidP="00EE2087">
      <w:pPr>
        <w:pStyle w:val="NoSpacing"/>
        <w:numPr>
          <w:ilvl w:val="2"/>
          <w:numId w:val="146"/>
        </w:numPr>
        <w:rPr>
          <w:rFonts w:ascii="Times New Roman" w:hAnsi="Times New Roman" w:cs="Times New Roman"/>
          <w:sz w:val="24"/>
          <w:szCs w:val="24"/>
        </w:rPr>
      </w:pPr>
      <w:r>
        <w:rPr>
          <w:rFonts w:ascii="Times New Roman" w:hAnsi="Times New Roman" w:cs="Times New Roman"/>
          <w:sz w:val="24"/>
          <w:szCs w:val="24"/>
        </w:rPr>
        <w:t>Relationship of proximity</w:t>
      </w:r>
    </w:p>
    <w:p w14:paraId="38A6CC92" w14:textId="77777777" w:rsidR="00D6477C" w:rsidRDefault="00D6477C" w:rsidP="00EE2087">
      <w:pPr>
        <w:pStyle w:val="NoSpacing"/>
        <w:numPr>
          <w:ilvl w:val="2"/>
          <w:numId w:val="146"/>
        </w:numPr>
        <w:rPr>
          <w:rFonts w:ascii="Times New Roman" w:hAnsi="Times New Roman" w:cs="Times New Roman"/>
          <w:sz w:val="24"/>
          <w:szCs w:val="24"/>
        </w:rPr>
      </w:pPr>
      <w:r>
        <w:rPr>
          <w:rFonts w:ascii="Times New Roman" w:hAnsi="Times New Roman" w:cs="Times New Roman"/>
          <w:sz w:val="24"/>
          <w:szCs w:val="24"/>
        </w:rPr>
        <w:t>Fair, just and reasonable in all of the circumstances</w:t>
      </w:r>
    </w:p>
    <w:p w14:paraId="7202C3FE" w14:textId="77777777" w:rsidR="00EE2087" w:rsidRDefault="00EE2087" w:rsidP="00EE2087">
      <w:pPr>
        <w:pStyle w:val="NoSpacing"/>
        <w:ind w:left="2160"/>
        <w:rPr>
          <w:rFonts w:ascii="Times New Roman" w:hAnsi="Times New Roman" w:cs="Times New Roman"/>
          <w:sz w:val="24"/>
          <w:szCs w:val="24"/>
        </w:rPr>
      </w:pPr>
    </w:p>
    <w:p w14:paraId="6F25E7FF" w14:textId="77777777" w:rsidR="00EE2087" w:rsidRDefault="002D3E6E" w:rsidP="002D3E6E">
      <w:pPr>
        <w:pStyle w:val="NoSpacing"/>
        <w:rPr>
          <w:rFonts w:ascii="Times New Roman" w:hAnsi="Times New Roman" w:cs="Times New Roman"/>
          <w:sz w:val="24"/>
          <w:szCs w:val="24"/>
        </w:rPr>
      </w:pPr>
      <w:r>
        <w:rPr>
          <w:rFonts w:ascii="Times New Roman" w:hAnsi="Times New Roman" w:cs="Times New Roman"/>
          <w:i/>
          <w:sz w:val="24"/>
          <w:szCs w:val="24"/>
        </w:rPr>
        <w:t>Australian Approach</w:t>
      </w:r>
    </w:p>
    <w:p w14:paraId="1C422417" w14:textId="77777777" w:rsidR="002D3E6E" w:rsidRDefault="002D3E6E" w:rsidP="002D3E6E">
      <w:pPr>
        <w:pStyle w:val="NoSpacing"/>
        <w:rPr>
          <w:rFonts w:ascii="Times New Roman" w:hAnsi="Times New Roman" w:cs="Times New Roman"/>
          <w:sz w:val="24"/>
          <w:szCs w:val="24"/>
        </w:rPr>
      </w:pPr>
    </w:p>
    <w:p w14:paraId="306F42F9" w14:textId="77777777" w:rsidR="002D3E6E" w:rsidRDefault="0066498F" w:rsidP="002D3E6E">
      <w:pPr>
        <w:pStyle w:val="NoSpacing"/>
        <w:numPr>
          <w:ilvl w:val="0"/>
          <w:numId w:val="147"/>
        </w:numPr>
        <w:rPr>
          <w:rFonts w:ascii="Times New Roman" w:hAnsi="Times New Roman" w:cs="Times New Roman"/>
          <w:sz w:val="24"/>
          <w:szCs w:val="24"/>
        </w:rPr>
      </w:pPr>
      <w:r>
        <w:rPr>
          <w:rFonts w:ascii="Times New Roman" w:hAnsi="Times New Roman" w:cs="Times New Roman"/>
          <w:sz w:val="24"/>
          <w:szCs w:val="24"/>
        </w:rPr>
        <w:t>Proximity</w:t>
      </w:r>
    </w:p>
    <w:p w14:paraId="37692246" w14:textId="77777777" w:rsidR="0078283A" w:rsidRDefault="0078283A" w:rsidP="0078283A">
      <w:pPr>
        <w:pStyle w:val="NoSpacing"/>
        <w:ind w:left="720"/>
        <w:rPr>
          <w:rFonts w:ascii="Times New Roman" w:hAnsi="Times New Roman" w:cs="Times New Roman"/>
          <w:sz w:val="24"/>
          <w:szCs w:val="24"/>
        </w:rPr>
      </w:pPr>
    </w:p>
    <w:p w14:paraId="5754ACC6" w14:textId="77777777" w:rsidR="0066498F" w:rsidRDefault="0066498F" w:rsidP="002D3E6E">
      <w:pPr>
        <w:pStyle w:val="NoSpacing"/>
        <w:numPr>
          <w:ilvl w:val="0"/>
          <w:numId w:val="147"/>
        </w:numPr>
        <w:rPr>
          <w:rFonts w:ascii="Times New Roman" w:hAnsi="Times New Roman" w:cs="Times New Roman"/>
          <w:sz w:val="24"/>
          <w:szCs w:val="24"/>
        </w:rPr>
      </w:pPr>
      <w:r>
        <w:rPr>
          <w:rFonts w:ascii="Times New Roman" w:hAnsi="Times New Roman" w:cs="Times New Roman"/>
          <w:sz w:val="24"/>
          <w:szCs w:val="24"/>
        </w:rPr>
        <w:t>Incremental approach</w:t>
      </w:r>
    </w:p>
    <w:p w14:paraId="6674FD7F" w14:textId="77777777" w:rsidR="0078283A" w:rsidRDefault="0078283A" w:rsidP="0078283A">
      <w:pPr>
        <w:pStyle w:val="NoSpacing"/>
        <w:ind w:left="720"/>
        <w:rPr>
          <w:rFonts w:ascii="Times New Roman" w:hAnsi="Times New Roman" w:cs="Times New Roman"/>
          <w:sz w:val="24"/>
          <w:szCs w:val="24"/>
        </w:rPr>
      </w:pPr>
    </w:p>
    <w:p w14:paraId="312DDB9C" w14:textId="77777777" w:rsidR="0066498F" w:rsidRDefault="0066498F" w:rsidP="002D3E6E">
      <w:pPr>
        <w:pStyle w:val="NoSpacing"/>
        <w:numPr>
          <w:ilvl w:val="0"/>
          <w:numId w:val="147"/>
        </w:numPr>
        <w:rPr>
          <w:rFonts w:ascii="Times New Roman" w:hAnsi="Times New Roman" w:cs="Times New Roman"/>
          <w:sz w:val="24"/>
          <w:szCs w:val="24"/>
        </w:rPr>
      </w:pPr>
      <w:r>
        <w:rPr>
          <w:rFonts w:ascii="Times New Roman" w:hAnsi="Times New Roman" w:cs="Times New Roman"/>
          <w:sz w:val="24"/>
          <w:szCs w:val="24"/>
        </w:rPr>
        <w:t>Salient features</w:t>
      </w:r>
    </w:p>
    <w:p w14:paraId="474ECDC8" w14:textId="77777777" w:rsidR="00FD2599" w:rsidRDefault="00FD2599" w:rsidP="00FD2599">
      <w:pPr>
        <w:pStyle w:val="NoSpacing"/>
        <w:numPr>
          <w:ilvl w:val="1"/>
          <w:numId w:val="147"/>
        </w:numPr>
        <w:rPr>
          <w:rFonts w:ascii="Times New Roman" w:hAnsi="Times New Roman" w:cs="Times New Roman"/>
          <w:sz w:val="24"/>
          <w:szCs w:val="24"/>
        </w:rPr>
      </w:pPr>
      <w:r>
        <w:rPr>
          <w:rFonts w:ascii="Times New Roman" w:hAnsi="Times New Roman" w:cs="Times New Roman"/>
          <w:sz w:val="24"/>
          <w:szCs w:val="24"/>
        </w:rPr>
        <w:t>Vulnerability</w:t>
      </w:r>
    </w:p>
    <w:p w14:paraId="353950E4" w14:textId="77777777" w:rsidR="001E054C" w:rsidRDefault="001E054C" w:rsidP="001E054C">
      <w:pPr>
        <w:pStyle w:val="NoSpacing"/>
        <w:numPr>
          <w:ilvl w:val="2"/>
          <w:numId w:val="147"/>
        </w:numPr>
        <w:rPr>
          <w:rFonts w:ascii="Times New Roman" w:hAnsi="Times New Roman" w:cs="Times New Roman"/>
          <w:sz w:val="24"/>
          <w:szCs w:val="24"/>
        </w:rPr>
      </w:pPr>
      <w:r>
        <w:rPr>
          <w:rFonts w:ascii="Times New Roman" w:hAnsi="Times New Roman" w:cs="Times New Roman"/>
          <w:sz w:val="24"/>
          <w:szCs w:val="24"/>
        </w:rPr>
        <w:t xml:space="preserve">Was the plaintiff vulnerable to your </w:t>
      </w:r>
      <w:proofErr w:type="gramStart"/>
      <w:r>
        <w:rPr>
          <w:rFonts w:ascii="Times New Roman" w:hAnsi="Times New Roman" w:cs="Times New Roman"/>
          <w:sz w:val="24"/>
          <w:szCs w:val="24"/>
        </w:rPr>
        <w:t>actions ?</w:t>
      </w:r>
      <w:proofErr w:type="gramEnd"/>
      <w:r>
        <w:rPr>
          <w:rFonts w:ascii="Times New Roman" w:hAnsi="Times New Roman" w:cs="Times New Roman"/>
          <w:sz w:val="24"/>
          <w:szCs w:val="24"/>
        </w:rPr>
        <w:t xml:space="preserve"> </w:t>
      </w:r>
    </w:p>
    <w:p w14:paraId="72E10F7F" w14:textId="77777777" w:rsidR="001E054C" w:rsidRDefault="001E054C" w:rsidP="001E054C">
      <w:pPr>
        <w:pStyle w:val="NoSpacing"/>
        <w:numPr>
          <w:ilvl w:val="2"/>
          <w:numId w:val="147"/>
        </w:numPr>
        <w:rPr>
          <w:rFonts w:ascii="Times New Roman" w:hAnsi="Times New Roman" w:cs="Times New Roman"/>
          <w:sz w:val="24"/>
          <w:szCs w:val="24"/>
        </w:rPr>
      </w:pPr>
      <w:r>
        <w:rPr>
          <w:rFonts w:ascii="Times New Roman" w:hAnsi="Times New Roman" w:cs="Times New Roman"/>
          <w:sz w:val="24"/>
          <w:szCs w:val="24"/>
        </w:rPr>
        <w:t xml:space="preserve">Could they have done anything to protect </w:t>
      </w:r>
      <w:proofErr w:type="gramStart"/>
      <w:r>
        <w:rPr>
          <w:rFonts w:ascii="Times New Roman" w:hAnsi="Times New Roman" w:cs="Times New Roman"/>
          <w:sz w:val="24"/>
          <w:szCs w:val="24"/>
        </w:rPr>
        <w:t>themselves ?</w:t>
      </w:r>
      <w:proofErr w:type="gramEnd"/>
    </w:p>
    <w:p w14:paraId="3F1C5EB8" w14:textId="77777777" w:rsidR="00FD2599" w:rsidRDefault="00FD2599" w:rsidP="00FD2599">
      <w:pPr>
        <w:pStyle w:val="NoSpacing"/>
        <w:numPr>
          <w:ilvl w:val="1"/>
          <w:numId w:val="147"/>
        </w:numPr>
        <w:rPr>
          <w:rFonts w:ascii="Times New Roman" w:hAnsi="Times New Roman" w:cs="Times New Roman"/>
          <w:sz w:val="24"/>
          <w:szCs w:val="24"/>
        </w:rPr>
      </w:pPr>
      <w:r>
        <w:rPr>
          <w:rFonts w:ascii="Times New Roman" w:hAnsi="Times New Roman" w:cs="Times New Roman"/>
          <w:sz w:val="24"/>
          <w:szCs w:val="24"/>
        </w:rPr>
        <w:t>Control</w:t>
      </w:r>
    </w:p>
    <w:p w14:paraId="3E6A7BC1" w14:textId="77777777" w:rsidR="00B37652" w:rsidRDefault="00B37652" w:rsidP="00B37652">
      <w:pPr>
        <w:pStyle w:val="NoSpacing"/>
        <w:numPr>
          <w:ilvl w:val="2"/>
          <w:numId w:val="147"/>
        </w:numPr>
        <w:rPr>
          <w:rFonts w:ascii="Times New Roman" w:hAnsi="Times New Roman" w:cs="Times New Roman"/>
          <w:sz w:val="24"/>
          <w:szCs w:val="24"/>
        </w:rPr>
      </w:pPr>
    </w:p>
    <w:p w14:paraId="161A7CD3" w14:textId="77777777" w:rsidR="00FD2599" w:rsidRDefault="00FD2599" w:rsidP="00FD2599">
      <w:pPr>
        <w:pStyle w:val="NoSpacing"/>
        <w:numPr>
          <w:ilvl w:val="1"/>
          <w:numId w:val="147"/>
        </w:numPr>
        <w:rPr>
          <w:rFonts w:ascii="Times New Roman" w:hAnsi="Times New Roman" w:cs="Times New Roman"/>
          <w:sz w:val="24"/>
          <w:szCs w:val="24"/>
        </w:rPr>
      </w:pPr>
      <w:r>
        <w:rPr>
          <w:rFonts w:ascii="Times New Roman" w:hAnsi="Times New Roman" w:cs="Times New Roman"/>
          <w:sz w:val="24"/>
          <w:szCs w:val="24"/>
        </w:rPr>
        <w:t>Assumption of risk/known reliance</w:t>
      </w:r>
    </w:p>
    <w:p w14:paraId="113358BD" w14:textId="77777777" w:rsidR="00FD2599" w:rsidRDefault="00FD2599" w:rsidP="00FD2599">
      <w:pPr>
        <w:pStyle w:val="NoSpacing"/>
        <w:numPr>
          <w:ilvl w:val="1"/>
          <w:numId w:val="147"/>
        </w:numPr>
        <w:rPr>
          <w:rFonts w:ascii="Times New Roman" w:hAnsi="Times New Roman" w:cs="Times New Roman"/>
          <w:sz w:val="24"/>
          <w:szCs w:val="24"/>
        </w:rPr>
      </w:pPr>
      <w:r>
        <w:rPr>
          <w:rFonts w:ascii="Times New Roman" w:hAnsi="Times New Roman" w:cs="Times New Roman"/>
          <w:sz w:val="24"/>
          <w:szCs w:val="24"/>
        </w:rPr>
        <w:t xml:space="preserve">Degree of </w:t>
      </w:r>
      <w:r w:rsidR="008A4D7D">
        <w:rPr>
          <w:rFonts w:ascii="Times New Roman" w:hAnsi="Times New Roman" w:cs="Times New Roman"/>
          <w:sz w:val="24"/>
          <w:szCs w:val="24"/>
        </w:rPr>
        <w:t>foreseeability</w:t>
      </w:r>
    </w:p>
    <w:p w14:paraId="79DFF2F8" w14:textId="77777777" w:rsidR="00FD2599" w:rsidRDefault="00FD2599" w:rsidP="00FD2599">
      <w:pPr>
        <w:pStyle w:val="NoSpacing"/>
        <w:numPr>
          <w:ilvl w:val="1"/>
          <w:numId w:val="147"/>
        </w:numPr>
        <w:rPr>
          <w:rFonts w:ascii="Times New Roman" w:hAnsi="Times New Roman" w:cs="Times New Roman"/>
          <w:sz w:val="24"/>
          <w:szCs w:val="24"/>
        </w:rPr>
      </w:pPr>
      <w:r>
        <w:rPr>
          <w:rFonts w:ascii="Times New Roman" w:hAnsi="Times New Roman" w:cs="Times New Roman"/>
          <w:sz w:val="24"/>
          <w:szCs w:val="24"/>
        </w:rPr>
        <w:t>Kn</w:t>
      </w:r>
      <w:r w:rsidR="0078283A">
        <w:rPr>
          <w:rFonts w:ascii="Times New Roman" w:hAnsi="Times New Roman" w:cs="Times New Roman"/>
          <w:sz w:val="24"/>
          <w:szCs w:val="24"/>
        </w:rPr>
        <w:t>owledge</w:t>
      </w:r>
    </w:p>
    <w:p w14:paraId="1F7909A9" w14:textId="77777777" w:rsidR="0078283A" w:rsidRDefault="0078283A" w:rsidP="0078283A">
      <w:pPr>
        <w:pStyle w:val="NoSpacing"/>
        <w:ind w:left="1440"/>
        <w:rPr>
          <w:rFonts w:ascii="Times New Roman" w:hAnsi="Times New Roman" w:cs="Times New Roman"/>
          <w:sz w:val="24"/>
          <w:szCs w:val="24"/>
        </w:rPr>
      </w:pPr>
    </w:p>
    <w:p w14:paraId="01744BB9" w14:textId="77777777" w:rsidR="00FD2599" w:rsidRDefault="0078283A" w:rsidP="00FD2599">
      <w:pPr>
        <w:pStyle w:val="NoSpacing"/>
        <w:numPr>
          <w:ilvl w:val="0"/>
          <w:numId w:val="147"/>
        </w:numPr>
        <w:rPr>
          <w:rFonts w:ascii="Times New Roman" w:hAnsi="Times New Roman" w:cs="Times New Roman"/>
          <w:sz w:val="24"/>
          <w:szCs w:val="24"/>
        </w:rPr>
      </w:pPr>
      <w:r>
        <w:rPr>
          <w:rFonts w:ascii="Times New Roman" w:hAnsi="Times New Roman" w:cs="Times New Roman"/>
          <w:sz w:val="24"/>
          <w:szCs w:val="24"/>
        </w:rPr>
        <w:t>Policy Factors</w:t>
      </w:r>
    </w:p>
    <w:p w14:paraId="6589BBF1" w14:textId="77777777" w:rsidR="0078283A" w:rsidRDefault="0078283A" w:rsidP="0078283A">
      <w:pPr>
        <w:pStyle w:val="NoSpacing"/>
        <w:numPr>
          <w:ilvl w:val="1"/>
          <w:numId w:val="147"/>
        </w:numPr>
        <w:rPr>
          <w:rFonts w:ascii="Times New Roman" w:hAnsi="Times New Roman" w:cs="Times New Roman"/>
          <w:sz w:val="24"/>
          <w:szCs w:val="24"/>
        </w:rPr>
      </w:pPr>
      <w:r>
        <w:rPr>
          <w:rFonts w:ascii="Times New Roman" w:hAnsi="Times New Roman" w:cs="Times New Roman"/>
          <w:sz w:val="24"/>
          <w:szCs w:val="24"/>
        </w:rPr>
        <w:t>Indeterminate liability</w:t>
      </w:r>
    </w:p>
    <w:p w14:paraId="6FFBEE2E" w14:textId="77777777" w:rsidR="0078283A" w:rsidRPr="0091699F" w:rsidRDefault="0078283A" w:rsidP="0078283A">
      <w:pPr>
        <w:pStyle w:val="NoSpacing"/>
        <w:numPr>
          <w:ilvl w:val="2"/>
          <w:numId w:val="147"/>
        </w:numPr>
        <w:rPr>
          <w:rFonts w:ascii="Times New Roman" w:hAnsi="Times New Roman" w:cs="Times New Roman"/>
          <w:sz w:val="24"/>
          <w:szCs w:val="24"/>
        </w:rPr>
      </w:pPr>
      <w:proofErr w:type="spellStart"/>
      <w:r>
        <w:rPr>
          <w:rFonts w:ascii="Times New Roman" w:hAnsi="Times New Roman" w:cs="Times New Roman"/>
          <w:i/>
          <w:sz w:val="24"/>
          <w:szCs w:val="24"/>
        </w:rPr>
        <w:lastRenderedPageBreak/>
        <w:t>Ultramares</w:t>
      </w:r>
      <w:proofErr w:type="spellEnd"/>
      <w:r>
        <w:rPr>
          <w:rFonts w:ascii="Times New Roman" w:hAnsi="Times New Roman" w:cs="Times New Roman"/>
          <w:i/>
          <w:sz w:val="24"/>
          <w:szCs w:val="24"/>
        </w:rPr>
        <w:t xml:space="preserve"> Corp v </w:t>
      </w:r>
      <w:proofErr w:type="spellStart"/>
      <w:r>
        <w:rPr>
          <w:rFonts w:ascii="Times New Roman" w:hAnsi="Times New Roman" w:cs="Times New Roman"/>
          <w:i/>
          <w:sz w:val="24"/>
          <w:szCs w:val="24"/>
        </w:rPr>
        <w:t>Touche</w:t>
      </w:r>
      <w:proofErr w:type="spellEnd"/>
    </w:p>
    <w:p w14:paraId="2EED5A04" w14:textId="77777777" w:rsidR="0091699F" w:rsidRDefault="0091699F" w:rsidP="0091699F">
      <w:pPr>
        <w:pStyle w:val="NoSpacing"/>
        <w:ind w:left="2160"/>
        <w:rPr>
          <w:rFonts w:ascii="Times New Roman" w:hAnsi="Times New Roman" w:cs="Times New Roman"/>
          <w:sz w:val="24"/>
          <w:szCs w:val="24"/>
        </w:rPr>
      </w:pPr>
    </w:p>
    <w:p w14:paraId="62A3164E" w14:textId="77777777" w:rsidR="0078283A" w:rsidRDefault="0078283A" w:rsidP="0078283A">
      <w:pPr>
        <w:pStyle w:val="NoSpacing"/>
        <w:numPr>
          <w:ilvl w:val="1"/>
          <w:numId w:val="147"/>
        </w:numPr>
        <w:rPr>
          <w:rFonts w:ascii="Times New Roman" w:hAnsi="Times New Roman" w:cs="Times New Roman"/>
          <w:sz w:val="24"/>
          <w:szCs w:val="24"/>
        </w:rPr>
      </w:pPr>
      <w:r>
        <w:rPr>
          <w:rFonts w:ascii="Times New Roman" w:hAnsi="Times New Roman" w:cs="Times New Roman"/>
          <w:sz w:val="24"/>
          <w:szCs w:val="24"/>
        </w:rPr>
        <w:t>Autonomy of the individual</w:t>
      </w:r>
    </w:p>
    <w:p w14:paraId="259B99C9" w14:textId="77777777" w:rsidR="0091699F" w:rsidRDefault="0091699F" w:rsidP="0091699F">
      <w:pPr>
        <w:pStyle w:val="NoSpacing"/>
        <w:numPr>
          <w:ilvl w:val="2"/>
          <w:numId w:val="147"/>
        </w:numPr>
        <w:rPr>
          <w:rFonts w:ascii="Times New Roman" w:hAnsi="Times New Roman" w:cs="Times New Roman"/>
          <w:sz w:val="24"/>
          <w:szCs w:val="24"/>
        </w:rPr>
      </w:pPr>
      <w:r>
        <w:rPr>
          <w:rFonts w:ascii="Times New Roman" w:hAnsi="Times New Roman" w:cs="Times New Roman"/>
          <w:sz w:val="24"/>
          <w:szCs w:val="24"/>
        </w:rPr>
        <w:t xml:space="preserve">Regulate your own behaviour and deals and we Court dose not want to </w:t>
      </w:r>
      <w:r w:rsidR="0076513B">
        <w:rPr>
          <w:rFonts w:ascii="Times New Roman" w:hAnsi="Times New Roman" w:cs="Times New Roman"/>
          <w:sz w:val="24"/>
          <w:szCs w:val="24"/>
        </w:rPr>
        <w:t>interfere</w:t>
      </w:r>
    </w:p>
    <w:p w14:paraId="5D6779A0" w14:textId="77777777" w:rsidR="0078283A" w:rsidRDefault="0078283A" w:rsidP="0078283A">
      <w:pPr>
        <w:pStyle w:val="NoSpacing"/>
        <w:ind w:left="1440"/>
        <w:rPr>
          <w:rFonts w:ascii="Times New Roman" w:hAnsi="Times New Roman" w:cs="Times New Roman"/>
          <w:sz w:val="24"/>
          <w:szCs w:val="24"/>
        </w:rPr>
      </w:pPr>
    </w:p>
    <w:p w14:paraId="65B1E582" w14:textId="77777777" w:rsidR="0078283A" w:rsidRPr="000D64F7" w:rsidRDefault="0076513B" w:rsidP="0076513B">
      <w:pPr>
        <w:pStyle w:val="NoSpacing"/>
        <w:rPr>
          <w:rFonts w:ascii="Times New Roman" w:hAnsi="Times New Roman" w:cs="Times New Roman"/>
          <w:b/>
          <w:i/>
          <w:sz w:val="24"/>
          <w:szCs w:val="24"/>
        </w:rPr>
      </w:pPr>
      <w:r w:rsidRPr="000D64F7">
        <w:rPr>
          <w:rFonts w:ascii="Times New Roman" w:hAnsi="Times New Roman" w:cs="Times New Roman"/>
          <w:b/>
          <w:i/>
          <w:sz w:val="24"/>
          <w:szCs w:val="24"/>
        </w:rPr>
        <w:t>Bryan v Maloney</w:t>
      </w:r>
    </w:p>
    <w:p w14:paraId="74BEAC20" w14:textId="77777777" w:rsidR="0076513B" w:rsidRDefault="0076513B" w:rsidP="0076513B">
      <w:pPr>
        <w:pStyle w:val="NoSpacing"/>
        <w:rPr>
          <w:rFonts w:ascii="Times New Roman" w:hAnsi="Times New Roman" w:cs="Times New Roman"/>
          <w:b/>
          <w:sz w:val="24"/>
          <w:szCs w:val="24"/>
        </w:rPr>
      </w:pPr>
    </w:p>
    <w:p w14:paraId="51DE4A26" w14:textId="77777777" w:rsidR="0076513B" w:rsidRDefault="000D64F7" w:rsidP="000D64F7">
      <w:pPr>
        <w:pStyle w:val="NoSpacing"/>
        <w:numPr>
          <w:ilvl w:val="0"/>
          <w:numId w:val="148"/>
        </w:numPr>
        <w:rPr>
          <w:rFonts w:ascii="Times New Roman" w:hAnsi="Times New Roman" w:cs="Times New Roman"/>
          <w:sz w:val="24"/>
          <w:szCs w:val="24"/>
        </w:rPr>
      </w:pPr>
      <w:r>
        <w:rPr>
          <w:rFonts w:ascii="Times New Roman" w:hAnsi="Times New Roman" w:cs="Times New Roman"/>
          <w:sz w:val="24"/>
          <w:szCs w:val="24"/>
        </w:rPr>
        <w:t>Residential premises</w:t>
      </w:r>
    </w:p>
    <w:p w14:paraId="57CF7DAD" w14:textId="77777777" w:rsidR="000D64F7" w:rsidRDefault="000D64F7" w:rsidP="000D64F7">
      <w:pPr>
        <w:pStyle w:val="NoSpacing"/>
        <w:numPr>
          <w:ilvl w:val="0"/>
          <w:numId w:val="148"/>
        </w:numPr>
        <w:rPr>
          <w:rFonts w:ascii="Times New Roman" w:hAnsi="Times New Roman" w:cs="Times New Roman"/>
          <w:sz w:val="24"/>
          <w:szCs w:val="24"/>
        </w:rPr>
      </w:pPr>
      <w:r>
        <w:rPr>
          <w:rFonts w:ascii="Times New Roman" w:hAnsi="Times New Roman" w:cs="Times New Roman"/>
          <w:sz w:val="24"/>
          <w:szCs w:val="24"/>
        </w:rPr>
        <w:t>Subsequent purchaser sued builder because there were cracks in foundations</w:t>
      </w:r>
    </w:p>
    <w:p w14:paraId="4E1548F0" w14:textId="77777777" w:rsidR="000D64F7" w:rsidRDefault="000D64F7" w:rsidP="000D64F7">
      <w:pPr>
        <w:pStyle w:val="NoSpacing"/>
        <w:numPr>
          <w:ilvl w:val="0"/>
          <w:numId w:val="148"/>
        </w:numPr>
        <w:rPr>
          <w:rFonts w:ascii="Times New Roman" w:hAnsi="Times New Roman" w:cs="Times New Roman"/>
          <w:sz w:val="24"/>
          <w:szCs w:val="24"/>
        </w:rPr>
      </w:pPr>
      <w:r>
        <w:rPr>
          <w:rFonts w:ascii="Times New Roman" w:hAnsi="Times New Roman" w:cs="Times New Roman"/>
          <w:sz w:val="24"/>
          <w:szCs w:val="24"/>
        </w:rPr>
        <w:t>Latent defects: cracking</w:t>
      </w:r>
    </w:p>
    <w:p w14:paraId="219BF907" w14:textId="77777777" w:rsidR="000D64F7" w:rsidRDefault="000D64F7" w:rsidP="000D64F7">
      <w:pPr>
        <w:pStyle w:val="NoSpacing"/>
        <w:numPr>
          <w:ilvl w:val="0"/>
          <w:numId w:val="148"/>
        </w:numPr>
        <w:rPr>
          <w:rFonts w:ascii="Times New Roman" w:hAnsi="Times New Roman" w:cs="Times New Roman"/>
          <w:sz w:val="24"/>
          <w:szCs w:val="24"/>
        </w:rPr>
      </w:pPr>
      <w:r>
        <w:rPr>
          <w:rFonts w:ascii="Times New Roman" w:hAnsi="Times New Roman" w:cs="Times New Roman"/>
          <w:sz w:val="24"/>
          <w:szCs w:val="24"/>
        </w:rPr>
        <w:t>Court found that there was a duty of care</w:t>
      </w:r>
    </w:p>
    <w:p w14:paraId="77AD5336" w14:textId="77777777" w:rsidR="000D64F7" w:rsidRDefault="000D64F7" w:rsidP="000D64F7">
      <w:pPr>
        <w:pStyle w:val="NoSpacing"/>
        <w:numPr>
          <w:ilvl w:val="0"/>
          <w:numId w:val="148"/>
        </w:numPr>
        <w:rPr>
          <w:rFonts w:ascii="Times New Roman" w:hAnsi="Times New Roman" w:cs="Times New Roman"/>
          <w:sz w:val="24"/>
          <w:szCs w:val="24"/>
        </w:rPr>
      </w:pPr>
      <w:r>
        <w:rPr>
          <w:rFonts w:ascii="Times New Roman" w:hAnsi="Times New Roman" w:cs="Times New Roman"/>
          <w:sz w:val="24"/>
          <w:szCs w:val="24"/>
        </w:rPr>
        <w:t>Damage was foreseeable and the relationship between the builder and subsequent purchaser possess similar proximity to the relationship between builder and first own</w:t>
      </w:r>
      <w:r w:rsidR="00BD08E4">
        <w:rPr>
          <w:rFonts w:ascii="Times New Roman" w:hAnsi="Times New Roman" w:cs="Times New Roman"/>
          <w:sz w:val="24"/>
          <w:szCs w:val="24"/>
        </w:rPr>
        <w:t>er</w:t>
      </w:r>
    </w:p>
    <w:p w14:paraId="4F5E3E5F" w14:textId="77777777" w:rsidR="00505832" w:rsidRDefault="00505832" w:rsidP="000D64F7">
      <w:pPr>
        <w:pStyle w:val="NoSpacing"/>
        <w:numPr>
          <w:ilvl w:val="0"/>
          <w:numId w:val="148"/>
        </w:numPr>
        <w:rPr>
          <w:rFonts w:ascii="Times New Roman" w:hAnsi="Times New Roman" w:cs="Times New Roman"/>
          <w:sz w:val="24"/>
          <w:szCs w:val="24"/>
        </w:rPr>
      </w:pPr>
      <w:r>
        <w:rPr>
          <w:rFonts w:ascii="Times New Roman" w:hAnsi="Times New Roman" w:cs="Times New Roman"/>
          <w:sz w:val="24"/>
          <w:szCs w:val="24"/>
        </w:rPr>
        <w:t>Principal &amp; Subcontract</w:t>
      </w:r>
    </w:p>
    <w:p w14:paraId="6D8B90CF" w14:textId="77777777" w:rsidR="00505832" w:rsidRDefault="00505832" w:rsidP="00505832">
      <w:pPr>
        <w:pStyle w:val="NoSpacing"/>
        <w:numPr>
          <w:ilvl w:val="1"/>
          <w:numId w:val="148"/>
        </w:numPr>
        <w:rPr>
          <w:rFonts w:ascii="Times New Roman" w:hAnsi="Times New Roman" w:cs="Times New Roman"/>
          <w:sz w:val="24"/>
          <w:szCs w:val="24"/>
        </w:rPr>
      </w:pPr>
      <w:r>
        <w:rPr>
          <w:rFonts w:ascii="Times New Roman" w:hAnsi="Times New Roman" w:cs="Times New Roman"/>
          <w:sz w:val="24"/>
          <w:szCs w:val="24"/>
        </w:rPr>
        <w:t>Clause 9.4 – Head contractor responsible for sub-contractors</w:t>
      </w:r>
    </w:p>
    <w:p w14:paraId="1E3F4E49" w14:textId="77777777" w:rsidR="00505832" w:rsidRDefault="00505832" w:rsidP="00505832">
      <w:pPr>
        <w:pStyle w:val="NoSpacing"/>
        <w:rPr>
          <w:rFonts w:ascii="Times New Roman" w:hAnsi="Times New Roman" w:cs="Times New Roman"/>
          <w:sz w:val="24"/>
          <w:szCs w:val="24"/>
        </w:rPr>
      </w:pPr>
    </w:p>
    <w:p w14:paraId="7DAB0E5F" w14:textId="77777777" w:rsidR="00505832" w:rsidRDefault="001C52E3" w:rsidP="00505832">
      <w:pPr>
        <w:pStyle w:val="NoSpacing"/>
        <w:rPr>
          <w:rFonts w:ascii="Times New Roman" w:hAnsi="Times New Roman" w:cs="Times New Roman"/>
          <w:b/>
          <w:sz w:val="24"/>
          <w:szCs w:val="24"/>
        </w:rPr>
      </w:pPr>
      <w:proofErr w:type="spellStart"/>
      <w:r>
        <w:rPr>
          <w:rFonts w:ascii="Times New Roman" w:hAnsi="Times New Roman" w:cs="Times New Roman"/>
          <w:b/>
          <w:sz w:val="24"/>
          <w:szCs w:val="24"/>
        </w:rPr>
        <w:t>Woolcock</w:t>
      </w:r>
      <w:proofErr w:type="spellEnd"/>
    </w:p>
    <w:p w14:paraId="26535A22" w14:textId="77777777" w:rsidR="001C52E3" w:rsidRDefault="001C52E3" w:rsidP="00505832">
      <w:pPr>
        <w:pStyle w:val="NoSpacing"/>
        <w:rPr>
          <w:rFonts w:ascii="Times New Roman" w:hAnsi="Times New Roman" w:cs="Times New Roman"/>
          <w:b/>
          <w:sz w:val="24"/>
          <w:szCs w:val="24"/>
        </w:rPr>
      </w:pPr>
    </w:p>
    <w:p w14:paraId="66B59B59" w14:textId="77777777" w:rsidR="001C52E3" w:rsidRDefault="001C52E3" w:rsidP="001C52E3">
      <w:pPr>
        <w:pStyle w:val="NoSpacing"/>
        <w:numPr>
          <w:ilvl w:val="0"/>
          <w:numId w:val="149"/>
        </w:numPr>
        <w:rPr>
          <w:rFonts w:ascii="Times New Roman" w:hAnsi="Times New Roman" w:cs="Times New Roman"/>
          <w:sz w:val="24"/>
          <w:szCs w:val="24"/>
        </w:rPr>
      </w:pPr>
      <w:r>
        <w:rPr>
          <w:rFonts w:ascii="Times New Roman" w:hAnsi="Times New Roman" w:cs="Times New Roman"/>
          <w:sz w:val="24"/>
          <w:szCs w:val="24"/>
        </w:rPr>
        <w:t>Building was constructed in 1987. The Plaintiff brought it in 1992 and noticed defects in 1994. Plaintiff sued the engineers for pure economic loss.</w:t>
      </w:r>
    </w:p>
    <w:p w14:paraId="60158CBB" w14:textId="77777777" w:rsidR="001C52E3" w:rsidRDefault="001C52E3" w:rsidP="001C52E3">
      <w:pPr>
        <w:pStyle w:val="NoSpacing"/>
        <w:numPr>
          <w:ilvl w:val="0"/>
          <w:numId w:val="149"/>
        </w:numPr>
        <w:rPr>
          <w:rFonts w:ascii="Times New Roman" w:hAnsi="Times New Roman" w:cs="Times New Roman"/>
          <w:sz w:val="24"/>
          <w:szCs w:val="24"/>
        </w:rPr>
      </w:pPr>
      <w:r>
        <w:rPr>
          <w:rFonts w:ascii="Times New Roman" w:hAnsi="Times New Roman" w:cs="Times New Roman"/>
          <w:sz w:val="24"/>
          <w:szCs w:val="24"/>
        </w:rPr>
        <w:t xml:space="preserve">The majority distinguished </w:t>
      </w:r>
      <w:r>
        <w:rPr>
          <w:rFonts w:ascii="Times New Roman" w:hAnsi="Times New Roman" w:cs="Times New Roman"/>
          <w:i/>
          <w:sz w:val="24"/>
          <w:szCs w:val="24"/>
        </w:rPr>
        <w:t>Bryan v Maloney</w:t>
      </w:r>
      <w:r>
        <w:rPr>
          <w:rFonts w:ascii="Times New Roman" w:hAnsi="Times New Roman" w:cs="Times New Roman"/>
          <w:sz w:val="24"/>
          <w:szCs w:val="24"/>
        </w:rPr>
        <w:t xml:space="preserve"> and held there was no duty of care</w:t>
      </w:r>
    </w:p>
    <w:p w14:paraId="35C4D540" w14:textId="77777777" w:rsidR="001C52E3" w:rsidRDefault="001C52E3" w:rsidP="001C52E3">
      <w:pPr>
        <w:pStyle w:val="NoSpacing"/>
        <w:numPr>
          <w:ilvl w:val="0"/>
          <w:numId w:val="149"/>
        </w:numPr>
        <w:rPr>
          <w:rFonts w:ascii="Times New Roman" w:hAnsi="Times New Roman" w:cs="Times New Roman"/>
          <w:sz w:val="24"/>
          <w:szCs w:val="24"/>
        </w:rPr>
      </w:pPr>
      <w:r>
        <w:rPr>
          <w:rFonts w:ascii="Times New Roman" w:hAnsi="Times New Roman" w:cs="Times New Roman"/>
          <w:sz w:val="24"/>
          <w:szCs w:val="24"/>
        </w:rPr>
        <w:t>P not vulnerable because:</w:t>
      </w:r>
    </w:p>
    <w:p w14:paraId="5B35C0A1" w14:textId="77777777" w:rsidR="001C52E3" w:rsidRDefault="001C52E3" w:rsidP="001C52E3">
      <w:pPr>
        <w:pStyle w:val="NoSpacing"/>
        <w:numPr>
          <w:ilvl w:val="1"/>
          <w:numId w:val="149"/>
        </w:numPr>
        <w:rPr>
          <w:rFonts w:ascii="Times New Roman" w:hAnsi="Times New Roman" w:cs="Times New Roman"/>
          <w:sz w:val="24"/>
          <w:szCs w:val="24"/>
        </w:rPr>
      </w:pPr>
      <w:r>
        <w:rPr>
          <w:rFonts w:ascii="Times New Roman" w:hAnsi="Times New Roman" w:cs="Times New Roman"/>
          <w:sz w:val="24"/>
          <w:szCs w:val="24"/>
        </w:rPr>
        <w:t>Could have sought warranty that building was free from defects</w:t>
      </w:r>
    </w:p>
    <w:p w14:paraId="382BCC29" w14:textId="77777777" w:rsidR="00A14CF3" w:rsidRDefault="00A14CF3" w:rsidP="001C52E3">
      <w:pPr>
        <w:pStyle w:val="NoSpacing"/>
        <w:numPr>
          <w:ilvl w:val="1"/>
          <w:numId w:val="149"/>
        </w:numPr>
        <w:rPr>
          <w:rFonts w:ascii="Times New Roman" w:hAnsi="Times New Roman" w:cs="Times New Roman"/>
          <w:sz w:val="24"/>
          <w:szCs w:val="24"/>
        </w:rPr>
      </w:pPr>
      <w:r>
        <w:rPr>
          <w:rFonts w:ascii="Times New Roman" w:hAnsi="Times New Roman" w:cs="Times New Roman"/>
          <w:sz w:val="24"/>
          <w:szCs w:val="24"/>
        </w:rPr>
        <w:t>Could have required assignment of rights against third parties</w:t>
      </w:r>
    </w:p>
    <w:p w14:paraId="03441B69" w14:textId="77777777" w:rsidR="00A14CF3" w:rsidRDefault="00A14CF3" w:rsidP="001C52E3">
      <w:pPr>
        <w:pStyle w:val="NoSpacing"/>
        <w:numPr>
          <w:ilvl w:val="1"/>
          <w:numId w:val="149"/>
        </w:numPr>
        <w:rPr>
          <w:rFonts w:ascii="Times New Roman" w:hAnsi="Times New Roman" w:cs="Times New Roman"/>
          <w:sz w:val="24"/>
          <w:szCs w:val="24"/>
        </w:rPr>
      </w:pPr>
      <w:r>
        <w:rPr>
          <w:rFonts w:ascii="Times New Roman" w:hAnsi="Times New Roman" w:cs="Times New Roman"/>
          <w:sz w:val="24"/>
          <w:szCs w:val="24"/>
        </w:rPr>
        <w:t>Could have undertaken detailed investigations into conditions of foundations</w:t>
      </w:r>
    </w:p>
    <w:p w14:paraId="66DC4ECE" w14:textId="77777777" w:rsidR="005E0EF4" w:rsidRDefault="005E0EF4" w:rsidP="005E0EF4">
      <w:pPr>
        <w:pStyle w:val="NoSpacing"/>
        <w:numPr>
          <w:ilvl w:val="2"/>
          <w:numId w:val="149"/>
        </w:numPr>
        <w:rPr>
          <w:rFonts w:ascii="Times New Roman" w:hAnsi="Times New Roman" w:cs="Times New Roman"/>
          <w:sz w:val="24"/>
          <w:szCs w:val="24"/>
        </w:rPr>
      </w:pPr>
      <w:r>
        <w:rPr>
          <w:rFonts w:ascii="Times New Roman" w:hAnsi="Times New Roman" w:cs="Times New Roman"/>
          <w:i/>
          <w:sz w:val="24"/>
          <w:szCs w:val="24"/>
        </w:rPr>
        <w:t>Realistic? Probably not</w:t>
      </w:r>
    </w:p>
    <w:p w14:paraId="2CC80F81" w14:textId="77777777" w:rsidR="001C52E3" w:rsidRDefault="001C52E3" w:rsidP="001C52E3">
      <w:pPr>
        <w:pStyle w:val="NoSpacing"/>
        <w:rPr>
          <w:rFonts w:ascii="Times New Roman" w:hAnsi="Times New Roman" w:cs="Times New Roman"/>
          <w:sz w:val="24"/>
          <w:szCs w:val="24"/>
        </w:rPr>
      </w:pPr>
    </w:p>
    <w:p w14:paraId="12078A1A" w14:textId="77777777" w:rsidR="001C52E3" w:rsidRDefault="001C52E3" w:rsidP="001C52E3">
      <w:pPr>
        <w:pStyle w:val="NoSpacing"/>
        <w:rPr>
          <w:rFonts w:ascii="Times New Roman" w:hAnsi="Times New Roman" w:cs="Times New Roman"/>
          <w:b/>
          <w:sz w:val="24"/>
          <w:szCs w:val="24"/>
        </w:rPr>
      </w:pPr>
      <w:proofErr w:type="gramStart"/>
      <w:r>
        <w:rPr>
          <w:rFonts w:ascii="Times New Roman" w:hAnsi="Times New Roman" w:cs="Times New Roman"/>
          <w:b/>
          <w:sz w:val="24"/>
          <w:szCs w:val="24"/>
        </w:rPr>
        <w:t>As it stands...</w:t>
      </w:r>
      <w:proofErr w:type="gramEnd"/>
    </w:p>
    <w:p w14:paraId="4649D0CD" w14:textId="77777777" w:rsidR="001C52E3" w:rsidRDefault="001C52E3" w:rsidP="001C52E3">
      <w:pPr>
        <w:pStyle w:val="NoSpacing"/>
        <w:rPr>
          <w:rFonts w:ascii="Times New Roman" w:hAnsi="Times New Roman" w:cs="Times New Roman"/>
          <w:b/>
          <w:sz w:val="24"/>
          <w:szCs w:val="24"/>
        </w:rPr>
      </w:pPr>
    </w:p>
    <w:p w14:paraId="18DC1BA5" w14:textId="77777777" w:rsidR="001C52E3" w:rsidRDefault="001C52E3" w:rsidP="00D235A3">
      <w:pPr>
        <w:pStyle w:val="NoSpacing"/>
        <w:numPr>
          <w:ilvl w:val="0"/>
          <w:numId w:val="150"/>
        </w:numPr>
        <w:rPr>
          <w:rFonts w:ascii="Times New Roman" w:hAnsi="Times New Roman" w:cs="Times New Roman"/>
          <w:sz w:val="24"/>
          <w:szCs w:val="24"/>
        </w:rPr>
      </w:pPr>
      <w:r>
        <w:rPr>
          <w:rFonts w:ascii="Times New Roman" w:hAnsi="Times New Roman" w:cs="Times New Roman"/>
          <w:sz w:val="24"/>
          <w:szCs w:val="24"/>
        </w:rPr>
        <w:t xml:space="preserve">Residential – there probably is a duty of care </w:t>
      </w:r>
      <w:r>
        <w:rPr>
          <w:rFonts w:ascii="Times New Roman" w:hAnsi="Times New Roman" w:cs="Times New Roman"/>
          <w:i/>
          <w:sz w:val="24"/>
          <w:szCs w:val="24"/>
        </w:rPr>
        <w:t>– Bryan v Maloney</w:t>
      </w:r>
    </w:p>
    <w:p w14:paraId="4F1D543E" w14:textId="77777777" w:rsidR="001C52E3" w:rsidRPr="00764F7D" w:rsidRDefault="001C52E3" w:rsidP="00D235A3">
      <w:pPr>
        <w:pStyle w:val="NoSpacing"/>
        <w:numPr>
          <w:ilvl w:val="0"/>
          <w:numId w:val="150"/>
        </w:numPr>
        <w:rPr>
          <w:rFonts w:ascii="Times New Roman" w:hAnsi="Times New Roman" w:cs="Times New Roman"/>
          <w:sz w:val="24"/>
          <w:szCs w:val="24"/>
        </w:rPr>
      </w:pPr>
      <w:r>
        <w:rPr>
          <w:rFonts w:ascii="Times New Roman" w:hAnsi="Times New Roman" w:cs="Times New Roman"/>
          <w:sz w:val="24"/>
          <w:szCs w:val="24"/>
        </w:rPr>
        <w:t xml:space="preserve">Commercial – probably not a duty of </w:t>
      </w:r>
      <w:r w:rsidR="00FA2BA6">
        <w:rPr>
          <w:rFonts w:ascii="Times New Roman" w:hAnsi="Times New Roman" w:cs="Times New Roman"/>
          <w:sz w:val="24"/>
          <w:szCs w:val="24"/>
        </w:rPr>
        <w:t>care</w:t>
      </w:r>
      <w:r>
        <w:rPr>
          <w:rFonts w:ascii="Times New Roman" w:hAnsi="Times New Roman" w:cs="Times New Roman"/>
          <w:sz w:val="24"/>
          <w:szCs w:val="24"/>
        </w:rPr>
        <w:t xml:space="preserve"> </w:t>
      </w:r>
      <w:r w:rsidR="00764F7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i/>
          <w:sz w:val="24"/>
          <w:szCs w:val="24"/>
        </w:rPr>
        <w:t>Woolcock</w:t>
      </w:r>
      <w:proofErr w:type="spellEnd"/>
    </w:p>
    <w:p w14:paraId="3335BD6B" w14:textId="77777777" w:rsidR="00764F7D" w:rsidRDefault="00764F7D" w:rsidP="00D235A3">
      <w:pPr>
        <w:pStyle w:val="NoSpacing"/>
        <w:numPr>
          <w:ilvl w:val="0"/>
          <w:numId w:val="150"/>
        </w:numPr>
        <w:rPr>
          <w:rFonts w:ascii="Times New Roman" w:hAnsi="Times New Roman" w:cs="Times New Roman"/>
          <w:sz w:val="24"/>
          <w:szCs w:val="24"/>
        </w:rPr>
      </w:pPr>
      <w:r>
        <w:rPr>
          <w:rFonts w:ascii="Times New Roman" w:hAnsi="Times New Roman" w:cs="Times New Roman"/>
          <w:sz w:val="24"/>
          <w:szCs w:val="24"/>
        </w:rPr>
        <w:t>Proportionate Liability – Part IVAA of Wrongs Act</w:t>
      </w:r>
    </w:p>
    <w:p w14:paraId="2FB0851E" w14:textId="77777777" w:rsidR="00764F7D" w:rsidRPr="001C52E3" w:rsidRDefault="00764F7D" w:rsidP="00764F7D">
      <w:pPr>
        <w:pStyle w:val="NoSpacing"/>
        <w:numPr>
          <w:ilvl w:val="1"/>
          <w:numId w:val="150"/>
        </w:numPr>
        <w:rPr>
          <w:rFonts w:ascii="Times New Roman" w:hAnsi="Times New Roman" w:cs="Times New Roman"/>
          <w:sz w:val="24"/>
          <w:szCs w:val="24"/>
        </w:rPr>
      </w:pPr>
      <w:r>
        <w:rPr>
          <w:rFonts w:ascii="Times New Roman" w:hAnsi="Times New Roman" w:cs="Times New Roman"/>
          <w:sz w:val="24"/>
          <w:szCs w:val="24"/>
        </w:rPr>
        <w:t>Allocate liability as to what is just</w:t>
      </w:r>
    </w:p>
    <w:p w14:paraId="21EFA22C" w14:textId="77777777" w:rsidR="001C52E3" w:rsidRPr="001C52E3" w:rsidRDefault="001C52E3" w:rsidP="001C52E3">
      <w:pPr>
        <w:pStyle w:val="NoSpacing"/>
        <w:rPr>
          <w:rFonts w:ascii="Times New Roman" w:hAnsi="Times New Roman" w:cs="Times New Roman"/>
          <w:sz w:val="24"/>
          <w:szCs w:val="24"/>
        </w:rPr>
      </w:pPr>
    </w:p>
    <w:p w14:paraId="012D3666" w14:textId="77777777" w:rsidR="000D64F7" w:rsidRDefault="000D64F7" w:rsidP="00BD08E4">
      <w:pPr>
        <w:pStyle w:val="NoSpacing"/>
        <w:rPr>
          <w:rFonts w:ascii="Times New Roman" w:hAnsi="Times New Roman" w:cs="Times New Roman"/>
          <w:sz w:val="24"/>
          <w:szCs w:val="24"/>
        </w:rPr>
      </w:pPr>
    </w:p>
    <w:p w14:paraId="3E8C9450" w14:textId="77777777" w:rsidR="005E52D8" w:rsidRDefault="00FB4290" w:rsidP="005E52D8">
      <w:pPr>
        <w:pStyle w:val="NoSpacing"/>
        <w:rPr>
          <w:rFonts w:ascii="Times New Roman" w:hAnsi="Times New Roman" w:cs="Times New Roman"/>
          <w:b/>
          <w:sz w:val="24"/>
          <w:szCs w:val="24"/>
        </w:rPr>
      </w:pPr>
      <w:r>
        <w:rPr>
          <w:rFonts w:ascii="Times New Roman" w:hAnsi="Times New Roman" w:cs="Times New Roman"/>
          <w:b/>
          <w:sz w:val="24"/>
          <w:szCs w:val="24"/>
        </w:rPr>
        <w:t>Trespass</w:t>
      </w:r>
    </w:p>
    <w:p w14:paraId="32228FD1" w14:textId="77777777" w:rsidR="00FB4290" w:rsidRDefault="00FB4290" w:rsidP="005E52D8">
      <w:pPr>
        <w:pStyle w:val="NoSpacing"/>
        <w:rPr>
          <w:rFonts w:ascii="Times New Roman" w:hAnsi="Times New Roman" w:cs="Times New Roman"/>
          <w:b/>
          <w:sz w:val="24"/>
          <w:szCs w:val="24"/>
        </w:rPr>
      </w:pPr>
    </w:p>
    <w:p w14:paraId="72F40031" w14:textId="77777777" w:rsidR="00FB4290" w:rsidRDefault="00FC2E49" w:rsidP="002D433F">
      <w:pPr>
        <w:pStyle w:val="NoSpacing"/>
        <w:numPr>
          <w:ilvl w:val="0"/>
          <w:numId w:val="151"/>
        </w:numPr>
        <w:rPr>
          <w:rFonts w:ascii="Times New Roman" w:hAnsi="Times New Roman" w:cs="Times New Roman"/>
          <w:sz w:val="24"/>
          <w:szCs w:val="24"/>
        </w:rPr>
      </w:pPr>
      <w:r>
        <w:rPr>
          <w:rFonts w:ascii="Times New Roman" w:hAnsi="Times New Roman" w:cs="Times New Roman"/>
          <w:sz w:val="24"/>
          <w:szCs w:val="24"/>
        </w:rPr>
        <w:t>The Contractor without permission</w:t>
      </w:r>
    </w:p>
    <w:p w14:paraId="15B84BA5" w14:textId="77777777" w:rsidR="00F317CE" w:rsidRDefault="00F317CE" w:rsidP="00F317CE">
      <w:pPr>
        <w:pStyle w:val="NoSpacing"/>
        <w:ind w:left="1440"/>
        <w:rPr>
          <w:rFonts w:ascii="Times New Roman" w:hAnsi="Times New Roman" w:cs="Times New Roman"/>
          <w:sz w:val="24"/>
          <w:szCs w:val="24"/>
        </w:rPr>
      </w:pPr>
    </w:p>
    <w:p w14:paraId="5A3AA55F" w14:textId="77777777" w:rsidR="00FC2E49" w:rsidRDefault="00FC2E49" w:rsidP="00FC2E49">
      <w:pPr>
        <w:pStyle w:val="NoSpacing"/>
        <w:numPr>
          <w:ilvl w:val="1"/>
          <w:numId w:val="151"/>
        </w:numPr>
        <w:rPr>
          <w:rFonts w:ascii="Times New Roman" w:hAnsi="Times New Roman" w:cs="Times New Roman"/>
          <w:sz w:val="24"/>
          <w:szCs w:val="24"/>
        </w:rPr>
      </w:pPr>
      <w:r>
        <w:rPr>
          <w:rFonts w:ascii="Times New Roman" w:hAnsi="Times New Roman" w:cs="Times New Roman"/>
          <w:sz w:val="24"/>
          <w:szCs w:val="24"/>
        </w:rPr>
        <w:t>Causes part of the Works to intrude on adjoining land</w:t>
      </w:r>
    </w:p>
    <w:p w14:paraId="16E722B4" w14:textId="77777777" w:rsidR="00FC2E49" w:rsidRDefault="00FC2E49" w:rsidP="00FC2E49">
      <w:pPr>
        <w:pStyle w:val="NoSpacing"/>
        <w:numPr>
          <w:ilvl w:val="2"/>
          <w:numId w:val="151"/>
        </w:numPr>
        <w:rPr>
          <w:rFonts w:ascii="Times New Roman" w:hAnsi="Times New Roman" w:cs="Times New Roman"/>
          <w:sz w:val="24"/>
          <w:szCs w:val="24"/>
        </w:rPr>
      </w:pPr>
      <w:r>
        <w:rPr>
          <w:rFonts w:ascii="Times New Roman" w:hAnsi="Times New Roman" w:cs="Times New Roman"/>
          <w:i/>
          <w:sz w:val="24"/>
          <w:szCs w:val="24"/>
        </w:rPr>
        <w:t>LPJ Investments Pty Ltd v Howard Chia Investments</w:t>
      </w:r>
    </w:p>
    <w:p w14:paraId="3C2B0A2A" w14:textId="77777777" w:rsidR="00042257" w:rsidRDefault="00042257" w:rsidP="00042257">
      <w:pPr>
        <w:pStyle w:val="NoSpacing"/>
        <w:numPr>
          <w:ilvl w:val="3"/>
          <w:numId w:val="151"/>
        </w:numPr>
        <w:rPr>
          <w:rFonts w:ascii="Times New Roman" w:hAnsi="Times New Roman" w:cs="Times New Roman"/>
          <w:sz w:val="24"/>
          <w:szCs w:val="24"/>
        </w:rPr>
      </w:pPr>
      <w:r>
        <w:rPr>
          <w:rFonts w:ascii="Times New Roman" w:hAnsi="Times New Roman" w:cs="Times New Roman"/>
          <w:sz w:val="24"/>
          <w:szCs w:val="24"/>
        </w:rPr>
        <w:t>Building scaffolding which went into building next to it ‘airspace’</w:t>
      </w:r>
    </w:p>
    <w:p w14:paraId="5A31BEA1" w14:textId="77777777" w:rsidR="00042257" w:rsidRDefault="00042257" w:rsidP="00042257">
      <w:pPr>
        <w:pStyle w:val="NoSpacing"/>
        <w:numPr>
          <w:ilvl w:val="3"/>
          <w:numId w:val="151"/>
        </w:numPr>
        <w:rPr>
          <w:rFonts w:ascii="Times New Roman" w:hAnsi="Times New Roman" w:cs="Times New Roman"/>
          <w:sz w:val="24"/>
          <w:szCs w:val="24"/>
        </w:rPr>
      </w:pPr>
      <w:r w:rsidRPr="00042257">
        <w:rPr>
          <w:rFonts w:ascii="Times New Roman" w:hAnsi="Times New Roman" w:cs="Times New Roman"/>
          <w:b/>
          <w:sz w:val="24"/>
          <w:szCs w:val="24"/>
        </w:rPr>
        <w:t>Held</w:t>
      </w:r>
      <w:r>
        <w:rPr>
          <w:rFonts w:ascii="Times New Roman" w:hAnsi="Times New Roman" w:cs="Times New Roman"/>
          <w:sz w:val="24"/>
          <w:szCs w:val="24"/>
        </w:rPr>
        <w:t>: Trespass</w:t>
      </w:r>
    </w:p>
    <w:p w14:paraId="416B0A5E" w14:textId="77777777" w:rsidR="00F317CE" w:rsidRDefault="00F317CE" w:rsidP="00F317CE">
      <w:pPr>
        <w:pStyle w:val="NoSpacing"/>
        <w:ind w:left="1440"/>
        <w:rPr>
          <w:rFonts w:ascii="Times New Roman" w:hAnsi="Times New Roman" w:cs="Times New Roman"/>
          <w:sz w:val="24"/>
          <w:szCs w:val="24"/>
        </w:rPr>
      </w:pPr>
    </w:p>
    <w:p w14:paraId="427996DC" w14:textId="77777777" w:rsidR="00FC2E49" w:rsidRDefault="00FC2E49" w:rsidP="00FC2E49">
      <w:pPr>
        <w:pStyle w:val="NoSpacing"/>
        <w:numPr>
          <w:ilvl w:val="1"/>
          <w:numId w:val="151"/>
        </w:numPr>
        <w:rPr>
          <w:rFonts w:ascii="Times New Roman" w:hAnsi="Times New Roman" w:cs="Times New Roman"/>
          <w:sz w:val="24"/>
          <w:szCs w:val="24"/>
        </w:rPr>
      </w:pPr>
      <w:r>
        <w:rPr>
          <w:rFonts w:ascii="Times New Roman" w:hAnsi="Times New Roman" w:cs="Times New Roman"/>
          <w:sz w:val="24"/>
          <w:szCs w:val="24"/>
        </w:rPr>
        <w:t>Causes crane to trespass in adjoining airspace</w:t>
      </w:r>
    </w:p>
    <w:p w14:paraId="4D9D402D" w14:textId="77777777" w:rsidR="00FC2E49" w:rsidRPr="00042257" w:rsidRDefault="00FC2E49" w:rsidP="007103CA">
      <w:pPr>
        <w:pStyle w:val="NoSpacing"/>
        <w:numPr>
          <w:ilvl w:val="2"/>
          <w:numId w:val="151"/>
        </w:numPr>
        <w:rPr>
          <w:rFonts w:ascii="Times New Roman" w:hAnsi="Times New Roman" w:cs="Times New Roman"/>
          <w:sz w:val="24"/>
          <w:szCs w:val="24"/>
        </w:rPr>
      </w:pPr>
      <w:proofErr w:type="spellStart"/>
      <w:r>
        <w:rPr>
          <w:rFonts w:ascii="Times New Roman" w:hAnsi="Times New Roman" w:cs="Times New Roman"/>
          <w:i/>
          <w:sz w:val="24"/>
          <w:szCs w:val="24"/>
        </w:rPr>
        <w:t>Bendal</w:t>
      </w:r>
      <w:proofErr w:type="spellEnd"/>
      <w:r>
        <w:rPr>
          <w:rFonts w:ascii="Times New Roman" w:hAnsi="Times New Roman" w:cs="Times New Roman"/>
          <w:i/>
          <w:sz w:val="24"/>
          <w:szCs w:val="24"/>
        </w:rPr>
        <w:t xml:space="preserve"> Pty Ltd v </w:t>
      </w:r>
      <w:proofErr w:type="spellStart"/>
      <w:r>
        <w:rPr>
          <w:rFonts w:ascii="Times New Roman" w:hAnsi="Times New Roman" w:cs="Times New Roman"/>
          <w:i/>
          <w:sz w:val="24"/>
          <w:szCs w:val="24"/>
        </w:rPr>
        <w:t>Mirvac</w:t>
      </w:r>
      <w:proofErr w:type="spellEnd"/>
      <w:r>
        <w:rPr>
          <w:rFonts w:ascii="Times New Roman" w:hAnsi="Times New Roman" w:cs="Times New Roman"/>
          <w:i/>
          <w:sz w:val="24"/>
          <w:szCs w:val="24"/>
        </w:rPr>
        <w:t xml:space="preserve"> Project Pty Ltd</w:t>
      </w:r>
    </w:p>
    <w:p w14:paraId="24B3D86A" w14:textId="77777777" w:rsidR="00042257" w:rsidRDefault="00042257" w:rsidP="00042257">
      <w:pPr>
        <w:pStyle w:val="NoSpacing"/>
        <w:numPr>
          <w:ilvl w:val="3"/>
          <w:numId w:val="151"/>
        </w:numPr>
        <w:rPr>
          <w:rFonts w:ascii="Times New Roman" w:hAnsi="Times New Roman" w:cs="Times New Roman"/>
          <w:sz w:val="24"/>
          <w:szCs w:val="24"/>
        </w:rPr>
      </w:pPr>
      <w:r>
        <w:rPr>
          <w:rFonts w:ascii="Times New Roman" w:hAnsi="Times New Roman" w:cs="Times New Roman"/>
          <w:sz w:val="24"/>
          <w:szCs w:val="24"/>
        </w:rPr>
        <w:t>Going into premises of adjoining building airspace</w:t>
      </w:r>
    </w:p>
    <w:p w14:paraId="22821AB9" w14:textId="77777777" w:rsidR="00042257" w:rsidRDefault="00042257" w:rsidP="00042257">
      <w:pPr>
        <w:pStyle w:val="NoSpacing"/>
        <w:numPr>
          <w:ilvl w:val="3"/>
          <w:numId w:val="151"/>
        </w:numPr>
        <w:rPr>
          <w:rFonts w:ascii="Times New Roman" w:hAnsi="Times New Roman" w:cs="Times New Roman"/>
          <w:sz w:val="24"/>
          <w:szCs w:val="24"/>
        </w:rPr>
      </w:pPr>
      <w:r w:rsidRPr="00042257">
        <w:rPr>
          <w:rFonts w:ascii="Times New Roman" w:hAnsi="Times New Roman" w:cs="Times New Roman"/>
          <w:b/>
          <w:sz w:val="24"/>
          <w:szCs w:val="24"/>
        </w:rPr>
        <w:t>Held</w:t>
      </w:r>
      <w:r>
        <w:rPr>
          <w:rFonts w:ascii="Times New Roman" w:hAnsi="Times New Roman" w:cs="Times New Roman"/>
          <w:sz w:val="24"/>
          <w:szCs w:val="24"/>
        </w:rPr>
        <w:t>: Trespass</w:t>
      </w:r>
    </w:p>
    <w:p w14:paraId="7447F83B" w14:textId="77777777" w:rsidR="00F317CE" w:rsidRDefault="00F317CE" w:rsidP="00F317CE">
      <w:pPr>
        <w:pStyle w:val="NoSpacing"/>
        <w:ind w:left="1440"/>
        <w:rPr>
          <w:rFonts w:ascii="Times New Roman" w:hAnsi="Times New Roman" w:cs="Times New Roman"/>
          <w:sz w:val="24"/>
          <w:szCs w:val="24"/>
        </w:rPr>
      </w:pPr>
    </w:p>
    <w:p w14:paraId="080AE526" w14:textId="77777777" w:rsidR="007103CA" w:rsidRDefault="007103CA" w:rsidP="007103CA">
      <w:pPr>
        <w:pStyle w:val="NoSpacing"/>
        <w:numPr>
          <w:ilvl w:val="1"/>
          <w:numId w:val="151"/>
        </w:numPr>
        <w:rPr>
          <w:rFonts w:ascii="Times New Roman" w:hAnsi="Times New Roman" w:cs="Times New Roman"/>
          <w:sz w:val="24"/>
          <w:szCs w:val="24"/>
        </w:rPr>
      </w:pPr>
      <w:r>
        <w:rPr>
          <w:rFonts w:ascii="Times New Roman" w:hAnsi="Times New Roman" w:cs="Times New Roman"/>
          <w:sz w:val="24"/>
          <w:szCs w:val="24"/>
        </w:rPr>
        <w:lastRenderedPageBreak/>
        <w:t>Placing rock anchors under adjoining property</w:t>
      </w:r>
    </w:p>
    <w:p w14:paraId="2505A412" w14:textId="77777777" w:rsidR="007103CA" w:rsidRDefault="007103CA" w:rsidP="007103CA">
      <w:pPr>
        <w:pStyle w:val="NoSpacing"/>
        <w:numPr>
          <w:ilvl w:val="2"/>
          <w:numId w:val="151"/>
        </w:numPr>
        <w:rPr>
          <w:rFonts w:ascii="Times New Roman" w:hAnsi="Times New Roman" w:cs="Times New Roman"/>
          <w:sz w:val="24"/>
          <w:szCs w:val="24"/>
        </w:rPr>
      </w:pPr>
      <w:r>
        <w:rPr>
          <w:rFonts w:ascii="Times New Roman" w:hAnsi="Times New Roman" w:cs="Times New Roman"/>
          <w:i/>
          <w:sz w:val="24"/>
          <w:szCs w:val="24"/>
        </w:rPr>
        <w:t>Di Napoli v New Breach Apartments Pty Ltd</w:t>
      </w:r>
    </w:p>
    <w:p w14:paraId="64740208" w14:textId="77777777" w:rsidR="00042257" w:rsidRDefault="00042257" w:rsidP="00042257">
      <w:pPr>
        <w:pStyle w:val="NoSpacing"/>
        <w:numPr>
          <w:ilvl w:val="3"/>
          <w:numId w:val="151"/>
        </w:numPr>
        <w:rPr>
          <w:rFonts w:ascii="Times New Roman" w:hAnsi="Times New Roman" w:cs="Times New Roman"/>
          <w:sz w:val="24"/>
          <w:szCs w:val="24"/>
        </w:rPr>
      </w:pPr>
      <w:r>
        <w:rPr>
          <w:rFonts w:ascii="Times New Roman" w:hAnsi="Times New Roman" w:cs="Times New Roman"/>
          <w:sz w:val="24"/>
          <w:szCs w:val="24"/>
        </w:rPr>
        <w:t>Going into underground of nearby building</w:t>
      </w:r>
    </w:p>
    <w:p w14:paraId="517ECF49" w14:textId="77777777" w:rsidR="00042257" w:rsidRPr="0097009B" w:rsidRDefault="00042257" w:rsidP="00042257">
      <w:pPr>
        <w:pStyle w:val="NoSpacing"/>
        <w:numPr>
          <w:ilvl w:val="3"/>
          <w:numId w:val="151"/>
        </w:numPr>
        <w:rPr>
          <w:rFonts w:ascii="Times New Roman" w:hAnsi="Times New Roman" w:cs="Times New Roman"/>
          <w:sz w:val="24"/>
          <w:szCs w:val="24"/>
        </w:rPr>
      </w:pPr>
      <w:r>
        <w:rPr>
          <w:rFonts w:ascii="Times New Roman" w:hAnsi="Times New Roman" w:cs="Times New Roman"/>
          <w:b/>
          <w:sz w:val="24"/>
          <w:szCs w:val="24"/>
        </w:rPr>
        <w:t>Held</w:t>
      </w:r>
      <w:r w:rsidRPr="00042257">
        <w:rPr>
          <w:rFonts w:ascii="Times New Roman" w:hAnsi="Times New Roman" w:cs="Times New Roman"/>
          <w:sz w:val="24"/>
          <w:szCs w:val="24"/>
        </w:rPr>
        <w:t>:</w:t>
      </w:r>
      <w:r>
        <w:rPr>
          <w:rFonts w:ascii="Times New Roman" w:hAnsi="Times New Roman" w:cs="Times New Roman"/>
          <w:sz w:val="24"/>
          <w:szCs w:val="24"/>
        </w:rPr>
        <w:t xml:space="preserve"> Trespass</w:t>
      </w:r>
    </w:p>
    <w:p w14:paraId="08E31052" w14:textId="77777777" w:rsidR="0097009B" w:rsidRDefault="0097009B" w:rsidP="0097009B">
      <w:pPr>
        <w:pStyle w:val="NoSpacing"/>
        <w:ind w:left="2160"/>
        <w:rPr>
          <w:rFonts w:ascii="Times New Roman" w:hAnsi="Times New Roman" w:cs="Times New Roman"/>
          <w:sz w:val="24"/>
          <w:szCs w:val="24"/>
        </w:rPr>
      </w:pPr>
    </w:p>
    <w:p w14:paraId="09F5C361" w14:textId="77777777" w:rsidR="007103CA" w:rsidRPr="0049112B" w:rsidRDefault="0049112B" w:rsidP="0049112B">
      <w:pPr>
        <w:pStyle w:val="NoSpacing"/>
        <w:rPr>
          <w:rFonts w:ascii="Times New Roman" w:hAnsi="Times New Roman" w:cs="Times New Roman"/>
          <w:b/>
          <w:sz w:val="24"/>
          <w:szCs w:val="24"/>
        </w:rPr>
      </w:pPr>
      <w:r>
        <w:rPr>
          <w:rFonts w:ascii="Times New Roman" w:hAnsi="Times New Roman" w:cs="Times New Roman"/>
          <w:b/>
          <w:sz w:val="24"/>
          <w:szCs w:val="24"/>
        </w:rPr>
        <w:t>Trespass and Protection Work</w:t>
      </w:r>
    </w:p>
    <w:p w14:paraId="34550C72" w14:textId="77777777" w:rsidR="00C341BE" w:rsidRPr="009074F3" w:rsidRDefault="00C341BE" w:rsidP="00796A19">
      <w:pPr>
        <w:pStyle w:val="NoSpacing"/>
        <w:rPr>
          <w:rFonts w:ascii="Times New Roman" w:hAnsi="Times New Roman" w:cs="Times New Roman"/>
          <w:sz w:val="24"/>
          <w:szCs w:val="24"/>
        </w:rPr>
      </w:pPr>
    </w:p>
    <w:p w14:paraId="3DCB51B3" w14:textId="77777777" w:rsidR="0027013B" w:rsidRPr="00042257" w:rsidRDefault="00042257" w:rsidP="0049112B">
      <w:pPr>
        <w:pStyle w:val="NoSpacing"/>
        <w:numPr>
          <w:ilvl w:val="0"/>
          <w:numId w:val="152"/>
        </w:numPr>
        <w:rPr>
          <w:rFonts w:ascii="Times New Roman" w:hAnsi="Times New Roman" w:cs="Times New Roman"/>
          <w:sz w:val="24"/>
          <w:szCs w:val="24"/>
        </w:rPr>
      </w:pPr>
      <w:r>
        <w:rPr>
          <w:rFonts w:ascii="Times New Roman" w:hAnsi="Times New Roman" w:cs="Times New Roman"/>
          <w:i/>
          <w:sz w:val="24"/>
          <w:szCs w:val="24"/>
        </w:rPr>
        <w:t>Building Act 1993 (Vic)</w:t>
      </w:r>
    </w:p>
    <w:p w14:paraId="3C0A032A" w14:textId="77777777" w:rsidR="00042257" w:rsidRDefault="0067704C" w:rsidP="00042257">
      <w:pPr>
        <w:pStyle w:val="NoSpacing"/>
        <w:numPr>
          <w:ilvl w:val="1"/>
          <w:numId w:val="152"/>
        </w:numPr>
        <w:rPr>
          <w:rFonts w:ascii="Times New Roman" w:hAnsi="Times New Roman" w:cs="Times New Roman"/>
          <w:sz w:val="24"/>
          <w:szCs w:val="24"/>
        </w:rPr>
      </w:pPr>
      <w:r>
        <w:rPr>
          <w:rFonts w:ascii="Times New Roman" w:hAnsi="Times New Roman" w:cs="Times New Roman"/>
          <w:sz w:val="24"/>
          <w:szCs w:val="24"/>
        </w:rPr>
        <w:t>S84 – Serve notice on adjoining landowner</w:t>
      </w:r>
    </w:p>
    <w:p w14:paraId="67283281" w14:textId="77777777" w:rsidR="0067704C" w:rsidRDefault="0067704C" w:rsidP="00042257">
      <w:pPr>
        <w:pStyle w:val="NoSpacing"/>
        <w:numPr>
          <w:ilvl w:val="1"/>
          <w:numId w:val="152"/>
        </w:numPr>
        <w:rPr>
          <w:rFonts w:ascii="Times New Roman" w:hAnsi="Times New Roman" w:cs="Times New Roman"/>
          <w:sz w:val="24"/>
          <w:szCs w:val="24"/>
        </w:rPr>
      </w:pPr>
      <w:r>
        <w:rPr>
          <w:rFonts w:ascii="Times New Roman" w:hAnsi="Times New Roman" w:cs="Times New Roman"/>
          <w:sz w:val="24"/>
          <w:szCs w:val="24"/>
        </w:rPr>
        <w:t>S84 – Adjoining owner may disagree</w:t>
      </w:r>
    </w:p>
    <w:p w14:paraId="0C266D50" w14:textId="77777777" w:rsidR="0067704C" w:rsidRDefault="0067704C" w:rsidP="00042257">
      <w:pPr>
        <w:pStyle w:val="NoSpacing"/>
        <w:numPr>
          <w:ilvl w:val="1"/>
          <w:numId w:val="152"/>
        </w:numPr>
        <w:rPr>
          <w:rFonts w:ascii="Times New Roman" w:hAnsi="Times New Roman" w:cs="Times New Roman"/>
          <w:sz w:val="24"/>
          <w:szCs w:val="24"/>
        </w:rPr>
      </w:pPr>
      <w:r>
        <w:rPr>
          <w:rFonts w:ascii="Times New Roman" w:hAnsi="Times New Roman" w:cs="Times New Roman"/>
          <w:sz w:val="24"/>
          <w:szCs w:val="24"/>
        </w:rPr>
        <w:t>S87 – Building surveyor makes determination</w:t>
      </w:r>
    </w:p>
    <w:p w14:paraId="393C3F80" w14:textId="77777777" w:rsidR="006F5B15" w:rsidRDefault="006F5B15" w:rsidP="006F5B15">
      <w:pPr>
        <w:pStyle w:val="NoSpacing"/>
        <w:numPr>
          <w:ilvl w:val="2"/>
          <w:numId w:val="152"/>
        </w:numPr>
        <w:rPr>
          <w:rFonts w:ascii="Times New Roman" w:hAnsi="Times New Roman" w:cs="Times New Roman"/>
          <w:sz w:val="24"/>
          <w:szCs w:val="24"/>
        </w:rPr>
      </w:pPr>
      <w:r>
        <w:rPr>
          <w:rFonts w:ascii="Times New Roman" w:hAnsi="Times New Roman" w:cs="Times New Roman"/>
          <w:i/>
          <w:sz w:val="24"/>
          <w:szCs w:val="24"/>
        </w:rPr>
        <w:t>Prima Facie</w:t>
      </w:r>
      <w:r>
        <w:rPr>
          <w:rFonts w:ascii="Times New Roman" w:hAnsi="Times New Roman" w:cs="Times New Roman"/>
          <w:sz w:val="24"/>
          <w:szCs w:val="24"/>
        </w:rPr>
        <w:t xml:space="preserve"> trespass which is covered under statute</w:t>
      </w:r>
    </w:p>
    <w:p w14:paraId="575CD622" w14:textId="77777777" w:rsidR="0067704C" w:rsidRDefault="0067704C" w:rsidP="00042257">
      <w:pPr>
        <w:pStyle w:val="NoSpacing"/>
        <w:numPr>
          <w:ilvl w:val="1"/>
          <w:numId w:val="152"/>
        </w:numPr>
        <w:rPr>
          <w:rFonts w:ascii="Times New Roman" w:hAnsi="Times New Roman" w:cs="Times New Roman"/>
          <w:sz w:val="24"/>
          <w:szCs w:val="24"/>
        </w:rPr>
      </w:pPr>
      <w:r>
        <w:rPr>
          <w:rFonts w:ascii="Times New Roman" w:hAnsi="Times New Roman" w:cs="Times New Roman"/>
          <w:sz w:val="24"/>
          <w:szCs w:val="24"/>
        </w:rPr>
        <w:t>S98 – Owner must compensate adjoining owner</w:t>
      </w:r>
    </w:p>
    <w:p w14:paraId="1F8FBEE1" w14:textId="77777777" w:rsidR="0067704C" w:rsidRDefault="0067704C" w:rsidP="0067704C">
      <w:pPr>
        <w:pStyle w:val="NoSpacing"/>
        <w:ind w:left="1440"/>
        <w:rPr>
          <w:rFonts w:ascii="Times New Roman" w:hAnsi="Times New Roman" w:cs="Times New Roman"/>
          <w:sz w:val="24"/>
          <w:szCs w:val="24"/>
        </w:rPr>
      </w:pPr>
    </w:p>
    <w:p w14:paraId="689A801F" w14:textId="77777777" w:rsidR="0067704C" w:rsidRDefault="006F5B15" w:rsidP="0067704C">
      <w:pPr>
        <w:pStyle w:val="NoSpacing"/>
        <w:numPr>
          <w:ilvl w:val="0"/>
          <w:numId w:val="152"/>
        </w:numPr>
        <w:rPr>
          <w:rFonts w:ascii="Times New Roman" w:hAnsi="Times New Roman" w:cs="Times New Roman"/>
          <w:sz w:val="24"/>
          <w:szCs w:val="24"/>
        </w:rPr>
      </w:pPr>
      <w:r>
        <w:rPr>
          <w:rFonts w:ascii="Times New Roman" w:hAnsi="Times New Roman" w:cs="Times New Roman"/>
          <w:i/>
          <w:sz w:val="24"/>
          <w:szCs w:val="24"/>
        </w:rPr>
        <w:t>Building Regulations 2006 (Vic)</w:t>
      </w:r>
    </w:p>
    <w:p w14:paraId="0A3222EC" w14:textId="77777777" w:rsidR="006F5B15" w:rsidRDefault="006F5B15" w:rsidP="006F5B15">
      <w:pPr>
        <w:pStyle w:val="NoSpacing"/>
        <w:numPr>
          <w:ilvl w:val="1"/>
          <w:numId w:val="152"/>
        </w:numPr>
        <w:rPr>
          <w:rFonts w:ascii="Times New Roman" w:hAnsi="Times New Roman" w:cs="Times New Roman"/>
          <w:sz w:val="24"/>
          <w:szCs w:val="24"/>
        </w:rPr>
      </w:pPr>
      <w:r>
        <w:rPr>
          <w:rFonts w:ascii="Times New Roman" w:hAnsi="Times New Roman" w:cs="Times New Roman"/>
          <w:sz w:val="24"/>
          <w:szCs w:val="24"/>
        </w:rPr>
        <w:t>Regulation 602: Building surveyor can require the performance of protection work at any time</w:t>
      </w:r>
    </w:p>
    <w:p w14:paraId="40725C4D" w14:textId="77777777" w:rsidR="006F5B15" w:rsidRDefault="006F5B15" w:rsidP="00B05285">
      <w:pPr>
        <w:pStyle w:val="NoSpacing"/>
        <w:numPr>
          <w:ilvl w:val="1"/>
          <w:numId w:val="152"/>
        </w:numPr>
        <w:rPr>
          <w:rFonts w:ascii="Times New Roman" w:hAnsi="Times New Roman" w:cs="Times New Roman"/>
          <w:sz w:val="24"/>
          <w:szCs w:val="24"/>
        </w:rPr>
      </w:pPr>
      <w:r>
        <w:rPr>
          <w:rFonts w:ascii="Times New Roman" w:hAnsi="Times New Roman" w:cs="Times New Roman"/>
          <w:sz w:val="24"/>
          <w:szCs w:val="24"/>
        </w:rPr>
        <w:t>Regulation 603: Exceptions</w:t>
      </w:r>
    </w:p>
    <w:p w14:paraId="7E4BC205" w14:textId="77777777" w:rsidR="00B05285" w:rsidRDefault="00B05285" w:rsidP="00B05285">
      <w:pPr>
        <w:pStyle w:val="NoSpacing"/>
        <w:rPr>
          <w:rFonts w:ascii="Times New Roman" w:hAnsi="Times New Roman" w:cs="Times New Roman"/>
          <w:sz w:val="24"/>
          <w:szCs w:val="24"/>
        </w:rPr>
      </w:pPr>
    </w:p>
    <w:p w14:paraId="3B5F4808" w14:textId="77777777" w:rsidR="00B05285" w:rsidRDefault="00B05285" w:rsidP="00B05285">
      <w:pPr>
        <w:pStyle w:val="NoSpacing"/>
        <w:rPr>
          <w:rFonts w:ascii="Times New Roman" w:hAnsi="Times New Roman" w:cs="Times New Roman"/>
          <w:sz w:val="24"/>
          <w:szCs w:val="24"/>
        </w:rPr>
      </w:pPr>
    </w:p>
    <w:p w14:paraId="515B2B4E" w14:textId="77777777" w:rsidR="00B05285" w:rsidRDefault="00B05285" w:rsidP="00B05285">
      <w:pPr>
        <w:pStyle w:val="NoSpacing"/>
        <w:rPr>
          <w:rFonts w:ascii="Times New Roman" w:hAnsi="Times New Roman" w:cs="Times New Roman"/>
          <w:sz w:val="24"/>
          <w:szCs w:val="24"/>
        </w:rPr>
      </w:pPr>
    </w:p>
    <w:p w14:paraId="3199255B" w14:textId="77777777" w:rsidR="00B05285" w:rsidRDefault="00B05285" w:rsidP="00B05285">
      <w:pPr>
        <w:pStyle w:val="NoSpacing"/>
        <w:rPr>
          <w:rFonts w:ascii="Times New Roman" w:hAnsi="Times New Roman" w:cs="Times New Roman"/>
          <w:sz w:val="24"/>
          <w:szCs w:val="24"/>
        </w:rPr>
      </w:pPr>
    </w:p>
    <w:p w14:paraId="5B3ADB9D" w14:textId="77777777" w:rsidR="00B05285" w:rsidRDefault="00B05285" w:rsidP="00B05285">
      <w:pPr>
        <w:pStyle w:val="NoSpacing"/>
        <w:rPr>
          <w:rFonts w:ascii="Times New Roman" w:hAnsi="Times New Roman" w:cs="Times New Roman"/>
          <w:sz w:val="24"/>
          <w:szCs w:val="24"/>
        </w:rPr>
      </w:pPr>
    </w:p>
    <w:p w14:paraId="7C0801C7" w14:textId="77777777" w:rsidR="00B05285" w:rsidRDefault="00B05285" w:rsidP="00B05285">
      <w:pPr>
        <w:pStyle w:val="NoSpacing"/>
        <w:rPr>
          <w:rFonts w:ascii="Times New Roman" w:hAnsi="Times New Roman" w:cs="Times New Roman"/>
          <w:sz w:val="24"/>
          <w:szCs w:val="24"/>
        </w:rPr>
      </w:pPr>
    </w:p>
    <w:p w14:paraId="5A393723" w14:textId="77777777" w:rsidR="00B05285" w:rsidRDefault="00B05285" w:rsidP="00B05285">
      <w:pPr>
        <w:pStyle w:val="NoSpacing"/>
        <w:rPr>
          <w:rFonts w:ascii="Times New Roman" w:hAnsi="Times New Roman" w:cs="Times New Roman"/>
          <w:sz w:val="24"/>
          <w:szCs w:val="24"/>
        </w:rPr>
      </w:pPr>
    </w:p>
    <w:p w14:paraId="60051FB1" w14:textId="77777777" w:rsidR="00B05285" w:rsidRDefault="00B05285" w:rsidP="00B05285">
      <w:pPr>
        <w:pStyle w:val="NoSpacing"/>
        <w:rPr>
          <w:rFonts w:ascii="Times New Roman" w:hAnsi="Times New Roman" w:cs="Times New Roman"/>
          <w:sz w:val="24"/>
          <w:szCs w:val="24"/>
        </w:rPr>
      </w:pPr>
    </w:p>
    <w:p w14:paraId="3F9DAB4F" w14:textId="77777777" w:rsidR="00B05285" w:rsidRDefault="00B05285" w:rsidP="00B05285">
      <w:pPr>
        <w:pStyle w:val="NoSpacing"/>
        <w:rPr>
          <w:rFonts w:ascii="Times New Roman" w:hAnsi="Times New Roman" w:cs="Times New Roman"/>
          <w:sz w:val="24"/>
          <w:szCs w:val="24"/>
        </w:rPr>
      </w:pPr>
    </w:p>
    <w:p w14:paraId="1EC1BFA8" w14:textId="77777777" w:rsidR="00B05285" w:rsidRDefault="00B05285" w:rsidP="00B05285">
      <w:pPr>
        <w:pStyle w:val="NoSpacing"/>
        <w:rPr>
          <w:rFonts w:ascii="Times New Roman" w:hAnsi="Times New Roman" w:cs="Times New Roman"/>
          <w:sz w:val="24"/>
          <w:szCs w:val="24"/>
        </w:rPr>
      </w:pPr>
    </w:p>
    <w:p w14:paraId="09E24E3A" w14:textId="77777777" w:rsidR="00B05285" w:rsidRDefault="00B05285" w:rsidP="00B05285">
      <w:pPr>
        <w:pStyle w:val="NoSpacing"/>
        <w:rPr>
          <w:rFonts w:ascii="Times New Roman" w:hAnsi="Times New Roman" w:cs="Times New Roman"/>
          <w:sz w:val="24"/>
          <w:szCs w:val="24"/>
        </w:rPr>
      </w:pPr>
    </w:p>
    <w:p w14:paraId="49DFB168" w14:textId="77777777" w:rsidR="00B05285" w:rsidRDefault="00B05285" w:rsidP="00B05285">
      <w:pPr>
        <w:pStyle w:val="NoSpacing"/>
        <w:rPr>
          <w:rFonts w:ascii="Times New Roman" w:hAnsi="Times New Roman" w:cs="Times New Roman"/>
          <w:sz w:val="24"/>
          <w:szCs w:val="24"/>
        </w:rPr>
      </w:pPr>
    </w:p>
    <w:p w14:paraId="25A5AE50" w14:textId="77777777" w:rsidR="00B05285" w:rsidRDefault="00B05285" w:rsidP="00B05285">
      <w:pPr>
        <w:pStyle w:val="NoSpacing"/>
        <w:rPr>
          <w:rFonts w:ascii="Times New Roman" w:hAnsi="Times New Roman" w:cs="Times New Roman"/>
          <w:sz w:val="24"/>
          <w:szCs w:val="24"/>
        </w:rPr>
      </w:pPr>
    </w:p>
    <w:p w14:paraId="601CEA22" w14:textId="77777777" w:rsidR="00B05285" w:rsidRDefault="00B05285" w:rsidP="00B05285">
      <w:pPr>
        <w:pStyle w:val="NoSpacing"/>
        <w:rPr>
          <w:rFonts w:ascii="Times New Roman" w:hAnsi="Times New Roman" w:cs="Times New Roman"/>
          <w:sz w:val="24"/>
          <w:szCs w:val="24"/>
        </w:rPr>
      </w:pPr>
    </w:p>
    <w:p w14:paraId="504F0799" w14:textId="77777777" w:rsidR="00B05285" w:rsidRDefault="00B05285" w:rsidP="00B05285">
      <w:pPr>
        <w:pStyle w:val="NoSpacing"/>
        <w:rPr>
          <w:rFonts w:ascii="Times New Roman" w:hAnsi="Times New Roman" w:cs="Times New Roman"/>
          <w:sz w:val="24"/>
          <w:szCs w:val="24"/>
        </w:rPr>
      </w:pPr>
    </w:p>
    <w:p w14:paraId="02E34BFB" w14:textId="77777777" w:rsidR="00B05285" w:rsidRDefault="00B05285" w:rsidP="00B05285">
      <w:pPr>
        <w:pStyle w:val="NoSpacing"/>
        <w:rPr>
          <w:rFonts w:ascii="Times New Roman" w:hAnsi="Times New Roman" w:cs="Times New Roman"/>
          <w:sz w:val="24"/>
          <w:szCs w:val="24"/>
        </w:rPr>
      </w:pPr>
    </w:p>
    <w:p w14:paraId="64E69607" w14:textId="77777777" w:rsidR="00B05285" w:rsidRDefault="00B05285" w:rsidP="00B05285">
      <w:pPr>
        <w:pStyle w:val="NoSpacing"/>
        <w:rPr>
          <w:rFonts w:ascii="Times New Roman" w:hAnsi="Times New Roman" w:cs="Times New Roman"/>
          <w:sz w:val="24"/>
          <w:szCs w:val="24"/>
        </w:rPr>
      </w:pPr>
    </w:p>
    <w:p w14:paraId="7D166D13" w14:textId="77777777" w:rsidR="00B05285" w:rsidRDefault="00B05285" w:rsidP="00B05285">
      <w:pPr>
        <w:pStyle w:val="NoSpacing"/>
        <w:rPr>
          <w:rFonts w:ascii="Times New Roman" w:hAnsi="Times New Roman" w:cs="Times New Roman"/>
          <w:sz w:val="24"/>
          <w:szCs w:val="24"/>
        </w:rPr>
      </w:pPr>
    </w:p>
    <w:p w14:paraId="60635D46" w14:textId="77777777" w:rsidR="00B05285" w:rsidRDefault="00B05285" w:rsidP="00B05285">
      <w:pPr>
        <w:pStyle w:val="NoSpacing"/>
        <w:rPr>
          <w:rFonts w:ascii="Times New Roman" w:hAnsi="Times New Roman" w:cs="Times New Roman"/>
          <w:sz w:val="24"/>
          <w:szCs w:val="24"/>
        </w:rPr>
      </w:pPr>
    </w:p>
    <w:p w14:paraId="5EFE2B82" w14:textId="77777777" w:rsidR="00B05285" w:rsidRDefault="00B05285" w:rsidP="00B05285">
      <w:pPr>
        <w:pStyle w:val="NoSpacing"/>
        <w:rPr>
          <w:rFonts w:ascii="Times New Roman" w:hAnsi="Times New Roman" w:cs="Times New Roman"/>
          <w:sz w:val="24"/>
          <w:szCs w:val="24"/>
        </w:rPr>
      </w:pPr>
    </w:p>
    <w:p w14:paraId="57D7F557" w14:textId="77777777" w:rsidR="00B05285" w:rsidRDefault="00B05285" w:rsidP="00B05285">
      <w:pPr>
        <w:pStyle w:val="NoSpacing"/>
        <w:rPr>
          <w:rFonts w:ascii="Times New Roman" w:hAnsi="Times New Roman" w:cs="Times New Roman"/>
          <w:sz w:val="24"/>
          <w:szCs w:val="24"/>
        </w:rPr>
      </w:pPr>
    </w:p>
    <w:p w14:paraId="12EBDFA7" w14:textId="77777777" w:rsidR="00B05285" w:rsidRDefault="00B05285" w:rsidP="00B05285">
      <w:pPr>
        <w:pStyle w:val="NoSpacing"/>
        <w:rPr>
          <w:rFonts w:ascii="Times New Roman" w:hAnsi="Times New Roman" w:cs="Times New Roman"/>
          <w:sz w:val="24"/>
          <w:szCs w:val="24"/>
        </w:rPr>
      </w:pPr>
    </w:p>
    <w:p w14:paraId="7DEFC35C" w14:textId="77777777" w:rsidR="00B05285" w:rsidRDefault="00B05285" w:rsidP="00B05285">
      <w:pPr>
        <w:pStyle w:val="NoSpacing"/>
        <w:rPr>
          <w:rFonts w:ascii="Times New Roman" w:hAnsi="Times New Roman" w:cs="Times New Roman"/>
          <w:sz w:val="24"/>
          <w:szCs w:val="24"/>
        </w:rPr>
      </w:pPr>
      <w:r>
        <w:rPr>
          <w:rFonts w:ascii="Times New Roman" w:hAnsi="Times New Roman" w:cs="Times New Roman"/>
          <w:b/>
          <w:sz w:val="24"/>
          <w:szCs w:val="24"/>
          <w:u w:val="single"/>
        </w:rPr>
        <w:t>Procurement of Construction Contracts</w:t>
      </w:r>
    </w:p>
    <w:p w14:paraId="72269B60" w14:textId="77777777" w:rsidR="00B05285" w:rsidRDefault="00B05285" w:rsidP="00B05285">
      <w:pPr>
        <w:pStyle w:val="NoSpacing"/>
        <w:rPr>
          <w:rFonts w:ascii="Times New Roman" w:hAnsi="Times New Roman" w:cs="Times New Roman"/>
          <w:sz w:val="24"/>
          <w:szCs w:val="24"/>
        </w:rPr>
      </w:pPr>
    </w:p>
    <w:p w14:paraId="4E23B4ED" w14:textId="77777777" w:rsidR="00B05285" w:rsidRDefault="00615895" w:rsidP="00615895">
      <w:pPr>
        <w:pStyle w:val="NoSpacing"/>
        <w:rPr>
          <w:rFonts w:ascii="Times New Roman" w:hAnsi="Times New Roman" w:cs="Times New Roman"/>
          <w:b/>
          <w:sz w:val="24"/>
          <w:szCs w:val="24"/>
        </w:rPr>
      </w:pPr>
      <w:r>
        <w:rPr>
          <w:rFonts w:ascii="Times New Roman" w:hAnsi="Times New Roman" w:cs="Times New Roman"/>
          <w:b/>
          <w:sz w:val="24"/>
          <w:szCs w:val="24"/>
        </w:rPr>
        <w:t>Background to legislation</w:t>
      </w:r>
    </w:p>
    <w:p w14:paraId="4AE0B619" w14:textId="77777777" w:rsidR="00615895" w:rsidRDefault="00615895" w:rsidP="00615895">
      <w:pPr>
        <w:pStyle w:val="NoSpacing"/>
        <w:rPr>
          <w:rFonts w:ascii="Times New Roman" w:hAnsi="Times New Roman" w:cs="Times New Roman"/>
          <w:b/>
          <w:sz w:val="24"/>
          <w:szCs w:val="24"/>
        </w:rPr>
      </w:pPr>
    </w:p>
    <w:p w14:paraId="29B6BA4B" w14:textId="77777777" w:rsidR="00615895" w:rsidRDefault="00B353BF" w:rsidP="00402E53">
      <w:pPr>
        <w:pStyle w:val="NoSpacing"/>
        <w:numPr>
          <w:ilvl w:val="0"/>
          <w:numId w:val="153"/>
        </w:numPr>
        <w:rPr>
          <w:rFonts w:ascii="Times New Roman" w:hAnsi="Times New Roman" w:cs="Times New Roman"/>
          <w:sz w:val="24"/>
          <w:szCs w:val="24"/>
        </w:rPr>
      </w:pPr>
      <w:r>
        <w:rPr>
          <w:rFonts w:ascii="Times New Roman" w:hAnsi="Times New Roman" w:cs="Times New Roman"/>
          <w:sz w:val="24"/>
          <w:szCs w:val="24"/>
        </w:rPr>
        <w:t>Payment disputes – endemic in construction industry</w:t>
      </w:r>
    </w:p>
    <w:p w14:paraId="6215A796" w14:textId="77777777" w:rsidR="00B353BF" w:rsidRDefault="00B353BF" w:rsidP="00402E53">
      <w:pPr>
        <w:pStyle w:val="NoSpacing"/>
        <w:numPr>
          <w:ilvl w:val="0"/>
          <w:numId w:val="153"/>
        </w:numPr>
        <w:rPr>
          <w:rFonts w:ascii="Times New Roman" w:hAnsi="Times New Roman" w:cs="Times New Roman"/>
          <w:sz w:val="24"/>
          <w:szCs w:val="24"/>
        </w:rPr>
      </w:pPr>
      <w:r>
        <w:rPr>
          <w:rFonts w:ascii="Times New Roman" w:hAnsi="Times New Roman" w:cs="Times New Roman"/>
          <w:sz w:val="24"/>
          <w:szCs w:val="24"/>
        </w:rPr>
        <w:t>Pay when/if paid clauses</w:t>
      </w:r>
    </w:p>
    <w:p w14:paraId="73CB053F" w14:textId="77777777" w:rsidR="00B353BF" w:rsidRDefault="00B353BF" w:rsidP="00402E53">
      <w:pPr>
        <w:pStyle w:val="NoSpacing"/>
        <w:numPr>
          <w:ilvl w:val="0"/>
          <w:numId w:val="153"/>
        </w:numPr>
        <w:rPr>
          <w:rFonts w:ascii="Times New Roman" w:hAnsi="Times New Roman" w:cs="Times New Roman"/>
          <w:sz w:val="24"/>
          <w:szCs w:val="24"/>
        </w:rPr>
      </w:pPr>
      <w:r>
        <w:rPr>
          <w:rFonts w:ascii="Times New Roman" w:hAnsi="Times New Roman" w:cs="Times New Roman"/>
          <w:sz w:val="24"/>
          <w:szCs w:val="24"/>
        </w:rPr>
        <w:t>Delayed payment – abuse of contract</w:t>
      </w:r>
    </w:p>
    <w:p w14:paraId="4E954755" w14:textId="77777777" w:rsidR="00B353BF" w:rsidRDefault="00B353BF" w:rsidP="00402E53">
      <w:pPr>
        <w:pStyle w:val="NoSpacing"/>
        <w:numPr>
          <w:ilvl w:val="0"/>
          <w:numId w:val="153"/>
        </w:numPr>
        <w:rPr>
          <w:rFonts w:ascii="Times New Roman" w:hAnsi="Times New Roman" w:cs="Times New Roman"/>
          <w:sz w:val="24"/>
          <w:szCs w:val="24"/>
        </w:rPr>
      </w:pPr>
      <w:r>
        <w:rPr>
          <w:rFonts w:ascii="Times New Roman" w:hAnsi="Times New Roman" w:cs="Times New Roman"/>
          <w:sz w:val="24"/>
          <w:szCs w:val="24"/>
        </w:rPr>
        <w:t>Insolvency of subcontractors</w:t>
      </w:r>
    </w:p>
    <w:p w14:paraId="4FDE750C" w14:textId="77777777" w:rsidR="00B353BF" w:rsidRDefault="00B353BF" w:rsidP="00B353BF">
      <w:pPr>
        <w:pStyle w:val="NoSpacing"/>
        <w:rPr>
          <w:rFonts w:ascii="Times New Roman" w:hAnsi="Times New Roman" w:cs="Times New Roman"/>
          <w:sz w:val="24"/>
          <w:szCs w:val="24"/>
        </w:rPr>
      </w:pPr>
    </w:p>
    <w:p w14:paraId="243D4027" w14:textId="77777777" w:rsidR="00B353BF" w:rsidRDefault="00B353BF" w:rsidP="00B353BF">
      <w:pPr>
        <w:pStyle w:val="NoSpacing"/>
        <w:rPr>
          <w:rFonts w:ascii="Times New Roman" w:hAnsi="Times New Roman" w:cs="Times New Roman"/>
          <w:b/>
          <w:sz w:val="24"/>
          <w:szCs w:val="24"/>
        </w:rPr>
      </w:pPr>
      <w:r>
        <w:rPr>
          <w:rFonts w:ascii="Times New Roman" w:hAnsi="Times New Roman" w:cs="Times New Roman"/>
          <w:b/>
          <w:sz w:val="24"/>
          <w:szCs w:val="24"/>
        </w:rPr>
        <w:t>United Kingdom</w:t>
      </w:r>
    </w:p>
    <w:p w14:paraId="5CD2D622" w14:textId="77777777" w:rsidR="00B353BF" w:rsidRDefault="00B353BF" w:rsidP="00B353BF">
      <w:pPr>
        <w:pStyle w:val="NoSpacing"/>
        <w:rPr>
          <w:rFonts w:ascii="Times New Roman" w:hAnsi="Times New Roman" w:cs="Times New Roman"/>
          <w:b/>
          <w:sz w:val="24"/>
          <w:szCs w:val="24"/>
        </w:rPr>
      </w:pPr>
    </w:p>
    <w:p w14:paraId="1F6DB883" w14:textId="77777777" w:rsidR="00B353BF" w:rsidRDefault="00B353BF" w:rsidP="00402E53">
      <w:pPr>
        <w:pStyle w:val="NoSpacing"/>
        <w:numPr>
          <w:ilvl w:val="0"/>
          <w:numId w:val="154"/>
        </w:numPr>
        <w:rPr>
          <w:rFonts w:ascii="Times New Roman" w:hAnsi="Times New Roman" w:cs="Times New Roman"/>
          <w:sz w:val="24"/>
          <w:szCs w:val="24"/>
        </w:rPr>
      </w:pPr>
      <w:r>
        <w:rPr>
          <w:rFonts w:ascii="Times New Roman" w:hAnsi="Times New Roman" w:cs="Times New Roman"/>
          <w:sz w:val="24"/>
          <w:szCs w:val="24"/>
        </w:rPr>
        <w:t>1983 – Review of procurement &amp; contractual arrangements in construction industry</w:t>
      </w:r>
    </w:p>
    <w:p w14:paraId="4F4C2B1E" w14:textId="77777777" w:rsidR="00B353BF" w:rsidRDefault="00B353BF" w:rsidP="00402E53">
      <w:pPr>
        <w:pStyle w:val="NoSpacing"/>
        <w:numPr>
          <w:ilvl w:val="0"/>
          <w:numId w:val="154"/>
        </w:numPr>
        <w:rPr>
          <w:rFonts w:ascii="Times New Roman" w:hAnsi="Times New Roman" w:cs="Times New Roman"/>
          <w:sz w:val="24"/>
          <w:szCs w:val="24"/>
        </w:rPr>
      </w:pPr>
      <w:r>
        <w:rPr>
          <w:rFonts w:ascii="Times New Roman" w:hAnsi="Times New Roman" w:cs="Times New Roman"/>
          <w:sz w:val="24"/>
          <w:szCs w:val="24"/>
        </w:rPr>
        <w:lastRenderedPageBreak/>
        <w:t>1994 – Sir Michael Latham releases the ‘Latham Report’</w:t>
      </w:r>
    </w:p>
    <w:p w14:paraId="381EFA36" w14:textId="77777777" w:rsidR="00B353BF" w:rsidRDefault="00B353BF" w:rsidP="00402E53">
      <w:pPr>
        <w:pStyle w:val="NoSpacing"/>
        <w:numPr>
          <w:ilvl w:val="0"/>
          <w:numId w:val="154"/>
        </w:numPr>
        <w:rPr>
          <w:rFonts w:ascii="Times New Roman" w:hAnsi="Times New Roman" w:cs="Times New Roman"/>
          <w:sz w:val="24"/>
          <w:szCs w:val="24"/>
        </w:rPr>
      </w:pPr>
      <w:r>
        <w:rPr>
          <w:rFonts w:ascii="Times New Roman" w:hAnsi="Times New Roman" w:cs="Times New Roman"/>
          <w:sz w:val="24"/>
          <w:szCs w:val="24"/>
        </w:rPr>
        <w:t xml:space="preserve">1996 – </w:t>
      </w:r>
      <w:r>
        <w:rPr>
          <w:rFonts w:ascii="Times New Roman" w:hAnsi="Times New Roman" w:cs="Times New Roman"/>
          <w:i/>
          <w:sz w:val="24"/>
          <w:szCs w:val="24"/>
        </w:rPr>
        <w:t>Housing Grants Construction and Regeneration Act 1996 (UK)</w:t>
      </w:r>
    </w:p>
    <w:p w14:paraId="1771BB11" w14:textId="77777777" w:rsidR="00B353BF" w:rsidRDefault="00B353BF" w:rsidP="00B353BF">
      <w:pPr>
        <w:pStyle w:val="NoSpacing"/>
        <w:rPr>
          <w:rFonts w:ascii="Times New Roman" w:hAnsi="Times New Roman" w:cs="Times New Roman"/>
          <w:sz w:val="24"/>
          <w:szCs w:val="24"/>
        </w:rPr>
      </w:pPr>
    </w:p>
    <w:p w14:paraId="01223FAA" w14:textId="77777777" w:rsidR="00B353BF" w:rsidRDefault="00B353BF" w:rsidP="00B353BF">
      <w:pPr>
        <w:pStyle w:val="NoSpacing"/>
        <w:rPr>
          <w:rFonts w:ascii="Times New Roman" w:hAnsi="Times New Roman" w:cs="Times New Roman"/>
          <w:b/>
          <w:sz w:val="24"/>
          <w:szCs w:val="24"/>
        </w:rPr>
      </w:pPr>
      <w:r>
        <w:rPr>
          <w:rFonts w:ascii="Times New Roman" w:hAnsi="Times New Roman" w:cs="Times New Roman"/>
          <w:b/>
          <w:sz w:val="24"/>
          <w:szCs w:val="24"/>
        </w:rPr>
        <w:t>Australia</w:t>
      </w:r>
    </w:p>
    <w:p w14:paraId="19F110FC" w14:textId="77777777" w:rsidR="00B353BF" w:rsidRDefault="00B353BF" w:rsidP="00B353BF">
      <w:pPr>
        <w:pStyle w:val="NoSpacing"/>
        <w:rPr>
          <w:rFonts w:ascii="Times New Roman" w:hAnsi="Times New Roman" w:cs="Times New Roman"/>
          <w:b/>
          <w:sz w:val="24"/>
          <w:szCs w:val="24"/>
        </w:rPr>
      </w:pPr>
    </w:p>
    <w:p w14:paraId="50255E2D" w14:textId="77777777" w:rsidR="00B353BF" w:rsidRPr="00131521" w:rsidRDefault="00131521" w:rsidP="00402E53">
      <w:pPr>
        <w:pStyle w:val="NoSpacing"/>
        <w:numPr>
          <w:ilvl w:val="0"/>
          <w:numId w:val="155"/>
        </w:numPr>
        <w:rPr>
          <w:rFonts w:ascii="Times New Roman" w:hAnsi="Times New Roman" w:cs="Times New Roman"/>
          <w:sz w:val="24"/>
          <w:szCs w:val="24"/>
        </w:rPr>
      </w:pPr>
      <w:r>
        <w:rPr>
          <w:rFonts w:ascii="Times New Roman" w:hAnsi="Times New Roman" w:cs="Times New Roman"/>
          <w:i/>
          <w:sz w:val="24"/>
          <w:szCs w:val="24"/>
        </w:rPr>
        <w:t>Building and Construction Industry Security of Payment Act 1999 (NSW)</w:t>
      </w:r>
    </w:p>
    <w:p w14:paraId="449AC664" w14:textId="77777777" w:rsidR="00131521" w:rsidRPr="00131521" w:rsidRDefault="00131521" w:rsidP="00402E53">
      <w:pPr>
        <w:pStyle w:val="NoSpacing"/>
        <w:numPr>
          <w:ilvl w:val="0"/>
          <w:numId w:val="155"/>
        </w:numPr>
        <w:rPr>
          <w:rFonts w:ascii="Times New Roman" w:hAnsi="Times New Roman" w:cs="Times New Roman"/>
          <w:sz w:val="24"/>
          <w:szCs w:val="24"/>
        </w:rPr>
      </w:pPr>
      <w:r>
        <w:rPr>
          <w:rFonts w:ascii="Times New Roman" w:hAnsi="Times New Roman" w:cs="Times New Roman"/>
          <w:i/>
          <w:sz w:val="24"/>
          <w:szCs w:val="24"/>
        </w:rPr>
        <w:t>Building and Construction Industry Security of Payment Act 2002 (Vic)</w:t>
      </w:r>
    </w:p>
    <w:p w14:paraId="00B9CAFD" w14:textId="77777777" w:rsidR="00131521" w:rsidRDefault="00131521" w:rsidP="00402E53">
      <w:pPr>
        <w:pStyle w:val="NoSpacing"/>
        <w:numPr>
          <w:ilvl w:val="0"/>
          <w:numId w:val="155"/>
        </w:numPr>
        <w:rPr>
          <w:rFonts w:ascii="Times New Roman" w:hAnsi="Times New Roman" w:cs="Times New Roman"/>
          <w:sz w:val="24"/>
          <w:szCs w:val="24"/>
        </w:rPr>
      </w:pPr>
      <w:r>
        <w:rPr>
          <w:rFonts w:ascii="Times New Roman" w:hAnsi="Times New Roman" w:cs="Times New Roman"/>
          <w:sz w:val="24"/>
          <w:szCs w:val="24"/>
        </w:rPr>
        <w:t>NSW amending Act 2002</w:t>
      </w:r>
    </w:p>
    <w:p w14:paraId="72AD0B86" w14:textId="77777777" w:rsidR="00131521" w:rsidRDefault="00131521" w:rsidP="00402E53">
      <w:pPr>
        <w:pStyle w:val="NoSpacing"/>
        <w:numPr>
          <w:ilvl w:val="0"/>
          <w:numId w:val="155"/>
        </w:numPr>
        <w:rPr>
          <w:rFonts w:ascii="Times New Roman" w:hAnsi="Times New Roman" w:cs="Times New Roman"/>
          <w:sz w:val="24"/>
          <w:szCs w:val="24"/>
        </w:rPr>
      </w:pPr>
      <w:r>
        <w:rPr>
          <w:rFonts w:ascii="Times New Roman" w:hAnsi="Times New Roman" w:cs="Times New Roman"/>
          <w:sz w:val="24"/>
          <w:szCs w:val="24"/>
        </w:rPr>
        <w:t>Victoria amending Act 2006</w:t>
      </w:r>
    </w:p>
    <w:p w14:paraId="739FF5AF" w14:textId="77777777" w:rsidR="00131521" w:rsidRDefault="00131521" w:rsidP="00402E53">
      <w:pPr>
        <w:pStyle w:val="NoSpacing"/>
        <w:numPr>
          <w:ilvl w:val="0"/>
          <w:numId w:val="155"/>
        </w:numPr>
        <w:rPr>
          <w:rFonts w:ascii="Times New Roman" w:hAnsi="Times New Roman" w:cs="Times New Roman"/>
          <w:sz w:val="24"/>
          <w:szCs w:val="24"/>
        </w:rPr>
      </w:pPr>
      <w:r>
        <w:rPr>
          <w:rFonts w:ascii="Times New Roman" w:hAnsi="Times New Roman" w:cs="Times New Roman"/>
          <w:sz w:val="24"/>
          <w:szCs w:val="24"/>
        </w:rPr>
        <w:t>Legislation in most other States</w:t>
      </w:r>
    </w:p>
    <w:p w14:paraId="5AA1366E" w14:textId="77777777" w:rsidR="00131521" w:rsidRDefault="00131521" w:rsidP="00131521">
      <w:pPr>
        <w:pStyle w:val="NoSpacing"/>
        <w:rPr>
          <w:rFonts w:ascii="Times New Roman" w:hAnsi="Times New Roman" w:cs="Times New Roman"/>
          <w:sz w:val="24"/>
          <w:szCs w:val="24"/>
        </w:rPr>
      </w:pPr>
    </w:p>
    <w:p w14:paraId="75B1FD8A" w14:textId="77777777" w:rsidR="00B91B97" w:rsidRDefault="002341DD" w:rsidP="00131521">
      <w:pPr>
        <w:pStyle w:val="NoSpacing"/>
        <w:rPr>
          <w:rFonts w:ascii="Times New Roman" w:hAnsi="Times New Roman" w:cs="Times New Roman"/>
          <w:b/>
          <w:sz w:val="24"/>
          <w:szCs w:val="24"/>
        </w:rPr>
      </w:pPr>
      <w:r>
        <w:rPr>
          <w:rFonts w:ascii="Times New Roman" w:hAnsi="Times New Roman" w:cs="Times New Roman"/>
          <w:b/>
          <w:sz w:val="24"/>
          <w:szCs w:val="24"/>
        </w:rPr>
        <w:t>Security of Payment in Victoria</w:t>
      </w:r>
    </w:p>
    <w:p w14:paraId="48588055" w14:textId="77777777" w:rsidR="002341DD" w:rsidRDefault="002341DD" w:rsidP="00131521">
      <w:pPr>
        <w:pStyle w:val="NoSpacing"/>
        <w:rPr>
          <w:rFonts w:ascii="Times New Roman" w:hAnsi="Times New Roman" w:cs="Times New Roman"/>
          <w:b/>
          <w:sz w:val="24"/>
          <w:szCs w:val="24"/>
        </w:rPr>
      </w:pPr>
    </w:p>
    <w:p w14:paraId="0640179F" w14:textId="77777777" w:rsidR="002341DD" w:rsidRDefault="002341DD" w:rsidP="00402E53">
      <w:pPr>
        <w:pStyle w:val="NoSpacing"/>
        <w:numPr>
          <w:ilvl w:val="0"/>
          <w:numId w:val="156"/>
        </w:numPr>
        <w:rPr>
          <w:rFonts w:ascii="Times New Roman" w:hAnsi="Times New Roman" w:cs="Times New Roman"/>
          <w:sz w:val="24"/>
          <w:szCs w:val="24"/>
        </w:rPr>
      </w:pPr>
      <w:r>
        <w:rPr>
          <w:rFonts w:ascii="Times New Roman" w:hAnsi="Times New Roman" w:cs="Times New Roman"/>
          <w:sz w:val="24"/>
          <w:szCs w:val="24"/>
        </w:rPr>
        <w:t>Purpose of the Act</w:t>
      </w:r>
    </w:p>
    <w:p w14:paraId="63D6E0F6" w14:textId="77777777" w:rsidR="002341DD" w:rsidRDefault="006B74E3" w:rsidP="00402E53">
      <w:pPr>
        <w:pStyle w:val="NoSpacing"/>
        <w:numPr>
          <w:ilvl w:val="1"/>
          <w:numId w:val="156"/>
        </w:num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provide for entitlements to progress payments for .. construction work or ... related goods and services’</w:t>
      </w:r>
    </w:p>
    <w:p w14:paraId="45813208" w14:textId="77777777" w:rsidR="003033EA" w:rsidRDefault="003033EA" w:rsidP="003033EA">
      <w:pPr>
        <w:pStyle w:val="NoSpacing"/>
        <w:ind w:left="1440"/>
        <w:rPr>
          <w:rFonts w:ascii="Times New Roman" w:hAnsi="Times New Roman" w:cs="Times New Roman"/>
          <w:sz w:val="24"/>
          <w:szCs w:val="24"/>
        </w:rPr>
      </w:pPr>
    </w:p>
    <w:p w14:paraId="08692FA1" w14:textId="77777777" w:rsidR="00F87460" w:rsidRDefault="008156CE" w:rsidP="00402E53">
      <w:pPr>
        <w:pStyle w:val="NoSpacing"/>
        <w:numPr>
          <w:ilvl w:val="0"/>
          <w:numId w:val="156"/>
        </w:numPr>
        <w:rPr>
          <w:rFonts w:ascii="Times New Roman" w:hAnsi="Times New Roman" w:cs="Times New Roman"/>
          <w:sz w:val="24"/>
          <w:szCs w:val="24"/>
        </w:rPr>
      </w:pPr>
      <w:r>
        <w:rPr>
          <w:rFonts w:ascii="Times New Roman" w:hAnsi="Times New Roman" w:cs="Times New Roman"/>
          <w:sz w:val="24"/>
          <w:szCs w:val="24"/>
        </w:rPr>
        <w:t>Prohibition of ‘pay when paid’ clause</w:t>
      </w:r>
    </w:p>
    <w:p w14:paraId="4654FB58" w14:textId="77777777" w:rsidR="008156CE" w:rsidRDefault="008156CE" w:rsidP="008156CE">
      <w:pPr>
        <w:pStyle w:val="NoSpacing"/>
      </w:pPr>
    </w:p>
    <w:p w14:paraId="453B403A" w14:textId="77777777" w:rsidR="008156CE" w:rsidRDefault="008156CE" w:rsidP="00402E53">
      <w:pPr>
        <w:pStyle w:val="NoSpacing"/>
        <w:numPr>
          <w:ilvl w:val="0"/>
          <w:numId w:val="156"/>
        </w:numPr>
        <w:rPr>
          <w:rFonts w:ascii="Times New Roman" w:hAnsi="Times New Roman" w:cs="Times New Roman"/>
          <w:sz w:val="24"/>
          <w:szCs w:val="24"/>
        </w:rPr>
      </w:pPr>
      <w:r>
        <w:rPr>
          <w:rFonts w:ascii="Times New Roman" w:hAnsi="Times New Roman" w:cs="Times New Roman"/>
          <w:sz w:val="24"/>
          <w:szCs w:val="24"/>
        </w:rPr>
        <w:t>‘fast and dirty’ dispute resolution process</w:t>
      </w:r>
    </w:p>
    <w:p w14:paraId="0D1BC212" w14:textId="77777777" w:rsidR="008156CE" w:rsidRDefault="008156CE" w:rsidP="00402E53">
      <w:pPr>
        <w:pStyle w:val="NoSpacing"/>
        <w:numPr>
          <w:ilvl w:val="1"/>
          <w:numId w:val="156"/>
        </w:numPr>
        <w:rPr>
          <w:rFonts w:ascii="Times New Roman" w:hAnsi="Times New Roman" w:cs="Times New Roman"/>
          <w:sz w:val="24"/>
          <w:szCs w:val="24"/>
        </w:rPr>
      </w:pPr>
      <w:r>
        <w:rPr>
          <w:rFonts w:ascii="Times New Roman" w:hAnsi="Times New Roman" w:cs="Times New Roman"/>
          <w:sz w:val="24"/>
          <w:szCs w:val="24"/>
        </w:rPr>
        <w:t>Adjudication</w:t>
      </w:r>
    </w:p>
    <w:p w14:paraId="7CF0ED93" w14:textId="77777777" w:rsidR="008156CE" w:rsidRDefault="008156CE" w:rsidP="008156CE">
      <w:pPr>
        <w:pStyle w:val="NoSpacing"/>
        <w:ind w:left="1440"/>
        <w:rPr>
          <w:rFonts w:ascii="Times New Roman" w:hAnsi="Times New Roman" w:cs="Times New Roman"/>
          <w:sz w:val="24"/>
          <w:szCs w:val="24"/>
        </w:rPr>
      </w:pPr>
    </w:p>
    <w:p w14:paraId="41D713B8" w14:textId="77777777" w:rsidR="008156CE" w:rsidRDefault="008156CE" w:rsidP="00402E53">
      <w:pPr>
        <w:pStyle w:val="NoSpacing"/>
        <w:numPr>
          <w:ilvl w:val="0"/>
          <w:numId w:val="156"/>
        </w:numPr>
        <w:rPr>
          <w:rFonts w:ascii="Times New Roman" w:hAnsi="Times New Roman" w:cs="Times New Roman"/>
          <w:sz w:val="24"/>
          <w:szCs w:val="24"/>
        </w:rPr>
      </w:pPr>
      <w:r>
        <w:rPr>
          <w:rFonts w:ascii="Times New Roman" w:hAnsi="Times New Roman" w:cs="Times New Roman"/>
          <w:sz w:val="24"/>
          <w:szCs w:val="24"/>
        </w:rPr>
        <w:t>‘Pay now ... fight later’ regime</w:t>
      </w:r>
    </w:p>
    <w:p w14:paraId="731C424C" w14:textId="77777777" w:rsidR="008156CE" w:rsidRDefault="008156CE" w:rsidP="008156CE">
      <w:pPr>
        <w:pStyle w:val="NoSpacing"/>
        <w:rPr>
          <w:rFonts w:ascii="Times New Roman" w:hAnsi="Times New Roman" w:cs="Times New Roman"/>
          <w:sz w:val="24"/>
          <w:szCs w:val="24"/>
        </w:rPr>
      </w:pPr>
    </w:p>
    <w:p w14:paraId="1E285041" w14:textId="77777777" w:rsidR="004E460B" w:rsidRDefault="006444ED" w:rsidP="006444ED">
      <w:pPr>
        <w:pStyle w:val="NoSpacing"/>
        <w:rPr>
          <w:rFonts w:ascii="Times New Roman" w:hAnsi="Times New Roman" w:cs="Times New Roman"/>
          <w:b/>
          <w:sz w:val="24"/>
          <w:szCs w:val="24"/>
        </w:rPr>
      </w:pPr>
      <w:r>
        <w:rPr>
          <w:rFonts w:ascii="Times New Roman" w:hAnsi="Times New Roman" w:cs="Times New Roman"/>
          <w:b/>
          <w:sz w:val="24"/>
          <w:szCs w:val="24"/>
        </w:rPr>
        <w:t>What is a construction contract?</w:t>
      </w:r>
    </w:p>
    <w:p w14:paraId="0B9B7DA5" w14:textId="77777777" w:rsidR="006444ED" w:rsidRDefault="006444ED" w:rsidP="006444ED">
      <w:pPr>
        <w:pStyle w:val="NoSpacing"/>
        <w:rPr>
          <w:rFonts w:ascii="Times New Roman" w:hAnsi="Times New Roman" w:cs="Times New Roman"/>
          <w:b/>
          <w:sz w:val="24"/>
          <w:szCs w:val="24"/>
        </w:rPr>
      </w:pPr>
    </w:p>
    <w:p w14:paraId="672FE6F9" w14:textId="77777777" w:rsidR="006444ED" w:rsidRDefault="00522A93" w:rsidP="00402E53">
      <w:pPr>
        <w:pStyle w:val="NoSpacing"/>
        <w:numPr>
          <w:ilvl w:val="0"/>
          <w:numId w:val="157"/>
        </w:numPr>
        <w:rPr>
          <w:rFonts w:ascii="Times New Roman" w:hAnsi="Times New Roman" w:cs="Times New Roman"/>
          <w:sz w:val="24"/>
          <w:szCs w:val="24"/>
        </w:rPr>
      </w:pPr>
      <w:r>
        <w:rPr>
          <w:rFonts w:ascii="Times New Roman" w:hAnsi="Times New Roman" w:cs="Times New Roman"/>
          <w:sz w:val="24"/>
          <w:szCs w:val="24"/>
        </w:rPr>
        <w:t>Construction</w:t>
      </w:r>
    </w:p>
    <w:p w14:paraId="33BCDBF7" w14:textId="77777777" w:rsidR="00522A93" w:rsidRDefault="00522A93" w:rsidP="00402E53">
      <w:pPr>
        <w:pStyle w:val="NoSpacing"/>
        <w:numPr>
          <w:ilvl w:val="0"/>
          <w:numId w:val="157"/>
        </w:numPr>
        <w:rPr>
          <w:rFonts w:ascii="Times New Roman" w:hAnsi="Times New Roman" w:cs="Times New Roman"/>
          <w:sz w:val="24"/>
          <w:szCs w:val="24"/>
        </w:rPr>
      </w:pPr>
      <w:r>
        <w:rPr>
          <w:rFonts w:ascii="Times New Roman" w:hAnsi="Times New Roman" w:cs="Times New Roman"/>
          <w:sz w:val="24"/>
          <w:szCs w:val="24"/>
        </w:rPr>
        <w:t>Fit-out</w:t>
      </w:r>
    </w:p>
    <w:p w14:paraId="6F4F4FB8" w14:textId="77777777" w:rsidR="00522A93" w:rsidRDefault="00522A93" w:rsidP="00402E53">
      <w:pPr>
        <w:pStyle w:val="NoSpacing"/>
        <w:numPr>
          <w:ilvl w:val="0"/>
          <w:numId w:val="157"/>
        </w:numPr>
        <w:rPr>
          <w:rFonts w:ascii="Times New Roman" w:hAnsi="Times New Roman" w:cs="Times New Roman"/>
          <w:sz w:val="24"/>
          <w:szCs w:val="24"/>
        </w:rPr>
      </w:pPr>
      <w:r>
        <w:rPr>
          <w:rFonts w:ascii="Times New Roman" w:hAnsi="Times New Roman" w:cs="Times New Roman"/>
          <w:sz w:val="24"/>
          <w:szCs w:val="24"/>
        </w:rPr>
        <w:t>Maintenance</w:t>
      </w:r>
    </w:p>
    <w:p w14:paraId="50B24080" w14:textId="77777777" w:rsidR="00522A93" w:rsidRDefault="00522A93" w:rsidP="00402E53">
      <w:pPr>
        <w:pStyle w:val="NoSpacing"/>
        <w:numPr>
          <w:ilvl w:val="0"/>
          <w:numId w:val="157"/>
        </w:numPr>
        <w:rPr>
          <w:rFonts w:ascii="Times New Roman" w:hAnsi="Times New Roman" w:cs="Times New Roman"/>
          <w:sz w:val="24"/>
          <w:szCs w:val="24"/>
        </w:rPr>
      </w:pPr>
      <w:r>
        <w:rPr>
          <w:rFonts w:ascii="Times New Roman" w:hAnsi="Times New Roman" w:cs="Times New Roman"/>
          <w:sz w:val="24"/>
          <w:szCs w:val="24"/>
        </w:rPr>
        <w:t>Painting</w:t>
      </w:r>
    </w:p>
    <w:p w14:paraId="616155AD" w14:textId="77777777" w:rsidR="00522A93" w:rsidRDefault="00522A93" w:rsidP="00402E53">
      <w:pPr>
        <w:pStyle w:val="NoSpacing"/>
        <w:numPr>
          <w:ilvl w:val="0"/>
          <w:numId w:val="157"/>
        </w:numPr>
        <w:rPr>
          <w:rFonts w:ascii="Times New Roman" w:hAnsi="Times New Roman" w:cs="Times New Roman"/>
          <w:sz w:val="24"/>
          <w:szCs w:val="24"/>
        </w:rPr>
      </w:pPr>
      <w:r>
        <w:rPr>
          <w:rFonts w:ascii="Times New Roman" w:hAnsi="Times New Roman" w:cs="Times New Roman"/>
          <w:sz w:val="24"/>
          <w:szCs w:val="24"/>
        </w:rPr>
        <w:t>Demolition</w:t>
      </w:r>
    </w:p>
    <w:p w14:paraId="6E20AC41" w14:textId="77777777" w:rsidR="00522A93" w:rsidRDefault="00522A93" w:rsidP="00402E53">
      <w:pPr>
        <w:pStyle w:val="NoSpacing"/>
        <w:numPr>
          <w:ilvl w:val="0"/>
          <w:numId w:val="157"/>
        </w:numPr>
        <w:rPr>
          <w:rFonts w:ascii="Times New Roman" w:hAnsi="Times New Roman" w:cs="Times New Roman"/>
          <w:sz w:val="24"/>
          <w:szCs w:val="24"/>
        </w:rPr>
      </w:pPr>
      <w:r>
        <w:rPr>
          <w:rFonts w:ascii="Times New Roman" w:hAnsi="Times New Roman" w:cs="Times New Roman"/>
          <w:sz w:val="24"/>
          <w:szCs w:val="24"/>
        </w:rPr>
        <w:t>Engineering</w:t>
      </w:r>
    </w:p>
    <w:p w14:paraId="767D34B8" w14:textId="77777777" w:rsidR="00522A93" w:rsidRDefault="00522A93" w:rsidP="00402E53">
      <w:pPr>
        <w:pStyle w:val="NoSpacing"/>
        <w:numPr>
          <w:ilvl w:val="0"/>
          <w:numId w:val="157"/>
        </w:numPr>
        <w:rPr>
          <w:rFonts w:ascii="Times New Roman" w:hAnsi="Times New Roman" w:cs="Times New Roman"/>
          <w:sz w:val="24"/>
          <w:szCs w:val="24"/>
        </w:rPr>
      </w:pPr>
      <w:r>
        <w:rPr>
          <w:rFonts w:ascii="Times New Roman" w:hAnsi="Times New Roman" w:cs="Times New Roman"/>
          <w:sz w:val="24"/>
          <w:szCs w:val="24"/>
        </w:rPr>
        <w:t>Landscaping</w:t>
      </w:r>
    </w:p>
    <w:p w14:paraId="3C5C6178" w14:textId="77777777" w:rsidR="00522A93" w:rsidRDefault="00522A93" w:rsidP="00402E53">
      <w:pPr>
        <w:pStyle w:val="NoSpacing"/>
        <w:numPr>
          <w:ilvl w:val="0"/>
          <w:numId w:val="157"/>
        </w:numPr>
        <w:rPr>
          <w:rFonts w:ascii="Times New Roman" w:hAnsi="Times New Roman" w:cs="Times New Roman"/>
          <w:sz w:val="24"/>
          <w:szCs w:val="24"/>
        </w:rPr>
      </w:pPr>
      <w:r>
        <w:rPr>
          <w:rFonts w:ascii="Times New Roman" w:hAnsi="Times New Roman" w:cs="Times New Roman"/>
          <w:sz w:val="24"/>
          <w:szCs w:val="24"/>
        </w:rPr>
        <w:t>Electrical</w:t>
      </w:r>
    </w:p>
    <w:p w14:paraId="3F13FE5A" w14:textId="77777777" w:rsidR="00522A93" w:rsidRDefault="00522A93" w:rsidP="00402E53">
      <w:pPr>
        <w:pStyle w:val="NoSpacing"/>
        <w:numPr>
          <w:ilvl w:val="0"/>
          <w:numId w:val="157"/>
        </w:numPr>
        <w:rPr>
          <w:rFonts w:ascii="Times New Roman" w:hAnsi="Times New Roman" w:cs="Times New Roman"/>
          <w:sz w:val="24"/>
          <w:szCs w:val="24"/>
        </w:rPr>
      </w:pPr>
      <w:r>
        <w:rPr>
          <w:rFonts w:ascii="Times New Roman" w:hAnsi="Times New Roman" w:cs="Times New Roman"/>
          <w:sz w:val="24"/>
          <w:szCs w:val="24"/>
        </w:rPr>
        <w:t xml:space="preserve">Hire of plant and equipment </w:t>
      </w:r>
    </w:p>
    <w:p w14:paraId="7D11A0A7" w14:textId="77777777" w:rsidR="00522A93" w:rsidRDefault="00522A93" w:rsidP="00402E53">
      <w:pPr>
        <w:pStyle w:val="NoSpacing"/>
        <w:numPr>
          <w:ilvl w:val="0"/>
          <w:numId w:val="157"/>
        </w:numPr>
        <w:rPr>
          <w:rFonts w:ascii="Times New Roman" w:hAnsi="Times New Roman" w:cs="Times New Roman"/>
          <w:sz w:val="24"/>
          <w:szCs w:val="24"/>
        </w:rPr>
      </w:pPr>
      <w:r>
        <w:rPr>
          <w:rFonts w:ascii="Times New Roman" w:hAnsi="Times New Roman" w:cs="Times New Roman"/>
          <w:sz w:val="24"/>
          <w:szCs w:val="24"/>
        </w:rPr>
        <w:t>Design, architecture etc</w:t>
      </w:r>
    </w:p>
    <w:p w14:paraId="284D1E55" w14:textId="77777777" w:rsidR="00522A93" w:rsidRDefault="00522A93" w:rsidP="00522A93">
      <w:pPr>
        <w:pStyle w:val="NoSpacing"/>
        <w:rPr>
          <w:rFonts w:ascii="Times New Roman" w:hAnsi="Times New Roman" w:cs="Times New Roman"/>
          <w:sz w:val="24"/>
          <w:szCs w:val="24"/>
        </w:rPr>
      </w:pPr>
    </w:p>
    <w:p w14:paraId="31915981" w14:textId="77777777" w:rsidR="009C2B62" w:rsidRDefault="009C2B62" w:rsidP="00522A93">
      <w:pPr>
        <w:pStyle w:val="NoSpacing"/>
        <w:rPr>
          <w:rFonts w:ascii="Times New Roman" w:hAnsi="Times New Roman" w:cs="Times New Roman"/>
          <w:i/>
          <w:sz w:val="24"/>
          <w:szCs w:val="24"/>
        </w:rPr>
      </w:pPr>
      <w:r>
        <w:rPr>
          <w:rFonts w:ascii="Times New Roman" w:hAnsi="Times New Roman" w:cs="Times New Roman"/>
          <w:i/>
          <w:sz w:val="24"/>
          <w:szCs w:val="24"/>
        </w:rPr>
        <w:t>Excluded Contracts</w:t>
      </w:r>
    </w:p>
    <w:p w14:paraId="30236D4D" w14:textId="77777777" w:rsidR="009C2B62" w:rsidRDefault="009C2B62" w:rsidP="00522A93">
      <w:pPr>
        <w:pStyle w:val="NoSpacing"/>
        <w:rPr>
          <w:rFonts w:ascii="Times New Roman" w:hAnsi="Times New Roman" w:cs="Times New Roman"/>
          <w:sz w:val="24"/>
          <w:szCs w:val="24"/>
        </w:rPr>
      </w:pPr>
    </w:p>
    <w:p w14:paraId="5A24E8BB" w14:textId="77777777" w:rsidR="009C2B62" w:rsidRDefault="001413F7" w:rsidP="00402E53">
      <w:pPr>
        <w:pStyle w:val="NoSpacing"/>
        <w:numPr>
          <w:ilvl w:val="0"/>
          <w:numId w:val="158"/>
        </w:numPr>
        <w:rPr>
          <w:rFonts w:ascii="Times New Roman" w:hAnsi="Times New Roman" w:cs="Times New Roman"/>
          <w:sz w:val="24"/>
          <w:szCs w:val="24"/>
        </w:rPr>
      </w:pPr>
      <w:r>
        <w:rPr>
          <w:rFonts w:ascii="Times New Roman" w:hAnsi="Times New Roman" w:cs="Times New Roman"/>
          <w:sz w:val="24"/>
          <w:szCs w:val="24"/>
        </w:rPr>
        <w:t>Works outside Victoria</w:t>
      </w:r>
    </w:p>
    <w:p w14:paraId="55012BE5" w14:textId="77777777" w:rsidR="001413F7" w:rsidRDefault="001413F7" w:rsidP="00402E53">
      <w:pPr>
        <w:pStyle w:val="NoSpacing"/>
        <w:numPr>
          <w:ilvl w:val="0"/>
          <w:numId w:val="158"/>
        </w:numPr>
        <w:rPr>
          <w:rFonts w:ascii="Times New Roman" w:hAnsi="Times New Roman" w:cs="Times New Roman"/>
          <w:sz w:val="24"/>
          <w:szCs w:val="24"/>
        </w:rPr>
      </w:pPr>
      <w:r>
        <w:rPr>
          <w:rFonts w:ascii="Times New Roman" w:hAnsi="Times New Roman" w:cs="Times New Roman"/>
          <w:sz w:val="24"/>
          <w:szCs w:val="24"/>
        </w:rPr>
        <w:t>A domestic building contract, other than where the owner is in the business of building residences</w:t>
      </w:r>
    </w:p>
    <w:p w14:paraId="28FDC17E" w14:textId="77777777" w:rsidR="002702DE" w:rsidRDefault="002702DE" w:rsidP="00402E53">
      <w:pPr>
        <w:pStyle w:val="NoSpacing"/>
        <w:numPr>
          <w:ilvl w:val="1"/>
          <w:numId w:val="158"/>
        </w:numPr>
        <w:rPr>
          <w:rFonts w:ascii="Times New Roman" w:hAnsi="Times New Roman" w:cs="Times New Roman"/>
          <w:sz w:val="24"/>
          <w:szCs w:val="24"/>
        </w:rPr>
      </w:pPr>
      <w:r>
        <w:rPr>
          <w:rFonts w:ascii="Times New Roman" w:hAnsi="Times New Roman" w:cs="Times New Roman"/>
          <w:b/>
          <w:sz w:val="24"/>
          <w:szCs w:val="24"/>
        </w:rPr>
        <w:t>DOESNT</w:t>
      </w:r>
      <w:r>
        <w:rPr>
          <w:rFonts w:ascii="Times New Roman" w:hAnsi="Times New Roman" w:cs="Times New Roman"/>
          <w:sz w:val="24"/>
          <w:szCs w:val="24"/>
        </w:rPr>
        <w:t xml:space="preserve"> apply to Mum and Dad developers</w:t>
      </w:r>
    </w:p>
    <w:p w14:paraId="29F4B553" w14:textId="77777777" w:rsidR="001413F7" w:rsidRDefault="001413F7" w:rsidP="00402E53">
      <w:pPr>
        <w:pStyle w:val="NoSpacing"/>
        <w:numPr>
          <w:ilvl w:val="0"/>
          <w:numId w:val="158"/>
        </w:numPr>
        <w:rPr>
          <w:rFonts w:ascii="Times New Roman" w:hAnsi="Times New Roman" w:cs="Times New Roman"/>
          <w:sz w:val="24"/>
          <w:szCs w:val="24"/>
        </w:rPr>
      </w:pPr>
      <w:r>
        <w:rPr>
          <w:rFonts w:ascii="Times New Roman" w:hAnsi="Times New Roman" w:cs="Times New Roman"/>
          <w:sz w:val="24"/>
          <w:szCs w:val="24"/>
        </w:rPr>
        <w:t>Consideration payable calculated otherwise then by reference to value of the work carried out</w:t>
      </w:r>
    </w:p>
    <w:p w14:paraId="2BDCED9F" w14:textId="77777777" w:rsidR="001413F7" w:rsidRDefault="001413F7" w:rsidP="00402E53">
      <w:pPr>
        <w:pStyle w:val="NoSpacing"/>
        <w:numPr>
          <w:ilvl w:val="0"/>
          <w:numId w:val="158"/>
        </w:numPr>
        <w:rPr>
          <w:rFonts w:ascii="Times New Roman" w:hAnsi="Times New Roman" w:cs="Times New Roman"/>
          <w:sz w:val="24"/>
          <w:szCs w:val="24"/>
        </w:rPr>
      </w:pPr>
      <w:r>
        <w:rPr>
          <w:rFonts w:ascii="Times New Roman" w:hAnsi="Times New Roman" w:cs="Times New Roman"/>
          <w:sz w:val="24"/>
          <w:szCs w:val="24"/>
        </w:rPr>
        <w:t>Oil, gas and mining contracts</w:t>
      </w:r>
    </w:p>
    <w:p w14:paraId="5594B6A4" w14:textId="77777777" w:rsidR="001413F7" w:rsidRDefault="001413F7" w:rsidP="001413F7">
      <w:pPr>
        <w:pStyle w:val="NoSpacing"/>
        <w:rPr>
          <w:rFonts w:ascii="Times New Roman" w:hAnsi="Times New Roman" w:cs="Times New Roman"/>
          <w:sz w:val="24"/>
          <w:szCs w:val="24"/>
        </w:rPr>
      </w:pPr>
    </w:p>
    <w:p w14:paraId="452F8F2A" w14:textId="77777777" w:rsidR="001413F7" w:rsidRDefault="004E41B6" w:rsidP="001413F7">
      <w:pPr>
        <w:pStyle w:val="NoSpacing"/>
        <w:rPr>
          <w:rFonts w:ascii="Times New Roman" w:hAnsi="Times New Roman" w:cs="Times New Roman"/>
          <w:b/>
          <w:sz w:val="24"/>
          <w:szCs w:val="24"/>
        </w:rPr>
      </w:pPr>
      <w:r>
        <w:rPr>
          <w:rFonts w:ascii="Times New Roman" w:hAnsi="Times New Roman" w:cs="Times New Roman"/>
          <w:b/>
          <w:sz w:val="24"/>
          <w:szCs w:val="24"/>
        </w:rPr>
        <w:t>Who can claim under the Act?</w:t>
      </w:r>
    </w:p>
    <w:p w14:paraId="4C941314" w14:textId="77777777" w:rsidR="004E41B6" w:rsidRDefault="004E41B6" w:rsidP="001413F7">
      <w:pPr>
        <w:pStyle w:val="NoSpacing"/>
        <w:rPr>
          <w:rFonts w:ascii="Times New Roman" w:hAnsi="Times New Roman" w:cs="Times New Roman"/>
          <w:b/>
          <w:sz w:val="24"/>
          <w:szCs w:val="24"/>
        </w:rPr>
      </w:pPr>
    </w:p>
    <w:p w14:paraId="67ACB16B" w14:textId="77777777" w:rsidR="004E41B6" w:rsidRDefault="00DC3556" w:rsidP="00402E53">
      <w:pPr>
        <w:pStyle w:val="NoSpacing"/>
        <w:numPr>
          <w:ilvl w:val="0"/>
          <w:numId w:val="159"/>
        </w:numPr>
        <w:rPr>
          <w:rFonts w:ascii="Times New Roman" w:hAnsi="Times New Roman" w:cs="Times New Roman"/>
          <w:sz w:val="24"/>
          <w:szCs w:val="24"/>
        </w:rPr>
      </w:pPr>
      <w:r>
        <w:rPr>
          <w:rFonts w:ascii="Times New Roman" w:hAnsi="Times New Roman" w:cs="Times New Roman"/>
          <w:sz w:val="24"/>
          <w:szCs w:val="24"/>
        </w:rPr>
        <w:t>The following parties to ‘construction contracts’ can make progress claims under the Act:</w:t>
      </w:r>
    </w:p>
    <w:p w14:paraId="671F36D4" w14:textId="77777777" w:rsidR="00DC3556" w:rsidRDefault="00DC3556" w:rsidP="00402E53">
      <w:pPr>
        <w:pStyle w:val="NoSpacing"/>
        <w:numPr>
          <w:ilvl w:val="1"/>
          <w:numId w:val="159"/>
        </w:numPr>
        <w:rPr>
          <w:rFonts w:ascii="Times New Roman" w:hAnsi="Times New Roman" w:cs="Times New Roman"/>
          <w:sz w:val="24"/>
          <w:szCs w:val="24"/>
        </w:rPr>
      </w:pPr>
      <w:r>
        <w:rPr>
          <w:rFonts w:ascii="Times New Roman" w:hAnsi="Times New Roman" w:cs="Times New Roman"/>
          <w:sz w:val="24"/>
          <w:szCs w:val="24"/>
        </w:rPr>
        <w:t>Contractors against Principal</w:t>
      </w:r>
    </w:p>
    <w:p w14:paraId="33873E81" w14:textId="77777777" w:rsidR="00DC3556" w:rsidRDefault="00DC3556" w:rsidP="00402E53">
      <w:pPr>
        <w:pStyle w:val="NoSpacing"/>
        <w:numPr>
          <w:ilvl w:val="1"/>
          <w:numId w:val="159"/>
        </w:numPr>
        <w:rPr>
          <w:rFonts w:ascii="Times New Roman" w:hAnsi="Times New Roman" w:cs="Times New Roman"/>
          <w:sz w:val="24"/>
          <w:szCs w:val="24"/>
        </w:rPr>
      </w:pPr>
      <w:r>
        <w:rPr>
          <w:rFonts w:ascii="Times New Roman" w:hAnsi="Times New Roman" w:cs="Times New Roman"/>
          <w:sz w:val="24"/>
          <w:szCs w:val="24"/>
        </w:rPr>
        <w:lastRenderedPageBreak/>
        <w:t>Architects/engineers against Principal</w:t>
      </w:r>
    </w:p>
    <w:p w14:paraId="6675AC62" w14:textId="77777777" w:rsidR="00DC3556" w:rsidRDefault="00DC3556" w:rsidP="00402E53">
      <w:pPr>
        <w:pStyle w:val="NoSpacing"/>
        <w:numPr>
          <w:ilvl w:val="1"/>
          <w:numId w:val="159"/>
        </w:numPr>
        <w:rPr>
          <w:rFonts w:ascii="Times New Roman" w:hAnsi="Times New Roman" w:cs="Times New Roman"/>
          <w:sz w:val="24"/>
          <w:szCs w:val="24"/>
        </w:rPr>
      </w:pPr>
      <w:r>
        <w:rPr>
          <w:rFonts w:ascii="Times New Roman" w:hAnsi="Times New Roman" w:cs="Times New Roman"/>
          <w:sz w:val="24"/>
          <w:szCs w:val="24"/>
        </w:rPr>
        <w:t>Subcontractors against head contractors</w:t>
      </w:r>
    </w:p>
    <w:p w14:paraId="4B631D6B" w14:textId="77777777" w:rsidR="00DC3556" w:rsidRDefault="00DC3556" w:rsidP="00402E53">
      <w:pPr>
        <w:pStyle w:val="NoSpacing"/>
        <w:numPr>
          <w:ilvl w:val="1"/>
          <w:numId w:val="159"/>
        </w:numPr>
        <w:rPr>
          <w:rFonts w:ascii="Times New Roman" w:hAnsi="Times New Roman" w:cs="Times New Roman"/>
          <w:sz w:val="24"/>
          <w:szCs w:val="24"/>
        </w:rPr>
      </w:pPr>
      <w:r>
        <w:rPr>
          <w:rFonts w:ascii="Times New Roman" w:hAnsi="Times New Roman" w:cs="Times New Roman"/>
          <w:sz w:val="24"/>
          <w:szCs w:val="24"/>
        </w:rPr>
        <w:t>Suppliers of materials against purchasers</w:t>
      </w:r>
    </w:p>
    <w:p w14:paraId="346C6857" w14:textId="77777777" w:rsidR="00DC3556" w:rsidRDefault="00DC3556" w:rsidP="00DC3556">
      <w:pPr>
        <w:pStyle w:val="NoSpacing"/>
        <w:ind w:left="1440"/>
        <w:rPr>
          <w:rFonts w:ascii="Times New Roman" w:hAnsi="Times New Roman" w:cs="Times New Roman"/>
          <w:sz w:val="24"/>
          <w:szCs w:val="24"/>
        </w:rPr>
      </w:pPr>
    </w:p>
    <w:p w14:paraId="3DEB9C9C" w14:textId="77777777" w:rsidR="00DC3556" w:rsidRDefault="002E5A8A" w:rsidP="002E5A8A">
      <w:pPr>
        <w:pStyle w:val="NoSpacing"/>
        <w:rPr>
          <w:rFonts w:ascii="Times New Roman" w:hAnsi="Times New Roman" w:cs="Times New Roman"/>
          <w:b/>
          <w:sz w:val="24"/>
          <w:szCs w:val="24"/>
        </w:rPr>
      </w:pPr>
      <w:r>
        <w:rPr>
          <w:rFonts w:ascii="Times New Roman" w:hAnsi="Times New Roman" w:cs="Times New Roman"/>
          <w:b/>
          <w:sz w:val="24"/>
          <w:szCs w:val="24"/>
        </w:rPr>
        <w:t>Pay</w:t>
      </w:r>
      <w:r w:rsidR="002F6C0C">
        <w:rPr>
          <w:rFonts w:ascii="Times New Roman" w:hAnsi="Times New Roman" w:cs="Times New Roman"/>
          <w:b/>
          <w:sz w:val="24"/>
          <w:szCs w:val="24"/>
        </w:rPr>
        <w:t>ment Claims</w:t>
      </w:r>
    </w:p>
    <w:p w14:paraId="12E3DFB2" w14:textId="77777777" w:rsidR="002E5A8A" w:rsidRDefault="002E5A8A" w:rsidP="002E5A8A">
      <w:pPr>
        <w:pStyle w:val="NoSpacing"/>
        <w:rPr>
          <w:rFonts w:ascii="Times New Roman" w:hAnsi="Times New Roman" w:cs="Times New Roman"/>
          <w:b/>
          <w:sz w:val="24"/>
          <w:szCs w:val="24"/>
        </w:rPr>
      </w:pPr>
    </w:p>
    <w:p w14:paraId="4B096D08" w14:textId="77777777" w:rsidR="002E5A8A" w:rsidRDefault="00F7604A" w:rsidP="00402E53">
      <w:pPr>
        <w:pStyle w:val="NoSpacing"/>
        <w:numPr>
          <w:ilvl w:val="0"/>
          <w:numId w:val="160"/>
        </w:numPr>
        <w:rPr>
          <w:rFonts w:ascii="Times New Roman" w:hAnsi="Times New Roman" w:cs="Times New Roman"/>
          <w:sz w:val="24"/>
          <w:szCs w:val="24"/>
        </w:rPr>
      </w:pPr>
      <w:r>
        <w:rPr>
          <w:rFonts w:ascii="Times New Roman" w:hAnsi="Times New Roman" w:cs="Times New Roman"/>
          <w:sz w:val="24"/>
          <w:szCs w:val="24"/>
        </w:rPr>
        <w:t>Payment claims must:</w:t>
      </w:r>
    </w:p>
    <w:p w14:paraId="43A89CAE" w14:textId="77777777" w:rsidR="00F7604A" w:rsidRDefault="00F7604A" w:rsidP="00402E53">
      <w:pPr>
        <w:pStyle w:val="NoSpacing"/>
        <w:numPr>
          <w:ilvl w:val="1"/>
          <w:numId w:val="160"/>
        </w:numPr>
        <w:rPr>
          <w:rFonts w:ascii="Times New Roman" w:hAnsi="Times New Roman" w:cs="Times New Roman"/>
          <w:sz w:val="24"/>
          <w:szCs w:val="24"/>
        </w:rPr>
      </w:pPr>
      <w:r>
        <w:rPr>
          <w:rFonts w:ascii="Times New Roman" w:hAnsi="Times New Roman" w:cs="Times New Roman"/>
          <w:sz w:val="24"/>
          <w:szCs w:val="24"/>
        </w:rPr>
        <w:t>Identify the construction work</w:t>
      </w:r>
    </w:p>
    <w:p w14:paraId="368F91B5" w14:textId="77777777" w:rsidR="00F7604A" w:rsidRDefault="00F7604A" w:rsidP="00402E53">
      <w:pPr>
        <w:pStyle w:val="NoSpacing"/>
        <w:numPr>
          <w:ilvl w:val="1"/>
          <w:numId w:val="160"/>
        </w:numPr>
        <w:rPr>
          <w:rFonts w:ascii="Times New Roman" w:hAnsi="Times New Roman" w:cs="Times New Roman"/>
          <w:sz w:val="24"/>
          <w:szCs w:val="24"/>
        </w:rPr>
      </w:pPr>
      <w:r>
        <w:rPr>
          <w:rFonts w:ascii="Times New Roman" w:hAnsi="Times New Roman" w:cs="Times New Roman"/>
          <w:sz w:val="24"/>
          <w:szCs w:val="24"/>
        </w:rPr>
        <w:t>Indicate claimed amount</w:t>
      </w:r>
    </w:p>
    <w:p w14:paraId="3CD5A612" w14:textId="77777777" w:rsidR="00F7604A" w:rsidRDefault="00F7604A" w:rsidP="00402E53">
      <w:pPr>
        <w:pStyle w:val="NoSpacing"/>
        <w:numPr>
          <w:ilvl w:val="1"/>
          <w:numId w:val="160"/>
        </w:numPr>
        <w:rPr>
          <w:rFonts w:ascii="Times New Roman" w:hAnsi="Times New Roman" w:cs="Times New Roman"/>
          <w:sz w:val="24"/>
          <w:szCs w:val="24"/>
        </w:rPr>
      </w:pPr>
      <w:r>
        <w:rPr>
          <w:rFonts w:ascii="Times New Roman" w:hAnsi="Times New Roman" w:cs="Times New Roman"/>
          <w:sz w:val="24"/>
          <w:szCs w:val="24"/>
        </w:rPr>
        <w:t>State that it is made under the Act</w:t>
      </w:r>
    </w:p>
    <w:p w14:paraId="6B50C7CB" w14:textId="77777777" w:rsidR="00F7604A" w:rsidRPr="002F6C0C" w:rsidRDefault="00F7604A" w:rsidP="00402E53">
      <w:pPr>
        <w:pStyle w:val="NoSpacing"/>
        <w:numPr>
          <w:ilvl w:val="2"/>
          <w:numId w:val="160"/>
        </w:numPr>
        <w:rPr>
          <w:rFonts w:ascii="Times New Roman" w:hAnsi="Times New Roman" w:cs="Times New Roman"/>
          <w:sz w:val="24"/>
          <w:szCs w:val="24"/>
        </w:rPr>
      </w:pPr>
      <w:r>
        <w:rPr>
          <w:rFonts w:ascii="Times New Roman" w:hAnsi="Times New Roman" w:cs="Times New Roman"/>
          <w:sz w:val="24"/>
          <w:szCs w:val="24"/>
        </w:rPr>
        <w:t xml:space="preserve">‘This is a claim made under the </w:t>
      </w:r>
      <w:r>
        <w:rPr>
          <w:rFonts w:ascii="Times New Roman" w:hAnsi="Times New Roman" w:cs="Times New Roman"/>
          <w:i/>
          <w:sz w:val="24"/>
          <w:szCs w:val="24"/>
        </w:rPr>
        <w:t>Building and Construction Industry Security of Payment Act 2002 (Vic)</w:t>
      </w:r>
    </w:p>
    <w:p w14:paraId="150DACFC" w14:textId="77777777" w:rsidR="002F6C0C" w:rsidRPr="002F6C0C" w:rsidRDefault="002F6C0C" w:rsidP="002F6C0C">
      <w:pPr>
        <w:pStyle w:val="NoSpacing"/>
        <w:ind w:left="2160"/>
        <w:rPr>
          <w:rFonts w:ascii="Times New Roman" w:hAnsi="Times New Roman" w:cs="Times New Roman"/>
          <w:sz w:val="24"/>
          <w:szCs w:val="24"/>
        </w:rPr>
      </w:pPr>
    </w:p>
    <w:p w14:paraId="48B20B26" w14:textId="77777777" w:rsidR="002F6C0C" w:rsidRDefault="002F6C0C" w:rsidP="00402E53">
      <w:pPr>
        <w:pStyle w:val="NoSpacing"/>
        <w:numPr>
          <w:ilvl w:val="0"/>
          <w:numId w:val="160"/>
        </w:numPr>
        <w:rPr>
          <w:rFonts w:ascii="Times New Roman" w:hAnsi="Times New Roman" w:cs="Times New Roman"/>
          <w:sz w:val="24"/>
          <w:szCs w:val="24"/>
        </w:rPr>
      </w:pPr>
      <w:r w:rsidRPr="002F6C0C">
        <w:rPr>
          <w:rFonts w:ascii="Times New Roman" w:hAnsi="Times New Roman" w:cs="Times New Roman"/>
          <w:sz w:val="24"/>
          <w:szCs w:val="24"/>
        </w:rPr>
        <w:t>Right to progress payment ‘on and from each reference date</w:t>
      </w:r>
    </w:p>
    <w:p w14:paraId="71629535" w14:textId="77777777" w:rsidR="002F6C0C" w:rsidRDefault="002F6C0C" w:rsidP="00402E53">
      <w:pPr>
        <w:pStyle w:val="NoSpacing"/>
        <w:numPr>
          <w:ilvl w:val="0"/>
          <w:numId w:val="160"/>
        </w:numPr>
        <w:rPr>
          <w:rFonts w:ascii="Times New Roman" w:hAnsi="Times New Roman" w:cs="Times New Roman"/>
          <w:sz w:val="24"/>
          <w:szCs w:val="24"/>
        </w:rPr>
      </w:pPr>
      <w:r w:rsidRPr="002F6C0C">
        <w:rPr>
          <w:rFonts w:ascii="Times New Roman" w:hAnsi="Times New Roman" w:cs="Times New Roman"/>
          <w:sz w:val="24"/>
          <w:szCs w:val="24"/>
        </w:rPr>
        <w:t>Reference date determined by contract or every 20 business days</w:t>
      </w:r>
    </w:p>
    <w:p w14:paraId="6E02FB60" w14:textId="77777777" w:rsidR="002F6C0C" w:rsidRPr="002F6C0C" w:rsidRDefault="002F6C0C" w:rsidP="00402E53">
      <w:pPr>
        <w:pStyle w:val="NoSpacing"/>
        <w:numPr>
          <w:ilvl w:val="1"/>
          <w:numId w:val="160"/>
        </w:numPr>
        <w:rPr>
          <w:rFonts w:ascii="Times New Roman" w:hAnsi="Times New Roman" w:cs="Times New Roman"/>
          <w:sz w:val="24"/>
          <w:szCs w:val="24"/>
        </w:rPr>
      </w:pPr>
      <w:r w:rsidRPr="002F6C0C">
        <w:rPr>
          <w:rFonts w:ascii="Times New Roman" w:hAnsi="Times New Roman" w:cs="Times New Roman"/>
          <w:i/>
          <w:sz w:val="24"/>
          <w:szCs w:val="24"/>
        </w:rPr>
        <w:t>Leighton v Campbelltown Catholic Club</w:t>
      </w:r>
    </w:p>
    <w:p w14:paraId="03728C16" w14:textId="77777777" w:rsidR="002F6C0C" w:rsidRPr="002F6C0C" w:rsidRDefault="002F6C0C" w:rsidP="002F6C0C">
      <w:pPr>
        <w:pStyle w:val="NoSpacing"/>
        <w:rPr>
          <w:rFonts w:ascii="Times New Roman" w:hAnsi="Times New Roman" w:cs="Times New Roman"/>
          <w:sz w:val="24"/>
          <w:szCs w:val="24"/>
        </w:rPr>
      </w:pPr>
    </w:p>
    <w:p w14:paraId="5C74E55B" w14:textId="77777777" w:rsidR="00F7604A" w:rsidRDefault="00782D1F" w:rsidP="00F7604A">
      <w:pPr>
        <w:pStyle w:val="NoSpacing"/>
        <w:rPr>
          <w:rFonts w:ascii="Times New Roman" w:hAnsi="Times New Roman" w:cs="Times New Roman"/>
          <w:b/>
          <w:sz w:val="24"/>
          <w:szCs w:val="24"/>
        </w:rPr>
      </w:pPr>
      <w:r>
        <w:rPr>
          <w:rFonts w:ascii="Times New Roman" w:hAnsi="Times New Roman" w:cs="Times New Roman"/>
          <w:b/>
          <w:sz w:val="24"/>
          <w:szCs w:val="24"/>
        </w:rPr>
        <w:t>Three month time limit</w:t>
      </w:r>
    </w:p>
    <w:p w14:paraId="0B8FCB33" w14:textId="77777777" w:rsidR="00782D1F" w:rsidRDefault="00782D1F" w:rsidP="00F7604A">
      <w:pPr>
        <w:pStyle w:val="NoSpacing"/>
        <w:rPr>
          <w:rFonts w:ascii="Times New Roman" w:hAnsi="Times New Roman" w:cs="Times New Roman"/>
          <w:b/>
          <w:sz w:val="24"/>
          <w:szCs w:val="24"/>
        </w:rPr>
      </w:pPr>
    </w:p>
    <w:p w14:paraId="26730FA9" w14:textId="77777777" w:rsidR="00782D1F" w:rsidRDefault="00A006EF" w:rsidP="00402E53">
      <w:pPr>
        <w:pStyle w:val="NoSpacing"/>
        <w:numPr>
          <w:ilvl w:val="0"/>
          <w:numId w:val="161"/>
        </w:numPr>
        <w:rPr>
          <w:rFonts w:ascii="Times New Roman" w:hAnsi="Times New Roman" w:cs="Times New Roman"/>
          <w:sz w:val="24"/>
          <w:szCs w:val="24"/>
        </w:rPr>
      </w:pPr>
      <w:r>
        <w:rPr>
          <w:rFonts w:ascii="Times New Roman" w:hAnsi="Times New Roman" w:cs="Times New Roman"/>
          <w:sz w:val="24"/>
          <w:szCs w:val="24"/>
        </w:rPr>
        <w:t>Payment claim for a progress payment may be served only within</w:t>
      </w:r>
    </w:p>
    <w:p w14:paraId="272C9FB6" w14:textId="77777777" w:rsidR="00A006EF" w:rsidRDefault="00A006EF" w:rsidP="00402E53">
      <w:pPr>
        <w:pStyle w:val="NoSpacing"/>
        <w:numPr>
          <w:ilvl w:val="1"/>
          <w:numId w:val="161"/>
        </w:numPr>
        <w:rPr>
          <w:rFonts w:ascii="Times New Roman" w:hAnsi="Times New Roman" w:cs="Times New Roman"/>
          <w:sz w:val="24"/>
          <w:szCs w:val="24"/>
        </w:rPr>
      </w:pPr>
      <w:r>
        <w:rPr>
          <w:rFonts w:ascii="Times New Roman" w:hAnsi="Times New Roman" w:cs="Times New Roman"/>
          <w:sz w:val="24"/>
          <w:szCs w:val="24"/>
        </w:rPr>
        <w:t>The period determined by contract; or</w:t>
      </w:r>
    </w:p>
    <w:p w14:paraId="75F7D05F" w14:textId="77777777" w:rsidR="00A006EF" w:rsidRDefault="00A006EF" w:rsidP="00402E53">
      <w:pPr>
        <w:pStyle w:val="NoSpacing"/>
        <w:numPr>
          <w:ilvl w:val="1"/>
          <w:numId w:val="161"/>
        </w:numPr>
        <w:rPr>
          <w:rFonts w:ascii="Times New Roman" w:hAnsi="Times New Roman" w:cs="Times New Roman"/>
          <w:sz w:val="24"/>
          <w:szCs w:val="24"/>
        </w:rPr>
      </w:pPr>
      <w:r>
        <w:rPr>
          <w:rFonts w:ascii="Times New Roman" w:hAnsi="Times New Roman" w:cs="Times New Roman"/>
          <w:sz w:val="24"/>
          <w:szCs w:val="24"/>
        </w:rPr>
        <w:t>The period of 3 months after the ‘reference date’</w:t>
      </w:r>
    </w:p>
    <w:p w14:paraId="3F01C2C0" w14:textId="77777777" w:rsidR="00A006EF" w:rsidRDefault="00A006EF" w:rsidP="00A006EF">
      <w:pPr>
        <w:pStyle w:val="NoSpacing"/>
        <w:ind w:left="1440"/>
        <w:rPr>
          <w:rFonts w:ascii="Times New Roman" w:hAnsi="Times New Roman" w:cs="Times New Roman"/>
          <w:sz w:val="24"/>
          <w:szCs w:val="24"/>
        </w:rPr>
      </w:pPr>
    </w:p>
    <w:p w14:paraId="41990B5A" w14:textId="77777777" w:rsidR="00A006EF" w:rsidRDefault="001C794E" w:rsidP="001C794E">
      <w:pPr>
        <w:pStyle w:val="NoSpacing"/>
        <w:rPr>
          <w:rFonts w:ascii="Times New Roman" w:hAnsi="Times New Roman" w:cs="Times New Roman"/>
          <w:b/>
          <w:sz w:val="24"/>
          <w:szCs w:val="24"/>
        </w:rPr>
      </w:pPr>
      <w:r>
        <w:rPr>
          <w:rFonts w:ascii="Times New Roman" w:hAnsi="Times New Roman" w:cs="Times New Roman"/>
          <w:b/>
          <w:sz w:val="24"/>
          <w:szCs w:val="24"/>
        </w:rPr>
        <w:t>Excluded Amount</w:t>
      </w:r>
    </w:p>
    <w:p w14:paraId="2755601A" w14:textId="77777777" w:rsidR="001C794E" w:rsidRDefault="001C794E" w:rsidP="001C794E">
      <w:pPr>
        <w:pStyle w:val="NoSpacing"/>
        <w:rPr>
          <w:rFonts w:ascii="Times New Roman" w:hAnsi="Times New Roman" w:cs="Times New Roman"/>
          <w:sz w:val="24"/>
          <w:szCs w:val="24"/>
        </w:rPr>
      </w:pPr>
    </w:p>
    <w:p w14:paraId="11548836" w14:textId="77777777" w:rsidR="001C794E" w:rsidRDefault="001C794E" w:rsidP="00402E53">
      <w:pPr>
        <w:pStyle w:val="NoSpacing"/>
        <w:numPr>
          <w:ilvl w:val="0"/>
          <w:numId w:val="162"/>
        </w:numPr>
        <w:rPr>
          <w:rFonts w:ascii="Times New Roman" w:hAnsi="Times New Roman" w:cs="Times New Roman"/>
          <w:sz w:val="24"/>
          <w:szCs w:val="24"/>
        </w:rPr>
      </w:pPr>
      <w:r>
        <w:rPr>
          <w:rFonts w:ascii="Times New Roman" w:hAnsi="Times New Roman" w:cs="Times New Roman"/>
          <w:sz w:val="24"/>
          <w:szCs w:val="24"/>
        </w:rPr>
        <w:t>An ‘excluded amount’ must not be ‘taken into account’ when calculating the amount the claimant is entitled to</w:t>
      </w:r>
    </w:p>
    <w:p w14:paraId="72FA2D05" w14:textId="77777777" w:rsidR="003311AF" w:rsidRDefault="003311AF" w:rsidP="003311AF">
      <w:pPr>
        <w:pStyle w:val="NoSpacing"/>
        <w:ind w:left="720"/>
        <w:rPr>
          <w:rFonts w:ascii="Times New Roman" w:hAnsi="Times New Roman" w:cs="Times New Roman"/>
          <w:sz w:val="24"/>
          <w:szCs w:val="24"/>
        </w:rPr>
      </w:pPr>
    </w:p>
    <w:p w14:paraId="029E1BDF" w14:textId="77777777" w:rsidR="003311AF" w:rsidRDefault="003311AF" w:rsidP="00402E53">
      <w:pPr>
        <w:pStyle w:val="NoSpacing"/>
        <w:numPr>
          <w:ilvl w:val="0"/>
          <w:numId w:val="162"/>
        </w:numPr>
        <w:rPr>
          <w:rFonts w:ascii="Times New Roman" w:hAnsi="Times New Roman" w:cs="Times New Roman"/>
          <w:sz w:val="24"/>
          <w:szCs w:val="24"/>
        </w:rPr>
      </w:pPr>
      <w:r>
        <w:rPr>
          <w:rFonts w:ascii="Times New Roman" w:hAnsi="Times New Roman" w:cs="Times New Roman"/>
          <w:sz w:val="24"/>
          <w:szCs w:val="24"/>
        </w:rPr>
        <w:t>Excluded amounts are amounts relating to:</w:t>
      </w:r>
    </w:p>
    <w:p w14:paraId="069FE1A7" w14:textId="77777777" w:rsidR="003311AF" w:rsidRDefault="003311AF" w:rsidP="00402E53">
      <w:pPr>
        <w:pStyle w:val="NoSpacing"/>
        <w:numPr>
          <w:ilvl w:val="1"/>
          <w:numId w:val="162"/>
        </w:numPr>
        <w:rPr>
          <w:rFonts w:ascii="Times New Roman" w:hAnsi="Times New Roman" w:cs="Times New Roman"/>
          <w:sz w:val="24"/>
          <w:szCs w:val="24"/>
        </w:rPr>
      </w:pPr>
      <w:r>
        <w:rPr>
          <w:rFonts w:ascii="Times New Roman" w:hAnsi="Times New Roman" w:cs="Times New Roman"/>
          <w:sz w:val="24"/>
          <w:szCs w:val="24"/>
        </w:rPr>
        <w:t>Variations that not ‘claimable variations’</w:t>
      </w:r>
    </w:p>
    <w:p w14:paraId="3EA07A85" w14:textId="77777777" w:rsidR="003311AF" w:rsidRDefault="003311AF" w:rsidP="00402E53">
      <w:pPr>
        <w:pStyle w:val="NoSpacing"/>
        <w:numPr>
          <w:ilvl w:val="1"/>
          <w:numId w:val="162"/>
        </w:numPr>
        <w:rPr>
          <w:rFonts w:ascii="Times New Roman" w:hAnsi="Times New Roman" w:cs="Times New Roman"/>
          <w:sz w:val="24"/>
          <w:szCs w:val="24"/>
        </w:rPr>
      </w:pPr>
      <w:r>
        <w:rPr>
          <w:rFonts w:ascii="Times New Roman" w:hAnsi="Times New Roman" w:cs="Times New Roman"/>
          <w:sz w:val="24"/>
          <w:szCs w:val="24"/>
        </w:rPr>
        <w:t>Latent conditions</w:t>
      </w:r>
    </w:p>
    <w:p w14:paraId="2D89094B" w14:textId="77777777" w:rsidR="003311AF" w:rsidRDefault="003311AF" w:rsidP="00402E53">
      <w:pPr>
        <w:pStyle w:val="NoSpacing"/>
        <w:numPr>
          <w:ilvl w:val="1"/>
          <w:numId w:val="162"/>
        </w:numPr>
        <w:rPr>
          <w:rFonts w:ascii="Times New Roman" w:hAnsi="Times New Roman" w:cs="Times New Roman"/>
          <w:sz w:val="24"/>
          <w:szCs w:val="24"/>
        </w:rPr>
      </w:pPr>
      <w:r>
        <w:rPr>
          <w:rFonts w:ascii="Times New Roman" w:hAnsi="Times New Roman" w:cs="Times New Roman"/>
          <w:sz w:val="24"/>
          <w:szCs w:val="24"/>
        </w:rPr>
        <w:t>Time-related costs</w:t>
      </w:r>
    </w:p>
    <w:p w14:paraId="7D36514B" w14:textId="77777777" w:rsidR="003311AF" w:rsidRDefault="003311AF" w:rsidP="00402E53">
      <w:pPr>
        <w:pStyle w:val="NoSpacing"/>
        <w:numPr>
          <w:ilvl w:val="1"/>
          <w:numId w:val="162"/>
        </w:numPr>
        <w:rPr>
          <w:rFonts w:ascii="Times New Roman" w:hAnsi="Times New Roman" w:cs="Times New Roman"/>
          <w:sz w:val="24"/>
          <w:szCs w:val="24"/>
        </w:rPr>
      </w:pPr>
      <w:r>
        <w:rPr>
          <w:rFonts w:ascii="Times New Roman" w:hAnsi="Times New Roman" w:cs="Times New Roman"/>
          <w:sz w:val="24"/>
          <w:szCs w:val="24"/>
        </w:rPr>
        <w:t>Changes in regulatory requirements</w:t>
      </w:r>
    </w:p>
    <w:p w14:paraId="27D99C4A" w14:textId="77777777" w:rsidR="003311AF" w:rsidRDefault="003311AF" w:rsidP="00402E53">
      <w:pPr>
        <w:pStyle w:val="NoSpacing"/>
        <w:numPr>
          <w:ilvl w:val="1"/>
          <w:numId w:val="162"/>
        </w:numPr>
        <w:rPr>
          <w:rFonts w:ascii="Times New Roman" w:hAnsi="Times New Roman" w:cs="Times New Roman"/>
          <w:sz w:val="24"/>
          <w:szCs w:val="24"/>
        </w:rPr>
      </w:pPr>
      <w:r>
        <w:rPr>
          <w:rFonts w:ascii="Times New Roman" w:hAnsi="Times New Roman" w:cs="Times New Roman"/>
          <w:sz w:val="24"/>
          <w:szCs w:val="24"/>
        </w:rPr>
        <w:t>Claims for damages</w:t>
      </w:r>
    </w:p>
    <w:p w14:paraId="624D87E4" w14:textId="77777777" w:rsidR="003311AF" w:rsidRDefault="003311AF" w:rsidP="00402E53">
      <w:pPr>
        <w:pStyle w:val="NoSpacing"/>
        <w:numPr>
          <w:ilvl w:val="1"/>
          <w:numId w:val="162"/>
        </w:numPr>
        <w:rPr>
          <w:rFonts w:ascii="Times New Roman" w:hAnsi="Times New Roman" w:cs="Times New Roman"/>
          <w:sz w:val="24"/>
          <w:szCs w:val="24"/>
        </w:rPr>
      </w:pPr>
      <w:r>
        <w:rPr>
          <w:rFonts w:ascii="Times New Roman" w:hAnsi="Times New Roman" w:cs="Times New Roman"/>
          <w:sz w:val="24"/>
          <w:szCs w:val="24"/>
        </w:rPr>
        <w:t>Claims arising at law other than under the contract</w:t>
      </w:r>
    </w:p>
    <w:p w14:paraId="53631AD5" w14:textId="77777777" w:rsidR="003311AF" w:rsidRDefault="003311AF" w:rsidP="003311AF">
      <w:pPr>
        <w:pStyle w:val="NoSpacing"/>
        <w:ind w:left="720"/>
        <w:rPr>
          <w:rFonts w:ascii="Times New Roman" w:hAnsi="Times New Roman" w:cs="Times New Roman"/>
          <w:sz w:val="24"/>
          <w:szCs w:val="24"/>
        </w:rPr>
      </w:pPr>
    </w:p>
    <w:p w14:paraId="1C093187" w14:textId="77777777" w:rsidR="003311AF" w:rsidRDefault="003311AF" w:rsidP="00402E53">
      <w:pPr>
        <w:pStyle w:val="NoSpacing"/>
        <w:numPr>
          <w:ilvl w:val="0"/>
          <w:numId w:val="162"/>
        </w:numPr>
        <w:rPr>
          <w:rFonts w:ascii="Times New Roman" w:hAnsi="Times New Roman" w:cs="Times New Roman"/>
          <w:sz w:val="24"/>
          <w:szCs w:val="24"/>
        </w:rPr>
      </w:pPr>
      <w:r>
        <w:rPr>
          <w:rFonts w:ascii="Times New Roman" w:hAnsi="Times New Roman" w:cs="Times New Roman"/>
          <w:sz w:val="24"/>
          <w:szCs w:val="24"/>
        </w:rPr>
        <w:t>What are ‘claimable variations’?</w:t>
      </w:r>
    </w:p>
    <w:p w14:paraId="27BDBAD9" w14:textId="77777777" w:rsidR="003311AF" w:rsidRDefault="003311AF" w:rsidP="00402E53">
      <w:pPr>
        <w:pStyle w:val="NoSpacing"/>
        <w:numPr>
          <w:ilvl w:val="1"/>
          <w:numId w:val="162"/>
        </w:numPr>
        <w:rPr>
          <w:rFonts w:ascii="Times New Roman" w:hAnsi="Times New Roman" w:cs="Times New Roman"/>
          <w:sz w:val="24"/>
          <w:szCs w:val="24"/>
        </w:rPr>
      </w:pPr>
      <w:r>
        <w:rPr>
          <w:rFonts w:ascii="Times New Roman" w:hAnsi="Times New Roman" w:cs="Times New Roman"/>
          <w:sz w:val="24"/>
          <w:szCs w:val="24"/>
        </w:rPr>
        <w:t>Very convoluted mechanism</w:t>
      </w:r>
    </w:p>
    <w:p w14:paraId="34B5D027" w14:textId="77777777" w:rsidR="003311AF" w:rsidRDefault="003311AF" w:rsidP="00402E53">
      <w:pPr>
        <w:pStyle w:val="NoSpacing"/>
        <w:numPr>
          <w:ilvl w:val="1"/>
          <w:numId w:val="162"/>
        </w:numPr>
        <w:rPr>
          <w:rFonts w:ascii="Times New Roman" w:hAnsi="Times New Roman" w:cs="Times New Roman"/>
          <w:sz w:val="24"/>
          <w:szCs w:val="24"/>
        </w:rPr>
      </w:pPr>
      <w:r>
        <w:rPr>
          <w:rFonts w:ascii="Times New Roman" w:hAnsi="Times New Roman" w:cs="Times New Roman"/>
          <w:sz w:val="24"/>
          <w:szCs w:val="24"/>
        </w:rPr>
        <w:t>Two different classes of claimable variations</w:t>
      </w:r>
    </w:p>
    <w:p w14:paraId="3DFF4049" w14:textId="77777777" w:rsidR="003311AF" w:rsidRDefault="003311AF" w:rsidP="003311AF">
      <w:pPr>
        <w:pStyle w:val="NoSpacing"/>
        <w:ind w:left="1440"/>
        <w:rPr>
          <w:rFonts w:ascii="Times New Roman" w:hAnsi="Times New Roman" w:cs="Times New Roman"/>
          <w:sz w:val="24"/>
          <w:szCs w:val="24"/>
        </w:rPr>
      </w:pPr>
    </w:p>
    <w:p w14:paraId="0451FB60" w14:textId="77777777" w:rsidR="003311AF" w:rsidRDefault="003311AF" w:rsidP="00402E53">
      <w:pPr>
        <w:pStyle w:val="NoSpacing"/>
        <w:numPr>
          <w:ilvl w:val="1"/>
          <w:numId w:val="162"/>
        </w:numPr>
        <w:rPr>
          <w:rFonts w:ascii="Times New Roman" w:hAnsi="Times New Roman" w:cs="Times New Roman"/>
          <w:sz w:val="24"/>
          <w:szCs w:val="24"/>
        </w:rPr>
      </w:pPr>
      <w:r>
        <w:rPr>
          <w:rFonts w:ascii="Times New Roman" w:hAnsi="Times New Roman" w:cs="Times New Roman"/>
          <w:b/>
          <w:sz w:val="24"/>
          <w:szCs w:val="24"/>
        </w:rPr>
        <w:t>First C</w:t>
      </w:r>
      <w:r w:rsidRPr="003311AF">
        <w:rPr>
          <w:rFonts w:ascii="Times New Roman" w:hAnsi="Times New Roman" w:cs="Times New Roman"/>
          <w:b/>
          <w:sz w:val="24"/>
          <w:szCs w:val="24"/>
        </w:rPr>
        <w:t>lass</w:t>
      </w:r>
      <w:r>
        <w:rPr>
          <w:rFonts w:ascii="Times New Roman" w:hAnsi="Times New Roman" w:cs="Times New Roman"/>
          <w:sz w:val="24"/>
          <w:szCs w:val="24"/>
        </w:rPr>
        <w:t>: Parties agree that variation carried out, method for valuation, claimant entitled to be paid etc but for some reason are in dispute</w:t>
      </w:r>
    </w:p>
    <w:p w14:paraId="582556F5" w14:textId="77777777" w:rsidR="003311AF" w:rsidRDefault="003311AF" w:rsidP="003311AF">
      <w:pPr>
        <w:pStyle w:val="NoSpacing"/>
        <w:ind w:left="1440"/>
        <w:rPr>
          <w:rFonts w:ascii="Times New Roman" w:hAnsi="Times New Roman" w:cs="Times New Roman"/>
          <w:sz w:val="24"/>
          <w:szCs w:val="24"/>
        </w:rPr>
      </w:pPr>
    </w:p>
    <w:p w14:paraId="2B85E0FA" w14:textId="77777777" w:rsidR="003311AF" w:rsidRDefault="003311AF" w:rsidP="00402E53">
      <w:pPr>
        <w:pStyle w:val="NoSpacing"/>
        <w:numPr>
          <w:ilvl w:val="1"/>
          <w:numId w:val="162"/>
        </w:numPr>
        <w:rPr>
          <w:rFonts w:ascii="Times New Roman" w:hAnsi="Times New Roman" w:cs="Times New Roman"/>
          <w:sz w:val="24"/>
          <w:szCs w:val="24"/>
        </w:rPr>
      </w:pPr>
      <w:r>
        <w:rPr>
          <w:rFonts w:ascii="Times New Roman" w:hAnsi="Times New Roman" w:cs="Times New Roman"/>
          <w:b/>
          <w:sz w:val="24"/>
          <w:szCs w:val="24"/>
        </w:rPr>
        <w:t>Second Class:</w:t>
      </w:r>
      <w:r>
        <w:rPr>
          <w:rFonts w:ascii="Times New Roman" w:hAnsi="Times New Roman" w:cs="Times New Roman"/>
          <w:sz w:val="24"/>
          <w:szCs w:val="24"/>
        </w:rPr>
        <w:t xml:space="preserve"> </w:t>
      </w:r>
    </w:p>
    <w:p w14:paraId="4A14A6D8" w14:textId="77777777" w:rsidR="003311AF" w:rsidRDefault="003311AF" w:rsidP="00402E53">
      <w:pPr>
        <w:pStyle w:val="NoSpacing"/>
        <w:numPr>
          <w:ilvl w:val="2"/>
          <w:numId w:val="162"/>
        </w:numPr>
        <w:rPr>
          <w:rFonts w:ascii="Times New Roman" w:hAnsi="Times New Roman" w:cs="Times New Roman"/>
          <w:sz w:val="24"/>
          <w:szCs w:val="24"/>
        </w:rPr>
      </w:pPr>
      <w:r>
        <w:rPr>
          <w:rFonts w:ascii="Times New Roman" w:hAnsi="Times New Roman" w:cs="Times New Roman"/>
          <w:sz w:val="24"/>
          <w:szCs w:val="24"/>
        </w:rPr>
        <w:t>Work has been carried out</w:t>
      </w:r>
    </w:p>
    <w:p w14:paraId="15518603" w14:textId="77777777" w:rsidR="003311AF" w:rsidRDefault="003311AF" w:rsidP="00402E53">
      <w:pPr>
        <w:pStyle w:val="NoSpacing"/>
        <w:numPr>
          <w:ilvl w:val="2"/>
          <w:numId w:val="162"/>
        </w:numPr>
        <w:rPr>
          <w:rFonts w:ascii="Times New Roman" w:hAnsi="Times New Roman" w:cs="Times New Roman"/>
          <w:sz w:val="24"/>
          <w:szCs w:val="24"/>
        </w:rPr>
      </w:pPr>
      <w:r>
        <w:rPr>
          <w:rFonts w:ascii="Times New Roman" w:hAnsi="Times New Roman" w:cs="Times New Roman"/>
          <w:sz w:val="24"/>
          <w:szCs w:val="24"/>
        </w:rPr>
        <w:t>The respondent (Principal) must have requested/directed work the respondent and claimant disagree on:</w:t>
      </w:r>
    </w:p>
    <w:p w14:paraId="738ED6E3" w14:textId="77777777" w:rsidR="003311AF" w:rsidRDefault="003311AF" w:rsidP="00402E53">
      <w:pPr>
        <w:pStyle w:val="NoSpacing"/>
        <w:numPr>
          <w:ilvl w:val="3"/>
          <w:numId w:val="162"/>
        </w:numPr>
        <w:rPr>
          <w:rFonts w:ascii="Times New Roman" w:hAnsi="Times New Roman" w:cs="Times New Roman"/>
          <w:sz w:val="24"/>
          <w:szCs w:val="24"/>
        </w:rPr>
      </w:pPr>
      <w:r>
        <w:rPr>
          <w:rFonts w:ascii="Times New Roman" w:hAnsi="Times New Roman" w:cs="Times New Roman"/>
          <w:sz w:val="24"/>
          <w:szCs w:val="24"/>
        </w:rPr>
        <w:t>Whether work constitutes a variation or</w:t>
      </w:r>
    </w:p>
    <w:p w14:paraId="49D6AC57" w14:textId="77777777" w:rsidR="003311AF" w:rsidRDefault="003311AF" w:rsidP="00402E53">
      <w:pPr>
        <w:pStyle w:val="NoSpacing"/>
        <w:numPr>
          <w:ilvl w:val="3"/>
          <w:numId w:val="162"/>
        </w:numPr>
        <w:rPr>
          <w:rFonts w:ascii="Times New Roman" w:hAnsi="Times New Roman" w:cs="Times New Roman"/>
          <w:sz w:val="24"/>
          <w:szCs w:val="24"/>
        </w:rPr>
      </w:pPr>
      <w:r>
        <w:rPr>
          <w:rFonts w:ascii="Times New Roman" w:hAnsi="Times New Roman" w:cs="Times New Roman"/>
          <w:sz w:val="24"/>
          <w:szCs w:val="24"/>
        </w:rPr>
        <w:t>Claimant is entitled to payment or</w:t>
      </w:r>
    </w:p>
    <w:p w14:paraId="4B9E5268" w14:textId="77777777" w:rsidR="003311AF" w:rsidRDefault="003311AF" w:rsidP="00402E53">
      <w:pPr>
        <w:pStyle w:val="NoSpacing"/>
        <w:numPr>
          <w:ilvl w:val="3"/>
          <w:numId w:val="162"/>
        </w:numPr>
        <w:rPr>
          <w:rFonts w:ascii="Times New Roman" w:hAnsi="Times New Roman" w:cs="Times New Roman"/>
          <w:sz w:val="24"/>
          <w:szCs w:val="24"/>
        </w:rPr>
      </w:pPr>
      <w:r>
        <w:rPr>
          <w:rFonts w:ascii="Times New Roman" w:hAnsi="Times New Roman" w:cs="Times New Roman"/>
          <w:sz w:val="24"/>
          <w:szCs w:val="24"/>
        </w:rPr>
        <w:t>Time for payment</w:t>
      </w:r>
    </w:p>
    <w:p w14:paraId="13CC4097" w14:textId="77777777" w:rsidR="003311AF" w:rsidRDefault="003311AF" w:rsidP="00402E53">
      <w:pPr>
        <w:pStyle w:val="NoSpacing"/>
        <w:numPr>
          <w:ilvl w:val="2"/>
          <w:numId w:val="162"/>
        </w:numPr>
        <w:rPr>
          <w:rFonts w:ascii="Times New Roman" w:hAnsi="Times New Roman" w:cs="Times New Roman"/>
          <w:sz w:val="24"/>
          <w:szCs w:val="24"/>
        </w:rPr>
      </w:pPr>
      <w:r>
        <w:rPr>
          <w:rFonts w:ascii="Times New Roman" w:hAnsi="Times New Roman" w:cs="Times New Roman"/>
          <w:sz w:val="24"/>
          <w:szCs w:val="24"/>
        </w:rPr>
        <w:t>AND</w:t>
      </w:r>
    </w:p>
    <w:p w14:paraId="1DD6AE69" w14:textId="77777777" w:rsidR="003311AF" w:rsidRDefault="003311AF" w:rsidP="00402E53">
      <w:pPr>
        <w:pStyle w:val="NoSpacing"/>
        <w:numPr>
          <w:ilvl w:val="3"/>
          <w:numId w:val="162"/>
        </w:numPr>
        <w:rPr>
          <w:rFonts w:ascii="Times New Roman" w:hAnsi="Times New Roman" w:cs="Times New Roman"/>
          <w:sz w:val="24"/>
          <w:szCs w:val="24"/>
        </w:rPr>
      </w:pPr>
      <w:r>
        <w:rPr>
          <w:rFonts w:ascii="Times New Roman" w:hAnsi="Times New Roman" w:cs="Times New Roman"/>
          <w:sz w:val="24"/>
          <w:szCs w:val="24"/>
        </w:rPr>
        <w:t>Financial requirements are met</w:t>
      </w:r>
    </w:p>
    <w:p w14:paraId="4FEDA58B" w14:textId="77777777" w:rsidR="003311AF" w:rsidRDefault="003311AF" w:rsidP="003311AF">
      <w:pPr>
        <w:pStyle w:val="NoSpacing"/>
        <w:ind w:left="2880"/>
        <w:rPr>
          <w:rFonts w:ascii="Times New Roman" w:hAnsi="Times New Roman" w:cs="Times New Roman"/>
          <w:sz w:val="24"/>
          <w:szCs w:val="24"/>
        </w:rPr>
      </w:pPr>
    </w:p>
    <w:p w14:paraId="6AF4B690" w14:textId="77777777" w:rsidR="003311AF" w:rsidRDefault="000942FE" w:rsidP="00402E53">
      <w:pPr>
        <w:pStyle w:val="NoSpacing"/>
        <w:numPr>
          <w:ilvl w:val="1"/>
          <w:numId w:val="162"/>
        </w:numPr>
        <w:rPr>
          <w:rFonts w:ascii="Times New Roman" w:hAnsi="Times New Roman" w:cs="Times New Roman"/>
          <w:sz w:val="24"/>
          <w:szCs w:val="24"/>
        </w:rPr>
      </w:pPr>
      <w:r>
        <w:rPr>
          <w:rFonts w:ascii="Times New Roman" w:hAnsi="Times New Roman" w:cs="Times New Roman"/>
          <w:sz w:val="24"/>
          <w:szCs w:val="24"/>
        </w:rPr>
        <w:t>Financial requirements: contract sum at the date of the contract is signed:</w:t>
      </w:r>
    </w:p>
    <w:p w14:paraId="490C8FD3" w14:textId="77777777" w:rsidR="000942FE" w:rsidRDefault="000942FE" w:rsidP="00402E53">
      <w:pPr>
        <w:pStyle w:val="NoSpacing"/>
        <w:numPr>
          <w:ilvl w:val="2"/>
          <w:numId w:val="162"/>
        </w:numPr>
        <w:rPr>
          <w:rFonts w:ascii="Times New Roman" w:hAnsi="Times New Roman" w:cs="Times New Roman"/>
          <w:sz w:val="24"/>
          <w:szCs w:val="24"/>
        </w:rPr>
      </w:pPr>
      <w:r>
        <w:rPr>
          <w:rFonts w:ascii="Times New Roman" w:hAnsi="Times New Roman" w:cs="Times New Roman"/>
          <w:sz w:val="24"/>
          <w:szCs w:val="24"/>
        </w:rPr>
        <w:t>&lt;150K; or</w:t>
      </w:r>
    </w:p>
    <w:p w14:paraId="01F65F82" w14:textId="77777777" w:rsidR="000942FE" w:rsidRDefault="000942FE" w:rsidP="00402E53">
      <w:pPr>
        <w:pStyle w:val="NoSpacing"/>
        <w:numPr>
          <w:ilvl w:val="2"/>
          <w:numId w:val="162"/>
        </w:numPr>
        <w:rPr>
          <w:rFonts w:ascii="Times New Roman" w:hAnsi="Times New Roman" w:cs="Times New Roman"/>
          <w:sz w:val="24"/>
          <w:szCs w:val="24"/>
        </w:rPr>
      </w:pPr>
      <w:r>
        <w:rPr>
          <w:rFonts w:ascii="Times New Roman" w:hAnsi="Times New Roman" w:cs="Times New Roman"/>
          <w:sz w:val="24"/>
          <w:szCs w:val="24"/>
        </w:rPr>
        <w:t>&gt;$150K and &lt; $5,000,000 AND the total amount of claims for such variations does not exceed 10%</w:t>
      </w:r>
    </w:p>
    <w:p w14:paraId="63BAA723" w14:textId="77777777" w:rsidR="000942FE" w:rsidRDefault="000942FE" w:rsidP="00402E53">
      <w:pPr>
        <w:pStyle w:val="NoSpacing"/>
        <w:numPr>
          <w:ilvl w:val="2"/>
          <w:numId w:val="162"/>
        </w:numPr>
        <w:rPr>
          <w:rFonts w:ascii="Times New Roman" w:hAnsi="Times New Roman" w:cs="Times New Roman"/>
          <w:sz w:val="24"/>
          <w:szCs w:val="24"/>
        </w:rPr>
      </w:pPr>
      <w:r>
        <w:rPr>
          <w:rFonts w:ascii="Times New Roman" w:hAnsi="Times New Roman" w:cs="Times New Roman"/>
          <w:sz w:val="24"/>
          <w:szCs w:val="24"/>
        </w:rPr>
        <w:t>&gt; $5 mil AND contract does not contain a dispute mechanism</w:t>
      </w:r>
    </w:p>
    <w:p w14:paraId="0AAACA4E" w14:textId="77777777" w:rsidR="000942FE" w:rsidRDefault="000942FE" w:rsidP="000942FE">
      <w:pPr>
        <w:pStyle w:val="NoSpacing"/>
        <w:ind w:left="2160"/>
        <w:rPr>
          <w:rFonts w:ascii="Times New Roman" w:hAnsi="Times New Roman" w:cs="Times New Roman"/>
          <w:sz w:val="24"/>
          <w:szCs w:val="24"/>
        </w:rPr>
      </w:pPr>
    </w:p>
    <w:p w14:paraId="551FBB9F" w14:textId="77777777" w:rsidR="002C6A25" w:rsidRDefault="002C6A25" w:rsidP="002C6A25">
      <w:pPr>
        <w:pStyle w:val="NoSpacing"/>
        <w:rPr>
          <w:rFonts w:ascii="Times New Roman" w:hAnsi="Times New Roman" w:cs="Times New Roman"/>
          <w:b/>
          <w:sz w:val="24"/>
          <w:szCs w:val="24"/>
        </w:rPr>
      </w:pPr>
      <w:r w:rsidRPr="002C6A25">
        <w:rPr>
          <w:rFonts w:ascii="Times New Roman" w:hAnsi="Times New Roman" w:cs="Times New Roman"/>
          <w:b/>
          <w:sz w:val="24"/>
          <w:szCs w:val="24"/>
        </w:rPr>
        <w:t>Hypothetical Example (refer notes)</w:t>
      </w:r>
    </w:p>
    <w:p w14:paraId="3D6D9FD3" w14:textId="77777777" w:rsidR="002C6A25" w:rsidRDefault="002C6A25" w:rsidP="002C6A25">
      <w:pPr>
        <w:pStyle w:val="NoSpacing"/>
        <w:rPr>
          <w:rFonts w:ascii="Times New Roman" w:hAnsi="Times New Roman" w:cs="Times New Roman"/>
          <w:b/>
          <w:sz w:val="24"/>
          <w:szCs w:val="24"/>
        </w:rPr>
      </w:pPr>
    </w:p>
    <w:p w14:paraId="31992C0F" w14:textId="77777777" w:rsidR="00D46DB2" w:rsidRDefault="00D46DB2" w:rsidP="002C6A25">
      <w:pPr>
        <w:pStyle w:val="NoSpacing"/>
        <w:rPr>
          <w:rFonts w:ascii="Times New Roman" w:hAnsi="Times New Roman" w:cs="Times New Roman"/>
          <w:b/>
          <w:i/>
          <w:sz w:val="24"/>
          <w:szCs w:val="24"/>
        </w:rPr>
      </w:pPr>
      <w:r>
        <w:rPr>
          <w:rFonts w:ascii="Times New Roman" w:hAnsi="Times New Roman" w:cs="Times New Roman"/>
          <w:b/>
          <w:i/>
          <w:sz w:val="24"/>
          <w:szCs w:val="24"/>
        </w:rPr>
        <w:t>Subcontractor 1</w:t>
      </w:r>
    </w:p>
    <w:p w14:paraId="5C3BFD16" w14:textId="77777777" w:rsidR="00D46DB2" w:rsidRPr="00D46DB2" w:rsidRDefault="00D46DB2" w:rsidP="002C6A25">
      <w:pPr>
        <w:pStyle w:val="NoSpacing"/>
        <w:rPr>
          <w:rFonts w:ascii="Times New Roman" w:hAnsi="Times New Roman" w:cs="Times New Roman"/>
          <w:b/>
          <w:i/>
          <w:sz w:val="24"/>
          <w:szCs w:val="24"/>
        </w:rPr>
      </w:pPr>
    </w:p>
    <w:p w14:paraId="04691355" w14:textId="77777777" w:rsidR="002C6A25" w:rsidRDefault="00161EEB" w:rsidP="00402E53">
      <w:pPr>
        <w:pStyle w:val="NoSpacing"/>
        <w:numPr>
          <w:ilvl w:val="0"/>
          <w:numId w:val="163"/>
        </w:numPr>
        <w:rPr>
          <w:rFonts w:ascii="Times New Roman" w:hAnsi="Times New Roman" w:cs="Times New Roman"/>
          <w:sz w:val="24"/>
          <w:szCs w:val="24"/>
        </w:rPr>
      </w:pPr>
      <w:r>
        <w:rPr>
          <w:rFonts w:ascii="Times New Roman" w:hAnsi="Times New Roman" w:cs="Times New Roman"/>
          <w:sz w:val="24"/>
          <w:szCs w:val="24"/>
        </w:rPr>
        <w:t>Final Payment Claim of Subcontractor 1</w:t>
      </w:r>
    </w:p>
    <w:p w14:paraId="4E174B4A" w14:textId="77777777" w:rsidR="00161EEB" w:rsidRDefault="00161EEB" w:rsidP="00402E53">
      <w:pPr>
        <w:pStyle w:val="NoSpacing"/>
        <w:numPr>
          <w:ilvl w:val="1"/>
          <w:numId w:val="163"/>
        </w:numPr>
        <w:rPr>
          <w:rFonts w:ascii="Times New Roman" w:hAnsi="Times New Roman" w:cs="Times New Roman"/>
          <w:sz w:val="24"/>
          <w:szCs w:val="24"/>
        </w:rPr>
      </w:pPr>
      <w:r>
        <w:rPr>
          <w:rFonts w:ascii="Times New Roman" w:hAnsi="Times New Roman" w:cs="Times New Roman"/>
          <w:sz w:val="24"/>
          <w:szCs w:val="24"/>
        </w:rPr>
        <w:t>Includes $260K for dispute variations</w:t>
      </w:r>
    </w:p>
    <w:p w14:paraId="6EB0448D" w14:textId="77777777" w:rsidR="00161EEB" w:rsidRDefault="00161EEB" w:rsidP="00402E53">
      <w:pPr>
        <w:pStyle w:val="NoSpacing"/>
        <w:numPr>
          <w:ilvl w:val="1"/>
          <w:numId w:val="163"/>
        </w:numPr>
        <w:rPr>
          <w:rFonts w:ascii="Times New Roman" w:hAnsi="Times New Roman" w:cs="Times New Roman"/>
          <w:sz w:val="24"/>
          <w:szCs w:val="24"/>
        </w:rPr>
      </w:pPr>
      <w:r>
        <w:rPr>
          <w:rFonts w:ascii="Times New Roman" w:hAnsi="Times New Roman" w:cs="Times New Roman"/>
          <w:sz w:val="24"/>
          <w:szCs w:val="24"/>
        </w:rPr>
        <w:t>$3.26 mil</w:t>
      </w:r>
    </w:p>
    <w:p w14:paraId="7B42B9EC" w14:textId="77777777" w:rsidR="00161EEB" w:rsidRDefault="00161EEB" w:rsidP="00402E53">
      <w:pPr>
        <w:pStyle w:val="NoSpacing"/>
        <w:numPr>
          <w:ilvl w:val="0"/>
          <w:numId w:val="163"/>
        </w:numPr>
        <w:rPr>
          <w:rFonts w:ascii="Times New Roman" w:hAnsi="Times New Roman" w:cs="Times New Roman"/>
          <w:sz w:val="24"/>
          <w:szCs w:val="24"/>
        </w:rPr>
      </w:pPr>
      <w:r>
        <w:rPr>
          <w:rFonts w:ascii="Times New Roman" w:hAnsi="Times New Roman" w:cs="Times New Roman"/>
          <w:sz w:val="24"/>
          <w:szCs w:val="24"/>
        </w:rPr>
        <w:t>Last payment claim for $1 million comprising</w:t>
      </w:r>
    </w:p>
    <w:p w14:paraId="49E397BB" w14:textId="77777777" w:rsidR="00161EEB" w:rsidRDefault="00161EEB" w:rsidP="00402E53">
      <w:pPr>
        <w:pStyle w:val="NoSpacing"/>
        <w:numPr>
          <w:ilvl w:val="1"/>
          <w:numId w:val="163"/>
        </w:numPr>
        <w:rPr>
          <w:rFonts w:ascii="Times New Roman" w:hAnsi="Times New Roman" w:cs="Times New Roman"/>
          <w:sz w:val="24"/>
          <w:szCs w:val="24"/>
        </w:rPr>
      </w:pPr>
      <w:r>
        <w:rPr>
          <w:rFonts w:ascii="Times New Roman" w:hAnsi="Times New Roman" w:cs="Times New Roman"/>
          <w:sz w:val="24"/>
          <w:szCs w:val="24"/>
        </w:rPr>
        <w:t>Value of work during payment period: $760K</w:t>
      </w:r>
    </w:p>
    <w:p w14:paraId="3B40CAA8" w14:textId="77777777" w:rsidR="00161EEB" w:rsidRDefault="00161EEB" w:rsidP="00402E53">
      <w:pPr>
        <w:pStyle w:val="NoSpacing"/>
        <w:numPr>
          <w:ilvl w:val="1"/>
          <w:numId w:val="163"/>
        </w:numPr>
        <w:rPr>
          <w:rFonts w:ascii="Times New Roman" w:hAnsi="Times New Roman" w:cs="Times New Roman"/>
          <w:sz w:val="24"/>
          <w:szCs w:val="24"/>
        </w:rPr>
      </w:pPr>
      <w:r>
        <w:rPr>
          <w:rFonts w:ascii="Times New Roman" w:hAnsi="Times New Roman" w:cs="Times New Roman"/>
          <w:sz w:val="24"/>
          <w:szCs w:val="24"/>
        </w:rPr>
        <w:t xml:space="preserve">Disputed variation </w:t>
      </w:r>
      <w:proofErr w:type="spellStart"/>
      <w:r>
        <w:rPr>
          <w:rFonts w:ascii="Times New Roman" w:hAnsi="Times New Roman" w:cs="Times New Roman"/>
          <w:sz w:val="24"/>
          <w:szCs w:val="24"/>
        </w:rPr>
        <w:t>rechanges</w:t>
      </w:r>
      <w:proofErr w:type="spellEnd"/>
      <w:r>
        <w:rPr>
          <w:rFonts w:ascii="Times New Roman" w:hAnsi="Times New Roman" w:cs="Times New Roman"/>
          <w:sz w:val="24"/>
          <w:szCs w:val="24"/>
        </w:rPr>
        <w:t xml:space="preserve"> to window glazing: $20K</w:t>
      </w:r>
    </w:p>
    <w:p w14:paraId="3FAB742F" w14:textId="77777777" w:rsidR="00161EEB" w:rsidRDefault="00161EEB" w:rsidP="00402E53">
      <w:pPr>
        <w:pStyle w:val="NoSpacing"/>
        <w:numPr>
          <w:ilvl w:val="1"/>
          <w:numId w:val="163"/>
        </w:numPr>
        <w:rPr>
          <w:rFonts w:ascii="Times New Roman" w:hAnsi="Times New Roman" w:cs="Times New Roman"/>
          <w:sz w:val="24"/>
          <w:szCs w:val="24"/>
        </w:rPr>
      </w:pPr>
      <w:r>
        <w:rPr>
          <w:rFonts w:ascii="Times New Roman" w:hAnsi="Times New Roman" w:cs="Times New Roman"/>
          <w:sz w:val="24"/>
          <w:szCs w:val="24"/>
        </w:rPr>
        <w:t xml:space="preserve">Disputed variation </w:t>
      </w:r>
      <w:proofErr w:type="spellStart"/>
      <w:r>
        <w:rPr>
          <w:rFonts w:ascii="Times New Roman" w:hAnsi="Times New Roman" w:cs="Times New Roman"/>
          <w:sz w:val="24"/>
          <w:szCs w:val="24"/>
        </w:rPr>
        <w:t>rechanges</w:t>
      </w:r>
      <w:proofErr w:type="spellEnd"/>
      <w:r>
        <w:rPr>
          <w:rFonts w:ascii="Times New Roman" w:hAnsi="Times New Roman" w:cs="Times New Roman"/>
          <w:sz w:val="24"/>
          <w:szCs w:val="24"/>
        </w:rPr>
        <w:t xml:space="preserve"> to titles: $19K</w:t>
      </w:r>
    </w:p>
    <w:p w14:paraId="2F951128" w14:textId="77777777" w:rsidR="00161EEB" w:rsidRDefault="00161EEB" w:rsidP="00402E53">
      <w:pPr>
        <w:pStyle w:val="NoSpacing"/>
        <w:numPr>
          <w:ilvl w:val="1"/>
          <w:numId w:val="163"/>
        </w:numPr>
        <w:rPr>
          <w:rFonts w:ascii="Times New Roman" w:hAnsi="Times New Roman" w:cs="Times New Roman"/>
          <w:sz w:val="24"/>
          <w:szCs w:val="24"/>
        </w:rPr>
      </w:pPr>
      <w:r>
        <w:rPr>
          <w:rFonts w:ascii="Times New Roman" w:hAnsi="Times New Roman" w:cs="Times New Roman"/>
          <w:sz w:val="24"/>
          <w:szCs w:val="24"/>
        </w:rPr>
        <w:t>Damages for breach of contract in that Superintendent failed to grant a ‘reasonable’ extension of time due to inclement weather $201K</w:t>
      </w:r>
    </w:p>
    <w:p w14:paraId="04BFFC75" w14:textId="77777777" w:rsidR="00161EEB" w:rsidRPr="00D46DB2" w:rsidRDefault="00161EEB" w:rsidP="00402E53">
      <w:pPr>
        <w:pStyle w:val="NoSpacing"/>
        <w:numPr>
          <w:ilvl w:val="0"/>
          <w:numId w:val="163"/>
        </w:numPr>
        <w:rPr>
          <w:rFonts w:ascii="Times New Roman" w:hAnsi="Times New Roman" w:cs="Times New Roman"/>
          <w:sz w:val="24"/>
          <w:szCs w:val="24"/>
        </w:rPr>
      </w:pPr>
      <w:r>
        <w:rPr>
          <w:rFonts w:ascii="Times New Roman" w:hAnsi="Times New Roman" w:cs="Times New Roman"/>
          <w:b/>
          <w:sz w:val="24"/>
          <w:szCs w:val="24"/>
        </w:rPr>
        <w:t>&gt;$150K and &lt;$5 Mil</w:t>
      </w:r>
    </w:p>
    <w:p w14:paraId="5444CE93" w14:textId="77777777" w:rsidR="00D46DB2" w:rsidRDefault="00D46DB2" w:rsidP="00402E53">
      <w:pPr>
        <w:pStyle w:val="NoSpacing"/>
        <w:numPr>
          <w:ilvl w:val="1"/>
          <w:numId w:val="163"/>
        </w:numPr>
        <w:rPr>
          <w:rFonts w:ascii="Times New Roman" w:hAnsi="Times New Roman" w:cs="Times New Roman"/>
          <w:sz w:val="24"/>
          <w:szCs w:val="24"/>
        </w:rPr>
      </w:pPr>
      <w:r>
        <w:rPr>
          <w:rFonts w:ascii="Times New Roman" w:hAnsi="Times New Roman" w:cs="Times New Roman"/>
          <w:b/>
          <w:sz w:val="24"/>
          <w:szCs w:val="24"/>
        </w:rPr>
        <w:t>$299</w:t>
      </w:r>
      <w:r>
        <w:rPr>
          <w:rFonts w:ascii="Times New Roman" w:hAnsi="Times New Roman" w:cs="Times New Roman"/>
          <w:sz w:val="24"/>
          <w:szCs w:val="24"/>
        </w:rPr>
        <w:t xml:space="preserve"> for </w:t>
      </w:r>
      <w:proofErr w:type="spellStart"/>
      <w:r>
        <w:rPr>
          <w:rFonts w:ascii="Times New Roman" w:hAnsi="Times New Roman" w:cs="Times New Roman"/>
          <w:sz w:val="24"/>
          <w:szCs w:val="24"/>
        </w:rPr>
        <w:t>dipuste</w:t>
      </w:r>
      <w:proofErr w:type="spellEnd"/>
      <w:r>
        <w:rPr>
          <w:rFonts w:ascii="Times New Roman" w:hAnsi="Times New Roman" w:cs="Times New Roman"/>
          <w:sz w:val="24"/>
          <w:szCs w:val="24"/>
        </w:rPr>
        <w:t xml:space="preserve"> is $300K. 10% of Subcontract Sum is $300K. </w:t>
      </w:r>
      <w:r>
        <w:rPr>
          <w:rFonts w:ascii="Times New Roman" w:hAnsi="Times New Roman" w:cs="Times New Roman"/>
          <w:b/>
          <w:sz w:val="24"/>
          <w:szCs w:val="24"/>
        </w:rPr>
        <w:t>Permissible.</w:t>
      </w:r>
    </w:p>
    <w:p w14:paraId="6EB5AE79" w14:textId="77777777" w:rsidR="00D46DB2" w:rsidRDefault="00D46DB2" w:rsidP="00402E53">
      <w:pPr>
        <w:pStyle w:val="NoSpacing"/>
        <w:numPr>
          <w:ilvl w:val="1"/>
          <w:numId w:val="163"/>
        </w:numPr>
        <w:rPr>
          <w:rFonts w:ascii="Times New Roman" w:hAnsi="Times New Roman" w:cs="Times New Roman"/>
          <w:sz w:val="24"/>
          <w:szCs w:val="24"/>
        </w:rPr>
      </w:pPr>
      <w:r>
        <w:rPr>
          <w:rFonts w:ascii="Times New Roman" w:hAnsi="Times New Roman" w:cs="Times New Roman"/>
          <w:sz w:val="24"/>
          <w:szCs w:val="24"/>
        </w:rPr>
        <w:t>Subcontractor 1, cannot however, claim $201K since it is an ‘excluded amount’ due to</w:t>
      </w:r>
    </w:p>
    <w:p w14:paraId="4AF34653" w14:textId="77777777" w:rsidR="00D46DB2" w:rsidRDefault="00D46DB2" w:rsidP="00402E53">
      <w:pPr>
        <w:pStyle w:val="NoSpacing"/>
        <w:numPr>
          <w:ilvl w:val="2"/>
          <w:numId w:val="163"/>
        </w:numPr>
        <w:rPr>
          <w:rFonts w:ascii="Times New Roman" w:hAnsi="Times New Roman" w:cs="Times New Roman"/>
          <w:sz w:val="24"/>
          <w:szCs w:val="24"/>
        </w:rPr>
      </w:pPr>
      <w:r>
        <w:rPr>
          <w:rFonts w:ascii="Times New Roman" w:hAnsi="Times New Roman" w:cs="Times New Roman"/>
          <w:sz w:val="24"/>
          <w:szCs w:val="24"/>
        </w:rPr>
        <w:t>Time-related cost; and</w:t>
      </w:r>
    </w:p>
    <w:p w14:paraId="71DDCD6B" w14:textId="77777777" w:rsidR="00D46DB2" w:rsidRDefault="00D46DB2" w:rsidP="00402E53">
      <w:pPr>
        <w:pStyle w:val="NoSpacing"/>
        <w:numPr>
          <w:ilvl w:val="2"/>
          <w:numId w:val="163"/>
        </w:numPr>
        <w:rPr>
          <w:rFonts w:ascii="Times New Roman" w:hAnsi="Times New Roman" w:cs="Times New Roman"/>
          <w:sz w:val="24"/>
          <w:szCs w:val="24"/>
        </w:rPr>
      </w:pPr>
      <w:r>
        <w:rPr>
          <w:rFonts w:ascii="Times New Roman" w:hAnsi="Times New Roman" w:cs="Times New Roman"/>
          <w:sz w:val="24"/>
          <w:szCs w:val="24"/>
        </w:rPr>
        <w:t>Damages for breach of contract</w:t>
      </w:r>
    </w:p>
    <w:p w14:paraId="651E77F5" w14:textId="77777777" w:rsidR="00D46DB2" w:rsidRDefault="00D46DB2" w:rsidP="00D46DB2">
      <w:pPr>
        <w:pStyle w:val="NoSpacing"/>
        <w:rPr>
          <w:rFonts w:ascii="Times New Roman" w:hAnsi="Times New Roman" w:cs="Times New Roman"/>
          <w:sz w:val="24"/>
          <w:szCs w:val="24"/>
        </w:rPr>
      </w:pPr>
    </w:p>
    <w:p w14:paraId="5CECD608" w14:textId="77777777" w:rsidR="00D46DB2" w:rsidRPr="00D46DB2" w:rsidRDefault="00D46DB2" w:rsidP="00D46DB2">
      <w:pPr>
        <w:pStyle w:val="NoSpacing"/>
        <w:rPr>
          <w:rFonts w:ascii="Times New Roman" w:hAnsi="Times New Roman" w:cs="Times New Roman"/>
          <w:b/>
          <w:i/>
          <w:sz w:val="24"/>
          <w:szCs w:val="24"/>
        </w:rPr>
      </w:pPr>
      <w:r>
        <w:rPr>
          <w:rFonts w:ascii="Times New Roman" w:hAnsi="Times New Roman" w:cs="Times New Roman"/>
          <w:b/>
          <w:i/>
          <w:sz w:val="24"/>
          <w:szCs w:val="24"/>
        </w:rPr>
        <w:t>Subcontractor 2</w:t>
      </w:r>
    </w:p>
    <w:p w14:paraId="04DBDD8E" w14:textId="77777777" w:rsidR="001C794E" w:rsidRPr="001C794E" w:rsidRDefault="001C794E" w:rsidP="001C794E">
      <w:pPr>
        <w:pStyle w:val="NoSpacing"/>
        <w:rPr>
          <w:rFonts w:ascii="Times New Roman" w:hAnsi="Times New Roman" w:cs="Times New Roman"/>
          <w:sz w:val="24"/>
          <w:szCs w:val="24"/>
        </w:rPr>
      </w:pPr>
    </w:p>
    <w:p w14:paraId="01CF529A" w14:textId="77777777" w:rsidR="00F7604A" w:rsidRDefault="00AB3925" w:rsidP="00402E53">
      <w:pPr>
        <w:pStyle w:val="NoSpacing"/>
        <w:numPr>
          <w:ilvl w:val="0"/>
          <w:numId w:val="164"/>
        </w:numPr>
        <w:rPr>
          <w:rFonts w:ascii="Times New Roman" w:hAnsi="Times New Roman" w:cs="Times New Roman"/>
          <w:sz w:val="24"/>
          <w:szCs w:val="24"/>
        </w:rPr>
      </w:pPr>
      <w:r>
        <w:rPr>
          <w:rFonts w:ascii="Times New Roman" w:hAnsi="Times New Roman" w:cs="Times New Roman"/>
          <w:sz w:val="24"/>
          <w:szCs w:val="24"/>
        </w:rPr>
        <w:t>Previously claimed for $2.5 mil</w:t>
      </w:r>
    </w:p>
    <w:p w14:paraId="09A09266" w14:textId="77777777" w:rsidR="00AB3925" w:rsidRDefault="00AB3925" w:rsidP="00402E53">
      <w:pPr>
        <w:pStyle w:val="NoSpacing"/>
        <w:numPr>
          <w:ilvl w:val="1"/>
          <w:numId w:val="164"/>
        </w:numPr>
        <w:rPr>
          <w:rFonts w:ascii="Times New Roman" w:hAnsi="Times New Roman" w:cs="Times New Roman"/>
          <w:sz w:val="24"/>
          <w:szCs w:val="24"/>
        </w:rPr>
      </w:pPr>
      <w:r>
        <w:rPr>
          <w:rFonts w:ascii="Times New Roman" w:hAnsi="Times New Roman" w:cs="Times New Roman"/>
          <w:sz w:val="24"/>
          <w:szCs w:val="24"/>
        </w:rPr>
        <w:t>No claims for disputed variations</w:t>
      </w:r>
    </w:p>
    <w:p w14:paraId="701D0C3A" w14:textId="77777777" w:rsidR="00AB3925" w:rsidRDefault="00AB3925" w:rsidP="00402E53">
      <w:pPr>
        <w:pStyle w:val="NoSpacing"/>
        <w:numPr>
          <w:ilvl w:val="0"/>
          <w:numId w:val="164"/>
        </w:numPr>
        <w:rPr>
          <w:rFonts w:ascii="Times New Roman" w:hAnsi="Times New Roman" w:cs="Times New Roman"/>
          <w:sz w:val="24"/>
          <w:szCs w:val="24"/>
        </w:rPr>
      </w:pPr>
      <w:r>
        <w:rPr>
          <w:rFonts w:ascii="Times New Roman" w:hAnsi="Times New Roman" w:cs="Times New Roman"/>
          <w:sz w:val="24"/>
          <w:szCs w:val="24"/>
        </w:rPr>
        <w:t>Last payment claim for $88K comprising:</w:t>
      </w:r>
    </w:p>
    <w:p w14:paraId="256AEE3F" w14:textId="77777777" w:rsidR="00AB3925" w:rsidRDefault="00AB3925" w:rsidP="00402E53">
      <w:pPr>
        <w:pStyle w:val="NoSpacing"/>
        <w:numPr>
          <w:ilvl w:val="1"/>
          <w:numId w:val="164"/>
        </w:numPr>
        <w:rPr>
          <w:rFonts w:ascii="Times New Roman" w:hAnsi="Times New Roman" w:cs="Times New Roman"/>
          <w:sz w:val="24"/>
          <w:szCs w:val="24"/>
        </w:rPr>
      </w:pPr>
      <w:r>
        <w:rPr>
          <w:rFonts w:ascii="Times New Roman" w:hAnsi="Times New Roman" w:cs="Times New Roman"/>
          <w:sz w:val="24"/>
          <w:szCs w:val="24"/>
        </w:rPr>
        <w:t>Value of work during payment period: $0.5</w:t>
      </w:r>
    </w:p>
    <w:p w14:paraId="1242A1B5" w14:textId="77777777" w:rsidR="00AB3925" w:rsidRDefault="00AB3925" w:rsidP="00402E53">
      <w:pPr>
        <w:pStyle w:val="NoSpacing"/>
        <w:numPr>
          <w:ilvl w:val="1"/>
          <w:numId w:val="164"/>
        </w:numPr>
        <w:rPr>
          <w:rFonts w:ascii="Times New Roman" w:hAnsi="Times New Roman" w:cs="Times New Roman"/>
          <w:sz w:val="24"/>
          <w:szCs w:val="24"/>
        </w:rPr>
      </w:pPr>
      <w:r>
        <w:rPr>
          <w:rFonts w:ascii="Times New Roman" w:hAnsi="Times New Roman" w:cs="Times New Roman"/>
          <w:sz w:val="24"/>
          <w:szCs w:val="24"/>
        </w:rPr>
        <w:t>Disputed variation re cladding: $310K</w:t>
      </w:r>
    </w:p>
    <w:p w14:paraId="214266C9" w14:textId="77777777" w:rsidR="00AB3925" w:rsidRDefault="00AB3925" w:rsidP="00402E53">
      <w:pPr>
        <w:pStyle w:val="NoSpacing"/>
        <w:numPr>
          <w:ilvl w:val="1"/>
          <w:numId w:val="164"/>
        </w:numPr>
        <w:rPr>
          <w:rFonts w:ascii="Times New Roman" w:hAnsi="Times New Roman" w:cs="Times New Roman"/>
          <w:sz w:val="24"/>
          <w:szCs w:val="24"/>
        </w:rPr>
      </w:pPr>
      <w:r>
        <w:rPr>
          <w:rFonts w:ascii="Times New Roman" w:hAnsi="Times New Roman" w:cs="Times New Roman"/>
          <w:sz w:val="24"/>
          <w:szCs w:val="24"/>
        </w:rPr>
        <w:t>Variation to insert rainwater tanks to comply with legal requirement introduced half-way through the project - $75K</w:t>
      </w:r>
    </w:p>
    <w:p w14:paraId="0B6DF22F" w14:textId="77777777" w:rsidR="00AB3925" w:rsidRPr="00AB3925" w:rsidRDefault="00AB3925" w:rsidP="00402E53">
      <w:pPr>
        <w:pStyle w:val="NoSpacing"/>
        <w:numPr>
          <w:ilvl w:val="0"/>
          <w:numId w:val="164"/>
        </w:numPr>
        <w:rPr>
          <w:rFonts w:ascii="Times New Roman" w:hAnsi="Times New Roman" w:cs="Times New Roman"/>
          <w:sz w:val="24"/>
          <w:szCs w:val="24"/>
        </w:rPr>
      </w:pPr>
      <w:r>
        <w:rPr>
          <w:rFonts w:ascii="Times New Roman" w:hAnsi="Times New Roman" w:cs="Times New Roman"/>
          <w:b/>
          <w:sz w:val="24"/>
          <w:szCs w:val="24"/>
        </w:rPr>
        <w:t>&gt;$150K and $&lt;5 Mil</w:t>
      </w:r>
    </w:p>
    <w:p w14:paraId="13F09B4A" w14:textId="77777777" w:rsidR="00AB3925" w:rsidRDefault="00AB3925" w:rsidP="00402E53">
      <w:pPr>
        <w:pStyle w:val="NoSpacing"/>
        <w:numPr>
          <w:ilvl w:val="1"/>
          <w:numId w:val="164"/>
        </w:numPr>
        <w:rPr>
          <w:rFonts w:ascii="Times New Roman" w:hAnsi="Times New Roman" w:cs="Times New Roman"/>
          <w:sz w:val="24"/>
          <w:szCs w:val="24"/>
        </w:rPr>
      </w:pPr>
      <w:r>
        <w:rPr>
          <w:rFonts w:ascii="Times New Roman" w:hAnsi="Times New Roman" w:cs="Times New Roman"/>
          <w:sz w:val="24"/>
          <w:szCs w:val="24"/>
        </w:rPr>
        <w:t>Cannot claim disputed variation for $310K because this is over 10% of the Subcontract Sum</w:t>
      </w:r>
    </w:p>
    <w:p w14:paraId="108231CA" w14:textId="77777777" w:rsidR="00AB3925" w:rsidRDefault="00AB3925" w:rsidP="00402E53">
      <w:pPr>
        <w:pStyle w:val="NoSpacing"/>
        <w:numPr>
          <w:ilvl w:val="1"/>
          <w:numId w:val="164"/>
        </w:numPr>
        <w:rPr>
          <w:rFonts w:ascii="Times New Roman" w:hAnsi="Times New Roman" w:cs="Times New Roman"/>
          <w:sz w:val="24"/>
          <w:szCs w:val="24"/>
        </w:rPr>
      </w:pPr>
      <w:r>
        <w:rPr>
          <w:rFonts w:ascii="Times New Roman" w:hAnsi="Times New Roman" w:cs="Times New Roman"/>
          <w:sz w:val="24"/>
          <w:szCs w:val="24"/>
        </w:rPr>
        <w:t xml:space="preserve">May not be able to claim second variation if the Head Contractor does not agree that it is entitled to payment </w:t>
      </w:r>
    </w:p>
    <w:p w14:paraId="6DBCC5EE" w14:textId="77777777" w:rsidR="00AB3925" w:rsidRDefault="00AB3925" w:rsidP="00AB3925">
      <w:pPr>
        <w:pStyle w:val="NoSpacing"/>
        <w:rPr>
          <w:rFonts w:ascii="Times New Roman" w:hAnsi="Times New Roman" w:cs="Times New Roman"/>
          <w:sz w:val="24"/>
          <w:szCs w:val="24"/>
        </w:rPr>
      </w:pPr>
    </w:p>
    <w:p w14:paraId="7E023A76" w14:textId="77777777" w:rsidR="00AB3925" w:rsidRDefault="00AB3925" w:rsidP="00AB3925">
      <w:pPr>
        <w:pStyle w:val="NoSpacing"/>
        <w:rPr>
          <w:rFonts w:ascii="Times New Roman" w:hAnsi="Times New Roman" w:cs="Times New Roman"/>
          <w:b/>
          <w:i/>
          <w:sz w:val="24"/>
          <w:szCs w:val="24"/>
        </w:rPr>
      </w:pPr>
      <w:r>
        <w:rPr>
          <w:rFonts w:ascii="Times New Roman" w:hAnsi="Times New Roman" w:cs="Times New Roman"/>
          <w:b/>
          <w:i/>
          <w:sz w:val="24"/>
          <w:szCs w:val="24"/>
        </w:rPr>
        <w:t>Subcontractor 3</w:t>
      </w:r>
    </w:p>
    <w:p w14:paraId="3689BC93" w14:textId="77777777" w:rsidR="00AB3925" w:rsidRPr="00343477" w:rsidRDefault="00AB3925" w:rsidP="00AB3925">
      <w:pPr>
        <w:pStyle w:val="NoSpacing"/>
        <w:rPr>
          <w:rFonts w:ascii="Times New Roman" w:hAnsi="Times New Roman" w:cs="Times New Roman"/>
          <w:sz w:val="24"/>
          <w:szCs w:val="24"/>
        </w:rPr>
      </w:pPr>
    </w:p>
    <w:p w14:paraId="5D14290B" w14:textId="77777777" w:rsidR="00343477" w:rsidRDefault="00343477" w:rsidP="00402E53">
      <w:pPr>
        <w:pStyle w:val="NoSpacing"/>
        <w:numPr>
          <w:ilvl w:val="0"/>
          <w:numId w:val="165"/>
        </w:numPr>
        <w:rPr>
          <w:rFonts w:ascii="Times New Roman" w:hAnsi="Times New Roman" w:cs="Times New Roman"/>
          <w:sz w:val="24"/>
          <w:szCs w:val="24"/>
        </w:rPr>
      </w:pPr>
      <w:r>
        <w:rPr>
          <w:rFonts w:ascii="Times New Roman" w:hAnsi="Times New Roman" w:cs="Times New Roman"/>
          <w:sz w:val="24"/>
          <w:szCs w:val="24"/>
        </w:rPr>
        <w:t>Previously claimed $2 mil</w:t>
      </w:r>
    </w:p>
    <w:p w14:paraId="69777C6F" w14:textId="77777777" w:rsidR="00343477" w:rsidRDefault="00343477" w:rsidP="00402E53">
      <w:pPr>
        <w:pStyle w:val="NoSpacing"/>
        <w:numPr>
          <w:ilvl w:val="1"/>
          <w:numId w:val="165"/>
        </w:numPr>
        <w:rPr>
          <w:rFonts w:ascii="Times New Roman" w:hAnsi="Times New Roman" w:cs="Times New Roman"/>
          <w:sz w:val="24"/>
          <w:szCs w:val="24"/>
        </w:rPr>
      </w:pPr>
      <w:r>
        <w:rPr>
          <w:rFonts w:ascii="Times New Roman" w:hAnsi="Times New Roman" w:cs="Times New Roman"/>
          <w:sz w:val="24"/>
          <w:szCs w:val="24"/>
        </w:rPr>
        <w:t>Includes $200K for disputed variations</w:t>
      </w:r>
    </w:p>
    <w:p w14:paraId="27EDAEAE" w14:textId="77777777" w:rsidR="00343477" w:rsidRDefault="00343477" w:rsidP="00402E53">
      <w:pPr>
        <w:pStyle w:val="NoSpacing"/>
        <w:numPr>
          <w:ilvl w:val="0"/>
          <w:numId w:val="165"/>
        </w:numPr>
        <w:rPr>
          <w:rFonts w:ascii="Times New Roman" w:hAnsi="Times New Roman" w:cs="Times New Roman"/>
          <w:sz w:val="24"/>
          <w:szCs w:val="24"/>
        </w:rPr>
      </w:pPr>
      <w:r>
        <w:rPr>
          <w:rFonts w:ascii="Times New Roman" w:hAnsi="Times New Roman" w:cs="Times New Roman"/>
          <w:sz w:val="24"/>
          <w:szCs w:val="24"/>
        </w:rPr>
        <w:t>Last payment claim is for $2.4 comprising</w:t>
      </w:r>
    </w:p>
    <w:p w14:paraId="64530274" w14:textId="77777777" w:rsidR="00343477" w:rsidRDefault="00343477" w:rsidP="00402E53">
      <w:pPr>
        <w:pStyle w:val="NoSpacing"/>
        <w:numPr>
          <w:ilvl w:val="1"/>
          <w:numId w:val="165"/>
        </w:numPr>
        <w:rPr>
          <w:rFonts w:ascii="Times New Roman" w:hAnsi="Times New Roman" w:cs="Times New Roman"/>
          <w:sz w:val="24"/>
          <w:szCs w:val="24"/>
        </w:rPr>
      </w:pPr>
      <w:r>
        <w:rPr>
          <w:rFonts w:ascii="Times New Roman" w:hAnsi="Times New Roman" w:cs="Times New Roman"/>
          <w:sz w:val="24"/>
          <w:szCs w:val="24"/>
        </w:rPr>
        <w:t>Value of work during payment period is $1.2 mil</w:t>
      </w:r>
    </w:p>
    <w:p w14:paraId="5F9213A6" w14:textId="77777777" w:rsidR="00343477" w:rsidRDefault="00343477" w:rsidP="00402E53">
      <w:pPr>
        <w:pStyle w:val="NoSpacing"/>
        <w:numPr>
          <w:ilvl w:val="1"/>
          <w:numId w:val="165"/>
        </w:numPr>
        <w:rPr>
          <w:rFonts w:ascii="Times New Roman" w:hAnsi="Times New Roman" w:cs="Times New Roman"/>
          <w:sz w:val="24"/>
          <w:szCs w:val="24"/>
        </w:rPr>
      </w:pPr>
      <w:r>
        <w:rPr>
          <w:rFonts w:ascii="Times New Roman" w:hAnsi="Times New Roman" w:cs="Times New Roman"/>
          <w:sz w:val="24"/>
          <w:szCs w:val="24"/>
        </w:rPr>
        <w:t>4 claims at $30K</w:t>
      </w:r>
    </w:p>
    <w:p w14:paraId="0208BCA6" w14:textId="77777777" w:rsidR="00343477" w:rsidRPr="00343477" w:rsidRDefault="00343477" w:rsidP="00402E53">
      <w:pPr>
        <w:pStyle w:val="NoSpacing"/>
        <w:numPr>
          <w:ilvl w:val="0"/>
          <w:numId w:val="165"/>
        </w:numPr>
        <w:rPr>
          <w:rFonts w:ascii="Times New Roman" w:hAnsi="Times New Roman" w:cs="Times New Roman"/>
          <w:sz w:val="24"/>
          <w:szCs w:val="24"/>
        </w:rPr>
      </w:pPr>
      <w:r>
        <w:rPr>
          <w:rFonts w:ascii="Times New Roman" w:hAnsi="Times New Roman" w:cs="Times New Roman"/>
          <w:b/>
          <w:sz w:val="24"/>
          <w:szCs w:val="24"/>
        </w:rPr>
        <w:t>&gt;$150K and &lt;$5Mil</w:t>
      </w:r>
    </w:p>
    <w:p w14:paraId="2439CAA7" w14:textId="77777777" w:rsidR="00343477" w:rsidRDefault="00CE0A91" w:rsidP="00402E53">
      <w:pPr>
        <w:pStyle w:val="NoSpacing"/>
        <w:numPr>
          <w:ilvl w:val="1"/>
          <w:numId w:val="165"/>
        </w:numPr>
        <w:rPr>
          <w:rFonts w:ascii="Times New Roman" w:hAnsi="Times New Roman" w:cs="Times New Roman"/>
          <w:sz w:val="24"/>
          <w:szCs w:val="24"/>
        </w:rPr>
      </w:pPr>
      <w:r>
        <w:rPr>
          <w:rFonts w:ascii="Times New Roman" w:hAnsi="Times New Roman" w:cs="Times New Roman"/>
          <w:sz w:val="24"/>
          <w:szCs w:val="24"/>
        </w:rPr>
        <w:lastRenderedPageBreak/>
        <w:t>Can claim 3 of the 4 disputed variations, but the 4</w:t>
      </w:r>
      <w:r w:rsidRPr="00CE0A91">
        <w:rPr>
          <w:rFonts w:ascii="Times New Roman" w:hAnsi="Times New Roman" w:cs="Times New Roman"/>
          <w:sz w:val="24"/>
          <w:szCs w:val="24"/>
          <w:vertAlign w:val="superscript"/>
        </w:rPr>
        <w:t>th</w:t>
      </w:r>
      <w:r>
        <w:rPr>
          <w:rFonts w:ascii="Times New Roman" w:hAnsi="Times New Roman" w:cs="Times New Roman"/>
          <w:sz w:val="24"/>
          <w:szCs w:val="24"/>
        </w:rPr>
        <w:t xml:space="preserve"> disputed variations will take it over 10% of the Contract Sum – since $200K for disputed variations had previously been claimed</w:t>
      </w:r>
    </w:p>
    <w:p w14:paraId="582031CD" w14:textId="77777777" w:rsidR="00CE0A91" w:rsidRDefault="00CE0A91" w:rsidP="00CE0A91">
      <w:pPr>
        <w:pStyle w:val="NoSpacing"/>
        <w:rPr>
          <w:rFonts w:ascii="Times New Roman" w:hAnsi="Times New Roman" w:cs="Times New Roman"/>
          <w:sz w:val="24"/>
          <w:szCs w:val="24"/>
        </w:rPr>
      </w:pPr>
    </w:p>
    <w:p w14:paraId="66235ABD" w14:textId="77777777" w:rsidR="00CE0A91" w:rsidRDefault="00CE0A91" w:rsidP="00CE0A91">
      <w:pPr>
        <w:pStyle w:val="NoSpacing"/>
        <w:rPr>
          <w:rFonts w:ascii="Times New Roman" w:hAnsi="Times New Roman" w:cs="Times New Roman"/>
          <w:b/>
          <w:i/>
          <w:sz w:val="24"/>
          <w:szCs w:val="24"/>
        </w:rPr>
      </w:pPr>
      <w:r>
        <w:rPr>
          <w:rFonts w:ascii="Times New Roman" w:hAnsi="Times New Roman" w:cs="Times New Roman"/>
          <w:b/>
          <w:i/>
          <w:sz w:val="24"/>
          <w:szCs w:val="24"/>
        </w:rPr>
        <w:t>Implications for Head Contractor</w:t>
      </w:r>
    </w:p>
    <w:p w14:paraId="755CF99F" w14:textId="77777777" w:rsidR="00CE0A91" w:rsidRDefault="00CE0A91" w:rsidP="00CE0A91">
      <w:pPr>
        <w:pStyle w:val="NoSpacing"/>
        <w:rPr>
          <w:rFonts w:ascii="Times New Roman" w:hAnsi="Times New Roman" w:cs="Times New Roman"/>
          <w:b/>
          <w:i/>
          <w:sz w:val="24"/>
          <w:szCs w:val="24"/>
        </w:rPr>
      </w:pPr>
    </w:p>
    <w:p w14:paraId="0AE1375C" w14:textId="77777777" w:rsidR="00CE0A91" w:rsidRDefault="004D2080" w:rsidP="00402E53">
      <w:pPr>
        <w:pStyle w:val="NoSpacing"/>
        <w:numPr>
          <w:ilvl w:val="0"/>
          <w:numId w:val="166"/>
        </w:numPr>
        <w:rPr>
          <w:rFonts w:ascii="Times New Roman" w:hAnsi="Times New Roman" w:cs="Times New Roman"/>
          <w:sz w:val="24"/>
          <w:szCs w:val="24"/>
        </w:rPr>
      </w:pPr>
      <w:r>
        <w:rPr>
          <w:rFonts w:ascii="Times New Roman" w:hAnsi="Times New Roman" w:cs="Times New Roman"/>
          <w:sz w:val="24"/>
          <w:szCs w:val="24"/>
        </w:rPr>
        <w:t>Subcontractor 1 can claim $299K</w:t>
      </w:r>
    </w:p>
    <w:p w14:paraId="7D157BCA" w14:textId="77777777" w:rsidR="004D2080" w:rsidRDefault="004D2080" w:rsidP="00402E53">
      <w:pPr>
        <w:pStyle w:val="NoSpacing"/>
        <w:numPr>
          <w:ilvl w:val="0"/>
          <w:numId w:val="166"/>
        </w:numPr>
        <w:rPr>
          <w:rFonts w:ascii="Times New Roman" w:hAnsi="Times New Roman" w:cs="Times New Roman"/>
          <w:sz w:val="24"/>
          <w:szCs w:val="24"/>
        </w:rPr>
      </w:pPr>
      <w:r>
        <w:rPr>
          <w:rFonts w:ascii="Times New Roman" w:hAnsi="Times New Roman" w:cs="Times New Roman"/>
          <w:sz w:val="24"/>
          <w:szCs w:val="24"/>
        </w:rPr>
        <w:t>Subcontractor 3 can claim $290K</w:t>
      </w:r>
    </w:p>
    <w:p w14:paraId="3C3AFD81" w14:textId="77777777" w:rsidR="004D2080" w:rsidRDefault="004D2080" w:rsidP="00402E53">
      <w:pPr>
        <w:pStyle w:val="NoSpacing"/>
        <w:numPr>
          <w:ilvl w:val="0"/>
          <w:numId w:val="166"/>
        </w:numPr>
        <w:rPr>
          <w:rFonts w:ascii="Times New Roman" w:hAnsi="Times New Roman" w:cs="Times New Roman"/>
          <w:sz w:val="24"/>
          <w:szCs w:val="24"/>
        </w:rPr>
      </w:pPr>
      <w:r>
        <w:rPr>
          <w:rFonts w:ascii="Times New Roman" w:hAnsi="Times New Roman" w:cs="Times New Roman"/>
          <w:sz w:val="24"/>
          <w:szCs w:val="24"/>
        </w:rPr>
        <w:t>Head Contractor has a contract valued over $5million – which contains a dispute resolution clause so it cannot claim $589K in disputed variations under its final statutory payment claim</w:t>
      </w:r>
    </w:p>
    <w:p w14:paraId="3E1C00C6" w14:textId="77777777" w:rsidR="004D2080" w:rsidRDefault="004D2080" w:rsidP="004D2080">
      <w:pPr>
        <w:pStyle w:val="NoSpacing"/>
        <w:rPr>
          <w:rFonts w:ascii="Times New Roman" w:hAnsi="Times New Roman" w:cs="Times New Roman"/>
          <w:sz w:val="24"/>
          <w:szCs w:val="24"/>
        </w:rPr>
      </w:pPr>
    </w:p>
    <w:p w14:paraId="53568DA3" w14:textId="77777777" w:rsidR="002632F7" w:rsidRDefault="002632F7" w:rsidP="004D2080">
      <w:pPr>
        <w:pStyle w:val="NoSpacing"/>
        <w:rPr>
          <w:rFonts w:ascii="Times New Roman" w:hAnsi="Times New Roman" w:cs="Times New Roman"/>
          <w:b/>
          <w:sz w:val="24"/>
          <w:szCs w:val="24"/>
        </w:rPr>
      </w:pPr>
      <w:r>
        <w:rPr>
          <w:rFonts w:ascii="Times New Roman" w:hAnsi="Times New Roman" w:cs="Times New Roman"/>
          <w:b/>
          <w:sz w:val="24"/>
          <w:szCs w:val="24"/>
        </w:rPr>
        <w:t>Statutory Right to Payment</w:t>
      </w:r>
    </w:p>
    <w:p w14:paraId="3A847AA9" w14:textId="77777777" w:rsidR="002632F7" w:rsidRDefault="002632F7" w:rsidP="004D2080">
      <w:pPr>
        <w:pStyle w:val="NoSpacing"/>
        <w:rPr>
          <w:rFonts w:ascii="Times New Roman" w:hAnsi="Times New Roman" w:cs="Times New Roman"/>
          <w:b/>
          <w:sz w:val="24"/>
          <w:szCs w:val="24"/>
        </w:rPr>
      </w:pPr>
    </w:p>
    <w:p w14:paraId="07627413" w14:textId="77777777" w:rsidR="002632F7" w:rsidRDefault="00D449E2" w:rsidP="00402E53">
      <w:pPr>
        <w:pStyle w:val="NoSpacing"/>
        <w:numPr>
          <w:ilvl w:val="0"/>
          <w:numId w:val="167"/>
        </w:numPr>
        <w:rPr>
          <w:rFonts w:ascii="Times New Roman" w:hAnsi="Times New Roman" w:cs="Times New Roman"/>
          <w:sz w:val="24"/>
          <w:szCs w:val="24"/>
        </w:rPr>
      </w:pPr>
      <w:r>
        <w:rPr>
          <w:rFonts w:ascii="Times New Roman" w:hAnsi="Times New Roman" w:cs="Times New Roman"/>
          <w:sz w:val="24"/>
          <w:szCs w:val="24"/>
        </w:rPr>
        <w:t>The Respondent must issue ‘payment schedule’</w:t>
      </w:r>
    </w:p>
    <w:p w14:paraId="670BA5BC" w14:textId="77777777" w:rsidR="00D449E2" w:rsidRDefault="00D449E2" w:rsidP="00402E53">
      <w:pPr>
        <w:pStyle w:val="NoSpacing"/>
        <w:numPr>
          <w:ilvl w:val="1"/>
          <w:numId w:val="167"/>
        </w:numPr>
        <w:rPr>
          <w:rFonts w:ascii="Times New Roman" w:hAnsi="Times New Roman" w:cs="Times New Roman"/>
          <w:sz w:val="24"/>
          <w:szCs w:val="24"/>
        </w:rPr>
      </w:pPr>
      <w:r>
        <w:rPr>
          <w:rFonts w:ascii="Times New Roman" w:hAnsi="Times New Roman" w:cs="Times New Roman"/>
          <w:sz w:val="24"/>
          <w:szCs w:val="24"/>
        </w:rPr>
        <w:t>Within 10 business days after claim is served</w:t>
      </w:r>
    </w:p>
    <w:p w14:paraId="44E21D46" w14:textId="77777777" w:rsidR="00D449E2" w:rsidRDefault="00D449E2" w:rsidP="00402E53">
      <w:pPr>
        <w:pStyle w:val="NoSpacing"/>
        <w:numPr>
          <w:ilvl w:val="1"/>
          <w:numId w:val="167"/>
        </w:numPr>
        <w:rPr>
          <w:rFonts w:ascii="Times New Roman" w:hAnsi="Times New Roman" w:cs="Times New Roman"/>
          <w:sz w:val="24"/>
          <w:szCs w:val="24"/>
        </w:rPr>
      </w:pPr>
      <w:r>
        <w:rPr>
          <w:rFonts w:ascii="Times New Roman" w:hAnsi="Times New Roman" w:cs="Times New Roman"/>
          <w:sz w:val="24"/>
          <w:szCs w:val="24"/>
        </w:rPr>
        <w:t>Which identifies the claim to which it relates</w:t>
      </w:r>
    </w:p>
    <w:p w14:paraId="3189E990" w14:textId="77777777" w:rsidR="00D449E2" w:rsidRDefault="00D449E2" w:rsidP="00402E53">
      <w:pPr>
        <w:pStyle w:val="NoSpacing"/>
        <w:numPr>
          <w:ilvl w:val="1"/>
          <w:numId w:val="167"/>
        </w:numPr>
        <w:rPr>
          <w:rFonts w:ascii="Times New Roman" w:hAnsi="Times New Roman" w:cs="Times New Roman"/>
          <w:sz w:val="24"/>
          <w:szCs w:val="24"/>
        </w:rPr>
      </w:pPr>
      <w:r>
        <w:rPr>
          <w:rFonts w:ascii="Times New Roman" w:hAnsi="Times New Roman" w:cs="Times New Roman"/>
          <w:sz w:val="24"/>
          <w:szCs w:val="24"/>
        </w:rPr>
        <w:t>Which indicates the ‘scheduled amount’</w:t>
      </w:r>
    </w:p>
    <w:p w14:paraId="12D1F8B4" w14:textId="77777777" w:rsidR="00D449E2" w:rsidRDefault="00D449E2" w:rsidP="00402E53">
      <w:pPr>
        <w:pStyle w:val="NoSpacing"/>
        <w:numPr>
          <w:ilvl w:val="1"/>
          <w:numId w:val="167"/>
        </w:numPr>
        <w:rPr>
          <w:rFonts w:ascii="Times New Roman" w:hAnsi="Times New Roman" w:cs="Times New Roman"/>
          <w:sz w:val="24"/>
          <w:szCs w:val="24"/>
        </w:rPr>
      </w:pPr>
      <w:r>
        <w:rPr>
          <w:rFonts w:ascii="Times New Roman" w:hAnsi="Times New Roman" w:cs="Times New Roman"/>
          <w:sz w:val="24"/>
          <w:szCs w:val="24"/>
        </w:rPr>
        <w:t xml:space="preserve">(if the ‘scheduled amount’ is less than the ‘claimed amount’) which sets out the </w:t>
      </w:r>
      <w:r w:rsidR="008875E7">
        <w:rPr>
          <w:rFonts w:ascii="Times New Roman" w:hAnsi="Times New Roman" w:cs="Times New Roman"/>
          <w:sz w:val="24"/>
          <w:szCs w:val="24"/>
        </w:rPr>
        <w:t xml:space="preserve">respondent </w:t>
      </w:r>
      <w:r>
        <w:rPr>
          <w:rFonts w:ascii="Times New Roman" w:hAnsi="Times New Roman" w:cs="Times New Roman"/>
          <w:sz w:val="24"/>
          <w:szCs w:val="24"/>
        </w:rPr>
        <w:t>reasons for withholding payment; and</w:t>
      </w:r>
    </w:p>
    <w:p w14:paraId="1C3EDE7F" w14:textId="77777777" w:rsidR="00D449E2" w:rsidRDefault="00D449E2" w:rsidP="00402E53">
      <w:pPr>
        <w:pStyle w:val="NoSpacing"/>
        <w:numPr>
          <w:ilvl w:val="1"/>
          <w:numId w:val="167"/>
        </w:numPr>
        <w:rPr>
          <w:rFonts w:ascii="Times New Roman" w:hAnsi="Times New Roman" w:cs="Times New Roman"/>
          <w:sz w:val="24"/>
          <w:szCs w:val="24"/>
        </w:rPr>
      </w:pPr>
      <w:r>
        <w:rPr>
          <w:rFonts w:ascii="Times New Roman" w:hAnsi="Times New Roman" w:cs="Times New Roman"/>
          <w:sz w:val="24"/>
          <w:szCs w:val="24"/>
        </w:rPr>
        <w:t xml:space="preserve">Which identifies any amount the </w:t>
      </w:r>
      <w:r w:rsidR="00B15D88">
        <w:rPr>
          <w:rFonts w:ascii="Times New Roman" w:hAnsi="Times New Roman" w:cs="Times New Roman"/>
          <w:sz w:val="24"/>
          <w:szCs w:val="24"/>
        </w:rPr>
        <w:t>respondent</w:t>
      </w:r>
      <w:r>
        <w:rPr>
          <w:rFonts w:ascii="Times New Roman" w:hAnsi="Times New Roman" w:cs="Times New Roman"/>
          <w:sz w:val="24"/>
          <w:szCs w:val="24"/>
        </w:rPr>
        <w:t xml:space="preserve"> alleges is an ‘excluded amount’</w:t>
      </w:r>
    </w:p>
    <w:p w14:paraId="32EA5E18" w14:textId="77777777" w:rsidR="00D449E2" w:rsidRDefault="00D449E2" w:rsidP="00D449E2">
      <w:pPr>
        <w:pStyle w:val="NoSpacing"/>
        <w:ind w:left="720"/>
        <w:rPr>
          <w:rFonts w:ascii="Times New Roman" w:hAnsi="Times New Roman" w:cs="Times New Roman"/>
          <w:sz w:val="24"/>
          <w:szCs w:val="24"/>
        </w:rPr>
      </w:pPr>
    </w:p>
    <w:p w14:paraId="64287BC9" w14:textId="77777777" w:rsidR="00D449E2" w:rsidRDefault="00D449E2" w:rsidP="00402E53">
      <w:pPr>
        <w:pStyle w:val="NoSpacing"/>
        <w:numPr>
          <w:ilvl w:val="0"/>
          <w:numId w:val="167"/>
        </w:numPr>
        <w:rPr>
          <w:rFonts w:ascii="Times New Roman" w:hAnsi="Times New Roman" w:cs="Times New Roman"/>
          <w:sz w:val="24"/>
          <w:szCs w:val="24"/>
        </w:rPr>
      </w:pPr>
      <w:r>
        <w:rPr>
          <w:rFonts w:ascii="Times New Roman" w:hAnsi="Times New Roman" w:cs="Times New Roman"/>
          <w:sz w:val="24"/>
          <w:szCs w:val="24"/>
        </w:rPr>
        <w:t>If the Respondent fails to issue payment schedule within 10 Business Days, it becomes liable to pay the full ‘claimed amount’</w:t>
      </w:r>
    </w:p>
    <w:p w14:paraId="0021A949" w14:textId="77777777" w:rsidR="00D449E2" w:rsidRDefault="00D449E2" w:rsidP="00D449E2">
      <w:pPr>
        <w:pStyle w:val="NoSpacing"/>
        <w:ind w:left="720"/>
        <w:rPr>
          <w:rFonts w:ascii="Times New Roman" w:hAnsi="Times New Roman" w:cs="Times New Roman"/>
          <w:sz w:val="24"/>
          <w:szCs w:val="24"/>
        </w:rPr>
      </w:pPr>
    </w:p>
    <w:p w14:paraId="26681223" w14:textId="77777777" w:rsidR="00D449E2" w:rsidRDefault="00D449E2" w:rsidP="00402E53">
      <w:pPr>
        <w:pStyle w:val="NoSpacing"/>
        <w:numPr>
          <w:ilvl w:val="0"/>
          <w:numId w:val="167"/>
        </w:numPr>
        <w:rPr>
          <w:rFonts w:ascii="Times New Roman" w:hAnsi="Times New Roman" w:cs="Times New Roman"/>
          <w:sz w:val="24"/>
          <w:szCs w:val="24"/>
        </w:rPr>
      </w:pPr>
      <w:r>
        <w:rPr>
          <w:rFonts w:ascii="Times New Roman" w:hAnsi="Times New Roman" w:cs="Times New Roman"/>
          <w:sz w:val="24"/>
          <w:szCs w:val="24"/>
        </w:rPr>
        <w:t>Statutory right exists alongside contractual payment mechanism</w:t>
      </w:r>
    </w:p>
    <w:p w14:paraId="018CA089" w14:textId="77777777" w:rsidR="00D449E2" w:rsidRDefault="00D449E2" w:rsidP="00D449E2">
      <w:pPr>
        <w:pStyle w:val="NoSpacing"/>
        <w:ind w:left="720"/>
        <w:rPr>
          <w:rFonts w:ascii="Times New Roman" w:hAnsi="Times New Roman" w:cs="Times New Roman"/>
          <w:sz w:val="24"/>
          <w:szCs w:val="24"/>
        </w:rPr>
      </w:pPr>
    </w:p>
    <w:p w14:paraId="0AF76524" w14:textId="77777777" w:rsidR="00D449E2" w:rsidRPr="00D449E2" w:rsidRDefault="00D449E2" w:rsidP="00402E53">
      <w:pPr>
        <w:pStyle w:val="NoSpacing"/>
        <w:numPr>
          <w:ilvl w:val="0"/>
          <w:numId w:val="167"/>
        </w:numPr>
        <w:rPr>
          <w:rFonts w:ascii="Times New Roman" w:hAnsi="Times New Roman" w:cs="Times New Roman"/>
          <w:sz w:val="24"/>
          <w:szCs w:val="24"/>
        </w:rPr>
      </w:pPr>
      <w:r>
        <w:rPr>
          <w:rFonts w:ascii="Times New Roman" w:hAnsi="Times New Roman" w:cs="Times New Roman"/>
          <w:sz w:val="24"/>
          <w:szCs w:val="24"/>
        </w:rPr>
        <w:t>Claimant can go to adjudication if ‘scheduled amount’ is less than the ‘claimed amount’</w:t>
      </w:r>
    </w:p>
    <w:p w14:paraId="4FEFC07D" w14:textId="77777777" w:rsidR="00B05285" w:rsidRPr="00B05285" w:rsidRDefault="00B05285" w:rsidP="00B05285">
      <w:pPr>
        <w:pStyle w:val="NoSpacing"/>
        <w:rPr>
          <w:rFonts w:ascii="Times New Roman" w:hAnsi="Times New Roman" w:cs="Times New Roman"/>
          <w:sz w:val="24"/>
          <w:szCs w:val="24"/>
        </w:rPr>
      </w:pPr>
    </w:p>
    <w:p w14:paraId="3BB85969" w14:textId="77777777" w:rsidR="0027013B" w:rsidRPr="008F3F29" w:rsidRDefault="008F3F29" w:rsidP="00E75040">
      <w:pPr>
        <w:pStyle w:val="NoSpacing"/>
        <w:rPr>
          <w:rFonts w:ascii="Times New Roman" w:hAnsi="Times New Roman" w:cs="Times New Roman"/>
          <w:b/>
          <w:sz w:val="24"/>
          <w:szCs w:val="24"/>
        </w:rPr>
      </w:pPr>
      <w:r w:rsidRPr="008F3F29">
        <w:rPr>
          <w:rFonts w:ascii="Times New Roman" w:hAnsi="Times New Roman" w:cs="Times New Roman"/>
          <w:b/>
          <w:sz w:val="24"/>
          <w:szCs w:val="24"/>
        </w:rPr>
        <w:t>Adjudication</w:t>
      </w:r>
    </w:p>
    <w:p w14:paraId="2A4AD2C9" w14:textId="77777777" w:rsidR="00AC73AF" w:rsidRDefault="00AC73AF" w:rsidP="00E75040">
      <w:pPr>
        <w:pStyle w:val="NoSpacing"/>
        <w:rPr>
          <w:rFonts w:ascii="Times New Roman" w:hAnsi="Times New Roman" w:cs="Times New Roman"/>
          <w:sz w:val="24"/>
          <w:szCs w:val="24"/>
        </w:rPr>
      </w:pPr>
    </w:p>
    <w:p w14:paraId="138520FE" w14:textId="77777777" w:rsidR="00AC73AF" w:rsidRDefault="008F3F29" w:rsidP="00402E53">
      <w:pPr>
        <w:pStyle w:val="NoSpacing"/>
        <w:numPr>
          <w:ilvl w:val="0"/>
          <w:numId w:val="168"/>
        </w:numPr>
        <w:rPr>
          <w:rFonts w:ascii="Times New Roman" w:hAnsi="Times New Roman" w:cs="Times New Roman"/>
          <w:sz w:val="24"/>
          <w:szCs w:val="24"/>
        </w:rPr>
      </w:pPr>
      <w:r>
        <w:rPr>
          <w:rFonts w:ascii="Times New Roman" w:hAnsi="Times New Roman" w:cs="Times New Roman"/>
          <w:sz w:val="24"/>
          <w:szCs w:val="24"/>
        </w:rPr>
        <w:t>What is adjudication?</w:t>
      </w:r>
    </w:p>
    <w:p w14:paraId="754F7E0C" w14:textId="77777777" w:rsidR="00C605D4" w:rsidRDefault="00C605D4" w:rsidP="00402E53">
      <w:pPr>
        <w:pStyle w:val="NoSpacing"/>
        <w:numPr>
          <w:ilvl w:val="1"/>
          <w:numId w:val="168"/>
        </w:numPr>
        <w:rPr>
          <w:rFonts w:ascii="Times New Roman" w:hAnsi="Times New Roman" w:cs="Times New Roman"/>
          <w:sz w:val="24"/>
          <w:szCs w:val="24"/>
        </w:rPr>
      </w:pPr>
      <w:r>
        <w:rPr>
          <w:rFonts w:ascii="Times New Roman" w:hAnsi="Times New Roman" w:cs="Times New Roman"/>
          <w:sz w:val="24"/>
          <w:szCs w:val="24"/>
        </w:rPr>
        <w:t>Statutory form of dispute resolution – doesn’t override contract - complements it</w:t>
      </w:r>
    </w:p>
    <w:p w14:paraId="05A38108" w14:textId="77777777" w:rsidR="008F3F29" w:rsidRDefault="00433876" w:rsidP="00402E53">
      <w:pPr>
        <w:pStyle w:val="NoSpacing"/>
        <w:numPr>
          <w:ilvl w:val="1"/>
          <w:numId w:val="168"/>
        </w:numPr>
        <w:rPr>
          <w:rFonts w:ascii="Times New Roman" w:hAnsi="Times New Roman" w:cs="Times New Roman"/>
          <w:sz w:val="24"/>
          <w:szCs w:val="24"/>
        </w:rPr>
      </w:pPr>
      <w:r>
        <w:rPr>
          <w:rFonts w:ascii="Times New Roman" w:hAnsi="Times New Roman" w:cs="Times New Roman"/>
          <w:sz w:val="24"/>
          <w:szCs w:val="24"/>
        </w:rPr>
        <w:t xml:space="preserve">The Act provides for adjudication when the </w:t>
      </w:r>
      <w:r>
        <w:rPr>
          <w:rFonts w:ascii="Times New Roman" w:hAnsi="Times New Roman" w:cs="Times New Roman"/>
          <w:b/>
          <w:sz w:val="24"/>
          <w:szCs w:val="24"/>
        </w:rPr>
        <w:t xml:space="preserve">scheduled amount </w:t>
      </w:r>
      <w:r>
        <w:rPr>
          <w:rFonts w:ascii="Times New Roman" w:hAnsi="Times New Roman" w:cs="Times New Roman"/>
          <w:sz w:val="24"/>
          <w:szCs w:val="24"/>
        </w:rPr>
        <w:t xml:space="preserve">is </w:t>
      </w:r>
      <w:r>
        <w:rPr>
          <w:rFonts w:ascii="Times New Roman" w:hAnsi="Times New Roman" w:cs="Times New Roman"/>
          <w:b/>
          <w:sz w:val="24"/>
          <w:szCs w:val="24"/>
        </w:rPr>
        <w:t xml:space="preserve">disputed </w:t>
      </w:r>
      <w:r>
        <w:rPr>
          <w:rFonts w:ascii="Times New Roman" w:hAnsi="Times New Roman" w:cs="Times New Roman"/>
          <w:sz w:val="24"/>
          <w:szCs w:val="24"/>
        </w:rPr>
        <w:t xml:space="preserve">or </w:t>
      </w:r>
      <w:r>
        <w:rPr>
          <w:rFonts w:ascii="Times New Roman" w:hAnsi="Times New Roman" w:cs="Times New Roman"/>
          <w:b/>
          <w:sz w:val="24"/>
          <w:szCs w:val="24"/>
        </w:rPr>
        <w:t>not paid</w:t>
      </w:r>
    </w:p>
    <w:p w14:paraId="6C99CE52" w14:textId="77777777" w:rsidR="00433876" w:rsidRDefault="00433876" w:rsidP="00402E53">
      <w:pPr>
        <w:pStyle w:val="NoSpacing"/>
        <w:numPr>
          <w:ilvl w:val="1"/>
          <w:numId w:val="168"/>
        </w:numPr>
        <w:rPr>
          <w:rFonts w:ascii="Times New Roman" w:hAnsi="Times New Roman" w:cs="Times New Roman"/>
          <w:sz w:val="24"/>
          <w:szCs w:val="24"/>
        </w:rPr>
      </w:pPr>
      <w:r>
        <w:rPr>
          <w:rFonts w:ascii="Times New Roman" w:hAnsi="Times New Roman" w:cs="Times New Roman"/>
          <w:sz w:val="24"/>
          <w:szCs w:val="24"/>
        </w:rPr>
        <w:t>Alternative process to going to court</w:t>
      </w:r>
    </w:p>
    <w:p w14:paraId="638D0564" w14:textId="77777777" w:rsidR="00433876" w:rsidRDefault="00433876" w:rsidP="00402E53">
      <w:pPr>
        <w:pStyle w:val="NoSpacing"/>
        <w:numPr>
          <w:ilvl w:val="1"/>
          <w:numId w:val="168"/>
        </w:numPr>
        <w:rPr>
          <w:rFonts w:ascii="Times New Roman" w:hAnsi="Times New Roman" w:cs="Times New Roman"/>
          <w:sz w:val="24"/>
          <w:szCs w:val="24"/>
        </w:rPr>
      </w:pPr>
      <w:r>
        <w:rPr>
          <w:rFonts w:ascii="Times New Roman" w:hAnsi="Times New Roman" w:cs="Times New Roman"/>
          <w:sz w:val="24"/>
          <w:szCs w:val="24"/>
        </w:rPr>
        <w:t>Third party (Adjudicator) appointed to determine the dispute</w:t>
      </w:r>
    </w:p>
    <w:p w14:paraId="3414B2DB" w14:textId="77777777" w:rsidR="00433876" w:rsidRDefault="00433876" w:rsidP="00402E53">
      <w:pPr>
        <w:pStyle w:val="NoSpacing"/>
        <w:numPr>
          <w:ilvl w:val="1"/>
          <w:numId w:val="168"/>
        </w:numPr>
        <w:rPr>
          <w:rFonts w:ascii="Times New Roman" w:hAnsi="Times New Roman" w:cs="Times New Roman"/>
          <w:sz w:val="24"/>
          <w:szCs w:val="24"/>
        </w:rPr>
      </w:pPr>
      <w:r>
        <w:rPr>
          <w:rFonts w:ascii="Times New Roman" w:hAnsi="Times New Roman" w:cs="Times New Roman"/>
          <w:sz w:val="24"/>
          <w:szCs w:val="24"/>
        </w:rPr>
        <w:t>Dealt with ‘on the papers’</w:t>
      </w:r>
    </w:p>
    <w:p w14:paraId="191E5A1F" w14:textId="77777777" w:rsidR="00CA5D83" w:rsidRDefault="00CA5D83" w:rsidP="00402E53">
      <w:pPr>
        <w:pStyle w:val="NoSpacing"/>
        <w:numPr>
          <w:ilvl w:val="1"/>
          <w:numId w:val="168"/>
        </w:numPr>
        <w:rPr>
          <w:rFonts w:ascii="Times New Roman" w:hAnsi="Times New Roman" w:cs="Times New Roman"/>
          <w:sz w:val="24"/>
          <w:szCs w:val="24"/>
        </w:rPr>
      </w:pPr>
      <w:r>
        <w:rPr>
          <w:rFonts w:ascii="Times New Roman" w:hAnsi="Times New Roman" w:cs="Times New Roman"/>
          <w:sz w:val="24"/>
          <w:szCs w:val="24"/>
        </w:rPr>
        <w:t>Most common</w:t>
      </w:r>
      <w:r w:rsidR="00FE612B">
        <w:rPr>
          <w:rFonts w:ascii="Times New Roman" w:hAnsi="Times New Roman" w:cs="Times New Roman"/>
          <w:sz w:val="24"/>
          <w:szCs w:val="24"/>
        </w:rPr>
        <w:t xml:space="preserve"> issues of set off, variations</w:t>
      </w:r>
    </w:p>
    <w:p w14:paraId="3C741394" w14:textId="77777777" w:rsidR="00754EA8" w:rsidRDefault="00754EA8" w:rsidP="00754EA8">
      <w:pPr>
        <w:pStyle w:val="NoSpacing"/>
        <w:ind w:left="1440"/>
        <w:rPr>
          <w:rFonts w:ascii="Times New Roman" w:hAnsi="Times New Roman" w:cs="Times New Roman"/>
          <w:sz w:val="24"/>
          <w:szCs w:val="24"/>
        </w:rPr>
      </w:pPr>
    </w:p>
    <w:p w14:paraId="4C1FF712" w14:textId="77777777" w:rsidR="00433876" w:rsidRDefault="00754EA8" w:rsidP="00402E53">
      <w:pPr>
        <w:pStyle w:val="NoSpacing"/>
        <w:numPr>
          <w:ilvl w:val="0"/>
          <w:numId w:val="168"/>
        </w:numPr>
        <w:rPr>
          <w:rFonts w:ascii="Times New Roman" w:hAnsi="Times New Roman" w:cs="Times New Roman"/>
          <w:sz w:val="24"/>
          <w:szCs w:val="24"/>
        </w:rPr>
      </w:pPr>
      <w:r>
        <w:rPr>
          <w:rFonts w:ascii="Times New Roman" w:hAnsi="Times New Roman" w:cs="Times New Roman"/>
          <w:sz w:val="24"/>
          <w:szCs w:val="24"/>
        </w:rPr>
        <w:t>Process</w:t>
      </w:r>
    </w:p>
    <w:p w14:paraId="0156535F" w14:textId="77777777" w:rsidR="00754EA8" w:rsidRDefault="00754EA8" w:rsidP="00402E53">
      <w:pPr>
        <w:pStyle w:val="NoSpacing"/>
        <w:numPr>
          <w:ilvl w:val="1"/>
          <w:numId w:val="168"/>
        </w:numPr>
        <w:rPr>
          <w:rFonts w:ascii="Times New Roman" w:hAnsi="Times New Roman" w:cs="Times New Roman"/>
          <w:sz w:val="24"/>
          <w:szCs w:val="24"/>
        </w:rPr>
      </w:pPr>
      <w:r>
        <w:rPr>
          <w:rFonts w:ascii="Times New Roman" w:hAnsi="Times New Roman" w:cs="Times New Roman"/>
          <w:sz w:val="24"/>
          <w:szCs w:val="24"/>
        </w:rPr>
        <w:t>Claimant Claim</w:t>
      </w:r>
      <w:r w:rsidR="00212A08">
        <w:rPr>
          <w:rFonts w:ascii="Times New Roman" w:hAnsi="Times New Roman" w:cs="Times New Roman"/>
          <w:sz w:val="24"/>
          <w:szCs w:val="24"/>
        </w:rPr>
        <w:t xml:space="preserve"> – 5 days for claim</w:t>
      </w:r>
    </w:p>
    <w:p w14:paraId="67C91137" w14:textId="77777777" w:rsidR="00754EA8" w:rsidRDefault="00754EA8" w:rsidP="00402E53">
      <w:pPr>
        <w:pStyle w:val="NoSpacing"/>
        <w:numPr>
          <w:ilvl w:val="1"/>
          <w:numId w:val="168"/>
        </w:numPr>
        <w:rPr>
          <w:rFonts w:ascii="Times New Roman" w:hAnsi="Times New Roman" w:cs="Times New Roman"/>
          <w:sz w:val="24"/>
          <w:szCs w:val="24"/>
        </w:rPr>
      </w:pPr>
      <w:r>
        <w:rPr>
          <w:rFonts w:ascii="Times New Roman" w:hAnsi="Times New Roman" w:cs="Times New Roman"/>
          <w:sz w:val="24"/>
          <w:szCs w:val="24"/>
        </w:rPr>
        <w:t>Payment Schedule</w:t>
      </w:r>
    </w:p>
    <w:p w14:paraId="27A6638B" w14:textId="77777777" w:rsidR="00754EA8" w:rsidRDefault="00754EA8" w:rsidP="00402E53">
      <w:pPr>
        <w:pStyle w:val="NoSpacing"/>
        <w:numPr>
          <w:ilvl w:val="1"/>
          <w:numId w:val="168"/>
        </w:numPr>
        <w:rPr>
          <w:rFonts w:ascii="Times New Roman" w:hAnsi="Times New Roman" w:cs="Times New Roman"/>
          <w:sz w:val="24"/>
          <w:szCs w:val="24"/>
        </w:rPr>
      </w:pPr>
      <w:r>
        <w:rPr>
          <w:rFonts w:ascii="Times New Roman" w:hAnsi="Times New Roman" w:cs="Times New Roman"/>
          <w:sz w:val="24"/>
          <w:szCs w:val="24"/>
        </w:rPr>
        <w:t>Adjudication Application</w:t>
      </w:r>
    </w:p>
    <w:p w14:paraId="35459467" w14:textId="77777777" w:rsidR="00754EA8" w:rsidRDefault="00754EA8" w:rsidP="00402E53">
      <w:pPr>
        <w:pStyle w:val="NoSpacing"/>
        <w:numPr>
          <w:ilvl w:val="1"/>
          <w:numId w:val="168"/>
        </w:numPr>
        <w:rPr>
          <w:rFonts w:ascii="Times New Roman" w:hAnsi="Times New Roman" w:cs="Times New Roman"/>
          <w:sz w:val="24"/>
          <w:szCs w:val="24"/>
        </w:rPr>
      </w:pPr>
      <w:r>
        <w:rPr>
          <w:rFonts w:ascii="Times New Roman" w:hAnsi="Times New Roman" w:cs="Times New Roman"/>
          <w:sz w:val="24"/>
          <w:szCs w:val="24"/>
        </w:rPr>
        <w:t>Adjudication Response</w:t>
      </w:r>
      <w:r w:rsidR="00531B8E">
        <w:rPr>
          <w:rFonts w:ascii="Times New Roman" w:hAnsi="Times New Roman" w:cs="Times New Roman"/>
          <w:sz w:val="24"/>
          <w:szCs w:val="24"/>
        </w:rPr>
        <w:t xml:space="preserve"> (respondent response)</w:t>
      </w:r>
      <w:r w:rsidR="00212A08">
        <w:rPr>
          <w:rFonts w:ascii="Times New Roman" w:hAnsi="Times New Roman" w:cs="Times New Roman"/>
          <w:sz w:val="24"/>
          <w:szCs w:val="24"/>
        </w:rPr>
        <w:t xml:space="preserve"> – 5 days</w:t>
      </w:r>
    </w:p>
    <w:p w14:paraId="495B0324" w14:textId="77777777" w:rsidR="00754EA8" w:rsidRDefault="00754EA8" w:rsidP="00402E53">
      <w:pPr>
        <w:pStyle w:val="NoSpacing"/>
        <w:numPr>
          <w:ilvl w:val="1"/>
          <w:numId w:val="168"/>
        </w:numPr>
        <w:rPr>
          <w:rFonts w:ascii="Times New Roman" w:hAnsi="Times New Roman" w:cs="Times New Roman"/>
          <w:sz w:val="24"/>
          <w:szCs w:val="24"/>
        </w:rPr>
      </w:pPr>
      <w:r>
        <w:rPr>
          <w:rFonts w:ascii="Times New Roman" w:hAnsi="Times New Roman" w:cs="Times New Roman"/>
          <w:sz w:val="24"/>
          <w:szCs w:val="24"/>
        </w:rPr>
        <w:t>Binding Decision</w:t>
      </w:r>
      <w:r w:rsidR="00212A08">
        <w:rPr>
          <w:rFonts w:ascii="Times New Roman" w:hAnsi="Times New Roman" w:cs="Times New Roman"/>
          <w:sz w:val="24"/>
          <w:szCs w:val="24"/>
        </w:rPr>
        <w:t xml:space="preserve"> – within 10 days</w:t>
      </w:r>
    </w:p>
    <w:p w14:paraId="4394601C" w14:textId="77777777" w:rsidR="00531B8E" w:rsidRDefault="00531B8E" w:rsidP="00531B8E">
      <w:pPr>
        <w:pStyle w:val="NoSpacing"/>
        <w:ind w:left="1440"/>
        <w:rPr>
          <w:rFonts w:ascii="Times New Roman" w:hAnsi="Times New Roman" w:cs="Times New Roman"/>
          <w:sz w:val="24"/>
          <w:szCs w:val="24"/>
        </w:rPr>
      </w:pPr>
    </w:p>
    <w:p w14:paraId="2E37D875" w14:textId="77777777" w:rsidR="00531B8E" w:rsidRDefault="00C827DB" w:rsidP="00402E53">
      <w:pPr>
        <w:pStyle w:val="NoSpacing"/>
        <w:numPr>
          <w:ilvl w:val="0"/>
          <w:numId w:val="168"/>
        </w:numPr>
        <w:rPr>
          <w:rFonts w:ascii="Times New Roman" w:hAnsi="Times New Roman" w:cs="Times New Roman"/>
          <w:sz w:val="24"/>
          <w:szCs w:val="24"/>
        </w:rPr>
      </w:pPr>
      <w:r>
        <w:rPr>
          <w:rFonts w:ascii="Times New Roman" w:hAnsi="Times New Roman" w:cs="Times New Roman"/>
          <w:sz w:val="24"/>
          <w:szCs w:val="24"/>
        </w:rPr>
        <w:t>Claimant may apply for adjudication within 5 days of payment schedule</w:t>
      </w:r>
    </w:p>
    <w:p w14:paraId="2F77C284" w14:textId="77777777" w:rsidR="001146D5" w:rsidRDefault="001146D5" w:rsidP="001146D5">
      <w:pPr>
        <w:pStyle w:val="NoSpacing"/>
        <w:ind w:left="720"/>
        <w:rPr>
          <w:rFonts w:ascii="Times New Roman" w:hAnsi="Times New Roman" w:cs="Times New Roman"/>
          <w:sz w:val="24"/>
          <w:szCs w:val="24"/>
        </w:rPr>
      </w:pPr>
    </w:p>
    <w:p w14:paraId="206E1CC5" w14:textId="77777777" w:rsidR="00C827DB" w:rsidRDefault="00C827DB" w:rsidP="00402E53">
      <w:pPr>
        <w:pStyle w:val="NoSpacing"/>
        <w:numPr>
          <w:ilvl w:val="0"/>
          <w:numId w:val="168"/>
        </w:numPr>
        <w:rPr>
          <w:rFonts w:ascii="Times New Roman" w:hAnsi="Times New Roman" w:cs="Times New Roman"/>
          <w:sz w:val="24"/>
          <w:szCs w:val="24"/>
        </w:rPr>
      </w:pPr>
      <w:r>
        <w:rPr>
          <w:rFonts w:ascii="Times New Roman" w:hAnsi="Times New Roman" w:cs="Times New Roman"/>
          <w:sz w:val="24"/>
          <w:szCs w:val="24"/>
        </w:rPr>
        <w:t>Application to be made to ‘authorised nominating authority’</w:t>
      </w:r>
    </w:p>
    <w:p w14:paraId="3B526ABD" w14:textId="77777777" w:rsidR="001146D5" w:rsidRPr="001146D5" w:rsidRDefault="001146D5" w:rsidP="001146D5">
      <w:pPr>
        <w:pStyle w:val="NoSpacing"/>
        <w:ind w:left="720"/>
        <w:rPr>
          <w:rFonts w:ascii="Times New Roman" w:hAnsi="Times New Roman" w:cs="Times New Roman"/>
          <w:sz w:val="24"/>
          <w:szCs w:val="24"/>
        </w:rPr>
      </w:pPr>
    </w:p>
    <w:p w14:paraId="63D59ED6" w14:textId="77777777" w:rsidR="00C827DB" w:rsidRPr="001146D5" w:rsidRDefault="00C827DB" w:rsidP="00402E53">
      <w:pPr>
        <w:pStyle w:val="NoSpacing"/>
        <w:numPr>
          <w:ilvl w:val="0"/>
          <w:numId w:val="168"/>
        </w:numPr>
        <w:rPr>
          <w:rFonts w:ascii="Times New Roman" w:hAnsi="Times New Roman" w:cs="Times New Roman"/>
          <w:sz w:val="24"/>
          <w:szCs w:val="24"/>
        </w:rPr>
      </w:pPr>
      <w:proofErr w:type="spellStart"/>
      <w:r>
        <w:rPr>
          <w:rFonts w:ascii="Times New Roman" w:hAnsi="Times New Roman" w:cs="Times New Roman"/>
          <w:i/>
          <w:sz w:val="24"/>
          <w:szCs w:val="24"/>
        </w:rPr>
        <w:t>Dualcorp</w:t>
      </w:r>
      <w:proofErr w:type="spellEnd"/>
      <w:r>
        <w:rPr>
          <w:rFonts w:ascii="Times New Roman" w:hAnsi="Times New Roman" w:cs="Times New Roman"/>
          <w:i/>
          <w:sz w:val="24"/>
          <w:szCs w:val="24"/>
        </w:rPr>
        <w:t xml:space="preserve"> v Remo Constructions Pty Ltd</w:t>
      </w:r>
    </w:p>
    <w:p w14:paraId="153B7134" w14:textId="77777777" w:rsidR="001146D5" w:rsidRDefault="009D7B7F" w:rsidP="00402E53">
      <w:pPr>
        <w:pStyle w:val="NoSpacing"/>
        <w:numPr>
          <w:ilvl w:val="1"/>
          <w:numId w:val="168"/>
        </w:numPr>
        <w:rPr>
          <w:rFonts w:ascii="Times New Roman" w:hAnsi="Times New Roman" w:cs="Times New Roman"/>
          <w:sz w:val="24"/>
          <w:szCs w:val="24"/>
        </w:rPr>
      </w:pPr>
      <w:proofErr w:type="spellStart"/>
      <w:r>
        <w:rPr>
          <w:rFonts w:ascii="Times New Roman" w:hAnsi="Times New Roman" w:cs="Times New Roman"/>
          <w:sz w:val="24"/>
          <w:szCs w:val="24"/>
        </w:rPr>
        <w:t>Cant</w:t>
      </w:r>
      <w:proofErr w:type="spellEnd"/>
      <w:r>
        <w:rPr>
          <w:rFonts w:ascii="Times New Roman" w:hAnsi="Times New Roman" w:cs="Times New Roman"/>
          <w:sz w:val="24"/>
          <w:szCs w:val="24"/>
        </w:rPr>
        <w:t xml:space="preserve"> keep adjudicating the same claims over and over</w:t>
      </w:r>
    </w:p>
    <w:p w14:paraId="24729C3A" w14:textId="77777777" w:rsidR="009D7B7F" w:rsidRDefault="009D7B7F" w:rsidP="00402E53">
      <w:pPr>
        <w:pStyle w:val="NoSpacing"/>
        <w:numPr>
          <w:ilvl w:val="1"/>
          <w:numId w:val="168"/>
        </w:numPr>
        <w:rPr>
          <w:rFonts w:ascii="Times New Roman" w:hAnsi="Times New Roman" w:cs="Times New Roman"/>
          <w:sz w:val="24"/>
          <w:szCs w:val="24"/>
        </w:rPr>
      </w:pPr>
      <w:r>
        <w:rPr>
          <w:rFonts w:ascii="Times New Roman" w:hAnsi="Times New Roman" w:cs="Times New Roman"/>
          <w:sz w:val="24"/>
          <w:szCs w:val="24"/>
        </w:rPr>
        <w:t>If don’t like the decision, tough</w:t>
      </w:r>
    </w:p>
    <w:p w14:paraId="5BE029B8" w14:textId="77777777" w:rsidR="00022F52" w:rsidRDefault="00022F52" w:rsidP="00022F52">
      <w:pPr>
        <w:pStyle w:val="NoSpacing"/>
        <w:ind w:left="1440"/>
        <w:rPr>
          <w:rFonts w:ascii="Times New Roman" w:hAnsi="Times New Roman" w:cs="Times New Roman"/>
          <w:sz w:val="24"/>
          <w:szCs w:val="24"/>
        </w:rPr>
      </w:pPr>
    </w:p>
    <w:p w14:paraId="41AD7114" w14:textId="77777777" w:rsidR="00C827DB" w:rsidRDefault="009D7B7F" w:rsidP="00402E53">
      <w:pPr>
        <w:pStyle w:val="NoSpacing"/>
        <w:numPr>
          <w:ilvl w:val="0"/>
          <w:numId w:val="168"/>
        </w:numPr>
        <w:rPr>
          <w:rFonts w:ascii="Times New Roman" w:hAnsi="Times New Roman" w:cs="Times New Roman"/>
          <w:sz w:val="24"/>
          <w:szCs w:val="24"/>
        </w:rPr>
      </w:pPr>
      <w:r>
        <w:rPr>
          <w:rFonts w:ascii="Times New Roman" w:hAnsi="Times New Roman" w:cs="Times New Roman"/>
          <w:sz w:val="24"/>
          <w:szCs w:val="24"/>
        </w:rPr>
        <w:t>Adjudicator issues notice of acceptance</w:t>
      </w:r>
    </w:p>
    <w:p w14:paraId="35D7E20F" w14:textId="77777777" w:rsidR="009D7B7F" w:rsidRDefault="009D7B7F" w:rsidP="009D7B7F">
      <w:pPr>
        <w:pStyle w:val="NoSpacing"/>
        <w:ind w:left="720"/>
        <w:rPr>
          <w:rFonts w:ascii="Times New Roman" w:hAnsi="Times New Roman" w:cs="Times New Roman"/>
          <w:sz w:val="24"/>
          <w:szCs w:val="24"/>
        </w:rPr>
      </w:pPr>
    </w:p>
    <w:p w14:paraId="36083277" w14:textId="77777777" w:rsidR="009D7B7F" w:rsidRDefault="009D7B7F" w:rsidP="00402E53">
      <w:pPr>
        <w:pStyle w:val="NoSpacing"/>
        <w:numPr>
          <w:ilvl w:val="0"/>
          <w:numId w:val="168"/>
        </w:numPr>
        <w:rPr>
          <w:rFonts w:ascii="Times New Roman" w:hAnsi="Times New Roman" w:cs="Times New Roman"/>
          <w:sz w:val="24"/>
          <w:szCs w:val="24"/>
        </w:rPr>
      </w:pPr>
      <w:r>
        <w:rPr>
          <w:rFonts w:ascii="Times New Roman" w:hAnsi="Times New Roman" w:cs="Times New Roman"/>
          <w:sz w:val="24"/>
          <w:szCs w:val="24"/>
        </w:rPr>
        <w:t>Respondent may lodge adjudication response within earlier of 5 business days of application/2 business days of adjudicators acceptance</w:t>
      </w:r>
    </w:p>
    <w:p w14:paraId="7384D0F9" w14:textId="77777777" w:rsidR="009D7B7F" w:rsidRDefault="009D7B7F" w:rsidP="009D7B7F">
      <w:pPr>
        <w:pStyle w:val="NoSpacing"/>
      </w:pPr>
    </w:p>
    <w:p w14:paraId="4951E72E" w14:textId="77777777" w:rsidR="009D7B7F" w:rsidRDefault="00A33003" w:rsidP="00402E53">
      <w:pPr>
        <w:pStyle w:val="NoSpacing"/>
        <w:numPr>
          <w:ilvl w:val="0"/>
          <w:numId w:val="168"/>
        </w:numPr>
        <w:rPr>
          <w:rFonts w:ascii="Times New Roman" w:hAnsi="Times New Roman" w:cs="Times New Roman"/>
          <w:sz w:val="24"/>
          <w:szCs w:val="24"/>
        </w:rPr>
      </w:pPr>
      <w:r>
        <w:rPr>
          <w:rFonts w:ascii="Times New Roman" w:hAnsi="Times New Roman" w:cs="Times New Roman"/>
          <w:sz w:val="24"/>
          <w:szCs w:val="24"/>
        </w:rPr>
        <w:t xml:space="preserve">A late response will not be considered </w:t>
      </w:r>
    </w:p>
    <w:p w14:paraId="661E99D0" w14:textId="77777777" w:rsidR="00A33003" w:rsidRDefault="00A33003" w:rsidP="00A33003">
      <w:pPr>
        <w:pStyle w:val="NoSpacing"/>
      </w:pPr>
    </w:p>
    <w:p w14:paraId="3EFFB30E" w14:textId="77777777" w:rsidR="00A33003" w:rsidRDefault="00A33003" w:rsidP="00402E53">
      <w:pPr>
        <w:pStyle w:val="NoSpacing"/>
        <w:numPr>
          <w:ilvl w:val="0"/>
          <w:numId w:val="168"/>
        </w:numPr>
        <w:rPr>
          <w:rFonts w:ascii="Times New Roman" w:hAnsi="Times New Roman" w:cs="Times New Roman"/>
          <w:sz w:val="24"/>
          <w:szCs w:val="24"/>
        </w:rPr>
      </w:pPr>
      <w:r>
        <w:rPr>
          <w:rFonts w:ascii="Times New Roman" w:hAnsi="Times New Roman" w:cs="Times New Roman"/>
          <w:sz w:val="24"/>
          <w:szCs w:val="24"/>
        </w:rPr>
        <w:t>Written decision ‘expeditiously’</w:t>
      </w:r>
    </w:p>
    <w:p w14:paraId="7284E88A" w14:textId="77777777" w:rsidR="00A33003" w:rsidRDefault="00A33003" w:rsidP="00A03B74">
      <w:pPr>
        <w:pStyle w:val="NoSpacing"/>
      </w:pPr>
    </w:p>
    <w:p w14:paraId="6FD9E8C5" w14:textId="77777777" w:rsidR="00A33003" w:rsidRDefault="00212A08" w:rsidP="00402E53">
      <w:pPr>
        <w:pStyle w:val="NoSpacing"/>
        <w:numPr>
          <w:ilvl w:val="0"/>
          <w:numId w:val="168"/>
        </w:numPr>
        <w:rPr>
          <w:rFonts w:ascii="Times New Roman" w:hAnsi="Times New Roman" w:cs="Times New Roman"/>
          <w:sz w:val="24"/>
          <w:szCs w:val="24"/>
        </w:rPr>
      </w:pPr>
      <w:r>
        <w:rPr>
          <w:rFonts w:ascii="Times New Roman" w:hAnsi="Times New Roman" w:cs="Times New Roman"/>
          <w:sz w:val="24"/>
          <w:szCs w:val="24"/>
        </w:rPr>
        <w:t>Adjudicator may:</w:t>
      </w:r>
    </w:p>
    <w:p w14:paraId="15C3CA53" w14:textId="77777777" w:rsidR="00212A08" w:rsidRDefault="00212A08" w:rsidP="00402E53">
      <w:pPr>
        <w:pStyle w:val="NoSpacing"/>
        <w:numPr>
          <w:ilvl w:val="1"/>
          <w:numId w:val="168"/>
        </w:numPr>
        <w:rPr>
          <w:rFonts w:ascii="Times New Roman" w:hAnsi="Times New Roman" w:cs="Times New Roman"/>
          <w:sz w:val="24"/>
          <w:szCs w:val="24"/>
        </w:rPr>
      </w:pPr>
      <w:r>
        <w:rPr>
          <w:rFonts w:ascii="Times New Roman" w:hAnsi="Times New Roman" w:cs="Times New Roman"/>
          <w:sz w:val="24"/>
          <w:szCs w:val="24"/>
        </w:rPr>
        <w:t>Request further submissions</w:t>
      </w:r>
    </w:p>
    <w:p w14:paraId="13359644" w14:textId="77777777" w:rsidR="00212A08" w:rsidRDefault="00212A08" w:rsidP="00402E53">
      <w:pPr>
        <w:pStyle w:val="NoSpacing"/>
        <w:numPr>
          <w:ilvl w:val="1"/>
          <w:numId w:val="168"/>
        </w:numPr>
        <w:rPr>
          <w:rFonts w:ascii="Times New Roman" w:hAnsi="Times New Roman" w:cs="Times New Roman"/>
          <w:sz w:val="24"/>
          <w:szCs w:val="24"/>
        </w:rPr>
      </w:pPr>
      <w:r>
        <w:rPr>
          <w:rFonts w:ascii="Times New Roman" w:hAnsi="Times New Roman" w:cs="Times New Roman"/>
          <w:sz w:val="24"/>
          <w:szCs w:val="24"/>
        </w:rPr>
        <w:t>Set deadlines</w:t>
      </w:r>
    </w:p>
    <w:p w14:paraId="09D26674" w14:textId="77777777" w:rsidR="00212A08" w:rsidRDefault="00212A08" w:rsidP="00402E53">
      <w:pPr>
        <w:pStyle w:val="NoSpacing"/>
        <w:numPr>
          <w:ilvl w:val="1"/>
          <w:numId w:val="168"/>
        </w:numPr>
        <w:rPr>
          <w:rFonts w:ascii="Times New Roman" w:hAnsi="Times New Roman" w:cs="Times New Roman"/>
          <w:sz w:val="24"/>
          <w:szCs w:val="24"/>
        </w:rPr>
      </w:pPr>
      <w:r>
        <w:rPr>
          <w:rFonts w:ascii="Times New Roman" w:hAnsi="Times New Roman" w:cs="Times New Roman"/>
          <w:sz w:val="24"/>
          <w:szCs w:val="24"/>
        </w:rPr>
        <w:t>Call a conference</w:t>
      </w:r>
    </w:p>
    <w:p w14:paraId="67B12902" w14:textId="77777777" w:rsidR="00212A08" w:rsidRDefault="00212A08" w:rsidP="00402E53">
      <w:pPr>
        <w:pStyle w:val="NoSpacing"/>
        <w:numPr>
          <w:ilvl w:val="1"/>
          <w:numId w:val="168"/>
        </w:numPr>
        <w:rPr>
          <w:rFonts w:ascii="Times New Roman" w:hAnsi="Times New Roman" w:cs="Times New Roman"/>
          <w:sz w:val="24"/>
          <w:szCs w:val="24"/>
        </w:rPr>
      </w:pPr>
      <w:r>
        <w:rPr>
          <w:rFonts w:ascii="Times New Roman" w:hAnsi="Times New Roman" w:cs="Times New Roman"/>
          <w:sz w:val="24"/>
          <w:szCs w:val="24"/>
        </w:rPr>
        <w:t>Carry out an inspection</w:t>
      </w:r>
    </w:p>
    <w:p w14:paraId="127F2CC3" w14:textId="77777777" w:rsidR="00212A08" w:rsidRDefault="00212A08" w:rsidP="00402E53">
      <w:pPr>
        <w:pStyle w:val="NoSpacing"/>
        <w:numPr>
          <w:ilvl w:val="1"/>
          <w:numId w:val="168"/>
        </w:numPr>
        <w:rPr>
          <w:rFonts w:ascii="Times New Roman" w:hAnsi="Times New Roman" w:cs="Times New Roman"/>
          <w:sz w:val="24"/>
          <w:szCs w:val="24"/>
        </w:rPr>
      </w:pPr>
      <w:r>
        <w:rPr>
          <w:rFonts w:ascii="Times New Roman" w:hAnsi="Times New Roman" w:cs="Times New Roman"/>
          <w:sz w:val="24"/>
          <w:szCs w:val="24"/>
        </w:rPr>
        <w:t>Correct a mistake</w:t>
      </w:r>
    </w:p>
    <w:p w14:paraId="33E4F20F" w14:textId="77777777" w:rsidR="00212A08" w:rsidRDefault="00212A08" w:rsidP="00212A08">
      <w:pPr>
        <w:pStyle w:val="NoSpacing"/>
        <w:ind w:left="1440"/>
        <w:rPr>
          <w:rFonts w:ascii="Times New Roman" w:hAnsi="Times New Roman" w:cs="Times New Roman"/>
          <w:sz w:val="24"/>
          <w:szCs w:val="24"/>
        </w:rPr>
      </w:pPr>
    </w:p>
    <w:p w14:paraId="7126EC48" w14:textId="77777777" w:rsidR="00212A08" w:rsidRDefault="00792A82" w:rsidP="00402E53">
      <w:pPr>
        <w:pStyle w:val="NoSpacing"/>
        <w:numPr>
          <w:ilvl w:val="0"/>
          <w:numId w:val="168"/>
        </w:numPr>
        <w:rPr>
          <w:rFonts w:ascii="Times New Roman" w:hAnsi="Times New Roman" w:cs="Times New Roman"/>
          <w:sz w:val="24"/>
          <w:szCs w:val="24"/>
        </w:rPr>
      </w:pPr>
      <w:r>
        <w:rPr>
          <w:rFonts w:ascii="Times New Roman" w:hAnsi="Times New Roman" w:cs="Times New Roman"/>
          <w:sz w:val="24"/>
          <w:szCs w:val="24"/>
        </w:rPr>
        <w:t>Adjudicator must determine amount of progress (if any) and date on which it was due</w:t>
      </w:r>
    </w:p>
    <w:p w14:paraId="7D438741" w14:textId="77777777" w:rsidR="00792A82" w:rsidRDefault="00792A82" w:rsidP="00792A82">
      <w:pPr>
        <w:pStyle w:val="NoSpacing"/>
        <w:ind w:left="720"/>
        <w:rPr>
          <w:rFonts w:ascii="Times New Roman" w:hAnsi="Times New Roman" w:cs="Times New Roman"/>
          <w:sz w:val="24"/>
          <w:szCs w:val="24"/>
        </w:rPr>
      </w:pPr>
    </w:p>
    <w:p w14:paraId="22A8C79E" w14:textId="77777777" w:rsidR="00792A82" w:rsidRDefault="00792A82" w:rsidP="00402E53">
      <w:pPr>
        <w:pStyle w:val="NoSpacing"/>
        <w:numPr>
          <w:ilvl w:val="0"/>
          <w:numId w:val="168"/>
        </w:numPr>
        <w:rPr>
          <w:rFonts w:ascii="Times New Roman" w:hAnsi="Times New Roman" w:cs="Times New Roman"/>
          <w:sz w:val="24"/>
          <w:szCs w:val="24"/>
        </w:rPr>
      </w:pPr>
      <w:r>
        <w:rPr>
          <w:rFonts w:ascii="Times New Roman" w:hAnsi="Times New Roman" w:cs="Times New Roman"/>
          <w:sz w:val="24"/>
          <w:szCs w:val="24"/>
        </w:rPr>
        <w:t>May only consider</w:t>
      </w:r>
    </w:p>
    <w:p w14:paraId="3FFECDBE" w14:textId="77777777" w:rsidR="00792A82" w:rsidRDefault="00792A82" w:rsidP="00402E53">
      <w:pPr>
        <w:pStyle w:val="NoSpacing"/>
        <w:numPr>
          <w:ilvl w:val="1"/>
          <w:numId w:val="168"/>
        </w:numPr>
        <w:rPr>
          <w:rFonts w:ascii="Times New Roman" w:hAnsi="Times New Roman" w:cs="Times New Roman"/>
          <w:sz w:val="24"/>
          <w:szCs w:val="24"/>
        </w:rPr>
      </w:pPr>
      <w:r>
        <w:rPr>
          <w:rFonts w:ascii="Times New Roman" w:hAnsi="Times New Roman" w:cs="Times New Roman"/>
          <w:sz w:val="24"/>
          <w:szCs w:val="24"/>
        </w:rPr>
        <w:t>The Act</w:t>
      </w:r>
    </w:p>
    <w:p w14:paraId="2D27C798" w14:textId="77777777" w:rsidR="00792A82" w:rsidRDefault="00792A82" w:rsidP="00402E53">
      <w:pPr>
        <w:pStyle w:val="NoSpacing"/>
        <w:numPr>
          <w:ilvl w:val="1"/>
          <w:numId w:val="168"/>
        </w:numPr>
        <w:rPr>
          <w:rFonts w:ascii="Times New Roman" w:hAnsi="Times New Roman" w:cs="Times New Roman"/>
          <w:sz w:val="24"/>
          <w:szCs w:val="24"/>
        </w:rPr>
      </w:pPr>
      <w:r>
        <w:rPr>
          <w:rFonts w:ascii="Times New Roman" w:hAnsi="Times New Roman" w:cs="Times New Roman"/>
          <w:sz w:val="24"/>
          <w:szCs w:val="24"/>
        </w:rPr>
        <w:t>The Contract</w:t>
      </w:r>
    </w:p>
    <w:p w14:paraId="6A20D654" w14:textId="77777777" w:rsidR="00792A82" w:rsidRDefault="00792A82" w:rsidP="00402E53">
      <w:pPr>
        <w:pStyle w:val="NoSpacing"/>
        <w:numPr>
          <w:ilvl w:val="1"/>
          <w:numId w:val="168"/>
        </w:numPr>
        <w:rPr>
          <w:rFonts w:ascii="Times New Roman" w:hAnsi="Times New Roman" w:cs="Times New Roman"/>
          <w:sz w:val="24"/>
          <w:szCs w:val="24"/>
        </w:rPr>
      </w:pPr>
      <w:r>
        <w:rPr>
          <w:rFonts w:ascii="Times New Roman" w:hAnsi="Times New Roman" w:cs="Times New Roman"/>
          <w:sz w:val="24"/>
          <w:szCs w:val="24"/>
        </w:rPr>
        <w:t>The claim, schedule &amp; submissions</w:t>
      </w:r>
    </w:p>
    <w:p w14:paraId="08CB32A1" w14:textId="77777777" w:rsidR="00792A82" w:rsidRDefault="00792A82" w:rsidP="00792A82">
      <w:pPr>
        <w:pStyle w:val="NoSpacing"/>
        <w:rPr>
          <w:rFonts w:ascii="Times New Roman" w:hAnsi="Times New Roman" w:cs="Times New Roman"/>
          <w:sz w:val="24"/>
          <w:szCs w:val="24"/>
        </w:rPr>
      </w:pPr>
    </w:p>
    <w:p w14:paraId="7662035B" w14:textId="77777777" w:rsidR="00792A82" w:rsidRDefault="00792A82" w:rsidP="00792A82">
      <w:pPr>
        <w:pStyle w:val="NoSpacing"/>
        <w:rPr>
          <w:rFonts w:ascii="Times New Roman" w:hAnsi="Times New Roman" w:cs="Times New Roman"/>
          <w:b/>
          <w:sz w:val="24"/>
          <w:szCs w:val="24"/>
        </w:rPr>
      </w:pPr>
      <w:r>
        <w:rPr>
          <w:rFonts w:ascii="Times New Roman" w:hAnsi="Times New Roman" w:cs="Times New Roman"/>
          <w:b/>
          <w:sz w:val="24"/>
          <w:szCs w:val="24"/>
        </w:rPr>
        <w:t>Review Procedure</w:t>
      </w:r>
    </w:p>
    <w:p w14:paraId="2927B518" w14:textId="77777777" w:rsidR="00792A82" w:rsidRDefault="00792A82" w:rsidP="00792A82">
      <w:pPr>
        <w:pStyle w:val="NoSpacing"/>
        <w:rPr>
          <w:rFonts w:ascii="Times New Roman" w:hAnsi="Times New Roman" w:cs="Times New Roman"/>
          <w:b/>
          <w:sz w:val="24"/>
          <w:szCs w:val="24"/>
        </w:rPr>
      </w:pPr>
    </w:p>
    <w:p w14:paraId="735B16EF" w14:textId="77777777" w:rsidR="00792A82" w:rsidRDefault="00CA5D83" w:rsidP="00402E53">
      <w:pPr>
        <w:pStyle w:val="NoSpacing"/>
        <w:numPr>
          <w:ilvl w:val="0"/>
          <w:numId w:val="169"/>
        </w:numPr>
        <w:rPr>
          <w:rFonts w:ascii="Times New Roman" w:hAnsi="Times New Roman" w:cs="Times New Roman"/>
          <w:sz w:val="24"/>
          <w:szCs w:val="24"/>
        </w:rPr>
      </w:pPr>
      <w:r>
        <w:rPr>
          <w:rFonts w:ascii="Times New Roman" w:hAnsi="Times New Roman" w:cs="Times New Roman"/>
          <w:sz w:val="24"/>
          <w:szCs w:val="24"/>
        </w:rPr>
        <w:t>Right to review an adjudicators determination where:</w:t>
      </w:r>
    </w:p>
    <w:p w14:paraId="088BB807" w14:textId="77777777" w:rsidR="00CA5D83" w:rsidRDefault="007652A8" w:rsidP="00402E53">
      <w:pPr>
        <w:pStyle w:val="NoSpacing"/>
        <w:numPr>
          <w:ilvl w:val="1"/>
          <w:numId w:val="169"/>
        </w:numPr>
        <w:rPr>
          <w:rFonts w:ascii="Times New Roman" w:hAnsi="Times New Roman" w:cs="Times New Roman"/>
          <w:sz w:val="24"/>
          <w:szCs w:val="24"/>
        </w:rPr>
      </w:pPr>
      <w:r>
        <w:rPr>
          <w:rFonts w:ascii="Times New Roman" w:hAnsi="Times New Roman" w:cs="Times New Roman"/>
          <w:sz w:val="24"/>
          <w:szCs w:val="24"/>
        </w:rPr>
        <w:t>Initial adjudicators determination exceed $100K</w:t>
      </w:r>
    </w:p>
    <w:p w14:paraId="731F98EA" w14:textId="77777777" w:rsidR="007652A8" w:rsidRDefault="007652A8" w:rsidP="00402E53">
      <w:pPr>
        <w:pStyle w:val="NoSpacing"/>
        <w:numPr>
          <w:ilvl w:val="1"/>
          <w:numId w:val="169"/>
        </w:numPr>
        <w:rPr>
          <w:rFonts w:ascii="Times New Roman" w:hAnsi="Times New Roman" w:cs="Times New Roman"/>
          <w:sz w:val="24"/>
          <w:szCs w:val="24"/>
        </w:rPr>
      </w:pPr>
      <w:r>
        <w:rPr>
          <w:rFonts w:ascii="Times New Roman" w:hAnsi="Times New Roman" w:cs="Times New Roman"/>
          <w:sz w:val="24"/>
          <w:szCs w:val="24"/>
        </w:rPr>
        <w:t>It is alleged that the initial adjudicator wrongly determined whether an amount was an ‘excluded amount’</w:t>
      </w:r>
    </w:p>
    <w:p w14:paraId="1E3A47F0" w14:textId="77777777" w:rsidR="007652A8" w:rsidRDefault="007652A8" w:rsidP="00402E53">
      <w:pPr>
        <w:pStyle w:val="NoSpacing"/>
        <w:numPr>
          <w:ilvl w:val="1"/>
          <w:numId w:val="169"/>
        </w:numPr>
        <w:rPr>
          <w:rFonts w:ascii="Times New Roman" w:hAnsi="Times New Roman" w:cs="Times New Roman"/>
          <w:sz w:val="24"/>
          <w:szCs w:val="24"/>
        </w:rPr>
      </w:pPr>
      <w:r>
        <w:rPr>
          <w:rFonts w:ascii="Times New Roman" w:hAnsi="Times New Roman" w:cs="Times New Roman"/>
          <w:sz w:val="24"/>
          <w:szCs w:val="24"/>
        </w:rPr>
        <w:t>Undisputed amounts have been paid; and</w:t>
      </w:r>
    </w:p>
    <w:p w14:paraId="3CE6907D" w14:textId="77777777" w:rsidR="007652A8" w:rsidRDefault="007652A8" w:rsidP="00402E53">
      <w:pPr>
        <w:pStyle w:val="NoSpacing"/>
        <w:numPr>
          <w:ilvl w:val="1"/>
          <w:numId w:val="169"/>
        </w:numPr>
        <w:rPr>
          <w:rFonts w:ascii="Times New Roman" w:hAnsi="Times New Roman" w:cs="Times New Roman"/>
          <w:sz w:val="24"/>
          <w:szCs w:val="24"/>
        </w:rPr>
      </w:pPr>
      <w:r>
        <w:rPr>
          <w:rFonts w:ascii="Times New Roman" w:hAnsi="Times New Roman" w:cs="Times New Roman"/>
          <w:sz w:val="24"/>
          <w:szCs w:val="24"/>
        </w:rPr>
        <w:t>Disputed amounts have been paid into trust.</w:t>
      </w:r>
    </w:p>
    <w:p w14:paraId="7441DE21" w14:textId="77777777" w:rsidR="007652A8" w:rsidRDefault="007652A8" w:rsidP="007652A8">
      <w:pPr>
        <w:pStyle w:val="NoSpacing"/>
        <w:ind w:left="1440"/>
        <w:rPr>
          <w:rFonts w:ascii="Times New Roman" w:hAnsi="Times New Roman" w:cs="Times New Roman"/>
          <w:sz w:val="24"/>
          <w:szCs w:val="24"/>
        </w:rPr>
      </w:pPr>
    </w:p>
    <w:p w14:paraId="1DF38636" w14:textId="77777777" w:rsidR="007652A8" w:rsidRDefault="007652A8" w:rsidP="00402E53">
      <w:pPr>
        <w:pStyle w:val="NoSpacing"/>
        <w:numPr>
          <w:ilvl w:val="0"/>
          <w:numId w:val="169"/>
        </w:numPr>
        <w:rPr>
          <w:rFonts w:ascii="Times New Roman" w:hAnsi="Times New Roman" w:cs="Times New Roman"/>
          <w:sz w:val="24"/>
          <w:szCs w:val="24"/>
        </w:rPr>
      </w:pPr>
      <w:r>
        <w:rPr>
          <w:rFonts w:ascii="Times New Roman" w:hAnsi="Times New Roman" w:cs="Times New Roman"/>
          <w:sz w:val="24"/>
          <w:szCs w:val="24"/>
        </w:rPr>
        <w:t>Claimant can suspend the Works (After giving 3 days business notice) where the respondent fails to:</w:t>
      </w:r>
    </w:p>
    <w:p w14:paraId="22708096" w14:textId="77777777" w:rsidR="007652A8" w:rsidRDefault="007652A8" w:rsidP="00402E53">
      <w:pPr>
        <w:pStyle w:val="NoSpacing"/>
        <w:numPr>
          <w:ilvl w:val="1"/>
          <w:numId w:val="169"/>
        </w:numPr>
        <w:rPr>
          <w:rFonts w:ascii="Times New Roman" w:hAnsi="Times New Roman" w:cs="Times New Roman"/>
          <w:sz w:val="24"/>
          <w:szCs w:val="24"/>
        </w:rPr>
      </w:pPr>
      <w:r>
        <w:rPr>
          <w:rFonts w:ascii="Times New Roman" w:hAnsi="Times New Roman" w:cs="Times New Roman"/>
          <w:sz w:val="24"/>
          <w:szCs w:val="24"/>
        </w:rPr>
        <w:t>Issue payment schedule within time and fails to pay claimed amount;</w:t>
      </w:r>
    </w:p>
    <w:p w14:paraId="5101D275" w14:textId="77777777" w:rsidR="007652A8" w:rsidRDefault="007652A8" w:rsidP="00402E53">
      <w:pPr>
        <w:pStyle w:val="NoSpacing"/>
        <w:numPr>
          <w:ilvl w:val="1"/>
          <w:numId w:val="169"/>
        </w:numPr>
        <w:rPr>
          <w:rFonts w:ascii="Times New Roman" w:hAnsi="Times New Roman" w:cs="Times New Roman"/>
          <w:sz w:val="24"/>
          <w:szCs w:val="24"/>
        </w:rPr>
      </w:pPr>
      <w:r>
        <w:rPr>
          <w:rFonts w:ascii="Times New Roman" w:hAnsi="Times New Roman" w:cs="Times New Roman"/>
          <w:sz w:val="24"/>
          <w:szCs w:val="24"/>
        </w:rPr>
        <w:t>Pay the claimant in accordance with the payment schedule; or</w:t>
      </w:r>
    </w:p>
    <w:p w14:paraId="4DF3B5C9" w14:textId="77777777" w:rsidR="007652A8" w:rsidRDefault="007652A8" w:rsidP="00402E53">
      <w:pPr>
        <w:pStyle w:val="NoSpacing"/>
        <w:numPr>
          <w:ilvl w:val="1"/>
          <w:numId w:val="169"/>
        </w:numPr>
        <w:rPr>
          <w:rFonts w:ascii="Times New Roman" w:hAnsi="Times New Roman" w:cs="Times New Roman"/>
          <w:sz w:val="24"/>
          <w:szCs w:val="24"/>
        </w:rPr>
      </w:pPr>
      <w:r>
        <w:rPr>
          <w:rFonts w:ascii="Times New Roman" w:hAnsi="Times New Roman" w:cs="Times New Roman"/>
          <w:sz w:val="24"/>
          <w:szCs w:val="24"/>
        </w:rPr>
        <w:t>Pay any adjudicated amount</w:t>
      </w:r>
    </w:p>
    <w:p w14:paraId="1991AD59" w14:textId="77777777" w:rsidR="007652A8" w:rsidRDefault="007652A8" w:rsidP="007652A8">
      <w:pPr>
        <w:pStyle w:val="NoSpacing"/>
        <w:ind w:left="1440"/>
        <w:rPr>
          <w:rFonts w:ascii="Times New Roman" w:hAnsi="Times New Roman" w:cs="Times New Roman"/>
          <w:sz w:val="24"/>
          <w:szCs w:val="24"/>
        </w:rPr>
      </w:pPr>
    </w:p>
    <w:p w14:paraId="04B3F432" w14:textId="77777777" w:rsidR="00241084" w:rsidRDefault="00241084" w:rsidP="00402E53">
      <w:pPr>
        <w:pStyle w:val="NoSpacing"/>
        <w:numPr>
          <w:ilvl w:val="0"/>
          <w:numId w:val="169"/>
        </w:numPr>
        <w:rPr>
          <w:rFonts w:ascii="Times New Roman" w:hAnsi="Times New Roman" w:cs="Times New Roman"/>
          <w:sz w:val="24"/>
          <w:szCs w:val="24"/>
        </w:rPr>
      </w:pPr>
      <w:r>
        <w:rPr>
          <w:rFonts w:ascii="Times New Roman" w:hAnsi="Times New Roman" w:cs="Times New Roman"/>
          <w:sz w:val="24"/>
          <w:szCs w:val="24"/>
        </w:rPr>
        <w:t>Legislation doesn’t contemplate that there are third parties</w:t>
      </w:r>
    </w:p>
    <w:p w14:paraId="06ABD2DF" w14:textId="77777777" w:rsidR="007652A8" w:rsidRPr="007652A8" w:rsidRDefault="007652A8" w:rsidP="00402E53">
      <w:pPr>
        <w:pStyle w:val="NoSpacing"/>
        <w:numPr>
          <w:ilvl w:val="1"/>
          <w:numId w:val="169"/>
        </w:numPr>
        <w:rPr>
          <w:rFonts w:ascii="Times New Roman" w:hAnsi="Times New Roman" w:cs="Times New Roman"/>
          <w:sz w:val="24"/>
          <w:szCs w:val="24"/>
        </w:rPr>
      </w:pPr>
      <w:r>
        <w:rPr>
          <w:rFonts w:ascii="Times New Roman" w:hAnsi="Times New Roman" w:cs="Times New Roman"/>
          <w:i/>
          <w:sz w:val="24"/>
          <w:szCs w:val="24"/>
        </w:rPr>
        <w:t>Recent cases</w:t>
      </w:r>
    </w:p>
    <w:p w14:paraId="08C56B0A" w14:textId="77777777" w:rsidR="007652A8" w:rsidRPr="001340A3" w:rsidRDefault="009C7EBE" w:rsidP="00402E53">
      <w:pPr>
        <w:pStyle w:val="NoSpacing"/>
        <w:numPr>
          <w:ilvl w:val="1"/>
          <w:numId w:val="169"/>
        </w:numPr>
        <w:rPr>
          <w:rFonts w:ascii="Times New Roman" w:hAnsi="Times New Roman" w:cs="Times New Roman"/>
          <w:sz w:val="24"/>
          <w:szCs w:val="24"/>
        </w:rPr>
      </w:pPr>
      <w:proofErr w:type="spellStart"/>
      <w:r w:rsidRPr="009C7EBE">
        <w:rPr>
          <w:rFonts w:ascii="Times New Roman" w:hAnsi="Times New Roman" w:cs="Times New Roman"/>
          <w:i/>
          <w:sz w:val="24"/>
          <w:szCs w:val="24"/>
        </w:rPr>
        <w:t>Grocon</w:t>
      </w:r>
      <w:proofErr w:type="spellEnd"/>
      <w:r w:rsidRPr="009C7EBE">
        <w:rPr>
          <w:rFonts w:ascii="Times New Roman" w:hAnsi="Times New Roman" w:cs="Times New Roman"/>
          <w:i/>
          <w:sz w:val="24"/>
          <w:szCs w:val="24"/>
        </w:rPr>
        <w:t xml:space="preserve"> Constructors v </w:t>
      </w:r>
      <w:proofErr w:type="spellStart"/>
      <w:r w:rsidRPr="009C7EBE">
        <w:rPr>
          <w:rFonts w:ascii="Times New Roman" w:hAnsi="Times New Roman" w:cs="Times New Roman"/>
          <w:i/>
          <w:sz w:val="24"/>
          <w:szCs w:val="24"/>
        </w:rPr>
        <w:t>Planit</w:t>
      </w:r>
      <w:proofErr w:type="spellEnd"/>
      <w:r w:rsidRPr="009C7EBE">
        <w:rPr>
          <w:rFonts w:ascii="Times New Roman" w:hAnsi="Times New Roman" w:cs="Times New Roman"/>
          <w:i/>
          <w:sz w:val="24"/>
          <w:szCs w:val="24"/>
        </w:rPr>
        <w:t xml:space="preserve"> </w:t>
      </w:r>
      <w:proofErr w:type="spellStart"/>
      <w:r w:rsidRPr="009C7EBE">
        <w:rPr>
          <w:rFonts w:ascii="Times New Roman" w:hAnsi="Times New Roman" w:cs="Times New Roman"/>
          <w:i/>
          <w:sz w:val="24"/>
          <w:szCs w:val="24"/>
        </w:rPr>
        <w:t>Cocciardi</w:t>
      </w:r>
      <w:proofErr w:type="spellEnd"/>
      <w:r w:rsidRPr="009C7EBE">
        <w:rPr>
          <w:rFonts w:ascii="Times New Roman" w:hAnsi="Times New Roman" w:cs="Times New Roman"/>
          <w:i/>
          <w:sz w:val="24"/>
          <w:szCs w:val="24"/>
        </w:rPr>
        <w:t xml:space="preserve"> Joint Venture (No 2)</w:t>
      </w:r>
    </w:p>
    <w:p w14:paraId="18A810B0" w14:textId="77777777" w:rsidR="001340A3" w:rsidRDefault="001340A3" w:rsidP="00402E53">
      <w:pPr>
        <w:pStyle w:val="NoSpacing"/>
        <w:numPr>
          <w:ilvl w:val="2"/>
          <w:numId w:val="169"/>
        </w:numPr>
        <w:rPr>
          <w:rFonts w:ascii="Times New Roman" w:hAnsi="Times New Roman" w:cs="Times New Roman"/>
          <w:sz w:val="24"/>
          <w:szCs w:val="24"/>
        </w:rPr>
      </w:pPr>
      <w:r>
        <w:rPr>
          <w:rFonts w:ascii="Times New Roman" w:hAnsi="Times New Roman" w:cs="Times New Roman"/>
          <w:sz w:val="24"/>
          <w:szCs w:val="24"/>
        </w:rPr>
        <w:t>Contractor had a payment claim directly to principal</w:t>
      </w:r>
    </w:p>
    <w:p w14:paraId="0294F04E" w14:textId="77777777" w:rsidR="001340A3" w:rsidRDefault="001340A3" w:rsidP="00402E53">
      <w:pPr>
        <w:pStyle w:val="NoSpacing"/>
        <w:numPr>
          <w:ilvl w:val="2"/>
          <w:numId w:val="169"/>
        </w:numPr>
        <w:rPr>
          <w:rFonts w:ascii="Times New Roman" w:hAnsi="Times New Roman" w:cs="Times New Roman"/>
          <w:sz w:val="24"/>
          <w:szCs w:val="24"/>
        </w:rPr>
      </w:pPr>
      <w:r>
        <w:rPr>
          <w:rFonts w:ascii="Times New Roman" w:hAnsi="Times New Roman" w:cs="Times New Roman"/>
          <w:sz w:val="24"/>
          <w:szCs w:val="24"/>
        </w:rPr>
        <w:t>Principal didn’t respond within 10 days</w:t>
      </w:r>
    </w:p>
    <w:p w14:paraId="26D394F0" w14:textId="77777777" w:rsidR="001340A3" w:rsidRDefault="001340A3" w:rsidP="00402E53">
      <w:pPr>
        <w:pStyle w:val="NoSpacing"/>
        <w:numPr>
          <w:ilvl w:val="2"/>
          <w:numId w:val="169"/>
        </w:numPr>
        <w:rPr>
          <w:rFonts w:ascii="Times New Roman" w:hAnsi="Times New Roman" w:cs="Times New Roman"/>
          <w:sz w:val="24"/>
          <w:szCs w:val="24"/>
        </w:rPr>
      </w:pPr>
      <w:r>
        <w:rPr>
          <w:rFonts w:ascii="Times New Roman" w:hAnsi="Times New Roman" w:cs="Times New Roman"/>
          <w:sz w:val="24"/>
          <w:szCs w:val="24"/>
        </w:rPr>
        <w:t>Bad luck</w:t>
      </w:r>
    </w:p>
    <w:p w14:paraId="1E05824D" w14:textId="77777777" w:rsidR="009C7EBE" w:rsidRPr="001340A3" w:rsidRDefault="009C7EBE" w:rsidP="00402E53">
      <w:pPr>
        <w:pStyle w:val="NoSpacing"/>
        <w:numPr>
          <w:ilvl w:val="1"/>
          <w:numId w:val="169"/>
        </w:numPr>
        <w:rPr>
          <w:rFonts w:ascii="Times New Roman" w:hAnsi="Times New Roman" w:cs="Times New Roman"/>
          <w:sz w:val="24"/>
          <w:szCs w:val="24"/>
        </w:rPr>
      </w:pPr>
      <w:proofErr w:type="spellStart"/>
      <w:r>
        <w:rPr>
          <w:rFonts w:ascii="Times New Roman" w:hAnsi="Times New Roman" w:cs="Times New Roman"/>
          <w:i/>
          <w:sz w:val="24"/>
          <w:szCs w:val="24"/>
        </w:rPr>
        <w:t>Bitannia</w:t>
      </w:r>
      <w:proofErr w:type="spellEnd"/>
      <w:r>
        <w:rPr>
          <w:rFonts w:ascii="Times New Roman" w:hAnsi="Times New Roman" w:cs="Times New Roman"/>
          <w:i/>
          <w:sz w:val="24"/>
          <w:szCs w:val="24"/>
        </w:rPr>
        <w:t xml:space="preserve"> v </w:t>
      </w:r>
      <w:proofErr w:type="spellStart"/>
      <w:r>
        <w:rPr>
          <w:rFonts w:ascii="Times New Roman" w:hAnsi="Times New Roman" w:cs="Times New Roman"/>
          <w:i/>
          <w:sz w:val="24"/>
          <w:szCs w:val="24"/>
        </w:rPr>
        <w:t>Parkline</w:t>
      </w:r>
      <w:proofErr w:type="spellEnd"/>
    </w:p>
    <w:p w14:paraId="5464768C" w14:textId="77777777" w:rsidR="001340A3" w:rsidRDefault="001340A3" w:rsidP="00402E53">
      <w:pPr>
        <w:pStyle w:val="NoSpacing"/>
        <w:numPr>
          <w:ilvl w:val="2"/>
          <w:numId w:val="169"/>
        </w:numPr>
        <w:rPr>
          <w:rFonts w:ascii="Times New Roman" w:hAnsi="Times New Roman" w:cs="Times New Roman"/>
          <w:sz w:val="24"/>
          <w:szCs w:val="24"/>
        </w:rPr>
      </w:pPr>
      <w:r>
        <w:rPr>
          <w:rFonts w:ascii="Times New Roman" w:hAnsi="Times New Roman" w:cs="Times New Roman"/>
          <w:sz w:val="24"/>
          <w:szCs w:val="24"/>
        </w:rPr>
        <w:t>Implied given notice to principal</w:t>
      </w:r>
    </w:p>
    <w:p w14:paraId="2D24CA01" w14:textId="77777777" w:rsidR="001340A3" w:rsidRDefault="001340A3" w:rsidP="00402E53">
      <w:pPr>
        <w:pStyle w:val="NoSpacing"/>
        <w:numPr>
          <w:ilvl w:val="2"/>
          <w:numId w:val="169"/>
        </w:numPr>
        <w:rPr>
          <w:rFonts w:ascii="Times New Roman" w:hAnsi="Times New Roman" w:cs="Times New Roman"/>
          <w:sz w:val="24"/>
          <w:szCs w:val="24"/>
        </w:rPr>
      </w:pPr>
      <w:r>
        <w:rPr>
          <w:rFonts w:ascii="Times New Roman" w:hAnsi="Times New Roman" w:cs="Times New Roman"/>
          <w:sz w:val="24"/>
          <w:szCs w:val="24"/>
        </w:rPr>
        <w:t>Hadn’t actually done this</w:t>
      </w:r>
    </w:p>
    <w:p w14:paraId="7766467A" w14:textId="77777777" w:rsidR="001340A3" w:rsidRDefault="001340A3" w:rsidP="00402E53">
      <w:pPr>
        <w:pStyle w:val="NoSpacing"/>
        <w:numPr>
          <w:ilvl w:val="2"/>
          <w:numId w:val="169"/>
        </w:numPr>
        <w:rPr>
          <w:rFonts w:ascii="Times New Roman" w:hAnsi="Times New Roman" w:cs="Times New Roman"/>
          <w:sz w:val="24"/>
          <w:szCs w:val="24"/>
        </w:rPr>
      </w:pPr>
      <w:r>
        <w:rPr>
          <w:rFonts w:ascii="Times New Roman" w:hAnsi="Times New Roman" w:cs="Times New Roman"/>
          <w:sz w:val="24"/>
          <w:szCs w:val="24"/>
        </w:rPr>
        <w:lastRenderedPageBreak/>
        <w:t>S52 of TPA represented to Principal had made claim to superintendent</w:t>
      </w:r>
    </w:p>
    <w:p w14:paraId="29AAA66A" w14:textId="77777777" w:rsidR="001340A3" w:rsidRDefault="001340A3" w:rsidP="00402E53">
      <w:pPr>
        <w:pStyle w:val="NoSpacing"/>
        <w:numPr>
          <w:ilvl w:val="2"/>
          <w:numId w:val="169"/>
        </w:numPr>
        <w:rPr>
          <w:rFonts w:ascii="Times New Roman" w:hAnsi="Times New Roman" w:cs="Times New Roman"/>
          <w:sz w:val="24"/>
          <w:szCs w:val="24"/>
        </w:rPr>
      </w:pPr>
      <w:r>
        <w:rPr>
          <w:rFonts w:ascii="Times New Roman" w:hAnsi="Times New Roman" w:cs="Times New Roman"/>
          <w:sz w:val="24"/>
          <w:szCs w:val="24"/>
        </w:rPr>
        <w:t>Misleading and Deceptive – security of payment is a state act</w:t>
      </w:r>
    </w:p>
    <w:p w14:paraId="12BF0029" w14:textId="77777777" w:rsidR="001340A3" w:rsidRDefault="001340A3" w:rsidP="00402E53">
      <w:pPr>
        <w:pStyle w:val="NoSpacing"/>
        <w:numPr>
          <w:ilvl w:val="2"/>
          <w:numId w:val="169"/>
        </w:numPr>
        <w:rPr>
          <w:rFonts w:ascii="Times New Roman" w:hAnsi="Times New Roman" w:cs="Times New Roman"/>
          <w:sz w:val="24"/>
          <w:szCs w:val="24"/>
        </w:rPr>
      </w:pPr>
      <w:r>
        <w:rPr>
          <w:rFonts w:ascii="Times New Roman" w:hAnsi="Times New Roman" w:cs="Times New Roman"/>
          <w:sz w:val="24"/>
          <w:szCs w:val="24"/>
        </w:rPr>
        <w:t>Conflict – Commonwealth act prevails</w:t>
      </w:r>
    </w:p>
    <w:p w14:paraId="4475DB98" w14:textId="77777777" w:rsidR="001340A3" w:rsidRPr="00127789" w:rsidRDefault="001340A3" w:rsidP="00402E53">
      <w:pPr>
        <w:pStyle w:val="NoSpacing"/>
        <w:numPr>
          <w:ilvl w:val="2"/>
          <w:numId w:val="169"/>
        </w:numPr>
        <w:rPr>
          <w:rFonts w:ascii="Times New Roman" w:hAnsi="Times New Roman" w:cs="Times New Roman"/>
          <w:sz w:val="24"/>
          <w:szCs w:val="24"/>
        </w:rPr>
      </w:pPr>
      <w:r>
        <w:rPr>
          <w:rFonts w:ascii="Times New Roman" w:hAnsi="Times New Roman" w:cs="Times New Roman"/>
          <w:sz w:val="24"/>
          <w:szCs w:val="24"/>
        </w:rPr>
        <w:t>Can allege misleading and deceptive.</w:t>
      </w:r>
    </w:p>
    <w:p w14:paraId="7876209F" w14:textId="77777777" w:rsidR="00AC73AF" w:rsidRDefault="00EE2541" w:rsidP="00E7504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Building Industry Regulation in Victoria – Building Act &amp; Regulation</w:t>
      </w:r>
    </w:p>
    <w:p w14:paraId="66CE5BC3" w14:textId="77777777" w:rsidR="00EE2541" w:rsidRDefault="00EE2541" w:rsidP="00E75040">
      <w:pPr>
        <w:pStyle w:val="NoSpacing"/>
        <w:rPr>
          <w:rFonts w:ascii="Times New Roman" w:hAnsi="Times New Roman" w:cs="Times New Roman"/>
          <w:b/>
          <w:sz w:val="24"/>
          <w:szCs w:val="24"/>
          <w:u w:val="single"/>
        </w:rPr>
      </w:pPr>
    </w:p>
    <w:p w14:paraId="15A3262D" w14:textId="77777777" w:rsidR="00EE2541" w:rsidRDefault="00486D50" w:rsidP="00486D50">
      <w:pPr>
        <w:pStyle w:val="NoSpacing"/>
        <w:rPr>
          <w:rFonts w:ascii="Times New Roman" w:hAnsi="Times New Roman" w:cs="Times New Roman"/>
          <w:b/>
          <w:sz w:val="24"/>
          <w:szCs w:val="24"/>
        </w:rPr>
      </w:pPr>
      <w:r>
        <w:rPr>
          <w:rFonts w:ascii="Times New Roman" w:hAnsi="Times New Roman" w:cs="Times New Roman"/>
          <w:b/>
          <w:sz w:val="24"/>
          <w:szCs w:val="24"/>
        </w:rPr>
        <w:t>Overview</w:t>
      </w:r>
    </w:p>
    <w:p w14:paraId="2EFC5A20" w14:textId="77777777" w:rsidR="00486D50" w:rsidRDefault="00486D50" w:rsidP="00486D50">
      <w:pPr>
        <w:pStyle w:val="NoSpacing"/>
        <w:rPr>
          <w:rFonts w:ascii="Times New Roman" w:hAnsi="Times New Roman" w:cs="Times New Roman"/>
          <w:b/>
          <w:sz w:val="24"/>
          <w:szCs w:val="24"/>
        </w:rPr>
      </w:pPr>
    </w:p>
    <w:p w14:paraId="221A45EF" w14:textId="77777777" w:rsidR="00AC73AF" w:rsidRDefault="00486D50" w:rsidP="00402E53">
      <w:pPr>
        <w:pStyle w:val="NoSpacing"/>
        <w:numPr>
          <w:ilvl w:val="0"/>
          <w:numId w:val="170"/>
        </w:numPr>
        <w:rPr>
          <w:rFonts w:ascii="Times New Roman" w:hAnsi="Times New Roman" w:cs="Times New Roman"/>
          <w:sz w:val="24"/>
          <w:szCs w:val="24"/>
        </w:rPr>
      </w:pPr>
      <w:r>
        <w:rPr>
          <w:rFonts w:ascii="Times New Roman" w:hAnsi="Times New Roman" w:cs="Times New Roman"/>
          <w:sz w:val="24"/>
          <w:szCs w:val="24"/>
        </w:rPr>
        <w:t>Legislative Powers</w:t>
      </w:r>
    </w:p>
    <w:p w14:paraId="64F9A02A" w14:textId="77777777" w:rsidR="00486D50" w:rsidRDefault="00486D50" w:rsidP="00402E53">
      <w:pPr>
        <w:pStyle w:val="NoSpacing"/>
        <w:numPr>
          <w:ilvl w:val="0"/>
          <w:numId w:val="170"/>
        </w:numPr>
        <w:rPr>
          <w:rFonts w:ascii="Times New Roman" w:hAnsi="Times New Roman" w:cs="Times New Roman"/>
          <w:sz w:val="24"/>
          <w:szCs w:val="24"/>
        </w:rPr>
      </w:pPr>
      <w:r>
        <w:rPr>
          <w:rFonts w:ascii="Times New Roman" w:hAnsi="Times New Roman" w:cs="Times New Roman"/>
          <w:sz w:val="24"/>
          <w:szCs w:val="24"/>
        </w:rPr>
        <w:t>Legislation governing the building industry in Victoria</w:t>
      </w:r>
    </w:p>
    <w:p w14:paraId="578249E4" w14:textId="77777777" w:rsidR="00486D50" w:rsidRDefault="00486D50" w:rsidP="00402E53">
      <w:pPr>
        <w:pStyle w:val="NoSpacing"/>
        <w:numPr>
          <w:ilvl w:val="0"/>
          <w:numId w:val="170"/>
        </w:numPr>
        <w:rPr>
          <w:rFonts w:ascii="Times New Roman" w:hAnsi="Times New Roman" w:cs="Times New Roman"/>
          <w:sz w:val="24"/>
          <w:szCs w:val="24"/>
        </w:rPr>
      </w:pPr>
      <w:r>
        <w:rPr>
          <w:rFonts w:ascii="Times New Roman" w:hAnsi="Times New Roman" w:cs="Times New Roman"/>
          <w:sz w:val="24"/>
          <w:szCs w:val="24"/>
        </w:rPr>
        <w:t>Bodies created by Building Act and Powers and Functions</w:t>
      </w:r>
    </w:p>
    <w:p w14:paraId="3C59997A" w14:textId="77777777" w:rsidR="00486D50" w:rsidRDefault="00486D50" w:rsidP="00402E53">
      <w:pPr>
        <w:pStyle w:val="NoSpacing"/>
        <w:numPr>
          <w:ilvl w:val="0"/>
          <w:numId w:val="170"/>
        </w:numPr>
        <w:rPr>
          <w:rFonts w:ascii="Times New Roman" w:hAnsi="Times New Roman" w:cs="Times New Roman"/>
          <w:sz w:val="24"/>
          <w:szCs w:val="24"/>
        </w:rPr>
      </w:pPr>
      <w:r>
        <w:rPr>
          <w:rFonts w:ascii="Times New Roman" w:hAnsi="Times New Roman" w:cs="Times New Roman"/>
          <w:sz w:val="24"/>
          <w:szCs w:val="24"/>
        </w:rPr>
        <w:t>Building Standards</w:t>
      </w:r>
    </w:p>
    <w:p w14:paraId="5461BB81" w14:textId="77777777" w:rsidR="00AC73AF" w:rsidRDefault="00486D50" w:rsidP="00402E53">
      <w:pPr>
        <w:pStyle w:val="NoSpacing"/>
        <w:numPr>
          <w:ilvl w:val="0"/>
          <w:numId w:val="170"/>
        </w:numPr>
        <w:rPr>
          <w:rFonts w:ascii="Times New Roman" w:hAnsi="Times New Roman" w:cs="Times New Roman"/>
          <w:sz w:val="24"/>
          <w:szCs w:val="24"/>
        </w:rPr>
      </w:pPr>
      <w:r>
        <w:rPr>
          <w:rFonts w:ascii="Times New Roman" w:hAnsi="Times New Roman" w:cs="Times New Roman"/>
          <w:sz w:val="24"/>
          <w:szCs w:val="24"/>
        </w:rPr>
        <w:t>Building Surveyors &amp; building permits</w:t>
      </w:r>
    </w:p>
    <w:p w14:paraId="44632A11" w14:textId="77777777" w:rsidR="00486D50" w:rsidRDefault="00486D50" w:rsidP="00402E53">
      <w:pPr>
        <w:pStyle w:val="NoSpacing"/>
        <w:numPr>
          <w:ilvl w:val="0"/>
          <w:numId w:val="170"/>
        </w:numPr>
        <w:rPr>
          <w:rFonts w:ascii="Times New Roman" w:hAnsi="Times New Roman" w:cs="Times New Roman"/>
          <w:sz w:val="24"/>
          <w:szCs w:val="24"/>
        </w:rPr>
      </w:pPr>
      <w:r>
        <w:rPr>
          <w:rFonts w:ascii="Times New Roman" w:hAnsi="Times New Roman" w:cs="Times New Roman"/>
          <w:sz w:val="24"/>
          <w:szCs w:val="24"/>
        </w:rPr>
        <w:t>Protection of adjoining property</w:t>
      </w:r>
    </w:p>
    <w:p w14:paraId="2B519EBA" w14:textId="77777777" w:rsidR="00486D50" w:rsidRDefault="00486D50" w:rsidP="00402E53">
      <w:pPr>
        <w:pStyle w:val="NoSpacing"/>
        <w:numPr>
          <w:ilvl w:val="0"/>
          <w:numId w:val="170"/>
        </w:numPr>
        <w:rPr>
          <w:rFonts w:ascii="Times New Roman" w:hAnsi="Times New Roman" w:cs="Times New Roman"/>
          <w:sz w:val="24"/>
          <w:szCs w:val="24"/>
        </w:rPr>
      </w:pPr>
      <w:r>
        <w:rPr>
          <w:rFonts w:ascii="Times New Roman" w:hAnsi="Times New Roman" w:cs="Times New Roman"/>
          <w:sz w:val="24"/>
          <w:szCs w:val="24"/>
        </w:rPr>
        <w:t>Building practitioner registration and disciplinary powers</w:t>
      </w:r>
    </w:p>
    <w:p w14:paraId="75430329" w14:textId="77777777" w:rsidR="00486D50" w:rsidRDefault="00486D50" w:rsidP="00402E53">
      <w:pPr>
        <w:pStyle w:val="NoSpacing"/>
        <w:numPr>
          <w:ilvl w:val="0"/>
          <w:numId w:val="170"/>
        </w:numPr>
        <w:rPr>
          <w:rFonts w:ascii="Times New Roman" w:hAnsi="Times New Roman" w:cs="Times New Roman"/>
          <w:sz w:val="24"/>
          <w:szCs w:val="24"/>
        </w:rPr>
      </w:pPr>
      <w:r>
        <w:rPr>
          <w:rFonts w:ascii="Times New Roman" w:hAnsi="Times New Roman" w:cs="Times New Roman"/>
          <w:sz w:val="24"/>
          <w:szCs w:val="24"/>
        </w:rPr>
        <w:t>Enforcement</w:t>
      </w:r>
    </w:p>
    <w:p w14:paraId="26DD2193" w14:textId="77777777" w:rsidR="00486D50" w:rsidRDefault="00486D50" w:rsidP="00402E53">
      <w:pPr>
        <w:pStyle w:val="NoSpacing"/>
        <w:numPr>
          <w:ilvl w:val="0"/>
          <w:numId w:val="170"/>
        </w:numPr>
        <w:rPr>
          <w:rFonts w:ascii="Times New Roman" w:hAnsi="Times New Roman" w:cs="Times New Roman"/>
          <w:sz w:val="24"/>
          <w:szCs w:val="24"/>
        </w:rPr>
      </w:pPr>
      <w:r>
        <w:rPr>
          <w:rFonts w:ascii="Times New Roman" w:hAnsi="Times New Roman" w:cs="Times New Roman"/>
          <w:sz w:val="24"/>
          <w:szCs w:val="24"/>
        </w:rPr>
        <w:t>Requirements for domestic building contracts</w:t>
      </w:r>
    </w:p>
    <w:p w14:paraId="0C5DCA9D" w14:textId="77777777" w:rsidR="00486D50" w:rsidRDefault="00486D50" w:rsidP="00402E53">
      <w:pPr>
        <w:pStyle w:val="NoSpacing"/>
        <w:numPr>
          <w:ilvl w:val="0"/>
          <w:numId w:val="170"/>
        </w:numPr>
        <w:rPr>
          <w:rFonts w:ascii="Times New Roman" w:hAnsi="Times New Roman" w:cs="Times New Roman"/>
          <w:sz w:val="24"/>
          <w:szCs w:val="24"/>
        </w:rPr>
      </w:pPr>
      <w:r>
        <w:rPr>
          <w:rFonts w:ascii="Times New Roman" w:hAnsi="Times New Roman" w:cs="Times New Roman"/>
          <w:sz w:val="24"/>
          <w:szCs w:val="24"/>
        </w:rPr>
        <w:t>Building industry security of payment</w:t>
      </w:r>
    </w:p>
    <w:p w14:paraId="0532A415" w14:textId="77777777" w:rsidR="00486D50" w:rsidRDefault="00486D50" w:rsidP="00486D50">
      <w:pPr>
        <w:pStyle w:val="NoSpacing"/>
        <w:rPr>
          <w:rFonts w:ascii="Times New Roman" w:hAnsi="Times New Roman" w:cs="Times New Roman"/>
          <w:sz w:val="24"/>
          <w:szCs w:val="24"/>
        </w:rPr>
      </w:pPr>
    </w:p>
    <w:p w14:paraId="02CD7234" w14:textId="77777777" w:rsidR="00486D50" w:rsidRPr="00BD402E" w:rsidRDefault="00BD402E" w:rsidP="00486D50">
      <w:pPr>
        <w:pStyle w:val="NoSpacing"/>
        <w:rPr>
          <w:rFonts w:ascii="Times New Roman" w:hAnsi="Times New Roman" w:cs="Times New Roman"/>
          <w:b/>
          <w:sz w:val="24"/>
          <w:szCs w:val="24"/>
        </w:rPr>
      </w:pPr>
      <w:r>
        <w:rPr>
          <w:rFonts w:ascii="Times New Roman" w:hAnsi="Times New Roman" w:cs="Times New Roman"/>
          <w:b/>
          <w:sz w:val="24"/>
          <w:szCs w:val="24"/>
        </w:rPr>
        <w:t>Legislative powers in relation to the building industry</w:t>
      </w:r>
    </w:p>
    <w:p w14:paraId="1EA2EDB0" w14:textId="77777777" w:rsidR="00AC73AF" w:rsidRDefault="00AC73AF" w:rsidP="00E75040">
      <w:pPr>
        <w:pStyle w:val="NoSpacing"/>
        <w:rPr>
          <w:rFonts w:ascii="Times New Roman" w:hAnsi="Times New Roman" w:cs="Times New Roman"/>
          <w:sz w:val="24"/>
          <w:szCs w:val="24"/>
        </w:rPr>
      </w:pPr>
    </w:p>
    <w:p w14:paraId="6B8546A3" w14:textId="77777777" w:rsidR="00AC73AF" w:rsidRDefault="00166692" w:rsidP="00402E53">
      <w:pPr>
        <w:pStyle w:val="NoSpacing"/>
        <w:numPr>
          <w:ilvl w:val="0"/>
          <w:numId w:val="171"/>
        </w:numPr>
        <w:rPr>
          <w:rFonts w:ascii="Times New Roman" w:hAnsi="Times New Roman" w:cs="Times New Roman"/>
          <w:sz w:val="24"/>
          <w:szCs w:val="24"/>
        </w:rPr>
      </w:pPr>
      <w:r>
        <w:rPr>
          <w:rFonts w:ascii="Times New Roman" w:hAnsi="Times New Roman" w:cs="Times New Roman"/>
          <w:sz w:val="24"/>
          <w:szCs w:val="24"/>
        </w:rPr>
        <w:t>Powers of Victorian Parliament</w:t>
      </w:r>
    </w:p>
    <w:p w14:paraId="72F3D9EA" w14:textId="77777777" w:rsidR="009D5093" w:rsidRDefault="009D5093" w:rsidP="00402E53">
      <w:pPr>
        <w:pStyle w:val="NoSpacing"/>
        <w:numPr>
          <w:ilvl w:val="1"/>
          <w:numId w:val="171"/>
        </w:numPr>
        <w:rPr>
          <w:rFonts w:ascii="Times New Roman" w:hAnsi="Times New Roman" w:cs="Times New Roman"/>
          <w:sz w:val="24"/>
          <w:szCs w:val="24"/>
        </w:rPr>
      </w:pPr>
      <w:r>
        <w:rPr>
          <w:rFonts w:ascii="Times New Roman" w:hAnsi="Times New Roman" w:cs="Times New Roman"/>
          <w:sz w:val="24"/>
          <w:szCs w:val="24"/>
        </w:rPr>
        <w:t>Residual Power</w:t>
      </w:r>
    </w:p>
    <w:p w14:paraId="0FFBEC35" w14:textId="77777777" w:rsidR="00166692" w:rsidRDefault="00166692" w:rsidP="00402E53">
      <w:pPr>
        <w:pStyle w:val="NoSpacing"/>
        <w:numPr>
          <w:ilvl w:val="0"/>
          <w:numId w:val="171"/>
        </w:numPr>
        <w:rPr>
          <w:rFonts w:ascii="Times New Roman" w:hAnsi="Times New Roman" w:cs="Times New Roman"/>
          <w:sz w:val="24"/>
          <w:szCs w:val="24"/>
        </w:rPr>
      </w:pPr>
      <w:r>
        <w:rPr>
          <w:rFonts w:ascii="Times New Roman" w:hAnsi="Times New Roman" w:cs="Times New Roman"/>
          <w:sz w:val="24"/>
          <w:szCs w:val="24"/>
        </w:rPr>
        <w:t>Powers of Federal Parliament</w:t>
      </w:r>
    </w:p>
    <w:p w14:paraId="4EA16D04" w14:textId="77777777" w:rsidR="009D5093" w:rsidRDefault="002A12A6" w:rsidP="00402E53">
      <w:pPr>
        <w:pStyle w:val="NoSpacing"/>
        <w:numPr>
          <w:ilvl w:val="1"/>
          <w:numId w:val="171"/>
        </w:numPr>
        <w:rPr>
          <w:rFonts w:ascii="Times New Roman" w:hAnsi="Times New Roman" w:cs="Times New Roman"/>
          <w:sz w:val="24"/>
          <w:szCs w:val="24"/>
        </w:rPr>
      </w:pPr>
      <w:r>
        <w:rPr>
          <w:rFonts w:ascii="Times New Roman" w:hAnsi="Times New Roman" w:cs="Times New Roman"/>
          <w:sz w:val="24"/>
          <w:szCs w:val="24"/>
        </w:rPr>
        <w:t>Regulations in relation to commonwealth places</w:t>
      </w:r>
    </w:p>
    <w:p w14:paraId="21E02266" w14:textId="77777777" w:rsidR="002A12A6" w:rsidRDefault="002A12A6" w:rsidP="00402E53">
      <w:pPr>
        <w:pStyle w:val="NoSpacing"/>
        <w:numPr>
          <w:ilvl w:val="2"/>
          <w:numId w:val="171"/>
        </w:numPr>
        <w:rPr>
          <w:rFonts w:ascii="Times New Roman" w:hAnsi="Times New Roman" w:cs="Times New Roman"/>
          <w:sz w:val="24"/>
          <w:szCs w:val="24"/>
        </w:rPr>
      </w:pPr>
      <w:r>
        <w:rPr>
          <w:rFonts w:ascii="Times New Roman" w:hAnsi="Times New Roman" w:cs="Times New Roman"/>
          <w:sz w:val="24"/>
          <w:szCs w:val="24"/>
        </w:rPr>
        <w:t>Airports etc</w:t>
      </w:r>
    </w:p>
    <w:p w14:paraId="2E9464C5" w14:textId="77777777" w:rsidR="002A12A6" w:rsidRDefault="002A12A6" w:rsidP="002A12A6">
      <w:pPr>
        <w:pStyle w:val="NoSpacing"/>
        <w:rPr>
          <w:rFonts w:ascii="Times New Roman" w:hAnsi="Times New Roman" w:cs="Times New Roman"/>
          <w:sz w:val="24"/>
          <w:szCs w:val="24"/>
        </w:rPr>
      </w:pPr>
    </w:p>
    <w:p w14:paraId="0DEA9882" w14:textId="77777777" w:rsidR="007C17D0" w:rsidRPr="007C17D0" w:rsidRDefault="007C17D0" w:rsidP="002A12A6">
      <w:pPr>
        <w:pStyle w:val="NoSpacing"/>
        <w:rPr>
          <w:rFonts w:ascii="Times New Roman" w:hAnsi="Times New Roman" w:cs="Times New Roman"/>
          <w:b/>
          <w:sz w:val="24"/>
          <w:szCs w:val="24"/>
        </w:rPr>
      </w:pPr>
      <w:r w:rsidRPr="007C17D0">
        <w:rPr>
          <w:rFonts w:ascii="Times New Roman" w:hAnsi="Times New Roman" w:cs="Times New Roman"/>
          <w:b/>
          <w:sz w:val="24"/>
          <w:szCs w:val="24"/>
        </w:rPr>
        <w:t>Victorian Statute/Rules</w:t>
      </w:r>
    </w:p>
    <w:p w14:paraId="7BE97CE1" w14:textId="77777777" w:rsidR="00AC73AF" w:rsidRDefault="00AC73AF" w:rsidP="00E75040">
      <w:pPr>
        <w:pStyle w:val="NoSpacing"/>
        <w:rPr>
          <w:rFonts w:ascii="Times New Roman" w:hAnsi="Times New Roman" w:cs="Times New Roman"/>
          <w:sz w:val="24"/>
          <w:szCs w:val="24"/>
        </w:rPr>
      </w:pPr>
    </w:p>
    <w:p w14:paraId="4768B2C8" w14:textId="77777777" w:rsidR="0033158B" w:rsidRDefault="003353F4" w:rsidP="00402E53">
      <w:pPr>
        <w:pStyle w:val="NoSpacing"/>
        <w:numPr>
          <w:ilvl w:val="0"/>
          <w:numId w:val="172"/>
        </w:numPr>
        <w:rPr>
          <w:rFonts w:ascii="Times New Roman" w:hAnsi="Times New Roman" w:cs="Times New Roman"/>
          <w:sz w:val="24"/>
          <w:szCs w:val="24"/>
        </w:rPr>
      </w:pPr>
      <w:r>
        <w:rPr>
          <w:rFonts w:ascii="Times New Roman" w:hAnsi="Times New Roman" w:cs="Times New Roman"/>
          <w:i/>
          <w:sz w:val="24"/>
          <w:szCs w:val="24"/>
        </w:rPr>
        <w:t>Building Act 1993</w:t>
      </w:r>
    </w:p>
    <w:p w14:paraId="169F83D7" w14:textId="77777777" w:rsidR="003353F4" w:rsidRDefault="003353F4" w:rsidP="00402E53">
      <w:pPr>
        <w:pStyle w:val="NoSpacing"/>
        <w:numPr>
          <w:ilvl w:val="0"/>
          <w:numId w:val="172"/>
        </w:numPr>
        <w:rPr>
          <w:rFonts w:ascii="Times New Roman" w:hAnsi="Times New Roman" w:cs="Times New Roman"/>
          <w:sz w:val="24"/>
          <w:szCs w:val="24"/>
        </w:rPr>
      </w:pPr>
      <w:r>
        <w:rPr>
          <w:rFonts w:ascii="Times New Roman" w:hAnsi="Times New Roman" w:cs="Times New Roman"/>
          <w:i/>
          <w:sz w:val="24"/>
          <w:szCs w:val="24"/>
        </w:rPr>
        <w:t>Building Regulations 2006</w:t>
      </w:r>
    </w:p>
    <w:p w14:paraId="00919924" w14:textId="77777777" w:rsidR="003353F4" w:rsidRPr="003353F4" w:rsidRDefault="003353F4" w:rsidP="00402E53">
      <w:pPr>
        <w:pStyle w:val="NoSpacing"/>
        <w:numPr>
          <w:ilvl w:val="0"/>
          <w:numId w:val="172"/>
        </w:numPr>
        <w:rPr>
          <w:rFonts w:ascii="Times New Roman" w:hAnsi="Times New Roman" w:cs="Times New Roman"/>
          <w:sz w:val="24"/>
          <w:szCs w:val="24"/>
        </w:rPr>
      </w:pPr>
      <w:r w:rsidRPr="003353F4">
        <w:rPr>
          <w:rFonts w:ascii="Times New Roman" w:hAnsi="Times New Roman" w:cs="Times New Roman"/>
          <w:i/>
          <w:sz w:val="24"/>
          <w:szCs w:val="24"/>
        </w:rPr>
        <w:t>Domestic Building Contracts Act 1995</w:t>
      </w:r>
    </w:p>
    <w:p w14:paraId="6CAC98DF" w14:textId="77777777" w:rsidR="003353F4" w:rsidRPr="003353F4" w:rsidRDefault="003353F4" w:rsidP="00402E53">
      <w:pPr>
        <w:pStyle w:val="NoSpacing"/>
        <w:numPr>
          <w:ilvl w:val="0"/>
          <w:numId w:val="172"/>
        </w:numPr>
        <w:rPr>
          <w:rFonts w:ascii="Times New Roman" w:hAnsi="Times New Roman" w:cs="Times New Roman"/>
          <w:sz w:val="24"/>
          <w:szCs w:val="24"/>
        </w:rPr>
      </w:pPr>
      <w:r w:rsidRPr="003353F4">
        <w:rPr>
          <w:rFonts w:ascii="Times New Roman" w:hAnsi="Times New Roman" w:cs="Times New Roman"/>
          <w:i/>
          <w:sz w:val="24"/>
          <w:szCs w:val="24"/>
        </w:rPr>
        <w:t>Building and Construction Industry Security of Payment Act 2002</w:t>
      </w:r>
    </w:p>
    <w:p w14:paraId="347195F4" w14:textId="77777777" w:rsidR="003353F4" w:rsidRPr="003353F4" w:rsidRDefault="003353F4" w:rsidP="00402E53">
      <w:pPr>
        <w:pStyle w:val="NoSpacing"/>
        <w:numPr>
          <w:ilvl w:val="0"/>
          <w:numId w:val="172"/>
        </w:numPr>
        <w:rPr>
          <w:rFonts w:ascii="Times New Roman" w:hAnsi="Times New Roman" w:cs="Times New Roman"/>
          <w:sz w:val="24"/>
          <w:szCs w:val="24"/>
        </w:rPr>
      </w:pPr>
      <w:r w:rsidRPr="003353F4">
        <w:rPr>
          <w:rFonts w:ascii="Times New Roman" w:hAnsi="Times New Roman" w:cs="Times New Roman"/>
          <w:i/>
          <w:sz w:val="24"/>
          <w:szCs w:val="24"/>
        </w:rPr>
        <w:t>Architects Act</w:t>
      </w:r>
    </w:p>
    <w:p w14:paraId="04928916" w14:textId="77777777" w:rsidR="003353F4" w:rsidRDefault="003353F4" w:rsidP="00402E53">
      <w:pPr>
        <w:pStyle w:val="NoSpacing"/>
        <w:numPr>
          <w:ilvl w:val="0"/>
          <w:numId w:val="172"/>
        </w:numPr>
        <w:rPr>
          <w:rFonts w:ascii="Times New Roman" w:hAnsi="Times New Roman" w:cs="Times New Roman"/>
          <w:sz w:val="24"/>
          <w:szCs w:val="24"/>
        </w:rPr>
      </w:pPr>
      <w:r w:rsidRPr="003353F4">
        <w:rPr>
          <w:rFonts w:ascii="Times New Roman" w:hAnsi="Times New Roman" w:cs="Times New Roman"/>
          <w:i/>
          <w:sz w:val="24"/>
          <w:szCs w:val="24"/>
        </w:rPr>
        <w:t>Construction Industry Long Service Leave Act</w:t>
      </w:r>
    </w:p>
    <w:p w14:paraId="04A1C37F" w14:textId="77777777" w:rsidR="003353F4" w:rsidRDefault="003353F4" w:rsidP="003353F4">
      <w:pPr>
        <w:pStyle w:val="NoSpacing"/>
        <w:rPr>
          <w:rFonts w:ascii="Times New Roman" w:hAnsi="Times New Roman" w:cs="Times New Roman"/>
          <w:sz w:val="24"/>
          <w:szCs w:val="24"/>
        </w:rPr>
      </w:pPr>
    </w:p>
    <w:p w14:paraId="4CD5A2F2" w14:textId="77777777" w:rsidR="003353F4" w:rsidRDefault="003353F4" w:rsidP="003353F4">
      <w:pPr>
        <w:pStyle w:val="NoSpacing"/>
        <w:rPr>
          <w:rFonts w:ascii="Times New Roman" w:hAnsi="Times New Roman" w:cs="Times New Roman"/>
          <w:b/>
          <w:sz w:val="24"/>
          <w:szCs w:val="24"/>
        </w:rPr>
      </w:pPr>
      <w:r>
        <w:rPr>
          <w:rFonts w:ascii="Times New Roman" w:hAnsi="Times New Roman" w:cs="Times New Roman"/>
          <w:b/>
          <w:sz w:val="24"/>
          <w:szCs w:val="24"/>
        </w:rPr>
        <w:t>Building Act</w:t>
      </w:r>
    </w:p>
    <w:p w14:paraId="3AD90684" w14:textId="77777777" w:rsidR="003353F4" w:rsidRDefault="003353F4" w:rsidP="003353F4">
      <w:pPr>
        <w:pStyle w:val="NoSpacing"/>
        <w:rPr>
          <w:rFonts w:ascii="Times New Roman" w:hAnsi="Times New Roman" w:cs="Times New Roman"/>
          <w:b/>
          <w:sz w:val="24"/>
          <w:szCs w:val="24"/>
        </w:rPr>
      </w:pPr>
    </w:p>
    <w:p w14:paraId="32DBBF4F" w14:textId="77777777" w:rsidR="003353F4" w:rsidRDefault="000A5346" w:rsidP="00402E53">
      <w:pPr>
        <w:pStyle w:val="NoSpacing"/>
        <w:numPr>
          <w:ilvl w:val="0"/>
          <w:numId w:val="173"/>
        </w:numPr>
        <w:rPr>
          <w:rFonts w:ascii="Times New Roman" w:hAnsi="Times New Roman" w:cs="Times New Roman"/>
          <w:sz w:val="24"/>
          <w:szCs w:val="24"/>
        </w:rPr>
      </w:pPr>
      <w:r>
        <w:rPr>
          <w:rFonts w:ascii="Times New Roman" w:hAnsi="Times New Roman" w:cs="Times New Roman"/>
          <w:sz w:val="24"/>
          <w:szCs w:val="24"/>
        </w:rPr>
        <w:t>Developed from Model Building Act</w:t>
      </w:r>
    </w:p>
    <w:p w14:paraId="33470CDF" w14:textId="77777777" w:rsidR="000A5346" w:rsidRDefault="000A5346" w:rsidP="00402E53">
      <w:pPr>
        <w:pStyle w:val="NoSpacing"/>
        <w:numPr>
          <w:ilvl w:val="0"/>
          <w:numId w:val="173"/>
        </w:numPr>
        <w:rPr>
          <w:rFonts w:ascii="Times New Roman" w:hAnsi="Times New Roman" w:cs="Times New Roman"/>
          <w:sz w:val="24"/>
          <w:szCs w:val="24"/>
        </w:rPr>
      </w:pPr>
      <w:r>
        <w:rPr>
          <w:rFonts w:ascii="Times New Roman" w:hAnsi="Times New Roman" w:cs="Times New Roman"/>
          <w:sz w:val="24"/>
          <w:szCs w:val="24"/>
        </w:rPr>
        <w:t>Purpose and objects (section 1 &amp; 4)</w:t>
      </w:r>
    </w:p>
    <w:p w14:paraId="47C59251" w14:textId="77777777" w:rsidR="000A5346" w:rsidRDefault="000A5346" w:rsidP="00402E53">
      <w:pPr>
        <w:pStyle w:val="NoSpacing"/>
        <w:numPr>
          <w:ilvl w:val="0"/>
          <w:numId w:val="173"/>
        </w:numPr>
        <w:rPr>
          <w:rFonts w:ascii="Times New Roman" w:hAnsi="Times New Roman" w:cs="Times New Roman"/>
          <w:sz w:val="24"/>
          <w:szCs w:val="24"/>
        </w:rPr>
      </w:pPr>
      <w:r>
        <w:rPr>
          <w:rFonts w:ascii="Times New Roman" w:hAnsi="Times New Roman" w:cs="Times New Roman"/>
          <w:sz w:val="24"/>
          <w:szCs w:val="24"/>
        </w:rPr>
        <w:t>Standards for Construction</w:t>
      </w:r>
    </w:p>
    <w:p w14:paraId="018AF5F6" w14:textId="77777777" w:rsidR="00C11B47" w:rsidRDefault="00C11B47" w:rsidP="00402E53">
      <w:pPr>
        <w:pStyle w:val="NoSpacing"/>
        <w:numPr>
          <w:ilvl w:val="1"/>
          <w:numId w:val="173"/>
        </w:numPr>
        <w:rPr>
          <w:rFonts w:ascii="Times New Roman" w:hAnsi="Times New Roman" w:cs="Times New Roman"/>
          <w:sz w:val="24"/>
          <w:szCs w:val="24"/>
        </w:rPr>
      </w:pPr>
      <w:r>
        <w:rPr>
          <w:rFonts w:ascii="Times New Roman" w:hAnsi="Times New Roman" w:cs="Times New Roman"/>
          <w:sz w:val="24"/>
          <w:szCs w:val="24"/>
        </w:rPr>
        <w:t>Object of the Act</w:t>
      </w:r>
    </w:p>
    <w:p w14:paraId="4B0A8B40" w14:textId="77777777" w:rsidR="000A5346" w:rsidRDefault="000A5346" w:rsidP="00402E53">
      <w:pPr>
        <w:pStyle w:val="NoSpacing"/>
        <w:numPr>
          <w:ilvl w:val="0"/>
          <w:numId w:val="173"/>
        </w:numPr>
        <w:rPr>
          <w:rFonts w:ascii="Times New Roman" w:hAnsi="Times New Roman" w:cs="Times New Roman"/>
          <w:sz w:val="24"/>
          <w:szCs w:val="24"/>
        </w:rPr>
      </w:pPr>
      <w:r>
        <w:rPr>
          <w:rFonts w:ascii="Times New Roman" w:hAnsi="Times New Roman" w:cs="Times New Roman"/>
          <w:sz w:val="24"/>
          <w:szCs w:val="24"/>
        </w:rPr>
        <w:t>Enhance amenity/protect health &amp; safety</w:t>
      </w:r>
    </w:p>
    <w:p w14:paraId="6E8CE885" w14:textId="77777777" w:rsidR="000A5346" w:rsidRDefault="000A5346" w:rsidP="00402E53">
      <w:pPr>
        <w:pStyle w:val="NoSpacing"/>
        <w:numPr>
          <w:ilvl w:val="0"/>
          <w:numId w:val="173"/>
        </w:numPr>
        <w:rPr>
          <w:rFonts w:ascii="Times New Roman" w:hAnsi="Times New Roman" w:cs="Times New Roman"/>
          <w:sz w:val="24"/>
          <w:szCs w:val="24"/>
        </w:rPr>
      </w:pPr>
      <w:r>
        <w:rPr>
          <w:rFonts w:ascii="Times New Roman" w:hAnsi="Times New Roman" w:cs="Times New Roman"/>
          <w:sz w:val="24"/>
          <w:szCs w:val="24"/>
        </w:rPr>
        <w:t>Building and occupancy permits</w:t>
      </w:r>
    </w:p>
    <w:p w14:paraId="2EC12C8E" w14:textId="77777777" w:rsidR="000A5346" w:rsidRDefault="000A5346" w:rsidP="00402E53">
      <w:pPr>
        <w:pStyle w:val="NoSpacing"/>
        <w:numPr>
          <w:ilvl w:val="0"/>
          <w:numId w:val="173"/>
        </w:numPr>
        <w:rPr>
          <w:rFonts w:ascii="Times New Roman" w:hAnsi="Times New Roman" w:cs="Times New Roman"/>
          <w:sz w:val="24"/>
          <w:szCs w:val="24"/>
        </w:rPr>
      </w:pPr>
      <w:r>
        <w:rPr>
          <w:rFonts w:ascii="Times New Roman" w:hAnsi="Times New Roman" w:cs="Times New Roman"/>
          <w:sz w:val="24"/>
          <w:szCs w:val="24"/>
        </w:rPr>
        <w:t>Regulate building practitioners</w:t>
      </w:r>
    </w:p>
    <w:p w14:paraId="43D70F30" w14:textId="77777777" w:rsidR="000A5346" w:rsidRDefault="000A5346" w:rsidP="000A5346">
      <w:pPr>
        <w:pStyle w:val="NoSpacing"/>
        <w:rPr>
          <w:rFonts w:ascii="Times New Roman" w:hAnsi="Times New Roman" w:cs="Times New Roman"/>
          <w:sz w:val="24"/>
          <w:szCs w:val="24"/>
        </w:rPr>
      </w:pPr>
    </w:p>
    <w:p w14:paraId="2C6E88D8" w14:textId="77777777" w:rsidR="000A5346" w:rsidRDefault="00CD0AA6" w:rsidP="000A5346">
      <w:pPr>
        <w:pStyle w:val="NoSpacing"/>
        <w:rPr>
          <w:rFonts w:ascii="Times New Roman" w:hAnsi="Times New Roman" w:cs="Times New Roman"/>
          <w:b/>
          <w:sz w:val="24"/>
          <w:szCs w:val="24"/>
        </w:rPr>
      </w:pPr>
      <w:r>
        <w:rPr>
          <w:rFonts w:ascii="Times New Roman" w:hAnsi="Times New Roman" w:cs="Times New Roman"/>
          <w:b/>
          <w:sz w:val="24"/>
          <w:szCs w:val="24"/>
        </w:rPr>
        <w:t>Bodies established by Building Act</w:t>
      </w:r>
    </w:p>
    <w:p w14:paraId="2784893B" w14:textId="77777777" w:rsidR="00CD0AA6" w:rsidRDefault="00CD0AA6" w:rsidP="000A5346">
      <w:pPr>
        <w:pStyle w:val="NoSpacing"/>
        <w:rPr>
          <w:rFonts w:ascii="Times New Roman" w:hAnsi="Times New Roman" w:cs="Times New Roman"/>
          <w:b/>
          <w:sz w:val="24"/>
          <w:szCs w:val="24"/>
        </w:rPr>
      </w:pPr>
    </w:p>
    <w:p w14:paraId="22917035" w14:textId="77777777" w:rsidR="00CD0AA6" w:rsidRDefault="00462ABC" w:rsidP="00402E53">
      <w:pPr>
        <w:pStyle w:val="NoSpacing"/>
        <w:numPr>
          <w:ilvl w:val="0"/>
          <w:numId w:val="174"/>
        </w:numPr>
        <w:rPr>
          <w:rFonts w:ascii="Times New Roman" w:hAnsi="Times New Roman" w:cs="Times New Roman"/>
          <w:sz w:val="24"/>
          <w:szCs w:val="24"/>
        </w:rPr>
      </w:pPr>
      <w:r>
        <w:rPr>
          <w:rFonts w:ascii="Times New Roman" w:hAnsi="Times New Roman" w:cs="Times New Roman"/>
          <w:sz w:val="24"/>
          <w:szCs w:val="24"/>
        </w:rPr>
        <w:t>Building Commission – s193 (see s196 for function)</w:t>
      </w:r>
    </w:p>
    <w:p w14:paraId="408A5794" w14:textId="77777777" w:rsidR="00462ABC" w:rsidRDefault="00462ABC" w:rsidP="00402E53">
      <w:pPr>
        <w:pStyle w:val="NoSpacing"/>
        <w:numPr>
          <w:ilvl w:val="0"/>
          <w:numId w:val="174"/>
        </w:numPr>
        <w:rPr>
          <w:rFonts w:ascii="Times New Roman" w:hAnsi="Times New Roman" w:cs="Times New Roman"/>
          <w:sz w:val="24"/>
          <w:szCs w:val="24"/>
        </w:rPr>
      </w:pPr>
      <w:r>
        <w:rPr>
          <w:rFonts w:ascii="Times New Roman" w:hAnsi="Times New Roman" w:cs="Times New Roman"/>
          <w:sz w:val="24"/>
          <w:szCs w:val="24"/>
        </w:rPr>
        <w:t>Plumbing Industry Commission – see s221ZZR</w:t>
      </w:r>
    </w:p>
    <w:p w14:paraId="164E96B2" w14:textId="77777777" w:rsidR="00462ABC" w:rsidRDefault="00462ABC" w:rsidP="00402E53">
      <w:pPr>
        <w:pStyle w:val="NoSpacing"/>
        <w:numPr>
          <w:ilvl w:val="0"/>
          <w:numId w:val="174"/>
        </w:numPr>
        <w:rPr>
          <w:rFonts w:ascii="Times New Roman" w:hAnsi="Times New Roman" w:cs="Times New Roman"/>
          <w:sz w:val="24"/>
          <w:szCs w:val="24"/>
        </w:rPr>
      </w:pPr>
      <w:r>
        <w:rPr>
          <w:rFonts w:ascii="Times New Roman" w:hAnsi="Times New Roman" w:cs="Times New Roman"/>
          <w:sz w:val="24"/>
          <w:szCs w:val="24"/>
        </w:rPr>
        <w:t>Building Practitioners Board – s183</w:t>
      </w:r>
    </w:p>
    <w:p w14:paraId="5FF7DA8B" w14:textId="77777777" w:rsidR="00462ABC" w:rsidRDefault="00462ABC" w:rsidP="00402E53">
      <w:pPr>
        <w:pStyle w:val="NoSpacing"/>
        <w:numPr>
          <w:ilvl w:val="1"/>
          <w:numId w:val="174"/>
        </w:numPr>
        <w:rPr>
          <w:rFonts w:ascii="Times New Roman" w:hAnsi="Times New Roman" w:cs="Times New Roman"/>
          <w:sz w:val="24"/>
          <w:szCs w:val="24"/>
        </w:rPr>
      </w:pPr>
      <w:r>
        <w:rPr>
          <w:rFonts w:ascii="Times New Roman" w:hAnsi="Times New Roman" w:cs="Times New Roman"/>
          <w:sz w:val="24"/>
          <w:szCs w:val="24"/>
        </w:rPr>
        <w:t>If representing a builder – must be registered.</w:t>
      </w:r>
    </w:p>
    <w:p w14:paraId="4287E2F5" w14:textId="77777777" w:rsidR="00462ABC" w:rsidRDefault="00462ABC" w:rsidP="00402E53">
      <w:pPr>
        <w:pStyle w:val="NoSpacing"/>
        <w:numPr>
          <w:ilvl w:val="0"/>
          <w:numId w:val="174"/>
        </w:numPr>
        <w:rPr>
          <w:rFonts w:ascii="Times New Roman" w:hAnsi="Times New Roman" w:cs="Times New Roman"/>
          <w:sz w:val="24"/>
          <w:szCs w:val="24"/>
        </w:rPr>
      </w:pPr>
      <w:r>
        <w:rPr>
          <w:rFonts w:ascii="Times New Roman" w:hAnsi="Times New Roman" w:cs="Times New Roman"/>
          <w:sz w:val="24"/>
          <w:szCs w:val="24"/>
        </w:rPr>
        <w:lastRenderedPageBreak/>
        <w:t>Building Appeals Board – s166</w:t>
      </w:r>
    </w:p>
    <w:p w14:paraId="721AB063" w14:textId="77777777" w:rsidR="00462ABC" w:rsidRDefault="00462ABC" w:rsidP="00402E53">
      <w:pPr>
        <w:pStyle w:val="NoSpacing"/>
        <w:numPr>
          <w:ilvl w:val="0"/>
          <w:numId w:val="174"/>
        </w:numPr>
        <w:rPr>
          <w:rFonts w:ascii="Times New Roman" w:hAnsi="Times New Roman" w:cs="Times New Roman"/>
          <w:sz w:val="24"/>
          <w:szCs w:val="24"/>
        </w:rPr>
      </w:pPr>
      <w:r>
        <w:rPr>
          <w:rFonts w:ascii="Times New Roman" w:hAnsi="Times New Roman" w:cs="Times New Roman"/>
          <w:sz w:val="24"/>
          <w:szCs w:val="24"/>
        </w:rPr>
        <w:t>Building Advisory Council – s206</w:t>
      </w:r>
    </w:p>
    <w:p w14:paraId="04EDA893" w14:textId="77777777" w:rsidR="00462ABC" w:rsidRDefault="00462ABC" w:rsidP="00402E53">
      <w:pPr>
        <w:pStyle w:val="NoSpacing"/>
        <w:numPr>
          <w:ilvl w:val="0"/>
          <w:numId w:val="174"/>
        </w:numPr>
        <w:rPr>
          <w:rFonts w:ascii="Times New Roman" w:hAnsi="Times New Roman" w:cs="Times New Roman"/>
          <w:sz w:val="24"/>
          <w:szCs w:val="24"/>
        </w:rPr>
      </w:pPr>
      <w:r>
        <w:rPr>
          <w:rFonts w:ascii="Times New Roman" w:hAnsi="Times New Roman" w:cs="Times New Roman"/>
          <w:sz w:val="24"/>
          <w:szCs w:val="24"/>
        </w:rPr>
        <w:t>Building Regulation Advisory Committee – s209 (see s211 for function)</w:t>
      </w:r>
    </w:p>
    <w:p w14:paraId="2C68C461" w14:textId="77777777" w:rsidR="00462ABC" w:rsidRDefault="00462ABC" w:rsidP="00462ABC">
      <w:pPr>
        <w:pStyle w:val="NoSpacing"/>
        <w:rPr>
          <w:rFonts w:ascii="Times New Roman" w:hAnsi="Times New Roman" w:cs="Times New Roman"/>
          <w:sz w:val="24"/>
          <w:szCs w:val="24"/>
        </w:rPr>
      </w:pPr>
    </w:p>
    <w:p w14:paraId="4A4280D3" w14:textId="77777777" w:rsidR="00462ABC" w:rsidRDefault="00462ABC" w:rsidP="00462ABC">
      <w:pPr>
        <w:pStyle w:val="NoSpacing"/>
        <w:rPr>
          <w:rFonts w:ascii="Times New Roman" w:hAnsi="Times New Roman" w:cs="Times New Roman"/>
          <w:sz w:val="24"/>
          <w:szCs w:val="24"/>
        </w:rPr>
      </w:pPr>
    </w:p>
    <w:p w14:paraId="7454F258" w14:textId="77777777" w:rsidR="00462ABC" w:rsidRDefault="00462ABC" w:rsidP="00462ABC">
      <w:pPr>
        <w:pStyle w:val="NoSpacing"/>
        <w:rPr>
          <w:rFonts w:ascii="Times New Roman" w:hAnsi="Times New Roman" w:cs="Times New Roman"/>
          <w:sz w:val="24"/>
          <w:szCs w:val="24"/>
        </w:rPr>
      </w:pPr>
    </w:p>
    <w:p w14:paraId="79E2160C" w14:textId="77777777" w:rsidR="00462ABC" w:rsidRDefault="00462ABC" w:rsidP="00462ABC">
      <w:pPr>
        <w:pStyle w:val="NoSpacing"/>
        <w:rPr>
          <w:rFonts w:ascii="Times New Roman" w:hAnsi="Times New Roman" w:cs="Times New Roman"/>
          <w:sz w:val="24"/>
          <w:szCs w:val="24"/>
        </w:rPr>
      </w:pPr>
    </w:p>
    <w:p w14:paraId="7174C2C4" w14:textId="77777777" w:rsidR="00462ABC" w:rsidRDefault="00462ABC" w:rsidP="00462ABC">
      <w:pPr>
        <w:pStyle w:val="NoSpacing"/>
        <w:rPr>
          <w:rFonts w:ascii="Times New Roman" w:hAnsi="Times New Roman" w:cs="Times New Roman"/>
          <w:b/>
          <w:sz w:val="24"/>
          <w:szCs w:val="24"/>
        </w:rPr>
      </w:pPr>
      <w:r>
        <w:rPr>
          <w:rFonts w:ascii="Times New Roman" w:hAnsi="Times New Roman" w:cs="Times New Roman"/>
          <w:b/>
          <w:sz w:val="24"/>
          <w:szCs w:val="24"/>
        </w:rPr>
        <w:t>Structure of the Building Act</w:t>
      </w:r>
    </w:p>
    <w:p w14:paraId="2760D583" w14:textId="77777777" w:rsidR="00462ABC" w:rsidRDefault="00462ABC" w:rsidP="00462ABC">
      <w:pPr>
        <w:pStyle w:val="NoSpacing"/>
        <w:rPr>
          <w:rFonts w:ascii="Times New Roman" w:hAnsi="Times New Roman" w:cs="Times New Roman"/>
          <w:b/>
          <w:sz w:val="24"/>
          <w:szCs w:val="24"/>
        </w:rPr>
      </w:pPr>
    </w:p>
    <w:p w14:paraId="48EBC341" w14:textId="77777777" w:rsidR="00462ABC" w:rsidRDefault="00462ABC" w:rsidP="00402E53">
      <w:pPr>
        <w:pStyle w:val="NoSpacing"/>
        <w:numPr>
          <w:ilvl w:val="0"/>
          <w:numId w:val="175"/>
        </w:numPr>
        <w:rPr>
          <w:rFonts w:ascii="Times New Roman" w:hAnsi="Times New Roman" w:cs="Times New Roman"/>
          <w:sz w:val="24"/>
          <w:szCs w:val="24"/>
        </w:rPr>
      </w:pPr>
      <w:r>
        <w:rPr>
          <w:rFonts w:ascii="Times New Roman" w:hAnsi="Times New Roman" w:cs="Times New Roman"/>
          <w:sz w:val="24"/>
          <w:szCs w:val="24"/>
        </w:rPr>
        <w:t xml:space="preserve">Parts and Divisions </w:t>
      </w:r>
    </w:p>
    <w:p w14:paraId="17AE6517" w14:textId="77777777" w:rsidR="00462ABC" w:rsidRDefault="00462ABC" w:rsidP="00402E53">
      <w:pPr>
        <w:pStyle w:val="NoSpacing"/>
        <w:numPr>
          <w:ilvl w:val="0"/>
          <w:numId w:val="175"/>
        </w:numPr>
        <w:rPr>
          <w:rFonts w:ascii="Times New Roman" w:hAnsi="Times New Roman" w:cs="Times New Roman"/>
          <w:sz w:val="24"/>
          <w:szCs w:val="24"/>
        </w:rPr>
      </w:pPr>
      <w:r>
        <w:rPr>
          <w:rFonts w:ascii="Times New Roman" w:hAnsi="Times New Roman" w:cs="Times New Roman"/>
          <w:sz w:val="24"/>
          <w:szCs w:val="24"/>
        </w:rPr>
        <w:t>Schedules</w:t>
      </w:r>
    </w:p>
    <w:p w14:paraId="1868D9FB" w14:textId="77777777" w:rsidR="00462ABC" w:rsidRDefault="00462ABC" w:rsidP="00402E53">
      <w:pPr>
        <w:pStyle w:val="NoSpacing"/>
        <w:numPr>
          <w:ilvl w:val="1"/>
          <w:numId w:val="175"/>
        </w:numPr>
        <w:rPr>
          <w:rFonts w:ascii="Times New Roman" w:hAnsi="Times New Roman" w:cs="Times New Roman"/>
          <w:sz w:val="24"/>
          <w:szCs w:val="24"/>
        </w:rPr>
      </w:pPr>
      <w:r>
        <w:rPr>
          <w:rFonts w:ascii="Times New Roman" w:hAnsi="Times New Roman" w:cs="Times New Roman"/>
          <w:sz w:val="24"/>
          <w:szCs w:val="24"/>
        </w:rPr>
        <w:t>Regulation making powers</w:t>
      </w:r>
    </w:p>
    <w:p w14:paraId="097F359F" w14:textId="77777777" w:rsidR="00462ABC" w:rsidRDefault="00462ABC" w:rsidP="00402E53">
      <w:pPr>
        <w:pStyle w:val="NoSpacing"/>
        <w:numPr>
          <w:ilvl w:val="1"/>
          <w:numId w:val="175"/>
        </w:numPr>
        <w:rPr>
          <w:rFonts w:ascii="Times New Roman" w:hAnsi="Times New Roman" w:cs="Times New Roman"/>
          <w:sz w:val="24"/>
          <w:szCs w:val="24"/>
        </w:rPr>
      </w:pPr>
      <w:r>
        <w:rPr>
          <w:rFonts w:ascii="Times New Roman" w:hAnsi="Times New Roman" w:cs="Times New Roman"/>
          <w:sz w:val="24"/>
          <w:szCs w:val="24"/>
        </w:rPr>
        <w:t>Procedures for building and occupancy permits</w:t>
      </w:r>
    </w:p>
    <w:p w14:paraId="7038DA84" w14:textId="77777777" w:rsidR="00462ABC" w:rsidRDefault="00462ABC" w:rsidP="00402E53">
      <w:pPr>
        <w:pStyle w:val="NoSpacing"/>
        <w:numPr>
          <w:ilvl w:val="1"/>
          <w:numId w:val="175"/>
        </w:numPr>
        <w:rPr>
          <w:rFonts w:ascii="Times New Roman" w:hAnsi="Times New Roman" w:cs="Times New Roman"/>
          <w:sz w:val="24"/>
          <w:szCs w:val="24"/>
        </w:rPr>
      </w:pPr>
      <w:r>
        <w:rPr>
          <w:rFonts w:ascii="Times New Roman" w:hAnsi="Times New Roman" w:cs="Times New Roman"/>
          <w:sz w:val="24"/>
          <w:szCs w:val="24"/>
        </w:rPr>
        <w:t>Membership and procedure of boards</w:t>
      </w:r>
    </w:p>
    <w:p w14:paraId="5023FE47" w14:textId="77777777" w:rsidR="00462ABC" w:rsidRDefault="00462ABC" w:rsidP="00402E53">
      <w:pPr>
        <w:pStyle w:val="NoSpacing"/>
        <w:numPr>
          <w:ilvl w:val="1"/>
          <w:numId w:val="175"/>
        </w:numPr>
        <w:rPr>
          <w:rFonts w:ascii="Times New Roman" w:hAnsi="Times New Roman" w:cs="Times New Roman"/>
          <w:sz w:val="24"/>
          <w:szCs w:val="24"/>
        </w:rPr>
      </w:pPr>
      <w:r>
        <w:rPr>
          <w:rFonts w:ascii="Times New Roman" w:hAnsi="Times New Roman" w:cs="Times New Roman"/>
          <w:sz w:val="24"/>
          <w:szCs w:val="24"/>
        </w:rPr>
        <w:t>Transitional provisions</w:t>
      </w:r>
    </w:p>
    <w:p w14:paraId="0FDEBB18" w14:textId="77777777" w:rsidR="00462ABC" w:rsidRDefault="002E06E8" w:rsidP="00402E53">
      <w:pPr>
        <w:pStyle w:val="NoSpacing"/>
        <w:numPr>
          <w:ilvl w:val="0"/>
          <w:numId w:val="175"/>
        </w:numPr>
        <w:rPr>
          <w:rFonts w:ascii="Times New Roman" w:hAnsi="Times New Roman" w:cs="Times New Roman"/>
          <w:sz w:val="24"/>
          <w:szCs w:val="24"/>
        </w:rPr>
      </w:pPr>
      <w:r>
        <w:rPr>
          <w:rFonts w:ascii="Times New Roman" w:hAnsi="Times New Roman" w:cs="Times New Roman"/>
          <w:sz w:val="24"/>
          <w:szCs w:val="24"/>
        </w:rPr>
        <w:t>Regulations are made under Act – see 7 and Schedule 1</w:t>
      </w:r>
    </w:p>
    <w:p w14:paraId="6EBC3E44" w14:textId="77777777" w:rsidR="002E06E8" w:rsidRDefault="002E06E8" w:rsidP="00402E53">
      <w:pPr>
        <w:pStyle w:val="NoSpacing"/>
        <w:numPr>
          <w:ilvl w:val="0"/>
          <w:numId w:val="175"/>
        </w:numPr>
        <w:rPr>
          <w:rFonts w:ascii="Times New Roman" w:hAnsi="Times New Roman" w:cs="Times New Roman"/>
          <w:sz w:val="24"/>
          <w:szCs w:val="24"/>
        </w:rPr>
      </w:pPr>
      <w:r>
        <w:rPr>
          <w:rFonts w:ascii="Times New Roman" w:hAnsi="Times New Roman" w:cs="Times New Roman"/>
          <w:sz w:val="24"/>
          <w:szCs w:val="24"/>
        </w:rPr>
        <w:t>Made by Executive/Governor-in-Council</w:t>
      </w:r>
    </w:p>
    <w:p w14:paraId="46AD9989" w14:textId="77777777" w:rsidR="002E06E8" w:rsidRDefault="002E06E8" w:rsidP="00402E53">
      <w:pPr>
        <w:pStyle w:val="NoSpacing"/>
        <w:numPr>
          <w:ilvl w:val="0"/>
          <w:numId w:val="175"/>
        </w:numPr>
        <w:rPr>
          <w:rFonts w:ascii="Times New Roman" w:hAnsi="Times New Roman" w:cs="Times New Roman"/>
          <w:sz w:val="24"/>
          <w:szCs w:val="24"/>
        </w:rPr>
      </w:pPr>
      <w:r>
        <w:rPr>
          <w:rFonts w:ascii="Times New Roman" w:hAnsi="Times New Roman" w:cs="Times New Roman"/>
          <w:sz w:val="24"/>
          <w:szCs w:val="24"/>
        </w:rPr>
        <w:t>All regulations ‘sunset’ every 10 years (sunset clause)</w:t>
      </w:r>
    </w:p>
    <w:p w14:paraId="0CE7E6BA" w14:textId="77777777" w:rsidR="002E06E8" w:rsidRDefault="002E06E8" w:rsidP="00402E53">
      <w:pPr>
        <w:pStyle w:val="NoSpacing"/>
        <w:numPr>
          <w:ilvl w:val="1"/>
          <w:numId w:val="175"/>
        </w:numPr>
        <w:rPr>
          <w:rFonts w:ascii="Times New Roman" w:hAnsi="Times New Roman" w:cs="Times New Roman"/>
          <w:sz w:val="24"/>
          <w:szCs w:val="24"/>
        </w:rPr>
      </w:pPr>
      <w:r>
        <w:rPr>
          <w:rFonts w:ascii="Times New Roman" w:hAnsi="Times New Roman" w:cs="Times New Roman"/>
          <w:sz w:val="24"/>
          <w:szCs w:val="24"/>
        </w:rPr>
        <w:t>Subordinate Legislative Act 1984</w:t>
      </w:r>
    </w:p>
    <w:p w14:paraId="378B2BC3" w14:textId="77777777" w:rsidR="002E06E8" w:rsidRDefault="002E06E8" w:rsidP="00402E53">
      <w:pPr>
        <w:pStyle w:val="NoSpacing"/>
        <w:numPr>
          <w:ilvl w:val="0"/>
          <w:numId w:val="175"/>
        </w:numPr>
        <w:rPr>
          <w:rFonts w:ascii="Times New Roman" w:hAnsi="Times New Roman" w:cs="Times New Roman"/>
          <w:sz w:val="24"/>
          <w:szCs w:val="24"/>
        </w:rPr>
      </w:pPr>
      <w:r>
        <w:rPr>
          <w:rFonts w:ascii="Times New Roman" w:hAnsi="Times New Roman" w:cs="Times New Roman"/>
          <w:sz w:val="24"/>
          <w:szCs w:val="24"/>
        </w:rPr>
        <w:t>Technical standards are contained in Building Code of Australia</w:t>
      </w:r>
    </w:p>
    <w:p w14:paraId="711AA889" w14:textId="77777777" w:rsidR="002E06E8" w:rsidRDefault="002E06E8" w:rsidP="002E06E8">
      <w:pPr>
        <w:pStyle w:val="NoSpacing"/>
        <w:rPr>
          <w:rFonts w:ascii="Times New Roman" w:hAnsi="Times New Roman" w:cs="Times New Roman"/>
          <w:sz w:val="24"/>
          <w:szCs w:val="24"/>
        </w:rPr>
      </w:pPr>
    </w:p>
    <w:p w14:paraId="26C081AA" w14:textId="77777777" w:rsidR="002E06E8" w:rsidRDefault="002E06E8" w:rsidP="002E06E8">
      <w:pPr>
        <w:pStyle w:val="NoSpacing"/>
        <w:rPr>
          <w:rFonts w:ascii="Times New Roman" w:hAnsi="Times New Roman" w:cs="Times New Roman"/>
          <w:b/>
          <w:sz w:val="24"/>
          <w:szCs w:val="24"/>
        </w:rPr>
      </w:pPr>
      <w:r>
        <w:rPr>
          <w:rFonts w:ascii="Times New Roman" w:hAnsi="Times New Roman" w:cs="Times New Roman"/>
          <w:b/>
          <w:sz w:val="24"/>
          <w:szCs w:val="24"/>
        </w:rPr>
        <w:t>Adoption of BCA</w:t>
      </w:r>
    </w:p>
    <w:p w14:paraId="423B0DD5" w14:textId="77777777" w:rsidR="002E06E8" w:rsidRDefault="002E06E8" w:rsidP="002E06E8">
      <w:pPr>
        <w:pStyle w:val="NoSpacing"/>
        <w:rPr>
          <w:rFonts w:ascii="Times New Roman" w:hAnsi="Times New Roman" w:cs="Times New Roman"/>
          <w:b/>
          <w:sz w:val="24"/>
          <w:szCs w:val="24"/>
        </w:rPr>
      </w:pPr>
    </w:p>
    <w:p w14:paraId="6E8E6B42" w14:textId="77777777" w:rsidR="002E06E8" w:rsidRDefault="00030E4D" w:rsidP="00402E53">
      <w:pPr>
        <w:pStyle w:val="NoSpacing"/>
        <w:numPr>
          <w:ilvl w:val="0"/>
          <w:numId w:val="176"/>
        </w:numPr>
        <w:rPr>
          <w:rFonts w:ascii="Times New Roman" w:hAnsi="Times New Roman" w:cs="Times New Roman"/>
          <w:sz w:val="24"/>
          <w:szCs w:val="24"/>
        </w:rPr>
      </w:pPr>
      <w:r>
        <w:rPr>
          <w:rFonts w:ascii="Times New Roman" w:hAnsi="Times New Roman" w:cs="Times New Roman"/>
          <w:sz w:val="24"/>
          <w:szCs w:val="24"/>
        </w:rPr>
        <w:t>Building Code of Australia produced by Australia Building Codes Board</w:t>
      </w:r>
    </w:p>
    <w:p w14:paraId="68B5BCBC" w14:textId="77777777" w:rsidR="00030E4D" w:rsidRDefault="00030E4D" w:rsidP="00402E53">
      <w:pPr>
        <w:pStyle w:val="NoSpacing"/>
        <w:numPr>
          <w:ilvl w:val="0"/>
          <w:numId w:val="176"/>
        </w:numPr>
        <w:rPr>
          <w:rFonts w:ascii="Times New Roman" w:hAnsi="Times New Roman" w:cs="Times New Roman"/>
          <w:sz w:val="24"/>
          <w:szCs w:val="24"/>
        </w:rPr>
      </w:pPr>
      <w:r>
        <w:rPr>
          <w:rFonts w:ascii="Times New Roman" w:hAnsi="Times New Roman" w:cs="Times New Roman"/>
          <w:sz w:val="24"/>
          <w:szCs w:val="24"/>
        </w:rPr>
        <w:t>Not, by itself, legislation</w:t>
      </w:r>
    </w:p>
    <w:p w14:paraId="1F165895" w14:textId="77777777" w:rsidR="00030E4D" w:rsidRDefault="00030E4D" w:rsidP="00402E53">
      <w:pPr>
        <w:pStyle w:val="NoSpacing"/>
        <w:numPr>
          <w:ilvl w:val="0"/>
          <w:numId w:val="176"/>
        </w:numPr>
        <w:rPr>
          <w:rFonts w:ascii="Times New Roman" w:hAnsi="Times New Roman" w:cs="Times New Roman"/>
          <w:sz w:val="24"/>
          <w:szCs w:val="24"/>
        </w:rPr>
      </w:pPr>
      <w:r>
        <w:rPr>
          <w:rFonts w:ascii="Times New Roman" w:hAnsi="Times New Roman" w:cs="Times New Roman"/>
          <w:sz w:val="24"/>
          <w:szCs w:val="24"/>
        </w:rPr>
        <w:t>Must be adopted into State and Territory legislation</w:t>
      </w:r>
    </w:p>
    <w:p w14:paraId="37510F44" w14:textId="77777777" w:rsidR="00030E4D" w:rsidRDefault="00030E4D" w:rsidP="00402E53">
      <w:pPr>
        <w:pStyle w:val="NoSpacing"/>
        <w:numPr>
          <w:ilvl w:val="0"/>
          <w:numId w:val="176"/>
        </w:numPr>
        <w:rPr>
          <w:rFonts w:ascii="Times New Roman" w:hAnsi="Times New Roman" w:cs="Times New Roman"/>
          <w:sz w:val="24"/>
          <w:szCs w:val="24"/>
        </w:rPr>
      </w:pPr>
      <w:r>
        <w:rPr>
          <w:rFonts w:ascii="Times New Roman" w:hAnsi="Times New Roman" w:cs="Times New Roman"/>
          <w:sz w:val="24"/>
          <w:szCs w:val="24"/>
        </w:rPr>
        <w:t xml:space="preserve">S9 </w:t>
      </w:r>
      <w:r w:rsidRPr="00030E4D">
        <w:rPr>
          <w:rFonts w:ascii="Times New Roman" w:hAnsi="Times New Roman" w:cs="Times New Roman"/>
          <w:i/>
          <w:sz w:val="24"/>
          <w:szCs w:val="24"/>
        </w:rPr>
        <w:t>Building Act</w:t>
      </w:r>
      <w:r>
        <w:rPr>
          <w:rFonts w:ascii="Times New Roman" w:hAnsi="Times New Roman" w:cs="Times New Roman"/>
          <w:i/>
          <w:sz w:val="24"/>
          <w:szCs w:val="24"/>
        </w:rPr>
        <w:t xml:space="preserve"> </w:t>
      </w:r>
      <w:r>
        <w:rPr>
          <w:rFonts w:ascii="Times New Roman" w:hAnsi="Times New Roman" w:cs="Times New Roman"/>
          <w:sz w:val="24"/>
          <w:szCs w:val="24"/>
        </w:rPr>
        <w:t>allows incorporation by reference in Regulations</w:t>
      </w:r>
    </w:p>
    <w:p w14:paraId="3BC373F4" w14:textId="77777777" w:rsidR="00030E4D" w:rsidRDefault="00030E4D" w:rsidP="00402E53">
      <w:pPr>
        <w:pStyle w:val="NoSpacing"/>
        <w:numPr>
          <w:ilvl w:val="0"/>
          <w:numId w:val="176"/>
        </w:numPr>
        <w:rPr>
          <w:rFonts w:ascii="Times New Roman" w:hAnsi="Times New Roman" w:cs="Times New Roman"/>
          <w:sz w:val="24"/>
          <w:szCs w:val="24"/>
        </w:rPr>
      </w:pPr>
      <w:r>
        <w:rPr>
          <w:rFonts w:ascii="Times New Roman" w:hAnsi="Times New Roman" w:cs="Times New Roman"/>
          <w:sz w:val="24"/>
          <w:szCs w:val="24"/>
        </w:rPr>
        <w:t xml:space="preserve">Regulation s109 </w:t>
      </w:r>
      <w:r>
        <w:rPr>
          <w:rFonts w:ascii="Times New Roman" w:hAnsi="Times New Roman" w:cs="Times New Roman"/>
          <w:i/>
          <w:sz w:val="24"/>
          <w:szCs w:val="24"/>
        </w:rPr>
        <w:t>Building Regulations</w:t>
      </w:r>
      <w:r>
        <w:rPr>
          <w:rFonts w:ascii="Times New Roman" w:hAnsi="Times New Roman" w:cs="Times New Roman"/>
          <w:sz w:val="24"/>
          <w:szCs w:val="24"/>
        </w:rPr>
        <w:t xml:space="preserve"> adopts BCA – forms part of Regulations</w:t>
      </w:r>
    </w:p>
    <w:p w14:paraId="54441FB9" w14:textId="77777777" w:rsidR="00030E4D" w:rsidRDefault="00030E4D" w:rsidP="00402E53">
      <w:pPr>
        <w:pStyle w:val="NoSpacing"/>
        <w:numPr>
          <w:ilvl w:val="0"/>
          <w:numId w:val="176"/>
        </w:numPr>
        <w:rPr>
          <w:rFonts w:ascii="Times New Roman" w:hAnsi="Times New Roman" w:cs="Times New Roman"/>
          <w:sz w:val="24"/>
          <w:szCs w:val="24"/>
        </w:rPr>
      </w:pPr>
      <w:r>
        <w:rPr>
          <w:rFonts w:ascii="Times New Roman" w:hAnsi="Times New Roman" w:cs="Times New Roman"/>
          <w:sz w:val="24"/>
          <w:szCs w:val="24"/>
        </w:rPr>
        <w:t>Most national – some State variations remain</w:t>
      </w:r>
    </w:p>
    <w:p w14:paraId="5481CC01" w14:textId="77777777" w:rsidR="00030E4D" w:rsidRDefault="00030E4D" w:rsidP="00402E53">
      <w:pPr>
        <w:pStyle w:val="NoSpacing"/>
        <w:numPr>
          <w:ilvl w:val="0"/>
          <w:numId w:val="176"/>
        </w:numPr>
        <w:rPr>
          <w:rFonts w:ascii="Times New Roman" w:hAnsi="Times New Roman" w:cs="Times New Roman"/>
          <w:sz w:val="24"/>
          <w:szCs w:val="24"/>
        </w:rPr>
      </w:pPr>
      <w:r>
        <w:rPr>
          <w:rFonts w:ascii="Times New Roman" w:hAnsi="Times New Roman" w:cs="Times New Roman"/>
          <w:sz w:val="24"/>
          <w:szCs w:val="24"/>
        </w:rPr>
        <w:t>S217 – Expressly binds the Crown</w:t>
      </w:r>
    </w:p>
    <w:p w14:paraId="127C2D5D" w14:textId="77777777" w:rsidR="00030E4D" w:rsidRDefault="00030E4D" w:rsidP="00030E4D">
      <w:pPr>
        <w:pStyle w:val="NoSpacing"/>
        <w:rPr>
          <w:rFonts w:ascii="Times New Roman" w:hAnsi="Times New Roman" w:cs="Times New Roman"/>
          <w:sz w:val="24"/>
          <w:szCs w:val="24"/>
        </w:rPr>
      </w:pPr>
    </w:p>
    <w:p w14:paraId="40E50AF2" w14:textId="77777777" w:rsidR="00030E4D" w:rsidRDefault="00030E4D" w:rsidP="00030E4D">
      <w:pPr>
        <w:pStyle w:val="NoSpacing"/>
        <w:rPr>
          <w:rFonts w:ascii="Times New Roman" w:hAnsi="Times New Roman" w:cs="Times New Roman"/>
          <w:b/>
          <w:sz w:val="24"/>
          <w:szCs w:val="24"/>
        </w:rPr>
      </w:pPr>
      <w:r>
        <w:rPr>
          <w:rFonts w:ascii="Times New Roman" w:hAnsi="Times New Roman" w:cs="Times New Roman"/>
          <w:b/>
          <w:sz w:val="24"/>
          <w:szCs w:val="24"/>
        </w:rPr>
        <w:t>Building Code</w:t>
      </w:r>
    </w:p>
    <w:p w14:paraId="2DE1CEAA" w14:textId="77777777" w:rsidR="00030E4D" w:rsidRDefault="00030E4D" w:rsidP="00030E4D">
      <w:pPr>
        <w:pStyle w:val="NoSpacing"/>
        <w:rPr>
          <w:rFonts w:ascii="Times New Roman" w:hAnsi="Times New Roman" w:cs="Times New Roman"/>
          <w:b/>
          <w:sz w:val="24"/>
          <w:szCs w:val="24"/>
        </w:rPr>
      </w:pPr>
    </w:p>
    <w:p w14:paraId="4AC2270D" w14:textId="77777777" w:rsidR="00030E4D" w:rsidRDefault="00030E4D" w:rsidP="00402E53">
      <w:pPr>
        <w:pStyle w:val="NoSpacing"/>
        <w:numPr>
          <w:ilvl w:val="0"/>
          <w:numId w:val="177"/>
        </w:numPr>
        <w:rPr>
          <w:rFonts w:ascii="Times New Roman" w:hAnsi="Times New Roman" w:cs="Times New Roman"/>
          <w:sz w:val="24"/>
          <w:szCs w:val="24"/>
        </w:rPr>
      </w:pPr>
      <w:r>
        <w:rPr>
          <w:rFonts w:ascii="Times New Roman" w:hAnsi="Times New Roman" w:cs="Times New Roman"/>
          <w:sz w:val="24"/>
          <w:szCs w:val="24"/>
        </w:rPr>
        <w:t>Performance bad</w:t>
      </w:r>
    </w:p>
    <w:p w14:paraId="1560E8A7" w14:textId="77777777" w:rsidR="00030E4D" w:rsidRDefault="00030E4D" w:rsidP="00402E53">
      <w:pPr>
        <w:pStyle w:val="NoSpacing"/>
        <w:numPr>
          <w:ilvl w:val="0"/>
          <w:numId w:val="177"/>
        </w:numPr>
        <w:rPr>
          <w:rFonts w:ascii="Times New Roman" w:hAnsi="Times New Roman" w:cs="Times New Roman"/>
          <w:sz w:val="24"/>
          <w:szCs w:val="24"/>
        </w:rPr>
      </w:pPr>
      <w:r>
        <w:rPr>
          <w:rFonts w:ascii="Times New Roman" w:hAnsi="Times New Roman" w:cs="Times New Roman"/>
          <w:sz w:val="24"/>
          <w:szCs w:val="24"/>
        </w:rPr>
        <w:t>Can choose to comply with deemed-to-satisfy provisions</w:t>
      </w:r>
    </w:p>
    <w:p w14:paraId="41CA1AB8" w14:textId="77777777" w:rsidR="00030E4D" w:rsidRDefault="00030E4D" w:rsidP="00402E53">
      <w:pPr>
        <w:pStyle w:val="NoSpacing"/>
        <w:numPr>
          <w:ilvl w:val="0"/>
          <w:numId w:val="177"/>
        </w:numPr>
        <w:rPr>
          <w:rFonts w:ascii="Times New Roman" w:hAnsi="Times New Roman" w:cs="Times New Roman"/>
          <w:sz w:val="24"/>
          <w:szCs w:val="24"/>
        </w:rPr>
      </w:pPr>
      <w:r>
        <w:rPr>
          <w:rFonts w:ascii="Times New Roman" w:hAnsi="Times New Roman" w:cs="Times New Roman"/>
          <w:sz w:val="24"/>
          <w:szCs w:val="24"/>
        </w:rPr>
        <w:t>Application of provisions – Part AO</w:t>
      </w:r>
    </w:p>
    <w:p w14:paraId="016FECB3" w14:textId="77777777" w:rsidR="00030E4D" w:rsidRDefault="00030E4D" w:rsidP="00030E4D">
      <w:pPr>
        <w:pStyle w:val="NoSpacing"/>
        <w:rPr>
          <w:rFonts w:ascii="Times New Roman" w:hAnsi="Times New Roman" w:cs="Times New Roman"/>
          <w:sz w:val="24"/>
          <w:szCs w:val="24"/>
        </w:rPr>
      </w:pPr>
    </w:p>
    <w:p w14:paraId="3DD83910" w14:textId="77777777" w:rsidR="00030E4D" w:rsidRDefault="00030E4D" w:rsidP="00030E4D">
      <w:pPr>
        <w:pStyle w:val="NoSpacing"/>
        <w:rPr>
          <w:rFonts w:ascii="Times New Roman" w:hAnsi="Times New Roman" w:cs="Times New Roman"/>
          <w:b/>
          <w:sz w:val="24"/>
          <w:szCs w:val="24"/>
        </w:rPr>
      </w:pPr>
      <w:r>
        <w:rPr>
          <w:rFonts w:ascii="Times New Roman" w:hAnsi="Times New Roman" w:cs="Times New Roman"/>
          <w:b/>
          <w:sz w:val="24"/>
          <w:szCs w:val="24"/>
        </w:rPr>
        <w:t>Ministerial Orders and Guidelines</w:t>
      </w:r>
    </w:p>
    <w:p w14:paraId="2B11F0D5" w14:textId="77777777" w:rsidR="00030E4D" w:rsidRDefault="00030E4D" w:rsidP="00030E4D">
      <w:pPr>
        <w:pStyle w:val="NoSpacing"/>
        <w:rPr>
          <w:rFonts w:ascii="Times New Roman" w:hAnsi="Times New Roman" w:cs="Times New Roman"/>
          <w:b/>
          <w:sz w:val="24"/>
          <w:szCs w:val="24"/>
        </w:rPr>
      </w:pPr>
    </w:p>
    <w:p w14:paraId="6A50EE66" w14:textId="77777777" w:rsidR="00030E4D" w:rsidRDefault="00030E4D" w:rsidP="00402E53">
      <w:pPr>
        <w:pStyle w:val="NoSpacing"/>
        <w:numPr>
          <w:ilvl w:val="0"/>
          <w:numId w:val="178"/>
        </w:numPr>
        <w:rPr>
          <w:rFonts w:ascii="Times New Roman" w:hAnsi="Times New Roman" w:cs="Times New Roman"/>
          <w:sz w:val="24"/>
          <w:szCs w:val="24"/>
        </w:rPr>
      </w:pPr>
      <w:r>
        <w:rPr>
          <w:rFonts w:ascii="Times New Roman" w:hAnsi="Times New Roman" w:cs="Times New Roman"/>
          <w:sz w:val="24"/>
          <w:szCs w:val="24"/>
        </w:rPr>
        <w:t>Have legislative character</w:t>
      </w:r>
    </w:p>
    <w:p w14:paraId="3DD6A2C9" w14:textId="77777777" w:rsidR="00030E4D" w:rsidRDefault="00030E4D" w:rsidP="00402E53">
      <w:pPr>
        <w:pStyle w:val="NoSpacing"/>
        <w:numPr>
          <w:ilvl w:val="0"/>
          <w:numId w:val="178"/>
        </w:numPr>
        <w:rPr>
          <w:rFonts w:ascii="Times New Roman" w:hAnsi="Times New Roman" w:cs="Times New Roman"/>
          <w:sz w:val="24"/>
          <w:szCs w:val="24"/>
        </w:rPr>
      </w:pPr>
      <w:r>
        <w:rPr>
          <w:rFonts w:ascii="Times New Roman" w:hAnsi="Times New Roman" w:cs="Times New Roman"/>
          <w:sz w:val="24"/>
          <w:szCs w:val="24"/>
        </w:rPr>
        <w:t>Ministers insurance orders</w:t>
      </w:r>
    </w:p>
    <w:p w14:paraId="6E2FC9CA" w14:textId="77777777" w:rsidR="00030E4D" w:rsidRDefault="00030E4D" w:rsidP="00402E53">
      <w:pPr>
        <w:pStyle w:val="NoSpacing"/>
        <w:numPr>
          <w:ilvl w:val="1"/>
          <w:numId w:val="178"/>
        </w:numPr>
        <w:rPr>
          <w:rFonts w:ascii="Times New Roman" w:hAnsi="Times New Roman" w:cs="Times New Roman"/>
          <w:sz w:val="24"/>
          <w:szCs w:val="24"/>
        </w:rPr>
      </w:pPr>
      <w:r>
        <w:rPr>
          <w:rFonts w:ascii="Times New Roman" w:hAnsi="Times New Roman" w:cs="Times New Roman"/>
          <w:sz w:val="24"/>
          <w:szCs w:val="24"/>
        </w:rPr>
        <w:t>Building practitioner insurance – s135</w:t>
      </w:r>
    </w:p>
    <w:p w14:paraId="3A5D433E" w14:textId="77777777" w:rsidR="00030E4D" w:rsidRDefault="00030E4D" w:rsidP="00402E53">
      <w:pPr>
        <w:pStyle w:val="NoSpacing"/>
        <w:numPr>
          <w:ilvl w:val="1"/>
          <w:numId w:val="178"/>
        </w:numPr>
        <w:rPr>
          <w:rFonts w:ascii="Times New Roman" w:hAnsi="Times New Roman" w:cs="Times New Roman"/>
          <w:sz w:val="24"/>
          <w:szCs w:val="24"/>
        </w:rPr>
      </w:pPr>
      <w:r>
        <w:rPr>
          <w:rFonts w:ascii="Times New Roman" w:hAnsi="Times New Roman" w:cs="Times New Roman"/>
          <w:sz w:val="24"/>
          <w:szCs w:val="24"/>
        </w:rPr>
        <w:t>Insurance for domestic building work – s137AA</w:t>
      </w:r>
    </w:p>
    <w:p w14:paraId="26E97AEA" w14:textId="77777777" w:rsidR="00030E4D" w:rsidRDefault="00030E4D" w:rsidP="00402E53">
      <w:pPr>
        <w:pStyle w:val="NoSpacing"/>
        <w:numPr>
          <w:ilvl w:val="0"/>
          <w:numId w:val="178"/>
        </w:numPr>
        <w:rPr>
          <w:rFonts w:ascii="Times New Roman" w:hAnsi="Times New Roman" w:cs="Times New Roman"/>
          <w:sz w:val="24"/>
          <w:szCs w:val="24"/>
        </w:rPr>
      </w:pPr>
      <w:r>
        <w:rPr>
          <w:rFonts w:ascii="Times New Roman" w:hAnsi="Times New Roman" w:cs="Times New Roman"/>
          <w:sz w:val="24"/>
          <w:szCs w:val="24"/>
        </w:rPr>
        <w:t>Ministers Guidelines</w:t>
      </w:r>
    </w:p>
    <w:p w14:paraId="661D313B" w14:textId="77777777" w:rsidR="00030E4D" w:rsidRDefault="00030E4D" w:rsidP="00402E53">
      <w:pPr>
        <w:pStyle w:val="NoSpacing"/>
        <w:numPr>
          <w:ilvl w:val="1"/>
          <w:numId w:val="178"/>
        </w:numPr>
        <w:rPr>
          <w:rFonts w:ascii="Times New Roman" w:hAnsi="Times New Roman" w:cs="Times New Roman"/>
          <w:sz w:val="24"/>
          <w:szCs w:val="24"/>
        </w:rPr>
      </w:pPr>
      <w:r w:rsidRPr="00030E4D">
        <w:rPr>
          <w:rFonts w:ascii="Times New Roman" w:hAnsi="Times New Roman" w:cs="Times New Roman"/>
          <w:sz w:val="24"/>
          <w:szCs w:val="24"/>
        </w:rPr>
        <w:t>Fees and building survey functions – s188</w:t>
      </w:r>
    </w:p>
    <w:p w14:paraId="08F6968E" w14:textId="77777777" w:rsidR="00030E4D" w:rsidRDefault="00030E4D" w:rsidP="00402E53">
      <w:pPr>
        <w:pStyle w:val="NoSpacing"/>
        <w:numPr>
          <w:ilvl w:val="1"/>
          <w:numId w:val="178"/>
        </w:numPr>
        <w:rPr>
          <w:rFonts w:ascii="Times New Roman" w:hAnsi="Times New Roman" w:cs="Times New Roman"/>
          <w:sz w:val="24"/>
          <w:szCs w:val="24"/>
        </w:rPr>
      </w:pPr>
      <w:r>
        <w:rPr>
          <w:rFonts w:ascii="Times New Roman" w:hAnsi="Times New Roman" w:cs="Times New Roman"/>
          <w:sz w:val="24"/>
          <w:szCs w:val="24"/>
        </w:rPr>
        <w:t>Design &amp; string – s188A</w:t>
      </w:r>
    </w:p>
    <w:p w14:paraId="76FA6B32" w14:textId="77777777" w:rsidR="00510DE7" w:rsidRDefault="00510DE7" w:rsidP="00030E4D">
      <w:pPr>
        <w:pStyle w:val="NoSpacing"/>
        <w:rPr>
          <w:rFonts w:ascii="Times New Roman" w:hAnsi="Times New Roman" w:cs="Times New Roman"/>
          <w:b/>
          <w:sz w:val="24"/>
          <w:szCs w:val="24"/>
        </w:rPr>
      </w:pPr>
    </w:p>
    <w:p w14:paraId="7FEF6468" w14:textId="77777777" w:rsidR="00510DE7" w:rsidRDefault="00510DE7" w:rsidP="00030E4D">
      <w:pPr>
        <w:pStyle w:val="NoSpacing"/>
        <w:rPr>
          <w:rFonts w:ascii="Times New Roman" w:hAnsi="Times New Roman" w:cs="Times New Roman"/>
          <w:b/>
          <w:sz w:val="24"/>
          <w:szCs w:val="24"/>
        </w:rPr>
      </w:pPr>
      <w:r>
        <w:rPr>
          <w:rFonts w:ascii="Times New Roman" w:hAnsi="Times New Roman" w:cs="Times New Roman"/>
          <w:b/>
          <w:sz w:val="24"/>
          <w:szCs w:val="24"/>
        </w:rPr>
        <w:t>Building Surveyors</w:t>
      </w:r>
      <w:r w:rsidR="00446C67">
        <w:rPr>
          <w:rFonts w:ascii="Times New Roman" w:hAnsi="Times New Roman" w:cs="Times New Roman"/>
          <w:b/>
          <w:sz w:val="24"/>
          <w:szCs w:val="24"/>
        </w:rPr>
        <w:t xml:space="preserve"> – Part 6</w:t>
      </w:r>
    </w:p>
    <w:p w14:paraId="1DEBE4BE" w14:textId="77777777" w:rsidR="00510DE7" w:rsidRDefault="00510DE7" w:rsidP="00030E4D">
      <w:pPr>
        <w:pStyle w:val="NoSpacing"/>
        <w:rPr>
          <w:rFonts w:ascii="Times New Roman" w:hAnsi="Times New Roman" w:cs="Times New Roman"/>
          <w:b/>
          <w:sz w:val="24"/>
          <w:szCs w:val="24"/>
        </w:rPr>
      </w:pPr>
    </w:p>
    <w:p w14:paraId="7DB30358" w14:textId="77777777" w:rsidR="00510DE7" w:rsidRDefault="00510DE7" w:rsidP="00402E53">
      <w:pPr>
        <w:pStyle w:val="NoSpacing"/>
        <w:numPr>
          <w:ilvl w:val="0"/>
          <w:numId w:val="179"/>
        </w:numPr>
        <w:rPr>
          <w:rFonts w:ascii="Times New Roman" w:hAnsi="Times New Roman" w:cs="Times New Roman"/>
          <w:sz w:val="24"/>
          <w:szCs w:val="24"/>
        </w:rPr>
      </w:pPr>
      <w:r>
        <w:rPr>
          <w:rFonts w:ascii="Times New Roman" w:hAnsi="Times New Roman" w:cs="Times New Roman"/>
          <w:sz w:val="24"/>
          <w:szCs w:val="24"/>
        </w:rPr>
        <w:t xml:space="preserve">Act provides for private building surveyors and municipal building surveyors </w:t>
      </w:r>
    </w:p>
    <w:p w14:paraId="57943B42" w14:textId="77777777" w:rsidR="00510DE7" w:rsidRDefault="00510DE7" w:rsidP="00402E53">
      <w:pPr>
        <w:pStyle w:val="NoSpacing"/>
        <w:numPr>
          <w:ilvl w:val="0"/>
          <w:numId w:val="179"/>
        </w:numPr>
        <w:rPr>
          <w:rFonts w:ascii="Times New Roman" w:hAnsi="Times New Roman" w:cs="Times New Roman"/>
          <w:sz w:val="24"/>
          <w:szCs w:val="24"/>
        </w:rPr>
      </w:pPr>
      <w:r>
        <w:rPr>
          <w:rFonts w:ascii="Times New Roman" w:hAnsi="Times New Roman" w:cs="Times New Roman"/>
          <w:sz w:val="24"/>
          <w:szCs w:val="24"/>
        </w:rPr>
        <w:t>Appointment of PBS – s76</w:t>
      </w:r>
    </w:p>
    <w:p w14:paraId="6CB22937" w14:textId="77777777" w:rsidR="00510DE7" w:rsidRDefault="00510DE7" w:rsidP="00402E53">
      <w:pPr>
        <w:pStyle w:val="NoSpacing"/>
        <w:numPr>
          <w:ilvl w:val="0"/>
          <w:numId w:val="179"/>
        </w:numPr>
        <w:rPr>
          <w:rFonts w:ascii="Times New Roman" w:hAnsi="Times New Roman" w:cs="Times New Roman"/>
          <w:sz w:val="24"/>
          <w:szCs w:val="24"/>
        </w:rPr>
      </w:pPr>
      <w:r>
        <w:rPr>
          <w:rFonts w:ascii="Times New Roman" w:hAnsi="Times New Roman" w:cs="Times New Roman"/>
          <w:sz w:val="24"/>
          <w:szCs w:val="24"/>
        </w:rPr>
        <w:t>Application for building permit to municipal or private building surveyor – s17</w:t>
      </w:r>
    </w:p>
    <w:p w14:paraId="09E425CF" w14:textId="77777777" w:rsidR="00446C67" w:rsidRDefault="00446C67" w:rsidP="00402E53">
      <w:pPr>
        <w:pStyle w:val="NoSpacing"/>
        <w:numPr>
          <w:ilvl w:val="1"/>
          <w:numId w:val="179"/>
        </w:numPr>
        <w:rPr>
          <w:rFonts w:ascii="Times New Roman" w:hAnsi="Times New Roman" w:cs="Times New Roman"/>
          <w:sz w:val="24"/>
          <w:szCs w:val="24"/>
        </w:rPr>
      </w:pPr>
      <w:r>
        <w:rPr>
          <w:rFonts w:ascii="Times New Roman" w:hAnsi="Times New Roman" w:cs="Times New Roman"/>
          <w:sz w:val="24"/>
          <w:szCs w:val="24"/>
        </w:rPr>
        <w:lastRenderedPageBreak/>
        <w:t>See definition of ‘municipal’ and ‘private building surveyor’</w:t>
      </w:r>
    </w:p>
    <w:p w14:paraId="108B2F39" w14:textId="77777777" w:rsidR="00510DE7" w:rsidRDefault="00510DE7" w:rsidP="00402E53">
      <w:pPr>
        <w:pStyle w:val="NoSpacing"/>
        <w:numPr>
          <w:ilvl w:val="0"/>
          <w:numId w:val="179"/>
        </w:numPr>
        <w:rPr>
          <w:rFonts w:ascii="Times New Roman" w:hAnsi="Times New Roman" w:cs="Times New Roman"/>
          <w:sz w:val="24"/>
          <w:szCs w:val="24"/>
        </w:rPr>
      </w:pPr>
      <w:r>
        <w:rPr>
          <w:rFonts w:ascii="Times New Roman" w:hAnsi="Times New Roman" w:cs="Times New Roman"/>
          <w:sz w:val="24"/>
          <w:szCs w:val="24"/>
        </w:rPr>
        <w:t>Must be satisfied building work will comply – s24(1)</w:t>
      </w:r>
    </w:p>
    <w:p w14:paraId="469F59F3" w14:textId="77777777" w:rsidR="00446C67" w:rsidRDefault="00446C67" w:rsidP="00446C67">
      <w:pPr>
        <w:pStyle w:val="NoSpacing"/>
        <w:ind w:left="1440"/>
        <w:rPr>
          <w:rFonts w:ascii="Times New Roman" w:hAnsi="Times New Roman" w:cs="Times New Roman"/>
          <w:sz w:val="24"/>
          <w:szCs w:val="24"/>
        </w:rPr>
      </w:pPr>
    </w:p>
    <w:p w14:paraId="6A4A9A9D" w14:textId="77777777" w:rsidR="00446C67" w:rsidRDefault="00446C67" w:rsidP="00446C67">
      <w:pPr>
        <w:pStyle w:val="NoSpacing"/>
        <w:ind w:left="1440"/>
        <w:rPr>
          <w:rFonts w:ascii="Times New Roman" w:hAnsi="Times New Roman" w:cs="Times New Roman"/>
          <w:sz w:val="24"/>
          <w:szCs w:val="24"/>
        </w:rPr>
      </w:pPr>
    </w:p>
    <w:p w14:paraId="4B1A62FC" w14:textId="77777777" w:rsidR="00446C67" w:rsidRDefault="00446C67" w:rsidP="00446C67">
      <w:pPr>
        <w:pStyle w:val="NoSpacing"/>
        <w:ind w:left="1440"/>
        <w:rPr>
          <w:rFonts w:ascii="Times New Roman" w:hAnsi="Times New Roman" w:cs="Times New Roman"/>
          <w:sz w:val="24"/>
          <w:szCs w:val="24"/>
        </w:rPr>
      </w:pPr>
    </w:p>
    <w:p w14:paraId="4E54313E" w14:textId="77777777" w:rsidR="00446C67" w:rsidRDefault="00446C67" w:rsidP="00446C67">
      <w:pPr>
        <w:pStyle w:val="NoSpacing"/>
        <w:ind w:left="1440"/>
        <w:rPr>
          <w:rFonts w:ascii="Times New Roman" w:hAnsi="Times New Roman" w:cs="Times New Roman"/>
          <w:sz w:val="24"/>
          <w:szCs w:val="24"/>
        </w:rPr>
      </w:pPr>
    </w:p>
    <w:p w14:paraId="0EF1ED3F" w14:textId="77777777" w:rsidR="00446C67" w:rsidRDefault="00446C67" w:rsidP="00446C67">
      <w:pPr>
        <w:pStyle w:val="NoSpacing"/>
        <w:ind w:left="1440"/>
        <w:rPr>
          <w:rFonts w:ascii="Times New Roman" w:hAnsi="Times New Roman" w:cs="Times New Roman"/>
          <w:sz w:val="24"/>
          <w:szCs w:val="24"/>
        </w:rPr>
      </w:pPr>
    </w:p>
    <w:p w14:paraId="72273591" w14:textId="77777777" w:rsidR="00446C67" w:rsidRDefault="00446C67" w:rsidP="00446C67">
      <w:pPr>
        <w:pStyle w:val="NoSpacing"/>
        <w:ind w:left="1440"/>
        <w:rPr>
          <w:rFonts w:ascii="Times New Roman" w:hAnsi="Times New Roman" w:cs="Times New Roman"/>
          <w:sz w:val="24"/>
          <w:szCs w:val="24"/>
        </w:rPr>
      </w:pPr>
    </w:p>
    <w:p w14:paraId="653EF7E8" w14:textId="77777777" w:rsidR="00446C67" w:rsidRDefault="00446C67" w:rsidP="00446C67">
      <w:pPr>
        <w:pStyle w:val="NoSpacing"/>
        <w:ind w:left="1440"/>
        <w:rPr>
          <w:rFonts w:ascii="Times New Roman" w:hAnsi="Times New Roman" w:cs="Times New Roman"/>
          <w:sz w:val="24"/>
          <w:szCs w:val="24"/>
        </w:rPr>
      </w:pPr>
    </w:p>
    <w:p w14:paraId="3BB95F44" w14:textId="77777777" w:rsidR="00510DE7" w:rsidRDefault="00510DE7" w:rsidP="00510DE7">
      <w:pPr>
        <w:pStyle w:val="NoSpacing"/>
        <w:rPr>
          <w:rFonts w:ascii="Times New Roman" w:hAnsi="Times New Roman" w:cs="Times New Roman"/>
          <w:sz w:val="24"/>
          <w:szCs w:val="24"/>
        </w:rPr>
      </w:pPr>
    </w:p>
    <w:p w14:paraId="51888154" w14:textId="77777777" w:rsidR="00510DE7" w:rsidRDefault="00C33EE6" w:rsidP="00510DE7">
      <w:pPr>
        <w:pStyle w:val="NoSpacing"/>
        <w:rPr>
          <w:rFonts w:ascii="Times New Roman" w:hAnsi="Times New Roman" w:cs="Times New Roman"/>
          <w:sz w:val="24"/>
          <w:szCs w:val="24"/>
        </w:rPr>
      </w:pPr>
      <w:r>
        <w:rPr>
          <w:rFonts w:ascii="Times New Roman" w:hAnsi="Times New Roman" w:cs="Times New Roman"/>
          <w:b/>
          <w:sz w:val="24"/>
          <w:szCs w:val="24"/>
        </w:rPr>
        <w:t>Building Permits</w:t>
      </w:r>
    </w:p>
    <w:p w14:paraId="7CD6543F" w14:textId="77777777" w:rsidR="00C33EE6" w:rsidRDefault="00C33EE6" w:rsidP="00510DE7">
      <w:pPr>
        <w:pStyle w:val="NoSpacing"/>
        <w:rPr>
          <w:rFonts w:ascii="Times New Roman" w:hAnsi="Times New Roman" w:cs="Times New Roman"/>
          <w:sz w:val="24"/>
          <w:szCs w:val="24"/>
        </w:rPr>
      </w:pPr>
    </w:p>
    <w:p w14:paraId="456AE1D5" w14:textId="77777777" w:rsidR="00C33EE6" w:rsidRDefault="00C33EE6" w:rsidP="00402E53">
      <w:pPr>
        <w:pStyle w:val="NoSpacing"/>
        <w:numPr>
          <w:ilvl w:val="0"/>
          <w:numId w:val="180"/>
        </w:numPr>
        <w:rPr>
          <w:rFonts w:ascii="Times New Roman" w:hAnsi="Times New Roman" w:cs="Times New Roman"/>
          <w:sz w:val="24"/>
          <w:szCs w:val="24"/>
        </w:rPr>
      </w:pPr>
      <w:r>
        <w:rPr>
          <w:rFonts w:ascii="Times New Roman" w:hAnsi="Times New Roman" w:cs="Times New Roman"/>
          <w:sz w:val="24"/>
          <w:szCs w:val="24"/>
        </w:rPr>
        <w:t>Section 16</w:t>
      </w:r>
    </w:p>
    <w:p w14:paraId="30668644" w14:textId="77777777" w:rsidR="00C33EE6" w:rsidRDefault="00C33EE6" w:rsidP="00402E53">
      <w:pPr>
        <w:pStyle w:val="NoSpacing"/>
        <w:numPr>
          <w:ilvl w:val="0"/>
          <w:numId w:val="180"/>
        </w:numPr>
        <w:rPr>
          <w:rFonts w:ascii="Times New Roman" w:hAnsi="Times New Roman" w:cs="Times New Roman"/>
          <w:sz w:val="24"/>
          <w:szCs w:val="24"/>
        </w:rPr>
      </w:pPr>
      <w:r>
        <w:rPr>
          <w:rFonts w:ascii="Times New Roman" w:hAnsi="Times New Roman" w:cs="Times New Roman"/>
          <w:sz w:val="24"/>
          <w:szCs w:val="24"/>
        </w:rPr>
        <w:t>Permits required before commencement of work</w:t>
      </w:r>
    </w:p>
    <w:p w14:paraId="6839A908" w14:textId="77777777" w:rsidR="00C33EE6" w:rsidRDefault="00C33EE6" w:rsidP="00402E53">
      <w:pPr>
        <w:pStyle w:val="NoSpacing"/>
        <w:numPr>
          <w:ilvl w:val="0"/>
          <w:numId w:val="180"/>
        </w:numPr>
        <w:rPr>
          <w:rFonts w:ascii="Times New Roman" w:hAnsi="Times New Roman" w:cs="Times New Roman"/>
          <w:sz w:val="24"/>
          <w:szCs w:val="24"/>
        </w:rPr>
      </w:pPr>
      <w:r>
        <w:rPr>
          <w:rFonts w:ascii="Times New Roman" w:hAnsi="Times New Roman" w:cs="Times New Roman"/>
          <w:sz w:val="24"/>
          <w:szCs w:val="24"/>
        </w:rPr>
        <w:t>Work must comply</w:t>
      </w:r>
    </w:p>
    <w:p w14:paraId="071678F1" w14:textId="77777777" w:rsidR="00C33EE6" w:rsidRDefault="00C33EE6" w:rsidP="00402E53">
      <w:pPr>
        <w:pStyle w:val="NoSpacing"/>
        <w:numPr>
          <w:ilvl w:val="0"/>
          <w:numId w:val="180"/>
        </w:numPr>
        <w:rPr>
          <w:rFonts w:ascii="Times New Roman" w:hAnsi="Times New Roman" w:cs="Times New Roman"/>
          <w:sz w:val="24"/>
          <w:szCs w:val="24"/>
        </w:rPr>
      </w:pPr>
      <w:r>
        <w:rPr>
          <w:rFonts w:ascii="Times New Roman" w:hAnsi="Times New Roman" w:cs="Times New Roman"/>
          <w:sz w:val="24"/>
          <w:szCs w:val="24"/>
        </w:rPr>
        <w:t xml:space="preserve"> 5 possible offences</w:t>
      </w:r>
    </w:p>
    <w:p w14:paraId="042A71A6" w14:textId="77777777" w:rsidR="00C33EE6" w:rsidRDefault="00C33EE6" w:rsidP="00402E53">
      <w:pPr>
        <w:pStyle w:val="NoSpacing"/>
        <w:numPr>
          <w:ilvl w:val="0"/>
          <w:numId w:val="180"/>
        </w:numPr>
        <w:rPr>
          <w:rFonts w:ascii="Times New Roman" w:hAnsi="Times New Roman" w:cs="Times New Roman"/>
          <w:sz w:val="24"/>
          <w:szCs w:val="24"/>
        </w:rPr>
      </w:pPr>
      <w:r>
        <w:rPr>
          <w:rFonts w:ascii="Times New Roman" w:hAnsi="Times New Roman" w:cs="Times New Roman"/>
          <w:sz w:val="24"/>
          <w:szCs w:val="24"/>
        </w:rPr>
        <w:t>Exempted work (under $5K &amp; not structural and not heritage), some fences, small class 10a buildings, installation of smoke alarms</w:t>
      </w:r>
    </w:p>
    <w:p w14:paraId="6B569457" w14:textId="77777777" w:rsidR="00265F1E" w:rsidRDefault="00265F1E" w:rsidP="00402E53">
      <w:pPr>
        <w:pStyle w:val="NoSpacing"/>
        <w:numPr>
          <w:ilvl w:val="1"/>
          <w:numId w:val="180"/>
        </w:numPr>
        <w:rPr>
          <w:rFonts w:ascii="Times New Roman" w:hAnsi="Times New Roman" w:cs="Times New Roman"/>
          <w:sz w:val="24"/>
          <w:szCs w:val="24"/>
        </w:rPr>
      </w:pPr>
      <w:r>
        <w:rPr>
          <w:rFonts w:ascii="Times New Roman" w:hAnsi="Times New Roman" w:cs="Times New Roman"/>
          <w:sz w:val="24"/>
          <w:szCs w:val="24"/>
        </w:rPr>
        <w:t>Go to Regulations to find relevant exemptions</w:t>
      </w:r>
    </w:p>
    <w:p w14:paraId="7385BFCB" w14:textId="77777777" w:rsidR="003353F4" w:rsidRDefault="003353F4" w:rsidP="003353F4">
      <w:pPr>
        <w:pStyle w:val="NoSpacing"/>
        <w:rPr>
          <w:rFonts w:ascii="Times New Roman" w:hAnsi="Times New Roman" w:cs="Times New Roman"/>
          <w:sz w:val="24"/>
          <w:szCs w:val="24"/>
        </w:rPr>
      </w:pPr>
    </w:p>
    <w:p w14:paraId="6D1BC80D" w14:textId="77777777" w:rsidR="00446C67" w:rsidRDefault="00446C67" w:rsidP="003353F4">
      <w:pPr>
        <w:pStyle w:val="NoSpacing"/>
        <w:rPr>
          <w:rFonts w:ascii="Times New Roman" w:hAnsi="Times New Roman" w:cs="Times New Roman"/>
          <w:b/>
          <w:sz w:val="24"/>
          <w:szCs w:val="24"/>
        </w:rPr>
      </w:pPr>
      <w:r>
        <w:rPr>
          <w:rFonts w:ascii="Times New Roman" w:hAnsi="Times New Roman" w:cs="Times New Roman"/>
          <w:b/>
          <w:sz w:val="24"/>
          <w:szCs w:val="24"/>
        </w:rPr>
        <w:t>Function of building permits</w:t>
      </w:r>
    </w:p>
    <w:p w14:paraId="5DD69DEC" w14:textId="77777777" w:rsidR="00446C67" w:rsidRDefault="00446C67" w:rsidP="003353F4">
      <w:pPr>
        <w:pStyle w:val="NoSpacing"/>
        <w:rPr>
          <w:rFonts w:ascii="Times New Roman" w:hAnsi="Times New Roman" w:cs="Times New Roman"/>
          <w:b/>
          <w:sz w:val="24"/>
          <w:szCs w:val="24"/>
        </w:rPr>
      </w:pPr>
    </w:p>
    <w:p w14:paraId="0D7542AD" w14:textId="77777777" w:rsidR="00446C67" w:rsidRDefault="00446C67" w:rsidP="00402E53">
      <w:pPr>
        <w:pStyle w:val="NoSpacing"/>
        <w:numPr>
          <w:ilvl w:val="0"/>
          <w:numId w:val="181"/>
        </w:numPr>
        <w:rPr>
          <w:rFonts w:ascii="Times New Roman" w:hAnsi="Times New Roman" w:cs="Times New Roman"/>
          <w:sz w:val="24"/>
          <w:szCs w:val="24"/>
        </w:rPr>
      </w:pPr>
      <w:r>
        <w:rPr>
          <w:rFonts w:ascii="Times New Roman" w:hAnsi="Times New Roman" w:cs="Times New Roman"/>
          <w:sz w:val="24"/>
          <w:szCs w:val="24"/>
        </w:rPr>
        <w:t>Compliance with minimum building standards – s16(1)</w:t>
      </w:r>
    </w:p>
    <w:p w14:paraId="668B9573" w14:textId="77777777" w:rsidR="00446C67" w:rsidRDefault="00446C67" w:rsidP="00402E53">
      <w:pPr>
        <w:pStyle w:val="NoSpacing"/>
        <w:numPr>
          <w:ilvl w:val="0"/>
          <w:numId w:val="181"/>
        </w:numPr>
        <w:rPr>
          <w:rFonts w:ascii="Times New Roman" w:hAnsi="Times New Roman" w:cs="Times New Roman"/>
          <w:sz w:val="24"/>
          <w:szCs w:val="24"/>
        </w:rPr>
      </w:pPr>
      <w:r>
        <w:rPr>
          <w:rFonts w:ascii="Times New Roman" w:hAnsi="Times New Roman" w:cs="Times New Roman"/>
          <w:sz w:val="24"/>
          <w:szCs w:val="24"/>
        </w:rPr>
        <w:t>Consistency with planning permits – s24(1)</w:t>
      </w:r>
    </w:p>
    <w:p w14:paraId="13F15C3C" w14:textId="77777777" w:rsidR="00446C67" w:rsidRDefault="00446C67" w:rsidP="00402E53">
      <w:pPr>
        <w:pStyle w:val="NoSpacing"/>
        <w:numPr>
          <w:ilvl w:val="0"/>
          <w:numId w:val="181"/>
        </w:numPr>
        <w:rPr>
          <w:rFonts w:ascii="Times New Roman" w:hAnsi="Times New Roman" w:cs="Times New Roman"/>
          <w:sz w:val="24"/>
          <w:szCs w:val="24"/>
        </w:rPr>
      </w:pPr>
      <w:r>
        <w:rPr>
          <w:rFonts w:ascii="Times New Roman" w:hAnsi="Times New Roman" w:cs="Times New Roman"/>
          <w:sz w:val="24"/>
          <w:szCs w:val="24"/>
        </w:rPr>
        <w:t>Consumer protection</w:t>
      </w:r>
      <w:r>
        <w:rPr>
          <w:rFonts w:ascii="Times New Roman" w:hAnsi="Times New Roman" w:cs="Times New Roman"/>
          <w:sz w:val="24"/>
          <w:szCs w:val="24"/>
        </w:rPr>
        <w:tab/>
      </w:r>
    </w:p>
    <w:p w14:paraId="2D6C1C26" w14:textId="77777777" w:rsidR="00446C67" w:rsidRDefault="00446C67" w:rsidP="00402E53">
      <w:pPr>
        <w:pStyle w:val="NoSpacing"/>
        <w:numPr>
          <w:ilvl w:val="1"/>
          <w:numId w:val="181"/>
        </w:numPr>
        <w:rPr>
          <w:rFonts w:ascii="Times New Roman" w:hAnsi="Times New Roman" w:cs="Times New Roman"/>
          <w:sz w:val="24"/>
          <w:szCs w:val="24"/>
        </w:rPr>
      </w:pPr>
      <w:r>
        <w:rPr>
          <w:rFonts w:ascii="Times New Roman" w:hAnsi="Times New Roman" w:cs="Times New Roman"/>
          <w:sz w:val="24"/>
          <w:szCs w:val="24"/>
        </w:rPr>
        <w:t>Ensure registered building practitioners or certified owner-builder</w:t>
      </w:r>
    </w:p>
    <w:p w14:paraId="2780BA0B" w14:textId="77777777" w:rsidR="00446C67" w:rsidRDefault="00446C67" w:rsidP="00402E53">
      <w:pPr>
        <w:pStyle w:val="NoSpacing"/>
        <w:numPr>
          <w:ilvl w:val="1"/>
          <w:numId w:val="181"/>
        </w:numPr>
        <w:rPr>
          <w:rFonts w:ascii="Times New Roman" w:hAnsi="Times New Roman" w:cs="Times New Roman"/>
          <w:sz w:val="24"/>
          <w:szCs w:val="24"/>
        </w:rPr>
      </w:pPr>
      <w:r>
        <w:rPr>
          <w:rFonts w:ascii="Times New Roman" w:hAnsi="Times New Roman" w:cs="Times New Roman"/>
          <w:sz w:val="24"/>
          <w:szCs w:val="24"/>
        </w:rPr>
        <w:t>Last resort insurance for &gt;$12K</w:t>
      </w:r>
    </w:p>
    <w:p w14:paraId="106E027A" w14:textId="77777777" w:rsidR="00446C67" w:rsidRDefault="00446C67" w:rsidP="00446C67">
      <w:pPr>
        <w:pStyle w:val="NoSpacing"/>
        <w:rPr>
          <w:rFonts w:ascii="Times New Roman" w:hAnsi="Times New Roman" w:cs="Times New Roman"/>
          <w:sz w:val="24"/>
          <w:szCs w:val="24"/>
        </w:rPr>
      </w:pPr>
    </w:p>
    <w:p w14:paraId="6761CAEC" w14:textId="77777777" w:rsidR="00446C67" w:rsidRDefault="00446C67" w:rsidP="00446C67">
      <w:pPr>
        <w:pStyle w:val="NoSpacing"/>
        <w:rPr>
          <w:rFonts w:ascii="Times New Roman" w:hAnsi="Times New Roman" w:cs="Times New Roman"/>
          <w:b/>
          <w:sz w:val="24"/>
          <w:szCs w:val="24"/>
        </w:rPr>
      </w:pPr>
      <w:r>
        <w:rPr>
          <w:rFonts w:ascii="Times New Roman" w:hAnsi="Times New Roman" w:cs="Times New Roman"/>
          <w:b/>
          <w:sz w:val="24"/>
          <w:szCs w:val="24"/>
        </w:rPr>
        <w:t>Information for building permits</w:t>
      </w:r>
    </w:p>
    <w:p w14:paraId="2DB2C050" w14:textId="77777777" w:rsidR="00446C67" w:rsidRDefault="00446C67" w:rsidP="00446C67">
      <w:pPr>
        <w:pStyle w:val="NoSpacing"/>
        <w:rPr>
          <w:rFonts w:ascii="Times New Roman" w:hAnsi="Times New Roman" w:cs="Times New Roman"/>
          <w:b/>
          <w:sz w:val="24"/>
          <w:szCs w:val="24"/>
        </w:rPr>
      </w:pPr>
    </w:p>
    <w:p w14:paraId="3D888B37" w14:textId="77777777" w:rsidR="00446C67" w:rsidRDefault="00446C67" w:rsidP="00402E53">
      <w:pPr>
        <w:pStyle w:val="NoSpacing"/>
        <w:numPr>
          <w:ilvl w:val="0"/>
          <w:numId w:val="182"/>
        </w:numPr>
        <w:rPr>
          <w:rFonts w:ascii="Times New Roman" w:hAnsi="Times New Roman" w:cs="Times New Roman"/>
          <w:sz w:val="24"/>
          <w:szCs w:val="24"/>
        </w:rPr>
      </w:pPr>
      <w:r>
        <w:rPr>
          <w:rFonts w:ascii="Times New Roman" w:hAnsi="Times New Roman" w:cs="Times New Roman"/>
          <w:sz w:val="24"/>
          <w:szCs w:val="24"/>
        </w:rPr>
        <w:t>Application for building permit</w:t>
      </w:r>
    </w:p>
    <w:p w14:paraId="3A5181C4" w14:textId="77777777" w:rsidR="00446C67" w:rsidRDefault="00446C67" w:rsidP="00402E53">
      <w:pPr>
        <w:pStyle w:val="NoSpacing"/>
        <w:numPr>
          <w:ilvl w:val="1"/>
          <w:numId w:val="182"/>
        </w:numPr>
        <w:rPr>
          <w:rFonts w:ascii="Times New Roman" w:hAnsi="Times New Roman" w:cs="Times New Roman"/>
          <w:sz w:val="24"/>
          <w:szCs w:val="24"/>
        </w:rPr>
      </w:pPr>
      <w:r>
        <w:rPr>
          <w:rFonts w:ascii="Times New Roman" w:hAnsi="Times New Roman" w:cs="Times New Roman"/>
          <w:sz w:val="24"/>
          <w:szCs w:val="24"/>
        </w:rPr>
        <w:t>Include name &amp; details for building practitioners engaged or to be engaged in work (prescribed information – Form 1)</w:t>
      </w:r>
    </w:p>
    <w:p w14:paraId="63EC0C4D" w14:textId="77777777" w:rsidR="00446C67" w:rsidRDefault="00446C67" w:rsidP="00402E53">
      <w:pPr>
        <w:pStyle w:val="NoSpacing"/>
        <w:numPr>
          <w:ilvl w:val="0"/>
          <w:numId w:val="182"/>
        </w:numPr>
        <w:rPr>
          <w:rFonts w:ascii="Times New Roman" w:hAnsi="Times New Roman" w:cs="Times New Roman"/>
          <w:sz w:val="24"/>
          <w:szCs w:val="24"/>
        </w:rPr>
      </w:pPr>
      <w:r>
        <w:rPr>
          <w:rFonts w:ascii="Times New Roman" w:hAnsi="Times New Roman" w:cs="Times New Roman"/>
          <w:sz w:val="24"/>
          <w:szCs w:val="24"/>
        </w:rPr>
        <w:t>Drawings, specifications, allotment details, statements of use – regulation 301, 302</w:t>
      </w:r>
    </w:p>
    <w:p w14:paraId="71A0C67A" w14:textId="77777777" w:rsidR="00446C67" w:rsidRDefault="00446C67" w:rsidP="00402E53">
      <w:pPr>
        <w:pStyle w:val="NoSpacing"/>
        <w:numPr>
          <w:ilvl w:val="0"/>
          <w:numId w:val="182"/>
        </w:numPr>
        <w:rPr>
          <w:rFonts w:ascii="Times New Roman" w:hAnsi="Times New Roman" w:cs="Times New Roman"/>
          <w:sz w:val="24"/>
          <w:szCs w:val="24"/>
        </w:rPr>
      </w:pPr>
      <w:r>
        <w:rPr>
          <w:rFonts w:ascii="Times New Roman" w:hAnsi="Times New Roman" w:cs="Times New Roman"/>
          <w:sz w:val="24"/>
          <w:szCs w:val="24"/>
        </w:rPr>
        <w:t>Building permit levy – s201</w:t>
      </w:r>
    </w:p>
    <w:p w14:paraId="3FEB34BA" w14:textId="77777777" w:rsidR="00446C67" w:rsidRDefault="00446C67" w:rsidP="00446C67">
      <w:pPr>
        <w:pStyle w:val="NoSpacing"/>
        <w:rPr>
          <w:rFonts w:ascii="Times New Roman" w:hAnsi="Times New Roman" w:cs="Times New Roman"/>
          <w:sz w:val="24"/>
          <w:szCs w:val="24"/>
        </w:rPr>
      </w:pPr>
    </w:p>
    <w:p w14:paraId="3D528788" w14:textId="77777777" w:rsidR="00446C67" w:rsidRDefault="00041010" w:rsidP="00446C67">
      <w:pPr>
        <w:pStyle w:val="NoSpacing"/>
        <w:rPr>
          <w:rFonts w:ascii="Times New Roman" w:hAnsi="Times New Roman" w:cs="Times New Roman"/>
          <w:b/>
          <w:sz w:val="24"/>
          <w:szCs w:val="24"/>
        </w:rPr>
      </w:pPr>
      <w:r>
        <w:rPr>
          <w:rFonts w:ascii="Times New Roman" w:hAnsi="Times New Roman" w:cs="Times New Roman"/>
          <w:b/>
          <w:sz w:val="24"/>
          <w:szCs w:val="24"/>
        </w:rPr>
        <w:t>Inspection of building works</w:t>
      </w:r>
    </w:p>
    <w:p w14:paraId="22263C95" w14:textId="77777777" w:rsidR="00041010" w:rsidRDefault="00041010" w:rsidP="00446C67">
      <w:pPr>
        <w:pStyle w:val="NoSpacing"/>
        <w:rPr>
          <w:rFonts w:ascii="Times New Roman" w:hAnsi="Times New Roman" w:cs="Times New Roman"/>
          <w:b/>
          <w:sz w:val="24"/>
          <w:szCs w:val="24"/>
        </w:rPr>
      </w:pPr>
    </w:p>
    <w:p w14:paraId="2FEEE13E" w14:textId="77777777" w:rsidR="00041010" w:rsidRDefault="00F23400" w:rsidP="00402E53">
      <w:pPr>
        <w:pStyle w:val="NoSpacing"/>
        <w:numPr>
          <w:ilvl w:val="0"/>
          <w:numId w:val="183"/>
        </w:numPr>
        <w:rPr>
          <w:rFonts w:ascii="Times New Roman" w:hAnsi="Times New Roman" w:cs="Times New Roman"/>
          <w:sz w:val="24"/>
          <w:szCs w:val="24"/>
        </w:rPr>
      </w:pPr>
      <w:r>
        <w:rPr>
          <w:rFonts w:ascii="Times New Roman" w:hAnsi="Times New Roman" w:cs="Times New Roman"/>
          <w:sz w:val="24"/>
          <w:szCs w:val="24"/>
        </w:rPr>
        <w:t>Notification of RBS after completion of each mandatory notification stage – s33</w:t>
      </w:r>
    </w:p>
    <w:p w14:paraId="7A43DB71" w14:textId="77777777" w:rsidR="00F23400" w:rsidRDefault="00F23400" w:rsidP="00402E53">
      <w:pPr>
        <w:pStyle w:val="NoSpacing"/>
        <w:numPr>
          <w:ilvl w:val="0"/>
          <w:numId w:val="183"/>
        </w:numPr>
        <w:rPr>
          <w:rFonts w:ascii="Times New Roman" w:hAnsi="Times New Roman" w:cs="Times New Roman"/>
          <w:sz w:val="24"/>
          <w:szCs w:val="24"/>
        </w:rPr>
      </w:pPr>
      <w:r>
        <w:rPr>
          <w:rFonts w:ascii="Times New Roman" w:hAnsi="Times New Roman" w:cs="Times New Roman"/>
          <w:sz w:val="24"/>
          <w:szCs w:val="24"/>
        </w:rPr>
        <w:t>RBS must cause work to be inspected and may inspect at any time – s34 &amp; 35</w:t>
      </w:r>
    </w:p>
    <w:p w14:paraId="184668AD" w14:textId="77777777" w:rsidR="00F23400" w:rsidRDefault="00F23400" w:rsidP="00402E53">
      <w:pPr>
        <w:pStyle w:val="NoSpacing"/>
        <w:numPr>
          <w:ilvl w:val="0"/>
          <w:numId w:val="183"/>
        </w:numPr>
        <w:rPr>
          <w:rFonts w:ascii="Times New Roman" w:hAnsi="Times New Roman" w:cs="Times New Roman"/>
          <w:sz w:val="24"/>
          <w:szCs w:val="24"/>
        </w:rPr>
      </w:pPr>
      <w:r>
        <w:rPr>
          <w:rFonts w:ascii="Times New Roman" w:hAnsi="Times New Roman" w:cs="Times New Roman"/>
          <w:sz w:val="24"/>
          <w:szCs w:val="24"/>
        </w:rPr>
        <w:t>Inspection powers &amp; directions</w:t>
      </w:r>
    </w:p>
    <w:p w14:paraId="602A7A9B" w14:textId="77777777" w:rsidR="00F23400" w:rsidRDefault="00F23400" w:rsidP="00F23400">
      <w:pPr>
        <w:pStyle w:val="NoSpacing"/>
        <w:rPr>
          <w:rFonts w:ascii="Times New Roman" w:hAnsi="Times New Roman" w:cs="Times New Roman"/>
          <w:sz w:val="24"/>
          <w:szCs w:val="24"/>
        </w:rPr>
      </w:pPr>
    </w:p>
    <w:p w14:paraId="58AE6A44" w14:textId="77777777" w:rsidR="00F23400" w:rsidRDefault="00F23400" w:rsidP="00F23400">
      <w:pPr>
        <w:pStyle w:val="NoSpacing"/>
        <w:rPr>
          <w:rFonts w:ascii="Times New Roman" w:hAnsi="Times New Roman" w:cs="Times New Roman"/>
          <w:b/>
          <w:sz w:val="24"/>
          <w:szCs w:val="24"/>
        </w:rPr>
      </w:pPr>
      <w:r>
        <w:rPr>
          <w:rFonts w:ascii="Times New Roman" w:hAnsi="Times New Roman" w:cs="Times New Roman"/>
          <w:b/>
          <w:sz w:val="24"/>
          <w:szCs w:val="24"/>
        </w:rPr>
        <w:t>Occupancy permits and certificates of final inspection</w:t>
      </w:r>
    </w:p>
    <w:p w14:paraId="362FAA5D" w14:textId="77777777" w:rsidR="00F23400" w:rsidRDefault="00F23400" w:rsidP="00F23400">
      <w:pPr>
        <w:pStyle w:val="NoSpacing"/>
        <w:rPr>
          <w:rFonts w:ascii="Times New Roman" w:hAnsi="Times New Roman" w:cs="Times New Roman"/>
          <w:b/>
          <w:sz w:val="24"/>
          <w:szCs w:val="24"/>
        </w:rPr>
      </w:pPr>
    </w:p>
    <w:p w14:paraId="5DA78EB2" w14:textId="77777777" w:rsidR="00F23400" w:rsidRDefault="00D9372A" w:rsidP="00402E53">
      <w:pPr>
        <w:pStyle w:val="NoSpacing"/>
        <w:numPr>
          <w:ilvl w:val="0"/>
          <w:numId w:val="184"/>
        </w:numPr>
        <w:rPr>
          <w:rFonts w:ascii="Times New Roman" w:hAnsi="Times New Roman" w:cs="Times New Roman"/>
          <w:sz w:val="24"/>
          <w:szCs w:val="24"/>
        </w:rPr>
      </w:pPr>
      <w:r>
        <w:rPr>
          <w:rFonts w:ascii="Times New Roman" w:hAnsi="Times New Roman" w:cs="Times New Roman"/>
          <w:sz w:val="24"/>
          <w:szCs w:val="24"/>
        </w:rPr>
        <w:t>Occupancy permit if required by building permit – s39</w:t>
      </w:r>
    </w:p>
    <w:p w14:paraId="001A2580" w14:textId="77777777" w:rsidR="00D9372A" w:rsidRDefault="00D9372A" w:rsidP="00402E53">
      <w:pPr>
        <w:pStyle w:val="NoSpacing"/>
        <w:numPr>
          <w:ilvl w:val="0"/>
          <w:numId w:val="184"/>
        </w:numPr>
        <w:rPr>
          <w:rFonts w:ascii="Times New Roman" w:hAnsi="Times New Roman" w:cs="Times New Roman"/>
          <w:sz w:val="24"/>
          <w:szCs w:val="24"/>
        </w:rPr>
      </w:pPr>
      <w:r>
        <w:rPr>
          <w:rFonts w:ascii="Times New Roman" w:hAnsi="Times New Roman" w:cs="Times New Roman"/>
          <w:sz w:val="24"/>
          <w:szCs w:val="24"/>
        </w:rPr>
        <w:t>Must not issue unless ‘suitable for occupation’ – not evidence of compliance – s44 &amp; s46</w:t>
      </w:r>
    </w:p>
    <w:p w14:paraId="061D4305" w14:textId="77777777" w:rsidR="00D9372A" w:rsidRDefault="00D9372A" w:rsidP="00402E53">
      <w:pPr>
        <w:pStyle w:val="NoSpacing"/>
        <w:numPr>
          <w:ilvl w:val="0"/>
          <w:numId w:val="184"/>
        </w:numPr>
        <w:rPr>
          <w:rFonts w:ascii="Times New Roman" w:hAnsi="Times New Roman" w:cs="Times New Roman"/>
          <w:sz w:val="24"/>
          <w:szCs w:val="24"/>
        </w:rPr>
      </w:pPr>
      <w:r>
        <w:rPr>
          <w:rFonts w:ascii="Times New Roman" w:hAnsi="Times New Roman" w:cs="Times New Roman"/>
          <w:sz w:val="24"/>
          <w:szCs w:val="24"/>
        </w:rPr>
        <w:t>Certificate of final inspection of OP not required – s38</w:t>
      </w:r>
    </w:p>
    <w:p w14:paraId="2BA0CE0B" w14:textId="77777777" w:rsidR="00D9372A" w:rsidRDefault="00D9372A" w:rsidP="00D9372A">
      <w:pPr>
        <w:pStyle w:val="NoSpacing"/>
        <w:rPr>
          <w:rFonts w:ascii="Times New Roman" w:hAnsi="Times New Roman" w:cs="Times New Roman"/>
          <w:sz w:val="24"/>
          <w:szCs w:val="24"/>
        </w:rPr>
      </w:pPr>
    </w:p>
    <w:p w14:paraId="530D38D3" w14:textId="77777777" w:rsidR="00D9372A" w:rsidRDefault="00D9372A" w:rsidP="00D9372A">
      <w:pPr>
        <w:pStyle w:val="NoSpacing"/>
        <w:rPr>
          <w:rFonts w:ascii="Times New Roman" w:hAnsi="Times New Roman" w:cs="Times New Roman"/>
          <w:b/>
          <w:sz w:val="24"/>
          <w:szCs w:val="24"/>
        </w:rPr>
      </w:pPr>
      <w:r>
        <w:rPr>
          <w:rFonts w:ascii="Times New Roman" w:hAnsi="Times New Roman" w:cs="Times New Roman"/>
          <w:b/>
          <w:sz w:val="24"/>
          <w:szCs w:val="24"/>
        </w:rPr>
        <w:t>Certificate of compliance</w:t>
      </w:r>
    </w:p>
    <w:p w14:paraId="3D49CC7C" w14:textId="77777777" w:rsidR="00D9372A" w:rsidRDefault="00D9372A" w:rsidP="00D9372A">
      <w:pPr>
        <w:pStyle w:val="NoSpacing"/>
        <w:rPr>
          <w:rFonts w:ascii="Times New Roman" w:hAnsi="Times New Roman" w:cs="Times New Roman"/>
          <w:b/>
          <w:sz w:val="24"/>
          <w:szCs w:val="24"/>
        </w:rPr>
      </w:pPr>
    </w:p>
    <w:p w14:paraId="53367A67" w14:textId="77777777" w:rsidR="00D9372A" w:rsidRDefault="004927DC" w:rsidP="00402E53">
      <w:pPr>
        <w:pStyle w:val="NoSpacing"/>
        <w:numPr>
          <w:ilvl w:val="0"/>
          <w:numId w:val="185"/>
        </w:numPr>
        <w:rPr>
          <w:rFonts w:ascii="Times New Roman" w:hAnsi="Times New Roman" w:cs="Times New Roman"/>
          <w:sz w:val="24"/>
          <w:szCs w:val="24"/>
        </w:rPr>
      </w:pPr>
      <w:r>
        <w:rPr>
          <w:rFonts w:ascii="Times New Roman" w:hAnsi="Times New Roman" w:cs="Times New Roman"/>
          <w:sz w:val="24"/>
          <w:szCs w:val="24"/>
        </w:rPr>
        <w:lastRenderedPageBreak/>
        <w:t>RBS may rely on certificate by a prescribed registered building practitioner that proposed building work or building work complies – s238, regulation 15.5</w:t>
      </w:r>
    </w:p>
    <w:p w14:paraId="6C029496" w14:textId="77777777" w:rsidR="004927DC" w:rsidRDefault="004927DC" w:rsidP="00402E53">
      <w:pPr>
        <w:pStyle w:val="NoSpacing"/>
        <w:numPr>
          <w:ilvl w:val="0"/>
          <w:numId w:val="185"/>
        </w:numPr>
        <w:rPr>
          <w:rFonts w:ascii="Times New Roman" w:hAnsi="Times New Roman" w:cs="Times New Roman"/>
          <w:sz w:val="24"/>
          <w:szCs w:val="24"/>
        </w:rPr>
      </w:pPr>
      <w:r>
        <w:rPr>
          <w:rFonts w:ascii="Times New Roman" w:hAnsi="Times New Roman" w:cs="Times New Roman"/>
          <w:sz w:val="24"/>
          <w:szCs w:val="24"/>
        </w:rPr>
        <w:t>RBS immunity – s128</w:t>
      </w:r>
    </w:p>
    <w:p w14:paraId="3A0B3029" w14:textId="77777777" w:rsidR="004927DC" w:rsidRDefault="004927DC" w:rsidP="004927DC">
      <w:pPr>
        <w:pStyle w:val="NoSpacing"/>
        <w:rPr>
          <w:rFonts w:ascii="Times New Roman" w:hAnsi="Times New Roman" w:cs="Times New Roman"/>
          <w:sz w:val="24"/>
          <w:szCs w:val="24"/>
        </w:rPr>
      </w:pPr>
    </w:p>
    <w:p w14:paraId="5A435D80" w14:textId="77777777" w:rsidR="004927DC" w:rsidRDefault="004927DC" w:rsidP="004927DC">
      <w:pPr>
        <w:pStyle w:val="NoSpacing"/>
        <w:rPr>
          <w:rFonts w:ascii="Times New Roman" w:hAnsi="Times New Roman" w:cs="Times New Roman"/>
          <w:b/>
          <w:sz w:val="24"/>
          <w:szCs w:val="24"/>
        </w:rPr>
      </w:pPr>
      <w:r>
        <w:rPr>
          <w:rFonts w:ascii="Times New Roman" w:hAnsi="Times New Roman" w:cs="Times New Roman"/>
          <w:b/>
          <w:sz w:val="24"/>
          <w:szCs w:val="24"/>
        </w:rPr>
        <w:t>Legal obligations of building surveyors</w:t>
      </w:r>
    </w:p>
    <w:p w14:paraId="6566D1B6" w14:textId="77777777" w:rsidR="004927DC" w:rsidRDefault="004927DC" w:rsidP="004927DC">
      <w:pPr>
        <w:pStyle w:val="NoSpacing"/>
        <w:rPr>
          <w:rFonts w:ascii="Times New Roman" w:hAnsi="Times New Roman" w:cs="Times New Roman"/>
          <w:b/>
          <w:sz w:val="24"/>
          <w:szCs w:val="24"/>
        </w:rPr>
      </w:pPr>
    </w:p>
    <w:p w14:paraId="348827A2" w14:textId="77777777" w:rsidR="004927DC" w:rsidRDefault="004927DC" w:rsidP="00402E53">
      <w:pPr>
        <w:pStyle w:val="NoSpacing"/>
        <w:numPr>
          <w:ilvl w:val="0"/>
          <w:numId w:val="186"/>
        </w:numPr>
        <w:rPr>
          <w:rFonts w:ascii="Times New Roman" w:hAnsi="Times New Roman" w:cs="Times New Roman"/>
          <w:sz w:val="24"/>
          <w:szCs w:val="24"/>
        </w:rPr>
      </w:pPr>
      <w:r>
        <w:rPr>
          <w:rFonts w:ascii="Times New Roman" w:hAnsi="Times New Roman" w:cs="Times New Roman"/>
          <w:i/>
          <w:sz w:val="24"/>
          <w:szCs w:val="24"/>
        </w:rPr>
        <w:t xml:space="preserve">Toomey v </w:t>
      </w:r>
      <w:proofErr w:type="spellStart"/>
      <w:r>
        <w:rPr>
          <w:rFonts w:ascii="Times New Roman" w:hAnsi="Times New Roman" w:cs="Times New Roman"/>
          <w:i/>
          <w:sz w:val="24"/>
          <w:szCs w:val="24"/>
        </w:rPr>
        <w:t>Solaros</w:t>
      </w:r>
      <w:proofErr w:type="spellEnd"/>
      <w:r>
        <w:rPr>
          <w:rFonts w:ascii="Times New Roman" w:hAnsi="Times New Roman" w:cs="Times New Roman"/>
          <w:i/>
          <w:sz w:val="24"/>
          <w:szCs w:val="24"/>
        </w:rPr>
        <w:t xml:space="preserve"> Concrete Construction Pty Ltd</w:t>
      </w:r>
    </w:p>
    <w:p w14:paraId="666536A2" w14:textId="77777777" w:rsidR="00976E9E" w:rsidRDefault="00976E9E" w:rsidP="00402E53">
      <w:pPr>
        <w:pStyle w:val="NoSpacing"/>
        <w:numPr>
          <w:ilvl w:val="1"/>
          <w:numId w:val="186"/>
        </w:numPr>
        <w:rPr>
          <w:rFonts w:ascii="Times New Roman" w:hAnsi="Times New Roman" w:cs="Times New Roman"/>
          <w:sz w:val="24"/>
          <w:szCs w:val="24"/>
        </w:rPr>
      </w:pPr>
      <w:r>
        <w:rPr>
          <w:rFonts w:ascii="Times New Roman" w:hAnsi="Times New Roman" w:cs="Times New Roman"/>
          <w:sz w:val="24"/>
          <w:szCs w:val="24"/>
        </w:rPr>
        <w:t>Page 607 – Facts on 612</w:t>
      </w:r>
    </w:p>
    <w:p w14:paraId="53EDDB50" w14:textId="77777777" w:rsidR="004927DC" w:rsidRDefault="004927DC" w:rsidP="004927DC">
      <w:pPr>
        <w:pStyle w:val="NoSpacing"/>
        <w:rPr>
          <w:rFonts w:ascii="Times New Roman" w:hAnsi="Times New Roman" w:cs="Times New Roman"/>
          <w:sz w:val="24"/>
          <w:szCs w:val="24"/>
        </w:rPr>
      </w:pPr>
    </w:p>
    <w:p w14:paraId="67036C91" w14:textId="77777777" w:rsidR="00A21A88" w:rsidRDefault="00A21A88" w:rsidP="004927DC">
      <w:pPr>
        <w:pStyle w:val="NoSpacing"/>
        <w:rPr>
          <w:rFonts w:ascii="Times New Roman" w:hAnsi="Times New Roman" w:cs="Times New Roman"/>
          <w:sz w:val="24"/>
          <w:szCs w:val="24"/>
        </w:rPr>
      </w:pPr>
    </w:p>
    <w:p w14:paraId="0968F515" w14:textId="77777777" w:rsidR="00A21A88" w:rsidRDefault="00A21A88" w:rsidP="004927DC">
      <w:pPr>
        <w:pStyle w:val="NoSpacing"/>
        <w:rPr>
          <w:rFonts w:ascii="Times New Roman" w:hAnsi="Times New Roman" w:cs="Times New Roman"/>
          <w:sz w:val="24"/>
          <w:szCs w:val="24"/>
        </w:rPr>
      </w:pPr>
    </w:p>
    <w:p w14:paraId="1A8EEA84" w14:textId="77777777" w:rsidR="00A21A88" w:rsidRDefault="00A21A88" w:rsidP="004927DC">
      <w:pPr>
        <w:pStyle w:val="NoSpacing"/>
        <w:rPr>
          <w:rFonts w:ascii="Times New Roman" w:hAnsi="Times New Roman" w:cs="Times New Roman"/>
          <w:sz w:val="24"/>
          <w:szCs w:val="24"/>
        </w:rPr>
      </w:pPr>
    </w:p>
    <w:p w14:paraId="77C79328" w14:textId="77777777" w:rsidR="00A21A88" w:rsidRDefault="00A21A88" w:rsidP="004927DC">
      <w:pPr>
        <w:pStyle w:val="NoSpacing"/>
        <w:rPr>
          <w:rFonts w:ascii="Times New Roman" w:hAnsi="Times New Roman" w:cs="Times New Roman"/>
          <w:sz w:val="24"/>
          <w:szCs w:val="24"/>
        </w:rPr>
      </w:pPr>
    </w:p>
    <w:p w14:paraId="3E655121" w14:textId="77777777" w:rsidR="00A21A88" w:rsidRDefault="00A21A88" w:rsidP="004927DC">
      <w:pPr>
        <w:pStyle w:val="NoSpacing"/>
        <w:rPr>
          <w:rFonts w:ascii="Times New Roman" w:hAnsi="Times New Roman" w:cs="Times New Roman"/>
          <w:sz w:val="24"/>
          <w:szCs w:val="24"/>
        </w:rPr>
      </w:pPr>
    </w:p>
    <w:p w14:paraId="4FE63288" w14:textId="77777777" w:rsidR="004927DC" w:rsidRDefault="004927DC" w:rsidP="004927DC">
      <w:pPr>
        <w:pStyle w:val="NoSpacing"/>
        <w:rPr>
          <w:rFonts w:ascii="Times New Roman" w:hAnsi="Times New Roman" w:cs="Times New Roman"/>
          <w:b/>
          <w:sz w:val="24"/>
          <w:szCs w:val="24"/>
        </w:rPr>
      </w:pPr>
      <w:r>
        <w:rPr>
          <w:rFonts w:ascii="Times New Roman" w:hAnsi="Times New Roman" w:cs="Times New Roman"/>
          <w:b/>
          <w:sz w:val="24"/>
          <w:szCs w:val="24"/>
        </w:rPr>
        <w:t>Duty of care owned by building surveyors/councils</w:t>
      </w:r>
    </w:p>
    <w:p w14:paraId="4D2D798D" w14:textId="77777777" w:rsidR="004927DC" w:rsidRDefault="004927DC" w:rsidP="004927DC">
      <w:pPr>
        <w:pStyle w:val="NoSpacing"/>
        <w:rPr>
          <w:rFonts w:ascii="Times New Roman" w:hAnsi="Times New Roman" w:cs="Times New Roman"/>
          <w:b/>
          <w:sz w:val="24"/>
          <w:szCs w:val="24"/>
        </w:rPr>
      </w:pPr>
    </w:p>
    <w:p w14:paraId="649CF082" w14:textId="77777777" w:rsidR="004927DC" w:rsidRPr="00A21A88" w:rsidRDefault="00976E9E" w:rsidP="00402E53">
      <w:pPr>
        <w:pStyle w:val="NoSpacing"/>
        <w:numPr>
          <w:ilvl w:val="0"/>
          <w:numId w:val="187"/>
        </w:numPr>
        <w:rPr>
          <w:rFonts w:ascii="Times New Roman" w:hAnsi="Times New Roman" w:cs="Times New Roman"/>
          <w:sz w:val="24"/>
          <w:szCs w:val="24"/>
        </w:rPr>
      </w:pPr>
      <w:proofErr w:type="spellStart"/>
      <w:r>
        <w:rPr>
          <w:rFonts w:ascii="Times New Roman" w:hAnsi="Times New Roman" w:cs="Times New Roman"/>
          <w:i/>
          <w:sz w:val="24"/>
          <w:szCs w:val="24"/>
        </w:rPr>
        <w:t>Moorabool</w:t>
      </w:r>
      <w:proofErr w:type="spellEnd"/>
      <w:r>
        <w:rPr>
          <w:rFonts w:ascii="Times New Roman" w:hAnsi="Times New Roman" w:cs="Times New Roman"/>
          <w:i/>
          <w:sz w:val="24"/>
          <w:szCs w:val="24"/>
        </w:rPr>
        <w:t xml:space="preserve"> Shire Council v </w:t>
      </w:r>
      <w:proofErr w:type="spellStart"/>
      <w:r>
        <w:rPr>
          <w:rFonts w:ascii="Times New Roman" w:hAnsi="Times New Roman" w:cs="Times New Roman"/>
          <w:i/>
          <w:sz w:val="24"/>
          <w:szCs w:val="24"/>
        </w:rPr>
        <w:t>Taitapan</w:t>
      </w:r>
      <w:r w:rsidR="00A21A88">
        <w:rPr>
          <w:rFonts w:ascii="Times New Roman" w:hAnsi="Times New Roman" w:cs="Times New Roman"/>
          <w:i/>
          <w:sz w:val="24"/>
          <w:szCs w:val="24"/>
        </w:rPr>
        <w:t>u</w:t>
      </w:r>
      <w:r>
        <w:rPr>
          <w:rFonts w:ascii="Times New Roman" w:hAnsi="Times New Roman" w:cs="Times New Roman"/>
          <w:i/>
          <w:sz w:val="24"/>
          <w:szCs w:val="24"/>
        </w:rPr>
        <w:t>i</w:t>
      </w:r>
      <w:proofErr w:type="spellEnd"/>
      <w:r>
        <w:rPr>
          <w:rFonts w:ascii="Times New Roman" w:hAnsi="Times New Roman" w:cs="Times New Roman"/>
          <w:i/>
          <w:sz w:val="24"/>
          <w:szCs w:val="24"/>
        </w:rPr>
        <w:t xml:space="preserve"> Vic</w:t>
      </w:r>
    </w:p>
    <w:p w14:paraId="73C3A6B5" w14:textId="77777777" w:rsidR="00A21A88" w:rsidRDefault="00A21A88" w:rsidP="00402E53">
      <w:pPr>
        <w:pStyle w:val="NoSpacing"/>
        <w:numPr>
          <w:ilvl w:val="1"/>
          <w:numId w:val="187"/>
        </w:numPr>
        <w:rPr>
          <w:rFonts w:ascii="Times New Roman" w:hAnsi="Times New Roman" w:cs="Times New Roman"/>
          <w:sz w:val="24"/>
          <w:szCs w:val="24"/>
        </w:rPr>
      </w:pPr>
      <w:r>
        <w:rPr>
          <w:rFonts w:ascii="Times New Roman" w:hAnsi="Times New Roman" w:cs="Times New Roman"/>
          <w:sz w:val="24"/>
          <w:szCs w:val="24"/>
        </w:rPr>
        <w:t>Notes - Page 625</w:t>
      </w:r>
    </w:p>
    <w:p w14:paraId="33DF54C8" w14:textId="77777777" w:rsidR="00A21A88" w:rsidRDefault="00A21A88" w:rsidP="00402E53">
      <w:pPr>
        <w:pStyle w:val="NoSpacing"/>
        <w:numPr>
          <w:ilvl w:val="1"/>
          <w:numId w:val="187"/>
        </w:numPr>
        <w:rPr>
          <w:rFonts w:ascii="Times New Roman" w:hAnsi="Times New Roman" w:cs="Times New Roman"/>
          <w:sz w:val="24"/>
          <w:szCs w:val="24"/>
        </w:rPr>
      </w:pPr>
      <w:r>
        <w:rPr>
          <w:rFonts w:ascii="Times New Roman" w:hAnsi="Times New Roman" w:cs="Times New Roman"/>
          <w:sz w:val="24"/>
          <w:szCs w:val="24"/>
        </w:rPr>
        <w:t>Builder owed a duty of are to a subsequent purchaser</w:t>
      </w:r>
    </w:p>
    <w:p w14:paraId="19C44D35" w14:textId="77777777" w:rsidR="00A21A88" w:rsidRDefault="00A21A88" w:rsidP="00402E53">
      <w:pPr>
        <w:pStyle w:val="NoSpacing"/>
        <w:numPr>
          <w:ilvl w:val="1"/>
          <w:numId w:val="187"/>
        </w:numPr>
        <w:rPr>
          <w:rFonts w:ascii="Times New Roman" w:hAnsi="Times New Roman" w:cs="Times New Roman"/>
          <w:sz w:val="24"/>
          <w:szCs w:val="24"/>
        </w:rPr>
      </w:pPr>
      <w:r>
        <w:rPr>
          <w:rFonts w:ascii="Times New Roman" w:hAnsi="Times New Roman" w:cs="Times New Roman"/>
          <w:sz w:val="24"/>
          <w:szCs w:val="24"/>
        </w:rPr>
        <w:t xml:space="preserve">Applied </w:t>
      </w:r>
      <w:r>
        <w:rPr>
          <w:rFonts w:ascii="Times New Roman" w:hAnsi="Times New Roman" w:cs="Times New Roman"/>
          <w:i/>
          <w:sz w:val="24"/>
          <w:szCs w:val="24"/>
        </w:rPr>
        <w:t>Maloney</w:t>
      </w:r>
      <w:r>
        <w:rPr>
          <w:rFonts w:ascii="Times New Roman" w:hAnsi="Times New Roman" w:cs="Times New Roman"/>
          <w:sz w:val="24"/>
          <w:szCs w:val="24"/>
        </w:rPr>
        <w:t xml:space="preserve"> principle and did owe a duty of care to the subsequent purchaser</w:t>
      </w:r>
    </w:p>
    <w:p w14:paraId="1AD2A7D9" w14:textId="77777777" w:rsidR="00A21A88" w:rsidRDefault="00A21A88" w:rsidP="00A21A88">
      <w:pPr>
        <w:pStyle w:val="NoSpacing"/>
        <w:rPr>
          <w:rFonts w:ascii="Times New Roman" w:hAnsi="Times New Roman" w:cs="Times New Roman"/>
          <w:sz w:val="24"/>
          <w:szCs w:val="24"/>
        </w:rPr>
      </w:pPr>
    </w:p>
    <w:p w14:paraId="1E7DEF26" w14:textId="77777777" w:rsidR="00A21A88" w:rsidRDefault="00A21A88" w:rsidP="00A21A88">
      <w:pPr>
        <w:pStyle w:val="NoSpacing"/>
        <w:rPr>
          <w:rFonts w:ascii="Times New Roman" w:hAnsi="Times New Roman" w:cs="Times New Roman"/>
          <w:b/>
          <w:sz w:val="24"/>
          <w:szCs w:val="24"/>
        </w:rPr>
      </w:pPr>
      <w:r>
        <w:rPr>
          <w:rFonts w:ascii="Times New Roman" w:hAnsi="Times New Roman" w:cs="Times New Roman"/>
          <w:b/>
          <w:sz w:val="24"/>
          <w:szCs w:val="24"/>
        </w:rPr>
        <w:t>Protection of adjoining property</w:t>
      </w:r>
    </w:p>
    <w:p w14:paraId="604C4AF0" w14:textId="77777777" w:rsidR="00A21A88" w:rsidRDefault="00A21A88" w:rsidP="00A21A88">
      <w:pPr>
        <w:pStyle w:val="NoSpacing"/>
        <w:rPr>
          <w:rFonts w:ascii="Times New Roman" w:hAnsi="Times New Roman" w:cs="Times New Roman"/>
          <w:b/>
          <w:sz w:val="24"/>
          <w:szCs w:val="24"/>
        </w:rPr>
      </w:pPr>
    </w:p>
    <w:p w14:paraId="69E3B3A0" w14:textId="77777777" w:rsidR="00A21A88" w:rsidRDefault="00937644" w:rsidP="00402E53">
      <w:pPr>
        <w:pStyle w:val="NoSpacing"/>
        <w:numPr>
          <w:ilvl w:val="0"/>
          <w:numId w:val="188"/>
        </w:numPr>
        <w:rPr>
          <w:rFonts w:ascii="Times New Roman" w:hAnsi="Times New Roman" w:cs="Times New Roman"/>
          <w:sz w:val="24"/>
          <w:szCs w:val="24"/>
        </w:rPr>
      </w:pPr>
      <w:r>
        <w:rPr>
          <w:rFonts w:ascii="Times New Roman" w:hAnsi="Times New Roman" w:cs="Times New Roman"/>
          <w:sz w:val="24"/>
          <w:szCs w:val="24"/>
        </w:rPr>
        <w:t>Part 7 changes common law position – trespass, nuisance, negligence</w:t>
      </w:r>
    </w:p>
    <w:p w14:paraId="5F6EE42E" w14:textId="77777777" w:rsidR="00937644" w:rsidRDefault="00937644" w:rsidP="00402E53">
      <w:pPr>
        <w:pStyle w:val="NoSpacing"/>
        <w:numPr>
          <w:ilvl w:val="0"/>
          <w:numId w:val="188"/>
        </w:numPr>
        <w:rPr>
          <w:rFonts w:ascii="Times New Roman" w:hAnsi="Times New Roman" w:cs="Times New Roman"/>
          <w:sz w:val="24"/>
          <w:szCs w:val="24"/>
        </w:rPr>
      </w:pPr>
      <w:r>
        <w:rPr>
          <w:rFonts w:ascii="Times New Roman" w:hAnsi="Times New Roman" w:cs="Times New Roman"/>
          <w:sz w:val="24"/>
          <w:szCs w:val="24"/>
        </w:rPr>
        <w:t>‘Protection work’ before and during carry out building work if required</w:t>
      </w:r>
    </w:p>
    <w:p w14:paraId="3C34977F" w14:textId="77777777" w:rsidR="00937644" w:rsidRDefault="00937644" w:rsidP="00402E53">
      <w:pPr>
        <w:pStyle w:val="NoSpacing"/>
        <w:numPr>
          <w:ilvl w:val="0"/>
          <w:numId w:val="188"/>
        </w:numPr>
        <w:rPr>
          <w:rFonts w:ascii="Times New Roman" w:hAnsi="Times New Roman" w:cs="Times New Roman"/>
          <w:sz w:val="24"/>
          <w:szCs w:val="24"/>
        </w:rPr>
      </w:pPr>
      <w:r>
        <w:rPr>
          <w:rFonts w:ascii="Times New Roman" w:hAnsi="Times New Roman" w:cs="Times New Roman"/>
          <w:sz w:val="24"/>
          <w:szCs w:val="24"/>
        </w:rPr>
        <w:t>Notice to adjoining owner – s84</w:t>
      </w:r>
    </w:p>
    <w:p w14:paraId="48A4B45C" w14:textId="77777777" w:rsidR="00937644" w:rsidRDefault="00937644" w:rsidP="00402E53">
      <w:pPr>
        <w:pStyle w:val="NoSpacing"/>
        <w:numPr>
          <w:ilvl w:val="0"/>
          <w:numId w:val="188"/>
        </w:numPr>
        <w:rPr>
          <w:rFonts w:ascii="Times New Roman" w:hAnsi="Times New Roman" w:cs="Times New Roman"/>
          <w:sz w:val="24"/>
          <w:szCs w:val="24"/>
        </w:rPr>
      </w:pPr>
      <w:r>
        <w:rPr>
          <w:rFonts w:ascii="Times New Roman" w:hAnsi="Times New Roman" w:cs="Times New Roman"/>
          <w:sz w:val="24"/>
          <w:szCs w:val="24"/>
        </w:rPr>
        <w:t>Adjoining owners obligation to respond – s85</w:t>
      </w:r>
    </w:p>
    <w:p w14:paraId="71A8035D" w14:textId="77777777" w:rsidR="00937644" w:rsidRDefault="00937644" w:rsidP="00937644">
      <w:pPr>
        <w:pStyle w:val="NoSpacing"/>
        <w:rPr>
          <w:rFonts w:ascii="Times New Roman" w:hAnsi="Times New Roman" w:cs="Times New Roman"/>
          <w:sz w:val="24"/>
          <w:szCs w:val="24"/>
        </w:rPr>
      </w:pPr>
    </w:p>
    <w:p w14:paraId="5595EDBC" w14:textId="77777777" w:rsidR="00937644" w:rsidRDefault="00937644" w:rsidP="00937644">
      <w:pPr>
        <w:pStyle w:val="NoSpacing"/>
        <w:rPr>
          <w:rFonts w:ascii="Times New Roman" w:hAnsi="Times New Roman" w:cs="Times New Roman"/>
          <w:b/>
          <w:sz w:val="24"/>
          <w:szCs w:val="24"/>
        </w:rPr>
      </w:pPr>
      <w:r>
        <w:rPr>
          <w:rFonts w:ascii="Times New Roman" w:hAnsi="Times New Roman" w:cs="Times New Roman"/>
          <w:b/>
          <w:sz w:val="24"/>
          <w:szCs w:val="24"/>
        </w:rPr>
        <w:t>Time limit on building actions</w:t>
      </w:r>
    </w:p>
    <w:p w14:paraId="73CE3529" w14:textId="77777777" w:rsidR="00937644" w:rsidRDefault="00937644" w:rsidP="00937644">
      <w:pPr>
        <w:pStyle w:val="NoSpacing"/>
        <w:rPr>
          <w:rFonts w:ascii="Times New Roman" w:hAnsi="Times New Roman" w:cs="Times New Roman"/>
          <w:b/>
          <w:sz w:val="24"/>
          <w:szCs w:val="24"/>
        </w:rPr>
      </w:pPr>
    </w:p>
    <w:p w14:paraId="48DA6D5D" w14:textId="77777777" w:rsidR="003353F4" w:rsidRDefault="00937644" w:rsidP="00402E53">
      <w:pPr>
        <w:pStyle w:val="NoSpacing"/>
        <w:numPr>
          <w:ilvl w:val="0"/>
          <w:numId w:val="189"/>
        </w:numPr>
        <w:rPr>
          <w:rFonts w:ascii="Times New Roman" w:hAnsi="Times New Roman" w:cs="Times New Roman"/>
          <w:sz w:val="24"/>
          <w:szCs w:val="24"/>
        </w:rPr>
      </w:pPr>
      <w:r>
        <w:rPr>
          <w:rFonts w:ascii="Times New Roman" w:hAnsi="Times New Roman" w:cs="Times New Roman"/>
          <w:sz w:val="24"/>
          <w:szCs w:val="24"/>
        </w:rPr>
        <w:t>Latent defect claims &amp; 6 year limit</w:t>
      </w:r>
      <w:r w:rsidR="007938FE">
        <w:rPr>
          <w:rFonts w:ascii="Times New Roman" w:hAnsi="Times New Roman" w:cs="Times New Roman"/>
          <w:sz w:val="24"/>
          <w:szCs w:val="24"/>
        </w:rPr>
        <w:t xml:space="preserve"> </w:t>
      </w:r>
    </w:p>
    <w:p w14:paraId="7EA27235" w14:textId="77777777" w:rsidR="007938FE" w:rsidRDefault="007938FE" w:rsidP="00402E53">
      <w:pPr>
        <w:pStyle w:val="NoSpacing"/>
        <w:numPr>
          <w:ilvl w:val="1"/>
          <w:numId w:val="189"/>
        </w:numPr>
        <w:rPr>
          <w:rFonts w:ascii="Times New Roman" w:hAnsi="Times New Roman" w:cs="Times New Roman"/>
          <w:sz w:val="24"/>
          <w:szCs w:val="24"/>
        </w:rPr>
      </w:pPr>
      <w:r>
        <w:rPr>
          <w:rFonts w:ascii="Times New Roman" w:hAnsi="Times New Roman" w:cs="Times New Roman"/>
          <w:sz w:val="24"/>
          <w:szCs w:val="24"/>
        </w:rPr>
        <w:t>Defect which is not ‘discoverable’ have up to 10 years to sue</w:t>
      </w:r>
    </w:p>
    <w:p w14:paraId="39044AE6" w14:textId="77777777" w:rsidR="006F3733" w:rsidRDefault="006F3733" w:rsidP="00402E53">
      <w:pPr>
        <w:pStyle w:val="NoSpacing"/>
        <w:numPr>
          <w:ilvl w:val="1"/>
          <w:numId w:val="189"/>
        </w:numPr>
        <w:rPr>
          <w:rFonts w:ascii="Times New Roman" w:hAnsi="Times New Roman" w:cs="Times New Roman"/>
          <w:sz w:val="24"/>
          <w:szCs w:val="24"/>
        </w:rPr>
      </w:pPr>
      <w:r>
        <w:rPr>
          <w:rFonts w:ascii="Times New Roman" w:hAnsi="Times New Roman" w:cs="Times New Roman"/>
          <w:sz w:val="24"/>
          <w:szCs w:val="24"/>
        </w:rPr>
        <w:t>If find a latent defect 9 ½ years after building constructed, then have ½ year otherwise loose action.</w:t>
      </w:r>
    </w:p>
    <w:p w14:paraId="74BA25C1" w14:textId="77777777" w:rsidR="00937644" w:rsidRDefault="00937644" w:rsidP="00402E53">
      <w:pPr>
        <w:pStyle w:val="NoSpacing"/>
        <w:numPr>
          <w:ilvl w:val="0"/>
          <w:numId w:val="189"/>
        </w:numPr>
        <w:rPr>
          <w:rFonts w:ascii="Times New Roman" w:hAnsi="Times New Roman" w:cs="Times New Roman"/>
          <w:sz w:val="24"/>
          <w:szCs w:val="24"/>
        </w:rPr>
      </w:pPr>
      <w:r>
        <w:rPr>
          <w:rFonts w:ascii="Times New Roman" w:hAnsi="Times New Roman" w:cs="Times New Roman"/>
          <w:sz w:val="24"/>
          <w:szCs w:val="24"/>
        </w:rPr>
        <w:t>S134 – 10 year long stop date</w:t>
      </w:r>
    </w:p>
    <w:p w14:paraId="244752E7" w14:textId="77777777" w:rsidR="00394861" w:rsidRDefault="00394861" w:rsidP="00402E53">
      <w:pPr>
        <w:pStyle w:val="NoSpacing"/>
        <w:numPr>
          <w:ilvl w:val="1"/>
          <w:numId w:val="189"/>
        </w:numPr>
        <w:rPr>
          <w:rFonts w:ascii="Times New Roman" w:hAnsi="Times New Roman" w:cs="Times New Roman"/>
          <w:sz w:val="24"/>
          <w:szCs w:val="24"/>
        </w:rPr>
      </w:pPr>
      <w:r>
        <w:rPr>
          <w:rFonts w:ascii="Times New Roman" w:hAnsi="Times New Roman" w:cs="Times New Roman"/>
          <w:sz w:val="24"/>
          <w:szCs w:val="24"/>
        </w:rPr>
        <w:t>Date of which the damage ‘ was or should have been discovered’</w:t>
      </w:r>
    </w:p>
    <w:p w14:paraId="5F443013" w14:textId="77777777" w:rsidR="00937644" w:rsidRDefault="00937644" w:rsidP="00402E53">
      <w:pPr>
        <w:pStyle w:val="NoSpacing"/>
        <w:numPr>
          <w:ilvl w:val="0"/>
          <w:numId w:val="189"/>
        </w:numPr>
        <w:rPr>
          <w:rFonts w:ascii="Times New Roman" w:hAnsi="Times New Roman" w:cs="Times New Roman"/>
          <w:sz w:val="24"/>
          <w:szCs w:val="24"/>
        </w:rPr>
      </w:pPr>
      <w:r>
        <w:rPr>
          <w:rFonts w:ascii="Times New Roman" w:hAnsi="Times New Roman" w:cs="Times New Roman"/>
          <w:sz w:val="24"/>
          <w:szCs w:val="24"/>
        </w:rPr>
        <w:t>Definition of ‘building action’ and ‘building work’</w:t>
      </w:r>
    </w:p>
    <w:p w14:paraId="55F51FAB" w14:textId="77777777" w:rsidR="00937644" w:rsidRDefault="00937644" w:rsidP="00937644">
      <w:pPr>
        <w:pStyle w:val="NoSpacing"/>
        <w:rPr>
          <w:rFonts w:ascii="Times New Roman" w:hAnsi="Times New Roman" w:cs="Times New Roman"/>
          <w:sz w:val="24"/>
          <w:szCs w:val="24"/>
        </w:rPr>
      </w:pPr>
    </w:p>
    <w:p w14:paraId="37CCCA00" w14:textId="77777777" w:rsidR="00937644" w:rsidRDefault="00937644" w:rsidP="00937644">
      <w:pPr>
        <w:pStyle w:val="NoSpacing"/>
        <w:rPr>
          <w:rFonts w:ascii="Times New Roman" w:hAnsi="Times New Roman" w:cs="Times New Roman"/>
          <w:b/>
          <w:sz w:val="24"/>
          <w:szCs w:val="24"/>
        </w:rPr>
      </w:pPr>
      <w:r>
        <w:rPr>
          <w:rFonts w:ascii="Times New Roman" w:hAnsi="Times New Roman" w:cs="Times New Roman"/>
          <w:b/>
          <w:sz w:val="24"/>
          <w:szCs w:val="24"/>
        </w:rPr>
        <w:t>Building practitioner registration</w:t>
      </w:r>
    </w:p>
    <w:p w14:paraId="466E2489" w14:textId="77777777" w:rsidR="00937644" w:rsidRDefault="00937644" w:rsidP="00937644">
      <w:pPr>
        <w:pStyle w:val="NoSpacing"/>
        <w:rPr>
          <w:rFonts w:ascii="Times New Roman" w:hAnsi="Times New Roman" w:cs="Times New Roman"/>
          <w:b/>
          <w:sz w:val="24"/>
          <w:szCs w:val="24"/>
        </w:rPr>
      </w:pPr>
    </w:p>
    <w:p w14:paraId="0A7C8100" w14:textId="77777777" w:rsidR="00937644" w:rsidRDefault="007938FE" w:rsidP="00402E53">
      <w:pPr>
        <w:pStyle w:val="NoSpacing"/>
        <w:numPr>
          <w:ilvl w:val="0"/>
          <w:numId w:val="190"/>
        </w:numPr>
        <w:rPr>
          <w:rFonts w:ascii="Times New Roman" w:hAnsi="Times New Roman" w:cs="Times New Roman"/>
          <w:sz w:val="24"/>
          <w:szCs w:val="24"/>
        </w:rPr>
      </w:pPr>
      <w:r>
        <w:rPr>
          <w:rFonts w:ascii="Times New Roman" w:hAnsi="Times New Roman" w:cs="Times New Roman"/>
          <w:sz w:val="24"/>
          <w:szCs w:val="24"/>
        </w:rPr>
        <w:t>Act applies to categories of ‘building practitioner’ as defined in s3</w:t>
      </w:r>
    </w:p>
    <w:p w14:paraId="656D9FAF" w14:textId="77777777" w:rsidR="007938FE" w:rsidRDefault="007938FE" w:rsidP="00402E53">
      <w:pPr>
        <w:pStyle w:val="NoSpacing"/>
        <w:numPr>
          <w:ilvl w:val="1"/>
          <w:numId w:val="190"/>
        </w:numPr>
        <w:rPr>
          <w:rFonts w:ascii="Times New Roman" w:hAnsi="Times New Roman" w:cs="Times New Roman"/>
          <w:sz w:val="24"/>
          <w:szCs w:val="24"/>
        </w:rPr>
      </w:pPr>
      <w:r>
        <w:rPr>
          <w:rFonts w:ascii="Times New Roman" w:hAnsi="Times New Roman" w:cs="Times New Roman"/>
          <w:sz w:val="24"/>
          <w:szCs w:val="24"/>
        </w:rPr>
        <w:t>Regulation prescribe classes</w:t>
      </w:r>
    </w:p>
    <w:p w14:paraId="3993EFBD" w14:textId="77777777" w:rsidR="007938FE" w:rsidRDefault="007938FE" w:rsidP="00402E53">
      <w:pPr>
        <w:pStyle w:val="NoSpacing"/>
        <w:numPr>
          <w:ilvl w:val="0"/>
          <w:numId w:val="190"/>
        </w:numPr>
        <w:rPr>
          <w:rFonts w:ascii="Times New Roman" w:hAnsi="Times New Roman" w:cs="Times New Roman"/>
          <w:sz w:val="24"/>
          <w:szCs w:val="24"/>
        </w:rPr>
      </w:pPr>
      <w:r>
        <w:rPr>
          <w:rFonts w:ascii="Times New Roman" w:hAnsi="Times New Roman" w:cs="Times New Roman"/>
          <w:sz w:val="24"/>
          <w:szCs w:val="24"/>
        </w:rPr>
        <w:t>Only ‘natural persons’ can be registered s169(1)</w:t>
      </w:r>
    </w:p>
    <w:p w14:paraId="7B610677" w14:textId="77777777" w:rsidR="00AE5EC7" w:rsidRDefault="00AE5EC7" w:rsidP="00402E53">
      <w:pPr>
        <w:pStyle w:val="NoSpacing"/>
        <w:numPr>
          <w:ilvl w:val="1"/>
          <w:numId w:val="190"/>
        </w:numPr>
        <w:rPr>
          <w:rFonts w:ascii="Times New Roman" w:hAnsi="Times New Roman" w:cs="Times New Roman"/>
          <w:sz w:val="24"/>
          <w:szCs w:val="24"/>
        </w:rPr>
      </w:pPr>
      <w:r>
        <w:rPr>
          <w:rFonts w:ascii="Times New Roman" w:hAnsi="Times New Roman" w:cs="Times New Roman"/>
          <w:sz w:val="24"/>
          <w:szCs w:val="24"/>
        </w:rPr>
        <w:t>No companies</w:t>
      </w:r>
    </w:p>
    <w:p w14:paraId="5441F725" w14:textId="77777777" w:rsidR="007938FE" w:rsidRDefault="007938FE" w:rsidP="00402E53">
      <w:pPr>
        <w:pStyle w:val="NoSpacing"/>
        <w:numPr>
          <w:ilvl w:val="0"/>
          <w:numId w:val="190"/>
        </w:numPr>
        <w:rPr>
          <w:rFonts w:ascii="Times New Roman" w:hAnsi="Times New Roman" w:cs="Times New Roman"/>
          <w:sz w:val="24"/>
          <w:szCs w:val="24"/>
        </w:rPr>
      </w:pPr>
      <w:r>
        <w:rPr>
          <w:rFonts w:ascii="Times New Roman" w:hAnsi="Times New Roman" w:cs="Times New Roman"/>
          <w:sz w:val="24"/>
          <w:szCs w:val="24"/>
        </w:rPr>
        <w:t>Corporations and partnerships – s176(e) and (4)</w:t>
      </w:r>
    </w:p>
    <w:p w14:paraId="01B32049" w14:textId="77777777" w:rsidR="007938FE" w:rsidRDefault="007938FE" w:rsidP="00402E53">
      <w:pPr>
        <w:pStyle w:val="NoSpacing"/>
        <w:numPr>
          <w:ilvl w:val="0"/>
          <w:numId w:val="190"/>
        </w:numPr>
        <w:rPr>
          <w:rFonts w:ascii="Times New Roman" w:hAnsi="Times New Roman" w:cs="Times New Roman"/>
          <w:sz w:val="24"/>
          <w:szCs w:val="24"/>
        </w:rPr>
      </w:pPr>
      <w:r>
        <w:rPr>
          <w:rFonts w:ascii="Times New Roman" w:hAnsi="Times New Roman" w:cs="Times New Roman"/>
          <w:sz w:val="24"/>
          <w:szCs w:val="24"/>
        </w:rPr>
        <w:t>Offences in s176 underpin requirement for registration – s176(2)</w:t>
      </w:r>
    </w:p>
    <w:p w14:paraId="4FEA3BD4" w14:textId="77777777" w:rsidR="007938FE" w:rsidRDefault="007938FE" w:rsidP="007938FE">
      <w:pPr>
        <w:pStyle w:val="NoSpacing"/>
        <w:rPr>
          <w:rFonts w:ascii="Times New Roman" w:hAnsi="Times New Roman" w:cs="Times New Roman"/>
          <w:sz w:val="24"/>
          <w:szCs w:val="24"/>
        </w:rPr>
      </w:pPr>
    </w:p>
    <w:p w14:paraId="68060D68" w14:textId="77777777" w:rsidR="007938FE" w:rsidRDefault="00B656B3" w:rsidP="007938FE">
      <w:pPr>
        <w:pStyle w:val="NoSpacing"/>
        <w:rPr>
          <w:rFonts w:ascii="Times New Roman" w:hAnsi="Times New Roman" w:cs="Times New Roman"/>
          <w:b/>
          <w:sz w:val="24"/>
          <w:szCs w:val="24"/>
        </w:rPr>
      </w:pPr>
      <w:r>
        <w:rPr>
          <w:rFonts w:ascii="Times New Roman" w:hAnsi="Times New Roman" w:cs="Times New Roman"/>
          <w:b/>
          <w:sz w:val="24"/>
          <w:szCs w:val="24"/>
        </w:rPr>
        <w:t>BPB Functions</w:t>
      </w:r>
    </w:p>
    <w:p w14:paraId="4B3D3402" w14:textId="77777777" w:rsidR="00B656B3" w:rsidRDefault="00B656B3" w:rsidP="007938FE">
      <w:pPr>
        <w:pStyle w:val="NoSpacing"/>
        <w:rPr>
          <w:rFonts w:ascii="Times New Roman" w:hAnsi="Times New Roman" w:cs="Times New Roman"/>
          <w:b/>
          <w:sz w:val="24"/>
          <w:szCs w:val="24"/>
        </w:rPr>
      </w:pPr>
    </w:p>
    <w:p w14:paraId="060119C8" w14:textId="77777777" w:rsidR="00B656B3" w:rsidRDefault="00D02CE4" w:rsidP="00402E53">
      <w:pPr>
        <w:pStyle w:val="NoSpacing"/>
        <w:numPr>
          <w:ilvl w:val="0"/>
          <w:numId w:val="191"/>
        </w:numPr>
        <w:rPr>
          <w:rFonts w:ascii="Times New Roman" w:hAnsi="Times New Roman" w:cs="Times New Roman"/>
          <w:sz w:val="24"/>
          <w:szCs w:val="24"/>
        </w:rPr>
      </w:pPr>
      <w:r>
        <w:rPr>
          <w:rFonts w:ascii="Times New Roman" w:hAnsi="Times New Roman" w:cs="Times New Roman"/>
          <w:sz w:val="24"/>
          <w:szCs w:val="24"/>
        </w:rPr>
        <w:t>Administer registration system</w:t>
      </w:r>
    </w:p>
    <w:p w14:paraId="7346B417" w14:textId="77777777" w:rsidR="00D02CE4" w:rsidRDefault="00D02CE4" w:rsidP="00402E53">
      <w:pPr>
        <w:pStyle w:val="NoSpacing"/>
        <w:numPr>
          <w:ilvl w:val="0"/>
          <w:numId w:val="191"/>
        </w:numPr>
        <w:rPr>
          <w:rFonts w:ascii="Times New Roman" w:hAnsi="Times New Roman" w:cs="Times New Roman"/>
          <w:sz w:val="24"/>
          <w:szCs w:val="24"/>
        </w:rPr>
      </w:pPr>
      <w:r>
        <w:rPr>
          <w:rFonts w:ascii="Times New Roman" w:hAnsi="Times New Roman" w:cs="Times New Roman"/>
          <w:sz w:val="24"/>
          <w:szCs w:val="24"/>
        </w:rPr>
        <w:t xml:space="preserve">Supervise and monitor conduct and ability to practice of RBPs </w:t>
      </w:r>
    </w:p>
    <w:p w14:paraId="7A77DD86" w14:textId="77777777" w:rsidR="00D02CE4" w:rsidRDefault="00D02CE4" w:rsidP="00402E53">
      <w:pPr>
        <w:pStyle w:val="NoSpacing"/>
        <w:numPr>
          <w:ilvl w:val="0"/>
          <w:numId w:val="191"/>
        </w:numPr>
        <w:rPr>
          <w:rFonts w:ascii="Times New Roman" w:hAnsi="Times New Roman" w:cs="Times New Roman"/>
          <w:sz w:val="24"/>
          <w:szCs w:val="24"/>
        </w:rPr>
      </w:pPr>
      <w:r>
        <w:rPr>
          <w:rFonts w:ascii="Times New Roman" w:hAnsi="Times New Roman" w:cs="Times New Roman"/>
          <w:sz w:val="24"/>
          <w:szCs w:val="24"/>
        </w:rPr>
        <w:lastRenderedPageBreak/>
        <w:t>Issue owner builder certificates</w:t>
      </w:r>
    </w:p>
    <w:p w14:paraId="637A5198" w14:textId="77777777" w:rsidR="00D02CE4" w:rsidRDefault="00D02CE4" w:rsidP="00402E53">
      <w:pPr>
        <w:pStyle w:val="NoSpacing"/>
        <w:numPr>
          <w:ilvl w:val="0"/>
          <w:numId w:val="191"/>
        </w:numPr>
        <w:rPr>
          <w:rFonts w:ascii="Times New Roman" w:hAnsi="Times New Roman" w:cs="Times New Roman"/>
          <w:sz w:val="24"/>
          <w:szCs w:val="24"/>
        </w:rPr>
      </w:pPr>
      <w:r>
        <w:rPr>
          <w:rFonts w:ascii="Times New Roman" w:hAnsi="Times New Roman" w:cs="Times New Roman"/>
          <w:sz w:val="24"/>
          <w:szCs w:val="24"/>
        </w:rPr>
        <w:t>Make recommendations on qualifications – s183</w:t>
      </w:r>
    </w:p>
    <w:p w14:paraId="66990E0E" w14:textId="77777777" w:rsidR="00D02CE4" w:rsidRDefault="00D02CE4" w:rsidP="00D02CE4">
      <w:pPr>
        <w:pStyle w:val="NoSpacing"/>
        <w:rPr>
          <w:rFonts w:ascii="Times New Roman" w:hAnsi="Times New Roman" w:cs="Times New Roman"/>
          <w:sz w:val="24"/>
          <w:szCs w:val="24"/>
        </w:rPr>
      </w:pPr>
    </w:p>
    <w:p w14:paraId="18BD2720" w14:textId="77777777" w:rsidR="00D02CE4" w:rsidRDefault="003353E3" w:rsidP="00D02CE4">
      <w:pPr>
        <w:pStyle w:val="NoSpacing"/>
        <w:rPr>
          <w:rFonts w:ascii="Times New Roman" w:hAnsi="Times New Roman" w:cs="Times New Roman"/>
          <w:b/>
          <w:sz w:val="24"/>
          <w:szCs w:val="24"/>
        </w:rPr>
      </w:pPr>
      <w:r>
        <w:rPr>
          <w:rFonts w:ascii="Times New Roman" w:hAnsi="Times New Roman" w:cs="Times New Roman"/>
          <w:b/>
          <w:sz w:val="24"/>
          <w:szCs w:val="24"/>
        </w:rPr>
        <w:t>BPB disciplinary powers</w:t>
      </w:r>
    </w:p>
    <w:p w14:paraId="2B92A9A7" w14:textId="77777777" w:rsidR="003353E3" w:rsidRDefault="003353E3" w:rsidP="00D02CE4">
      <w:pPr>
        <w:pStyle w:val="NoSpacing"/>
        <w:rPr>
          <w:rFonts w:ascii="Times New Roman" w:hAnsi="Times New Roman" w:cs="Times New Roman"/>
          <w:b/>
          <w:sz w:val="24"/>
          <w:szCs w:val="24"/>
        </w:rPr>
      </w:pPr>
    </w:p>
    <w:p w14:paraId="348339E5" w14:textId="77777777" w:rsidR="003353E3" w:rsidRDefault="00826383" w:rsidP="00402E53">
      <w:pPr>
        <w:pStyle w:val="NoSpacing"/>
        <w:numPr>
          <w:ilvl w:val="0"/>
          <w:numId w:val="192"/>
        </w:numPr>
        <w:rPr>
          <w:rFonts w:ascii="Times New Roman" w:hAnsi="Times New Roman" w:cs="Times New Roman"/>
          <w:sz w:val="24"/>
          <w:szCs w:val="24"/>
        </w:rPr>
      </w:pPr>
      <w:r>
        <w:rPr>
          <w:rFonts w:ascii="Times New Roman" w:hAnsi="Times New Roman" w:cs="Times New Roman"/>
          <w:sz w:val="24"/>
          <w:szCs w:val="24"/>
        </w:rPr>
        <w:t>Board may hold inquiries into conduct and ability to practice – s179 &amp; 180</w:t>
      </w:r>
    </w:p>
    <w:p w14:paraId="2950D1F2" w14:textId="77777777" w:rsidR="00826383" w:rsidRDefault="00826383" w:rsidP="00402E53">
      <w:pPr>
        <w:pStyle w:val="NoSpacing"/>
        <w:numPr>
          <w:ilvl w:val="0"/>
          <w:numId w:val="192"/>
        </w:numPr>
        <w:rPr>
          <w:rFonts w:ascii="Times New Roman" w:hAnsi="Times New Roman" w:cs="Times New Roman"/>
          <w:sz w:val="24"/>
          <w:szCs w:val="24"/>
        </w:rPr>
      </w:pPr>
      <w:r>
        <w:rPr>
          <w:rFonts w:ascii="Times New Roman" w:hAnsi="Times New Roman" w:cs="Times New Roman"/>
          <w:sz w:val="24"/>
          <w:szCs w:val="24"/>
        </w:rPr>
        <w:t>Grounds for inquiry are board – s179(1)</w:t>
      </w:r>
    </w:p>
    <w:p w14:paraId="1C92FCE5" w14:textId="77777777" w:rsidR="00826383" w:rsidRDefault="00826383" w:rsidP="00402E53">
      <w:pPr>
        <w:pStyle w:val="NoSpacing"/>
        <w:numPr>
          <w:ilvl w:val="0"/>
          <w:numId w:val="192"/>
        </w:numPr>
        <w:rPr>
          <w:rFonts w:ascii="Times New Roman" w:hAnsi="Times New Roman" w:cs="Times New Roman"/>
          <w:sz w:val="24"/>
          <w:szCs w:val="24"/>
        </w:rPr>
      </w:pPr>
      <w:r>
        <w:rPr>
          <w:rFonts w:ascii="Times New Roman" w:hAnsi="Times New Roman" w:cs="Times New Roman"/>
          <w:sz w:val="24"/>
          <w:szCs w:val="24"/>
        </w:rPr>
        <w:t>Fines, suspension or cancellation of registration</w:t>
      </w:r>
    </w:p>
    <w:p w14:paraId="4DFC97B6" w14:textId="77777777" w:rsidR="00826383" w:rsidRDefault="00826383" w:rsidP="00826383">
      <w:pPr>
        <w:pStyle w:val="NoSpacing"/>
        <w:rPr>
          <w:rFonts w:ascii="Times New Roman" w:hAnsi="Times New Roman" w:cs="Times New Roman"/>
          <w:sz w:val="24"/>
          <w:szCs w:val="24"/>
        </w:rPr>
      </w:pPr>
    </w:p>
    <w:p w14:paraId="6E54F5A2" w14:textId="77777777" w:rsidR="00826383" w:rsidRDefault="004F61C7" w:rsidP="00826383">
      <w:pPr>
        <w:pStyle w:val="NoSpacing"/>
        <w:rPr>
          <w:rFonts w:ascii="Times New Roman" w:hAnsi="Times New Roman" w:cs="Times New Roman"/>
          <w:b/>
          <w:sz w:val="24"/>
          <w:szCs w:val="24"/>
        </w:rPr>
      </w:pPr>
      <w:r>
        <w:rPr>
          <w:rFonts w:ascii="Times New Roman" w:hAnsi="Times New Roman" w:cs="Times New Roman"/>
          <w:b/>
          <w:sz w:val="24"/>
          <w:szCs w:val="24"/>
        </w:rPr>
        <w:t>Enforcement</w:t>
      </w:r>
    </w:p>
    <w:p w14:paraId="4C6043DC" w14:textId="77777777" w:rsidR="004F61C7" w:rsidRDefault="004F61C7" w:rsidP="00826383">
      <w:pPr>
        <w:pStyle w:val="NoSpacing"/>
        <w:rPr>
          <w:rFonts w:ascii="Times New Roman" w:hAnsi="Times New Roman" w:cs="Times New Roman"/>
          <w:b/>
          <w:sz w:val="24"/>
          <w:szCs w:val="24"/>
        </w:rPr>
      </w:pPr>
    </w:p>
    <w:p w14:paraId="24181A14" w14:textId="77777777" w:rsidR="004F61C7" w:rsidRDefault="004F61C7" w:rsidP="00402E53">
      <w:pPr>
        <w:pStyle w:val="NoSpacing"/>
        <w:numPr>
          <w:ilvl w:val="0"/>
          <w:numId w:val="193"/>
        </w:numPr>
        <w:rPr>
          <w:rFonts w:ascii="Times New Roman" w:hAnsi="Times New Roman" w:cs="Times New Roman"/>
          <w:sz w:val="24"/>
          <w:szCs w:val="24"/>
        </w:rPr>
      </w:pPr>
      <w:r>
        <w:rPr>
          <w:rFonts w:ascii="Times New Roman" w:hAnsi="Times New Roman" w:cs="Times New Roman"/>
          <w:sz w:val="24"/>
          <w:szCs w:val="24"/>
        </w:rPr>
        <w:t>Notice and orders by MDS/RBS</w:t>
      </w:r>
    </w:p>
    <w:p w14:paraId="4BAD2BDC" w14:textId="77777777" w:rsidR="004F61C7" w:rsidRDefault="004F61C7" w:rsidP="00402E53">
      <w:pPr>
        <w:pStyle w:val="NoSpacing"/>
        <w:numPr>
          <w:ilvl w:val="1"/>
          <w:numId w:val="193"/>
        </w:numPr>
        <w:rPr>
          <w:rFonts w:ascii="Times New Roman" w:hAnsi="Times New Roman" w:cs="Times New Roman"/>
          <w:sz w:val="24"/>
          <w:szCs w:val="24"/>
        </w:rPr>
      </w:pPr>
      <w:r>
        <w:rPr>
          <w:rFonts w:ascii="Times New Roman" w:hAnsi="Times New Roman" w:cs="Times New Roman"/>
          <w:sz w:val="24"/>
          <w:szCs w:val="24"/>
        </w:rPr>
        <w:t>Emergency order – s102/103</w:t>
      </w:r>
    </w:p>
    <w:p w14:paraId="4D787269" w14:textId="77777777" w:rsidR="004F61C7" w:rsidRDefault="004F61C7" w:rsidP="00402E53">
      <w:pPr>
        <w:pStyle w:val="NoSpacing"/>
        <w:numPr>
          <w:ilvl w:val="1"/>
          <w:numId w:val="193"/>
        </w:numPr>
        <w:rPr>
          <w:rFonts w:ascii="Times New Roman" w:hAnsi="Times New Roman" w:cs="Times New Roman"/>
          <w:sz w:val="24"/>
          <w:szCs w:val="24"/>
        </w:rPr>
      </w:pPr>
      <w:r>
        <w:rPr>
          <w:rFonts w:ascii="Times New Roman" w:hAnsi="Times New Roman" w:cs="Times New Roman"/>
          <w:sz w:val="24"/>
          <w:szCs w:val="24"/>
        </w:rPr>
        <w:t>‘Show cause’ notice – s106</w:t>
      </w:r>
    </w:p>
    <w:p w14:paraId="20C9F7AB" w14:textId="77777777" w:rsidR="004F61C7" w:rsidRDefault="004F61C7" w:rsidP="00402E53">
      <w:pPr>
        <w:pStyle w:val="NoSpacing"/>
        <w:numPr>
          <w:ilvl w:val="1"/>
          <w:numId w:val="193"/>
        </w:numPr>
        <w:rPr>
          <w:rFonts w:ascii="Times New Roman" w:hAnsi="Times New Roman" w:cs="Times New Roman"/>
          <w:sz w:val="24"/>
          <w:szCs w:val="24"/>
        </w:rPr>
      </w:pPr>
      <w:r>
        <w:rPr>
          <w:rFonts w:ascii="Times New Roman" w:hAnsi="Times New Roman" w:cs="Times New Roman"/>
          <w:sz w:val="24"/>
          <w:szCs w:val="24"/>
        </w:rPr>
        <w:t>Building order – s111</w:t>
      </w:r>
    </w:p>
    <w:p w14:paraId="7F2F2692" w14:textId="77777777" w:rsidR="004F61C7" w:rsidRDefault="004F61C7" w:rsidP="00402E53">
      <w:pPr>
        <w:pStyle w:val="NoSpacing"/>
        <w:numPr>
          <w:ilvl w:val="1"/>
          <w:numId w:val="193"/>
        </w:numPr>
        <w:rPr>
          <w:rFonts w:ascii="Times New Roman" w:hAnsi="Times New Roman" w:cs="Times New Roman"/>
          <w:sz w:val="24"/>
          <w:szCs w:val="24"/>
        </w:rPr>
      </w:pPr>
      <w:r>
        <w:rPr>
          <w:rFonts w:ascii="Times New Roman" w:hAnsi="Times New Roman" w:cs="Times New Roman"/>
          <w:sz w:val="24"/>
          <w:szCs w:val="24"/>
        </w:rPr>
        <w:t>Stop work order – s112</w:t>
      </w:r>
    </w:p>
    <w:p w14:paraId="4EE7ABDE" w14:textId="77777777" w:rsidR="004F61C7" w:rsidRDefault="004F61C7" w:rsidP="00402E53">
      <w:pPr>
        <w:pStyle w:val="NoSpacing"/>
        <w:numPr>
          <w:ilvl w:val="0"/>
          <w:numId w:val="193"/>
        </w:numPr>
        <w:rPr>
          <w:rFonts w:ascii="Times New Roman" w:hAnsi="Times New Roman" w:cs="Times New Roman"/>
          <w:sz w:val="24"/>
          <w:szCs w:val="24"/>
        </w:rPr>
      </w:pPr>
      <w:r>
        <w:rPr>
          <w:rFonts w:ascii="Times New Roman" w:hAnsi="Times New Roman" w:cs="Times New Roman"/>
          <w:sz w:val="24"/>
          <w:szCs w:val="24"/>
        </w:rPr>
        <w:t>Offence not to comply – s118</w:t>
      </w:r>
    </w:p>
    <w:p w14:paraId="28B95504" w14:textId="77777777" w:rsidR="004F61C7" w:rsidRDefault="004509D1" w:rsidP="004F61C7">
      <w:pPr>
        <w:pStyle w:val="NoSpacing"/>
        <w:rPr>
          <w:rFonts w:ascii="Times New Roman" w:hAnsi="Times New Roman" w:cs="Times New Roman"/>
          <w:b/>
          <w:sz w:val="24"/>
          <w:szCs w:val="24"/>
        </w:rPr>
      </w:pPr>
      <w:r>
        <w:rPr>
          <w:rFonts w:ascii="Times New Roman" w:hAnsi="Times New Roman" w:cs="Times New Roman"/>
          <w:b/>
          <w:sz w:val="24"/>
          <w:szCs w:val="24"/>
        </w:rPr>
        <w:t>Enforcement</w:t>
      </w:r>
    </w:p>
    <w:p w14:paraId="68FF4D79" w14:textId="77777777" w:rsidR="004509D1" w:rsidRDefault="004509D1" w:rsidP="004F61C7">
      <w:pPr>
        <w:pStyle w:val="NoSpacing"/>
        <w:rPr>
          <w:rFonts w:ascii="Times New Roman" w:hAnsi="Times New Roman" w:cs="Times New Roman"/>
          <w:b/>
          <w:sz w:val="24"/>
          <w:szCs w:val="24"/>
        </w:rPr>
      </w:pPr>
    </w:p>
    <w:p w14:paraId="254BFEB0" w14:textId="77777777" w:rsidR="004509D1" w:rsidRDefault="0017315F" w:rsidP="00402E53">
      <w:pPr>
        <w:pStyle w:val="NoSpacing"/>
        <w:numPr>
          <w:ilvl w:val="0"/>
          <w:numId w:val="194"/>
        </w:numPr>
        <w:rPr>
          <w:rFonts w:ascii="Times New Roman" w:hAnsi="Times New Roman" w:cs="Times New Roman"/>
          <w:sz w:val="24"/>
          <w:szCs w:val="24"/>
        </w:rPr>
      </w:pPr>
      <w:r>
        <w:rPr>
          <w:rFonts w:ascii="Times New Roman" w:hAnsi="Times New Roman" w:cs="Times New Roman"/>
          <w:sz w:val="24"/>
          <w:szCs w:val="24"/>
        </w:rPr>
        <w:t>Proceedings for offences – s241</w:t>
      </w:r>
    </w:p>
    <w:p w14:paraId="6F7676B5" w14:textId="77777777" w:rsidR="0017315F" w:rsidRDefault="0017315F" w:rsidP="00402E53">
      <w:pPr>
        <w:pStyle w:val="NoSpacing"/>
        <w:numPr>
          <w:ilvl w:val="0"/>
          <w:numId w:val="194"/>
        </w:numPr>
        <w:rPr>
          <w:rFonts w:ascii="Times New Roman" w:hAnsi="Times New Roman" w:cs="Times New Roman"/>
          <w:sz w:val="24"/>
          <w:szCs w:val="24"/>
        </w:rPr>
      </w:pPr>
      <w:r>
        <w:rPr>
          <w:rFonts w:ascii="Times New Roman" w:hAnsi="Times New Roman" w:cs="Times New Roman"/>
          <w:sz w:val="24"/>
          <w:szCs w:val="24"/>
        </w:rPr>
        <w:t>Offences under Act and Regulations</w:t>
      </w:r>
    </w:p>
    <w:p w14:paraId="2EB4F69D" w14:textId="77777777" w:rsidR="0017315F" w:rsidRDefault="0017315F" w:rsidP="00402E53">
      <w:pPr>
        <w:pStyle w:val="NoSpacing"/>
        <w:numPr>
          <w:ilvl w:val="0"/>
          <w:numId w:val="194"/>
        </w:numPr>
        <w:rPr>
          <w:rFonts w:ascii="Times New Roman" w:hAnsi="Times New Roman" w:cs="Times New Roman"/>
          <w:sz w:val="24"/>
          <w:szCs w:val="24"/>
        </w:rPr>
      </w:pPr>
      <w:r>
        <w:rPr>
          <w:rFonts w:ascii="Times New Roman" w:hAnsi="Times New Roman" w:cs="Times New Roman"/>
          <w:sz w:val="24"/>
          <w:szCs w:val="24"/>
        </w:rPr>
        <w:t>Infringement notices – s225</w:t>
      </w:r>
    </w:p>
    <w:p w14:paraId="6F65BE6C" w14:textId="77777777" w:rsidR="0017315F" w:rsidRDefault="0017315F" w:rsidP="00402E53">
      <w:pPr>
        <w:pStyle w:val="NoSpacing"/>
        <w:numPr>
          <w:ilvl w:val="0"/>
          <w:numId w:val="194"/>
        </w:numPr>
        <w:rPr>
          <w:rFonts w:ascii="Times New Roman" w:hAnsi="Times New Roman" w:cs="Times New Roman"/>
          <w:sz w:val="24"/>
          <w:szCs w:val="24"/>
        </w:rPr>
      </w:pPr>
      <w:r>
        <w:rPr>
          <w:rFonts w:ascii="Times New Roman" w:hAnsi="Times New Roman" w:cs="Times New Roman"/>
          <w:sz w:val="24"/>
          <w:szCs w:val="24"/>
        </w:rPr>
        <w:t>Powers of entry, auditing and search warrants</w:t>
      </w:r>
    </w:p>
    <w:p w14:paraId="2D4729D3" w14:textId="77777777" w:rsidR="0017315F" w:rsidRDefault="0017315F" w:rsidP="0017315F">
      <w:pPr>
        <w:pStyle w:val="NoSpacing"/>
        <w:rPr>
          <w:rFonts w:ascii="Times New Roman" w:hAnsi="Times New Roman" w:cs="Times New Roman"/>
          <w:sz w:val="24"/>
          <w:szCs w:val="24"/>
        </w:rPr>
      </w:pPr>
    </w:p>
    <w:p w14:paraId="1E1C4F68" w14:textId="77777777" w:rsidR="0017315F" w:rsidRDefault="0017315F" w:rsidP="0017315F">
      <w:pPr>
        <w:pStyle w:val="NoSpacing"/>
        <w:rPr>
          <w:rFonts w:ascii="Times New Roman" w:hAnsi="Times New Roman" w:cs="Times New Roman"/>
          <w:b/>
          <w:sz w:val="24"/>
          <w:szCs w:val="24"/>
        </w:rPr>
      </w:pPr>
      <w:r>
        <w:rPr>
          <w:rFonts w:ascii="Times New Roman" w:hAnsi="Times New Roman" w:cs="Times New Roman"/>
          <w:b/>
          <w:sz w:val="24"/>
          <w:szCs w:val="24"/>
        </w:rPr>
        <w:t>Building Appeals Board</w:t>
      </w:r>
    </w:p>
    <w:p w14:paraId="3F1F14C2" w14:textId="77777777" w:rsidR="0017315F" w:rsidRDefault="0017315F" w:rsidP="0017315F">
      <w:pPr>
        <w:pStyle w:val="NoSpacing"/>
        <w:rPr>
          <w:rFonts w:ascii="Times New Roman" w:hAnsi="Times New Roman" w:cs="Times New Roman"/>
          <w:b/>
          <w:sz w:val="24"/>
          <w:szCs w:val="24"/>
        </w:rPr>
      </w:pPr>
    </w:p>
    <w:p w14:paraId="266C375C" w14:textId="77777777" w:rsidR="0017315F" w:rsidRDefault="0017315F" w:rsidP="00402E53">
      <w:pPr>
        <w:pStyle w:val="NoSpacing"/>
        <w:numPr>
          <w:ilvl w:val="0"/>
          <w:numId w:val="195"/>
        </w:numPr>
        <w:rPr>
          <w:rFonts w:ascii="Times New Roman" w:hAnsi="Times New Roman" w:cs="Times New Roman"/>
          <w:sz w:val="24"/>
          <w:szCs w:val="24"/>
        </w:rPr>
      </w:pPr>
      <w:r>
        <w:rPr>
          <w:rFonts w:ascii="Times New Roman" w:hAnsi="Times New Roman" w:cs="Times New Roman"/>
          <w:sz w:val="24"/>
          <w:szCs w:val="24"/>
        </w:rPr>
        <w:t>Functions and jurisdiction of Board – Part 10</w:t>
      </w:r>
    </w:p>
    <w:p w14:paraId="209498F1" w14:textId="77777777" w:rsidR="0017315F" w:rsidRDefault="0017315F" w:rsidP="00402E53">
      <w:pPr>
        <w:pStyle w:val="NoSpacing"/>
        <w:numPr>
          <w:ilvl w:val="1"/>
          <w:numId w:val="195"/>
        </w:numPr>
        <w:rPr>
          <w:rFonts w:ascii="Times New Roman" w:hAnsi="Times New Roman" w:cs="Times New Roman"/>
          <w:sz w:val="24"/>
          <w:szCs w:val="24"/>
        </w:rPr>
      </w:pPr>
      <w:r>
        <w:rPr>
          <w:rFonts w:ascii="Times New Roman" w:hAnsi="Times New Roman" w:cs="Times New Roman"/>
          <w:sz w:val="24"/>
          <w:szCs w:val="24"/>
        </w:rPr>
        <w:t>Building and occupancy permits</w:t>
      </w:r>
    </w:p>
    <w:p w14:paraId="7FBC2B31" w14:textId="77777777" w:rsidR="0017315F" w:rsidRDefault="0017315F" w:rsidP="00402E53">
      <w:pPr>
        <w:pStyle w:val="NoSpacing"/>
        <w:numPr>
          <w:ilvl w:val="1"/>
          <w:numId w:val="195"/>
        </w:numPr>
        <w:rPr>
          <w:rFonts w:ascii="Times New Roman" w:hAnsi="Times New Roman" w:cs="Times New Roman"/>
          <w:sz w:val="24"/>
          <w:szCs w:val="24"/>
        </w:rPr>
      </w:pPr>
      <w:r>
        <w:rPr>
          <w:rFonts w:ascii="Times New Roman" w:hAnsi="Times New Roman" w:cs="Times New Roman"/>
          <w:sz w:val="24"/>
          <w:szCs w:val="24"/>
        </w:rPr>
        <w:t>Protection work</w:t>
      </w:r>
    </w:p>
    <w:p w14:paraId="70D1E83D" w14:textId="77777777" w:rsidR="0017315F" w:rsidRDefault="0017315F" w:rsidP="00402E53">
      <w:pPr>
        <w:pStyle w:val="NoSpacing"/>
        <w:numPr>
          <w:ilvl w:val="1"/>
          <w:numId w:val="195"/>
        </w:numPr>
        <w:rPr>
          <w:rFonts w:ascii="Times New Roman" w:hAnsi="Times New Roman" w:cs="Times New Roman"/>
          <w:sz w:val="24"/>
          <w:szCs w:val="24"/>
        </w:rPr>
      </w:pPr>
      <w:r>
        <w:rPr>
          <w:rFonts w:ascii="Times New Roman" w:hAnsi="Times New Roman" w:cs="Times New Roman"/>
          <w:sz w:val="24"/>
          <w:szCs w:val="24"/>
        </w:rPr>
        <w:t>Notice &amp; orders appeals from BPB</w:t>
      </w:r>
    </w:p>
    <w:p w14:paraId="3FC76C83" w14:textId="77777777" w:rsidR="0017315F" w:rsidRDefault="0017315F" w:rsidP="00402E53">
      <w:pPr>
        <w:pStyle w:val="NoSpacing"/>
        <w:numPr>
          <w:ilvl w:val="1"/>
          <w:numId w:val="195"/>
        </w:numPr>
        <w:rPr>
          <w:rFonts w:ascii="Times New Roman" w:hAnsi="Times New Roman" w:cs="Times New Roman"/>
          <w:sz w:val="24"/>
          <w:szCs w:val="24"/>
        </w:rPr>
      </w:pPr>
      <w:r>
        <w:rPr>
          <w:rFonts w:ascii="Times New Roman" w:hAnsi="Times New Roman" w:cs="Times New Roman"/>
          <w:sz w:val="24"/>
          <w:szCs w:val="24"/>
        </w:rPr>
        <w:t>Building regulations</w:t>
      </w:r>
    </w:p>
    <w:p w14:paraId="609ABD46" w14:textId="77777777" w:rsidR="0017315F" w:rsidRDefault="0017315F" w:rsidP="0017315F">
      <w:pPr>
        <w:pStyle w:val="NoSpacing"/>
        <w:rPr>
          <w:rFonts w:ascii="Times New Roman" w:hAnsi="Times New Roman" w:cs="Times New Roman"/>
          <w:sz w:val="24"/>
          <w:szCs w:val="24"/>
        </w:rPr>
      </w:pPr>
    </w:p>
    <w:p w14:paraId="2B5BFE8C" w14:textId="77777777" w:rsidR="00E127B8" w:rsidRDefault="00E127B8" w:rsidP="0017315F">
      <w:pPr>
        <w:pStyle w:val="NoSpacing"/>
        <w:rPr>
          <w:rFonts w:ascii="Times New Roman" w:hAnsi="Times New Roman" w:cs="Times New Roman"/>
          <w:sz w:val="24"/>
          <w:szCs w:val="24"/>
        </w:rPr>
      </w:pPr>
    </w:p>
    <w:p w14:paraId="03410BB7" w14:textId="77777777" w:rsidR="00E127B8" w:rsidRDefault="00E127B8" w:rsidP="0017315F">
      <w:pPr>
        <w:pStyle w:val="NoSpacing"/>
        <w:rPr>
          <w:rFonts w:ascii="Times New Roman" w:hAnsi="Times New Roman" w:cs="Times New Roman"/>
          <w:sz w:val="24"/>
          <w:szCs w:val="24"/>
        </w:rPr>
      </w:pPr>
    </w:p>
    <w:p w14:paraId="716B3090" w14:textId="77777777" w:rsidR="00E127B8" w:rsidRDefault="00E127B8" w:rsidP="0017315F">
      <w:pPr>
        <w:pStyle w:val="NoSpacing"/>
        <w:rPr>
          <w:rFonts w:ascii="Times New Roman" w:hAnsi="Times New Roman" w:cs="Times New Roman"/>
          <w:sz w:val="24"/>
          <w:szCs w:val="24"/>
        </w:rPr>
      </w:pPr>
    </w:p>
    <w:p w14:paraId="3832F04A" w14:textId="77777777" w:rsidR="00E127B8" w:rsidRDefault="00E127B8" w:rsidP="0017315F">
      <w:pPr>
        <w:pStyle w:val="NoSpacing"/>
        <w:rPr>
          <w:rFonts w:ascii="Times New Roman" w:hAnsi="Times New Roman" w:cs="Times New Roman"/>
          <w:sz w:val="24"/>
          <w:szCs w:val="24"/>
        </w:rPr>
      </w:pPr>
    </w:p>
    <w:p w14:paraId="1539078D" w14:textId="77777777" w:rsidR="00E127B8" w:rsidRDefault="00E127B8" w:rsidP="0017315F">
      <w:pPr>
        <w:pStyle w:val="NoSpacing"/>
        <w:rPr>
          <w:rFonts w:ascii="Times New Roman" w:hAnsi="Times New Roman" w:cs="Times New Roman"/>
          <w:sz w:val="24"/>
          <w:szCs w:val="24"/>
        </w:rPr>
      </w:pPr>
    </w:p>
    <w:p w14:paraId="47E35655" w14:textId="77777777" w:rsidR="00E127B8" w:rsidRDefault="00E127B8" w:rsidP="0017315F">
      <w:pPr>
        <w:pStyle w:val="NoSpacing"/>
        <w:rPr>
          <w:rFonts w:ascii="Times New Roman" w:hAnsi="Times New Roman" w:cs="Times New Roman"/>
          <w:sz w:val="24"/>
          <w:szCs w:val="24"/>
        </w:rPr>
      </w:pPr>
    </w:p>
    <w:p w14:paraId="7773D7DD" w14:textId="77777777" w:rsidR="00E127B8" w:rsidRDefault="00E127B8" w:rsidP="0017315F">
      <w:pPr>
        <w:pStyle w:val="NoSpacing"/>
        <w:rPr>
          <w:rFonts w:ascii="Times New Roman" w:hAnsi="Times New Roman" w:cs="Times New Roman"/>
          <w:sz w:val="24"/>
          <w:szCs w:val="24"/>
        </w:rPr>
      </w:pPr>
    </w:p>
    <w:p w14:paraId="322D2316" w14:textId="77777777" w:rsidR="00E127B8" w:rsidRDefault="00E127B8" w:rsidP="0017315F">
      <w:pPr>
        <w:pStyle w:val="NoSpacing"/>
        <w:rPr>
          <w:rFonts w:ascii="Times New Roman" w:hAnsi="Times New Roman" w:cs="Times New Roman"/>
          <w:sz w:val="24"/>
          <w:szCs w:val="24"/>
        </w:rPr>
      </w:pPr>
    </w:p>
    <w:p w14:paraId="08A7C8C1" w14:textId="77777777" w:rsidR="00E127B8" w:rsidRDefault="00E127B8" w:rsidP="0017315F">
      <w:pPr>
        <w:pStyle w:val="NoSpacing"/>
        <w:rPr>
          <w:rFonts w:ascii="Times New Roman" w:hAnsi="Times New Roman" w:cs="Times New Roman"/>
          <w:sz w:val="24"/>
          <w:szCs w:val="24"/>
        </w:rPr>
      </w:pPr>
    </w:p>
    <w:p w14:paraId="27CD4BB6" w14:textId="77777777" w:rsidR="00E127B8" w:rsidRDefault="00E127B8" w:rsidP="0017315F">
      <w:pPr>
        <w:pStyle w:val="NoSpacing"/>
        <w:rPr>
          <w:rFonts w:ascii="Times New Roman" w:hAnsi="Times New Roman" w:cs="Times New Roman"/>
          <w:sz w:val="24"/>
          <w:szCs w:val="24"/>
        </w:rPr>
      </w:pPr>
    </w:p>
    <w:p w14:paraId="09DE566B" w14:textId="77777777" w:rsidR="00E127B8" w:rsidRDefault="00E127B8" w:rsidP="0017315F">
      <w:pPr>
        <w:pStyle w:val="NoSpacing"/>
        <w:rPr>
          <w:rFonts w:ascii="Times New Roman" w:hAnsi="Times New Roman" w:cs="Times New Roman"/>
          <w:sz w:val="24"/>
          <w:szCs w:val="24"/>
        </w:rPr>
      </w:pPr>
    </w:p>
    <w:p w14:paraId="31A5FD6C" w14:textId="77777777" w:rsidR="00E127B8" w:rsidRDefault="00E127B8" w:rsidP="0017315F">
      <w:pPr>
        <w:pStyle w:val="NoSpacing"/>
        <w:rPr>
          <w:rFonts w:ascii="Times New Roman" w:hAnsi="Times New Roman" w:cs="Times New Roman"/>
          <w:sz w:val="24"/>
          <w:szCs w:val="24"/>
        </w:rPr>
      </w:pPr>
    </w:p>
    <w:p w14:paraId="47F7D4B4" w14:textId="77777777" w:rsidR="00E127B8" w:rsidRDefault="00E127B8" w:rsidP="0017315F">
      <w:pPr>
        <w:pStyle w:val="NoSpacing"/>
        <w:rPr>
          <w:rFonts w:ascii="Times New Roman" w:hAnsi="Times New Roman" w:cs="Times New Roman"/>
          <w:sz w:val="24"/>
          <w:szCs w:val="24"/>
        </w:rPr>
      </w:pPr>
    </w:p>
    <w:p w14:paraId="09A7C746" w14:textId="77777777" w:rsidR="00E127B8" w:rsidRDefault="00E127B8" w:rsidP="0017315F">
      <w:pPr>
        <w:pStyle w:val="NoSpacing"/>
        <w:rPr>
          <w:rFonts w:ascii="Times New Roman" w:hAnsi="Times New Roman" w:cs="Times New Roman"/>
          <w:sz w:val="24"/>
          <w:szCs w:val="24"/>
        </w:rPr>
      </w:pPr>
    </w:p>
    <w:p w14:paraId="04947FA8" w14:textId="77777777" w:rsidR="00E127B8" w:rsidRDefault="00E127B8" w:rsidP="0017315F">
      <w:pPr>
        <w:pStyle w:val="NoSpacing"/>
        <w:rPr>
          <w:rFonts w:ascii="Times New Roman" w:hAnsi="Times New Roman" w:cs="Times New Roman"/>
          <w:sz w:val="24"/>
          <w:szCs w:val="24"/>
        </w:rPr>
      </w:pPr>
    </w:p>
    <w:p w14:paraId="4FF1FE7C" w14:textId="77777777" w:rsidR="00E127B8" w:rsidRDefault="00E127B8" w:rsidP="0017315F">
      <w:pPr>
        <w:pStyle w:val="NoSpacing"/>
        <w:rPr>
          <w:rFonts w:ascii="Times New Roman" w:hAnsi="Times New Roman" w:cs="Times New Roman"/>
          <w:sz w:val="24"/>
          <w:szCs w:val="24"/>
        </w:rPr>
      </w:pPr>
    </w:p>
    <w:p w14:paraId="11BCCC91" w14:textId="77777777" w:rsidR="00E127B8" w:rsidRDefault="00E127B8" w:rsidP="0017315F">
      <w:pPr>
        <w:pStyle w:val="NoSpacing"/>
        <w:rPr>
          <w:rFonts w:ascii="Times New Roman" w:hAnsi="Times New Roman" w:cs="Times New Roman"/>
          <w:sz w:val="24"/>
          <w:szCs w:val="24"/>
        </w:rPr>
      </w:pPr>
    </w:p>
    <w:p w14:paraId="13009146" w14:textId="77777777" w:rsidR="00E127B8" w:rsidRDefault="00E127B8" w:rsidP="0017315F">
      <w:pPr>
        <w:pStyle w:val="NoSpacing"/>
        <w:rPr>
          <w:rFonts w:ascii="Times New Roman" w:hAnsi="Times New Roman" w:cs="Times New Roman"/>
          <w:sz w:val="24"/>
          <w:szCs w:val="24"/>
        </w:rPr>
      </w:pPr>
    </w:p>
    <w:p w14:paraId="17D1DF8E" w14:textId="77777777" w:rsidR="00E127B8" w:rsidRDefault="00E127B8" w:rsidP="0017315F">
      <w:pPr>
        <w:pStyle w:val="NoSpacing"/>
        <w:rPr>
          <w:rFonts w:ascii="Times New Roman" w:hAnsi="Times New Roman" w:cs="Times New Roman"/>
          <w:sz w:val="24"/>
          <w:szCs w:val="24"/>
        </w:rPr>
      </w:pPr>
    </w:p>
    <w:p w14:paraId="697A1C1B" w14:textId="77777777" w:rsidR="00E127B8" w:rsidRDefault="00E127B8" w:rsidP="0017315F">
      <w:pPr>
        <w:pStyle w:val="NoSpacing"/>
        <w:rPr>
          <w:rFonts w:ascii="Times New Roman" w:hAnsi="Times New Roman" w:cs="Times New Roman"/>
          <w:sz w:val="24"/>
          <w:szCs w:val="24"/>
        </w:rPr>
      </w:pPr>
    </w:p>
    <w:p w14:paraId="0C9529A1" w14:textId="77777777" w:rsidR="00E127B8" w:rsidRDefault="00E127B8" w:rsidP="0017315F">
      <w:pPr>
        <w:pStyle w:val="NoSpacing"/>
        <w:rPr>
          <w:rFonts w:ascii="Times New Roman" w:hAnsi="Times New Roman" w:cs="Times New Roman"/>
          <w:sz w:val="24"/>
          <w:szCs w:val="24"/>
        </w:rPr>
      </w:pPr>
    </w:p>
    <w:p w14:paraId="516AB597" w14:textId="77777777" w:rsidR="00E127B8" w:rsidRDefault="00E127B8" w:rsidP="0017315F">
      <w:pPr>
        <w:pStyle w:val="NoSpacing"/>
        <w:rPr>
          <w:rFonts w:ascii="Times New Roman" w:hAnsi="Times New Roman" w:cs="Times New Roman"/>
          <w:sz w:val="24"/>
          <w:szCs w:val="24"/>
        </w:rPr>
      </w:pPr>
    </w:p>
    <w:p w14:paraId="05C5533A" w14:textId="77777777" w:rsidR="00E127B8" w:rsidRDefault="00E127B8" w:rsidP="0017315F">
      <w:pPr>
        <w:pStyle w:val="NoSpacing"/>
        <w:rPr>
          <w:rFonts w:ascii="Times New Roman" w:hAnsi="Times New Roman" w:cs="Times New Roman"/>
          <w:sz w:val="24"/>
          <w:szCs w:val="24"/>
        </w:rPr>
      </w:pPr>
    </w:p>
    <w:p w14:paraId="7E1684B9" w14:textId="77777777" w:rsidR="00E127B8" w:rsidRDefault="00E127B8" w:rsidP="0017315F">
      <w:pPr>
        <w:pStyle w:val="NoSpacing"/>
        <w:rPr>
          <w:rFonts w:ascii="Times New Roman" w:hAnsi="Times New Roman" w:cs="Times New Roman"/>
          <w:sz w:val="24"/>
          <w:szCs w:val="24"/>
        </w:rPr>
      </w:pPr>
    </w:p>
    <w:p w14:paraId="40EEB74D" w14:textId="77777777" w:rsidR="00E127B8" w:rsidRDefault="00E127B8" w:rsidP="0017315F">
      <w:pPr>
        <w:pStyle w:val="NoSpacing"/>
        <w:rPr>
          <w:rFonts w:ascii="Times New Roman" w:hAnsi="Times New Roman" w:cs="Times New Roman"/>
          <w:sz w:val="24"/>
          <w:szCs w:val="24"/>
        </w:rPr>
      </w:pPr>
    </w:p>
    <w:p w14:paraId="20FAD5D3" w14:textId="77777777" w:rsidR="00E127B8" w:rsidRDefault="00E127B8" w:rsidP="0017315F">
      <w:pPr>
        <w:pStyle w:val="NoSpacing"/>
        <w:rPr>
          <w:rFonts w:ascii="Times New Roman" w:hAnsi="Times New Roman" w:cs="Times New Roman"/>
          <w:sz w:val="24"/>
          <w:szCs w:val="24"/>
        </w:rPr>
      </w:pPr>
    </w:p>
    <w:p w14:paraId="51E9B2C1" w14:textId="77777777" w:rsidR="00E127B8" w:rsidRDefault="00E127B8" w:rsidP="0017315F">
      <w:pPr>
        <w:pStyle w:val="NoSpacing"/>
        <w:rPr>
          <w:rFonts w:ascii="Times New Roman" w:hAnsi="Times New Roman" w:cs="Times New Roman"/>
          <w:sz w:val="24"/>
          <w:szCs w:val="24"/>
        </w:rPr>
      </w:pPr>
    </w:p>
    <w:p w14:paraId="0D7B6B4F" w14:textId="77777777" w:rsidR="00E127B8" w:rsidRDefault="00E127B8" w:rsidP="0017315F">
      <w:pPr>
        <w:pStyle w:val="NoSpacing"/>
        <w:rPr>
          <w:rFonts w:ascii="Times New Roman" w:hAnsi="Times New Roman" w:cs="Times New Roman"/>
          <w:sz w:val="24"/>
          <w:szCs w:val="24"/>
        </w:rPr>
      </w:pPr>
    </w:p>
    <w:p w14:paraId="52D07D54" w14:textId="77777777" w:rsidR="00E127B8" w:rsidRDefault="00E127B8" w:rsidP="0017315F">
      <w:pPr>
        <w:pStyle w:val="NoSpacing"/>
        <w:rPr>
          <w:rFonts w:ascii="Times New Roman" w:hAnsi="Times New Roman" w:cs="Times New Roman"/>
          <w:sz w:val="24"/>
          <w:szCs w:val="24"/>
        </w:rPr>
      </w:pPr>
    </w:p>
    <w:p w14:paraId="2364F23C" w14:textId="77777777" w:rsidR="00E127B8" w:rsidRDefault="00E127B8" w:rsidP="0017315F">
      <w:pPr>
        <w:pStyle w:val="NoSpacing"/>
        <w:rPr>
          <w:rFonts w:ascii="Times New Roman" w:hAnsi="Times New Roman" w:cs="Times New Roman"/>
          <w:sz w:val="24"/>
          <w:szCs w:val="24"/>
        </w:rPr>
      </w:pPr>
    </w:p>
    <w:p w14:paraId="72AD9ECB" w14:textId="77777777" w:rsidR="00E127B8" w:rsidRDefault="00E127B8" w:rsidP="0017315F">
      <w:pPr>
        <w:pStyle w:val="NoSpacing"/>
        <w:rPr>
          <w:rFonts w:ascii="Times New Roman" w:hAnsi="Times New Roman" w:cs="Times New Roman"/>
          <w:sz w:val="24"/>
          <w:szCs w:val="24"/>
        </w:rPr>
      </w:pPr>
    </w:p>
    <w:p w14:paraId="09B1B807" w14:textId="77777777" w:rsidR="00E127B8" w:rsidRDefault="00E127B8" w:rsidP="0017315F">
      <w:pPr>
        <w:pStyle w:val="NoSpacing"/>
        <w:rPr>
          <w:rFonts w:ascii="Times New Roman" w:hAnsi="Times New Roman" w:cs="Times New Roman"/>
          <w:sz w:val="24"/>
          <w:szCs w:val="24"/>
        </w:rPr>
      </w:pPr>
    </w:p>
    <w:p w14:paraId="01ED95C6" w14:textId="77777777" w:rsidR="00E127B8" w:rsidRDefault="00E127B8" w:rsidP="0017315F">
      <w:pPr>
        <w:pStyle w:val="NoSpacing"/>
        <w:rPr>
          <w:rFonts w:ascii="Times New Roman" w:hAnsi="Times New Roman" w:cs="Times New Roman"/>
          <w:sz w:val="24"/>
          <w:szCs w:val="24"/>
        </w:rPr>
      </w:pPr>
    </w:p>
    <w:p w14:paraId="12978D5F" w14:textId="77777777" w:rsidR="00E127B8" w:rsidRDefault="00E127B8" w:rsidP="0017315F">
      <w:pPr>
        <w:pStyle w:val="NoSpacing"/>
        <w:rPr>
          <w:rFonts w:ascii="Times New Roman" w:hAnsi="Times New Roman" w:cs="Times New Roman"/>
          <w:sz w:val="24"/>
          <w:szCs w:val="24"/>
        </w:rPr>
      </w:pPr>
    </w:p>
    <w:p w14:paraId="5B173115" w14:textId="77777777" w:rsidR="00E127B8" w:rsidRDefault="00E127B8" w:rsidP="0017315F">
      <w:pPr>
        <w:pStyle w:val="NoSpacing"/>
        <w:rPr>
          <w:rFonts w:ascii="Times New Roman" w:hAnsi="Times New Roman" w:cs="Times New Roman"/>
          <w:sz w:val="24"/>
          <w:szCs w:val="24"/>
        </w:rPr>
      </w:pPr>
    </w:p>
    <w:p w14:paraId="23C2CC9F" w14:textId="77777777" w:rsidR="00E127B8" w:rsidRDefault="00E127B8" w:rsidP="0017315F">
      <w:pPr>
        <w:pStyle w:val="NoSpacing"/>
        <w:rPr>
          <w:rFonts w:ascii="Times New Roman" w:hAnsi="Times New Roman" w:cs="Times New Roman"/>
          <w:sz w:val="24"/>
          <w:szCs w:val="24"/>
        </w:rPr>
      </w:pPr>
    </w:p>
    <w:p w14:paraId="0330A903" w14:textId="77777777" w:rsidR="00E127B8" w:rsidRDefault="00E127B8" w:rsidP="0017315F">
      <w:pPr>
        <w:pStyle w:val="NoSpacing"/>
        <w:rPr>
          <w:rFonts w:ascii="Times New Roman" w:hAnsi="Times New Roman" w:cs="Times New Roman"/>
          <w:sz w:val="24"/>
          <w:szCs w:val="24"/>
        </w:rPr>
      </w:pPr>
    </w:p>
    <w:p w14:paraId="7CD082DF" w14:textId="77777777" w:rsidR="00E127B8" w:rsidRDefault="00E127B8" w:rsidP="0017315F">
      <w:pPr>
        <w:pStyle w:val="NoSpacing"/>
        <w:rPr>
          <w:rFonts w:ascii="Times New Roman" w:hAnsi="Times New Roman" w:cs="Times New Roman"/>
          <w:sz w:val="24"/>
          <w:szCs w:val="24"/>
        </w:rPr>
      </w:pPr>
    </w:p>
    <w:p w14:paraId="66399A5A" w14:textId="77777777" w:rsidR="00E127B8" w:rsidRDefault="00E127B8" w:rsidP="0017315F">
      <w:pPr>
        <w:pStyle w:val="NoSpacing"/>
        <w:rPr>
          <w:rFonts w:ascii="Times New Roman" w:hAnsi="Times New Roman" w:cs="Times New Roman"/>
          <w:sz w:val="24"/>
          <w:szCs w:val="24"/>
        </w:rPr>
      </w:pPr>
    </w:p>
    <w:p w14:paraId="4AE34A55" w14:textId="77777777" w:rsidR="00E127B8" w:rsidRDefault="00E127B8" w:rsidP="0017315F">
      <w:pPr>
        <w:pStyle w:val="NoSpacing"/>
        <w:rPr>
          <w:rFonts w:ascii="Times New Roman" w:hAnsi="Times New Roman" w:cs="Times New Roman"/>
          <w:sz w:val="24"/>
          <w:szCs w:val="24"/>
        </w:rPr>
      </w:pPr>
    </w:p>
    <w:p w14:paraId="0CA77E57" w14:textId="77777777" w:rsidR="0017315F" w:rsidRPr="00E127B8" w:rsidRDefault="00E127B8" w:rsidP="0017315F">
      <w:pPr>
        <w:pStyle w:val="NoSpacing"/>
        <w:rPr>
          <w:rFonts w:ascii="Times New Roman" w:hAnsi="Times New Roman" w:cs="Times New Roman"/>
          <w:b/>
          <w:sz w:val="24"/>
          <w:szCs w:val="24"/>
          <w:u w:val="single"/>
        </w:rPr>
      </w:pPr>
      <w:r w:rsidRPr="00E127B8">
        <w:rPr>
          <w:rFonts w:ascii="Times New Roman" w:hAnsi="Times New Roman" w:cs="Times New Roman"/>
          <w:b/>
          <w:sz w:val="24"/>
          <w:szCs w:val="24"/>
          <w:u w:val="single"/>
        </w:rPr>
        <w:t>Domestic Building Contracts Act</w:t>
      </w:r>
    </w:p>
    <w:p w14:paraId="10A692D2" w14:textId="77777777" w:rsidR="0017315F" w:rsidRPr="0017315F" w:rsidRDefault="0017315F" w:rsidP="0017315F">
      <w:pPr>
        <w:pStyle w:val="NoSpacing"/>
        <w:rPr>
          <w:rFonts w:ascii="Times New Roman" w:hAnsi="Times New Roman" w:cs="Times New Roman"/>
          <w:sz w:val="24"/>
          <w:szCs w:val="24"/>
        </w:rPr>
      </w:pPr>
    </w:p>
    <w:p w14:paraId="615B3324" w14:textId="77777777" w:rsidR="004F61C7" w:rsidRDefault="009A6911" w:rsidP="004F61C7">
      <w:pPr>
        <w:pStyle w:val="NoSpacing"/>
        <w:rPr>
          <w:rFonts w:ascii="Times New Roman" w:hAnsi="Times New Roman" w:cs="Times New Roman"/>
          <w:sz w:val="24"/>
          <w:szCs w:val="24"/>
        </w:rPr>
      </w:pPr>
      <w:r>
        <w:rPr>
          <w:rFonts w:ascii="Times New Roman" w:hAnsi="Times New Roman" w:cs="Times New Roman"/>
          <w:b/>
          <w:sz w:val="24"/>
          <w:szCs w:val="24"/>
        </w:rPr>
        <w:t>Domestic Building Contract Acts</w:t>
      </w:r>
    </w:p>
    <w:p w14:paraId="02C5D668" w14:textId="77777777" w:rsidR="009A6911" w:rsidRDefault="009A6911" w:rsidP="004F61C7">
      <w:pPr>
        <w:pStyle w:val="NoSpacing"/>
        <w:rPr>
          <w:rFonts w:ascii="Times New Roman" w:hAnsi="Times New Roman" w:cs="Times New Roman"/>
          <w:sz w:val="24"/>
          <w:szCs w:val="24"/>
        </w:rPr>
      </w:pPr>
    </w:p>
    <w:p w14:paraId="7ABEFD97" w14:textId="77777777" w:rsidR="009A6911" w:rsidRDefault="009A6911" w:rsidP="00402E53">
      <w:pPr>
        <w:pStyle w:val="NoSpacing"/>
        <w:numPr>
          <w:ilvl w:val="0"/>
          <w:numId w:val="196"/>
        </w:numPr>
        <w:rPr>
          <w:rFonts w:ascii="Times New Roman" w:hAnsi="Times New Roman" w:cs="Times New Roman"/>
          <w:sz w:val="24"/>
          <w:szCs w:val="24"/>
        </w:rPr>
      </w:pPr>
      <w:r>
        <w:rPr>
          <w:rFonts w:ascii="Times New Roman" w:hAnsi="Times New Roman" w:cs="Times New Roman"/>
          <w:sz w:val="24"/>
          <w:szCs w:val="24"/>
        </w:rPr>
        <w:t>History – consumer protection</w:t>
      </w:r>
    </w:p>
    <w:p w14:paraId="0C137156" w14:textId="77777777" w:rsidR="009A6911" w:rsidRDefault="009A6911" w:rsidP="00402E53">
      <w:pPr>
        <w:pStyle w:val="NoSpacing"/>
        <w:numPr>
          <w:ilvl w:val="0"/>
          <w:numId w:val="196"/>
        </w:numPr>
        <w:rPr>
          <w:rFonts w:ascii="Times New Roman" w:hAnsi="Times New Roman" w:cs="Times New Roman"/>
          <w:sz w:val="24"/>
          <w:szCs w:val="24"/>
        </w:rPr>
      </w:pPr>
      <w:r>
        <w:rPr>
          <w:rFonts w:ascii="Times New Roman" w:hAnsi="Times New Roman" w:cs="Times New Roman"/>
          <w:sz w:val="24"/>
          <w:szCs w:val="24"/>
        </w:rPr>
        <w:t>Purpose – section 1</w:t>
      </w:r>
    </w:p>
    <w:p w14:paraId="60EFB4CD" w14:textId="77777777" w:rsidR="009A6911" w:rsidRDefault="009A6911" w:rsidP="00402E53">
      <w:pPr>
        <w:pStyle w:val="NoSpacing"/>
        <w:numPr>
          <w:ilvl w:val="1"/>
          <w:numId w:val="196"/>
        </w:numPr>
        <w:rPr>
          <w:rFonts w:ascii="Times New Roman" w:hAnsi="Times New Roman" w:cs="Times New Roman"/>
          <w:sz w:val="24"/>
          <w:szCs w:val="24"/>
        </w:rPr>
      </w:pPr>
      <w:r>
        <w:rPr>
          <w:rFonts w:ascii="Times New Roman" w:hAnsi="Times New Roman" w:cs="Times New Roman"/>
          <w:sz w:val="24"/>
          <w:szCs w:val="24"/>
        </w:rPr>
        <w:t>Regulate contracts for the carrying out of domestic building work</w:t>
      </w:r>
    </w:p>
    <w:p w14:paraId="66F7FE07" w14:textId="77777777" w:rsidR="009A6911" w:rsidRDefault="009A6911" w:rsidP="00402E53">
      <w:pPr>
        <w:pStyle w:val="NoSpacing"/>
        <w:numPr>
          <w:ilvl w:val="1"/>
          <w:numId w:val="196"/>
        </w:numPr>
        <w:rPr>
          <w:rFonts w:ascii="Times New Roman" w:hAnsi="Times New Roman" w:cs="Times New Roman"/>
          <w:sz w:val="24"/>
          <w:szCs w:val="24"/>
        </w:rPr>
      </w:pPr>
      <w:r>
        <w:rPr>
          <w:rFonts w:ascii="Times New Roman" w:hAnsi="Times New Roman" w:cs="Times New Roman"/>
          <w:sz w:val="24"/>
          <w:szCs w:val="24"/>
        </w:rPr>
        <w:t>Resolution of domestic disputes</w:t>
      </w:r>
    </w:p>
    <w:p w14:paraId="52D93F6A" w14:textId="77777777" w:rsidR="009A6911" w:rsidRDefault="009A6911" w:rsidP="00402E53">
      <w:pPr>
        <w:pStyle w:val="NoSpacing"/>
        <w:numPr>
          <w:ilvl w:val="1"/>
          <w:numId w:val="196"/>
        </w:numPr>
        <w:rPr>
          <w:rFonts w:ascii="Times New Roman" w:hAnsi="Times New Roman" w:cs="Times New Roman"/>
          <w:sz w:val="24"/>
          <w:szCs w:val="24"/>
        </w:rPr>
      </w:pPr>
      <w:r>
        <w:rPr>
          <w:rFonts w:ascii="Times New Roman" w:hAnsi="Times New Roman" w:cs="Times New Roman"/>
          <w:sz w:val="24"/>
          <w:szCs w:val="24"/>
        </w:rPr>
        <w:t>Require builders to be covered by insurance</w:t>
      </w:r>
    </w:p>
    <w:p w14:paraId="73629C6C" w14:textId="77777777" w:rsidR="009A6911" w:rsidRDefault="009A6911" w:rsidP="00402E53">
      <w:pPr>
        <w:pStyle w:val="NoSpacing"/>
        <w:numPr>
          <w:ilvl w:val="1"/>
          <w:numId w:val="196"/>
        </w:numPr>
        <w:rPr>
          <w:rFonts w:ascii="Times New Roman" w:hAnsi="Times New Roman" w:cs="Times New Roman"/>
          <w:sz w:val="24"/>
          <w:szCs w:val="24"/>
        </w:rPr>
      </w:pPr>
      <w:r>
        <w:rPr>
          <w:rFonts w:ascii="Times New Roman" w:hAnsi="Times New Roman" w:cs="Times New Roman"/>
          <w:sz w:val="24"/>
          <w:szCs w:val="24"/>
        </w:rPr>
        <w:t>Phase out HGF</w:t>
      </w:r>
    </w:p>
    <w:p w14:paraId="2917D00D" w14:textId="77777777" w:rsidR="009A6911" w:rsidRDefault="009A6911" w:rsidP="00402E53">
      <w:pPr>
        <w:pStyle w:val="NoSpacing"/>
        <w:numPr>
          <w:ilvl w:val="0"/>
          <w:numId w:val="196"/>
        </w:numPr>
        <w:rPr>
          <w:rFonts w:ascii="Times New Roman" w:hAnsi="Times New Roman" w:cs="Times New Roman"/>
          <w:sz w:val="24"/>
          <w:szCs w:val="24"/>
        </w:rPr>
      </w:pPr>
      <w:r>
        <w:rPr>
          <w:rFonts w:ascii="Times New Roman" w:hAnsi="Times New Roman" w:cs="Times New Roman"/>
          <w:sz w:val="24"/>
          <w:szCs w:val="24"/>
        </w:rPr>
        <w:t>Objections – s4</w:t>
      </w:r>
    </w:p>
    <w:p w14:paraId="11953D18" w14:textId="77777777" w:rsidR="009A6911" w:rsidRDefault="009A6911" w:rsidP="00402E53">
      <w:pPr>
        <w:pStyle w:val="NoSpacing"/>
        <w:numPr>
          <w:ilvl w:val="0"/>
          <w:numId w:val="196"/>
        </w:numPr>
        <w:rPr>
          <w:rFonts w:ascii="Times New Roman" w:hAnsi="Times New Roman" w:cs="Times New Roman"/>
          <w:sz w:val="24"/>
          <w:szCs w:val="24"/>
        </w:rPr>
      </w:pPr>
      <w:r>
        <w:rPr>
          <w:rFonts w:ascii="Times New Roman" w:hAnsi="Times New Roman" w:cs="Times New Roman"/>
          <w:sz w:val="24"/>
          <w:szCs w:val="24"/>
        </w:rPr>
        <w:t>Compels builders to comply</w:t>
      </w:r>
    </w:p>
    <w:p w14:paraId="2555884E" w14:textId="77777777" w:rsidR="009A6911" w:rsidRDefault="009A6911" w:rsidP="009A6911">
      <w:pPr>
        <w:pStyle w:val="NoSpacing"/>
        <w:rPr>
          <w:rFonts w:ascii="Times New Roman" w:hAnsi="Times New Roman" w:cs="Times New Roman"/>
          <w:sz w:val="24"/>
          <w:szCs w:val="24"/>
        </w:rPr>
      </w:pPr>
    </w:p>
    <w:p w14:paraId="5D5ACFDB" w14:textId="77777777" w:rsidR="009A6911" w:rsidRDefault="00074B5C" w:rsidP="009A6911">
      <w:pPr>
        <w:pStyle w:val="NoSpacing"/>
        <w:rPr>
          <w:rFonts w:ascii="Times New Roman" w:hAnsi="Times New Roman" w:cs="Times New Roman"/>
          <w:b/>
          <w:sz w:val="24"/>
          <w:szCs w:val="24"/>
        </w:rPr>
      </w:pPr>
      <w:r>
        <w:rPr>
          <w:rFonts w:ascii="Times New Roman" w:hAnsi="Times New Roman" w:cs="Times New Roman"/>
          <w:b/>
          <w:sz w:val="24"/>
          <w:szCs w:val="24"/>
        </w:rPr>
        <w:t>Key Terms</w:t>
      </w:r>
    </w:p>
    <w:p w14:paraId="7FE4F53F" w14:textId="77777777" w:rsidR="00074B5C" w:rsidRDefault="00074B5C" w:rsidP="009A6911">
      <w:pPr>
        <w:pStyle w:val="NoSpacing"/>
        <w:rPr>
          <w:rFonts w:ascii="Times New Roman" w:hAnsi="Times New Roman" w:cs="Times New Roman"/>
          <w:b/>
          <w:sz w:val="24"/>
          <w:szCs w:val="24"/>
        </w:rPr>
      </w:pPr>
    </w:p>
    <w:p w14:paraId="0DA17949" w14:textId="77777777" w:rsidR="00074B5C" w:rsidRDefault="00074B5C" w:rsidP="00402E53">
      <w:pPr>
        <w:pStyle w:val="NoSpacing"/>
        <w:numPr>
          <w:ilvl w:val="0"/>
          <w:numId w:val="197"/>
        </w:numPr>
        <w:rPr>
          <w:rFonts w:ascii="Times New Roman" w:hAnsi="Times New Roman" w:cs="Times New Roman"/>
          <w:sz w:val="24"/>
          <w:szCs w:val="24"/>
        </w:rPr>
      </w:pPr>
      <w:r>
        <w:rPr>
          <w:rFonts w:ascii="Times New Roman" w:hAnsi="Times New Roman" w:cs="Times New Roman"/>
          <w:sz w:val="24"/>
          <w:szCs w:val="24"/>
        </w:rPr>
        <w:t>Domestic build contract</w:t>
      </w:r>
    </w:p>
    <w:p w14:paraId="06B6A1B1" w14:textId="77777777" w:rsidR="00074B5C" w:rsidRDefault="00074B5C" w:rsidP="00402E53">
      <w:pPr>
        <w:pStyle w:val="NoSpacing"/>
        <w:numPr>
          <w:ilvl w:val="1"/>
          <w:numId w:val="197"/>
        </w:num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means</w:t>
      </w:r>
      <w:proofErr w:type="gramEnd"/>
      <w:r>
        <w:rPr>
          <w:rFonts w:ascii="Times New Roman" w:hAnsi="Times New Roman" w:cs="Times New Roman"/>
          <w:sz w:val="24"/>
          <w:szCs w:val="24"/>
        </w:rPr>
        <w:t xml:space="preserve"> a contract to carry out, or to arrange or manage the carrying out of, domestic building work other than a contract between a builder and a sub-contractor.</w:t>
      </w:r>
    </w:p>
    <w:p w14:paraId="2765B14F" w14:textId="77777777" w:rsidR="00074B5C" w:rsidRDefault="00074B5C" w:rsidP="00402E53">
      <w:pPr>
        <w:pStyle w:val="NoSpacing"/>
        <w:numPr>
          <w:ilvl w:val="0"/>
          <w:numId w:val="197"/>
        </w:numPr>
        <w:rPr>
          <w:rFonts w:ascii="Times New Roman" w:hAnsi="Times New Roman" w:cs="Times New Roman"/>
          <w:sz w:val="24"/>
          <w:szCs w:val="24"/>
        </w:rPr>
      </w:pPr>
      <w:r>
        <w:rPr>
          <w:rFonts w:ascii="Times New Roman" w:hAnsi="Times New Roman" w:cs="Times New Roman"/>
          <w:sz w:val="24"/>
          <w:szCs w:val="24"/>
        </w:rPr>
        <w:t>Major Domestic Building Contract – contract price &gt; $5,000</w:t>
      </w:r>
    </w:p>
    <w:p w14:paraId="034FEB69" w14:textId="77777777" w:rsidR="00074B5C" w:rsidRDefault="00074B5C" w:rsidP="00402E53">
      <w:pPr>
        <w:pStyle w:val="NoSpacing"/>
        <w:numPr>
          <w:ilvl w:val="0"/>
          <w:numId w:val="197"/>
        </w:numPr>
        <w:rPr>
          <w:rFonts w:ascii="Times New Roman" w:hAnsi="Times New Roman" w:cs="Times New Roman"/>
          <w:sz w:val="24"/>
          <w:szCs w:val="24"/>
        </w:rPr>
      </w:pPr>
      <w:r>
        <w:rPr>
          <w:rFonts w:ascii="Times New Roman" w:hAnsi="Times New Roman" w:cs="Times New Roman"/>
          <w:sz w:val="24"/>
          <w:szCs w:val="24"/>
        </w:rPr>
        <w:t>Domestic building work means any work referred to in section 5 that is not excluded from the operation of this Act by section 6</w:t>
      </w:r>
    </w:p>
    <w:p w14:paraId="2C06C81A" w14:textId="77777777" w:rsidR="00074B5C" w:rsidRDefault="00074B5C" w:rsidP="00402E53">
      <w:pPr>
        <w:pStyle w:val="NoSpacing"/>
        <w:numPr>
          <w:ilvl w:val="0"/>
          <w:numId w:val="197"/>
        </w:numPr>
        <w:rPr>
          <w:rFonts w:ascii="Times New Roman" w:hAnsi="Times New Roman" w:cs="Times New Roman"/>
          <w:sz w:val="24"/>
          <w:szCs w:val="24"/>
        </w:rPr>
      </w:pPr>
      <w:r>
        <w:rPr>
          <w:rFonts w:ascii="Times New Roman" w:hAnsi="Times New Roman" w:cs="Times New Roman"/>
          <w:sz w:val="24"/>
          <w:szCs w:val="24"/>
        </w:rPr>
        <w:t>Section 5 – Building work to which Act applies</w:t>
      </w:r>
    </w:p>
    <w:p w14:paraId="1B3766B1" w14:textId="77777777" w:rsidR="00607D0F" w:rsidRDefault="00607D0F" w:rsidP="00402E53">
      <w:pPr>
        <w:pStyle w:val="NoSpacing"/>
        <w:numPr>
          <w:ilvl w:val="1"/>
          <w:numId w:val="197"/>
        </w:numPr>
        <w:rPr>
          <w:rFonts w:ascii="Times New Roman" w:hAnsi="Times New Roman" w:cs="Times New Roman"/>
          <w:sz w:val="24"/>
          <w:szCs w:val="24"/>
        </w:rPr>
      </w:pPr>
      <w:r>
        <w:rPr>
          <w:rFonts w:ascii="Times New Roman" w:hAnsi="Times New Roman" w:cs="Times New Roman"/>
          <w:sz w:val="24"/>
          <w:szCs w:val="24"/>
        </w:rPr>
        <w:t>S5(1) – ‘water supply and drainage to the home’</w:t>
      </w:r>
    </w:p>
    <w:p w14:paraId="376B453B" w14:textId="77777777" w:rsidR="00DD0D70" w:rsidRDefault="00DD0D70" w:rsidP="00402E53">
      <w:pPr>
        <w:pStyle w:val="NoSpacing"/>
        <w:numPr>
          <w:ilvl w:val="0"/>
          <w:numId w:val="197"/>
        </w:numPr>
        <w:rPr>
          <w:rFonts w:ascii="Times New Roman" w:hAnsi="Times New Roman" w:cs="Times New Roman"/>
          <w:sz w:val="24"/>
          <w:szCs w:val="24"/>
        </w:rPr>
      </w:pPr>
      <w:r w:rsidRPr="00DD0D70">
        <w:rPr>
          <w:rFonts w:ascii="Times New Roman" w:hAnsi="Times New Roman" w:cs="Times New Roman"/>
          <w:b/>
          <w:sz w:val="24"/>
          <w:szCs w:val="24"/>
        </w:rPr>
        <w:t>Home</w:t>
      </w:r>
      <w:r>
        <w:rPr>
          <w:rFonts w:ascii="Times New Roman" w:hAnsi="Times New Roman" w:cs="Times New Roman"/>
          <w:sz w:val="24"/>
          <w:szCs w:val="24"/>
        </w:rPr>
        <w:t xml:space="preserve"> - ‘home means any residential premises’ </w:t>
      </w:r>
    </w:p>
    <w:p w14:paraId="294BB35D" w14:textId="77777777" w:rsidR="00DD0D70" w:rsidRDefault="00DD0D70" w:rsidP="00402E53">
      <w:pPr>
        <w:pStyle w:val="NoSpacing"/>
        <w:numPr>
          <w:ilvl w:val="1"/>
          <w:numId w:val="197"/>
        </w:numPr>
        <w:rPr>
          <w:rFonts w:ascii="Times New Roman" w:hAnsi="Times New Roman" w:cs="Times New Roman"/>
          <w:sz w:val="24"/>
          <w:szCs w:val="24"/>
        </w:rPr>
      </w:pPr>
      <w:r>
        <w:rPr>
          <w:rFonts w:ascii="Times New Roman" w:hAnsi="Times New Roman" w:cs="Times New Roman"/>
          <w:sz w:val="24"/>
          <w:szCs w:val="24"/>
        </w:rPr>
        <w:t xml:space="preserve">Includes homes attached to shops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p>
    <w:p w14:paraId="582CC2D6" w14:textId="77777777" w:rsidR="00074B5C" w:rsidRDefault="00074B5C" w:rsidP="00074B5C">
      <w:pPr>
        <w:pStyle w:val="NoSpacing"/>
        <w:rPr>
          <w:rFonts w:ascii="Times New Roman" w:hAnsi="Times New Roman" w:cs="Times New Roman"/>
          <w:sz w:val="24"/>
          <w:szCs w:val="24"/>
        </w:rPr>
      </w:pPr>
    </w:p>
    <w:p w14:paraId="483B7398" w14:textId="77777777" w:rsidR="00074B5C" w:rsidRDefault="00BA578D" w:rsidP="00074B5C">
      <w:pPr>
        <w:pStyle w:val="NoSpacing"/>
        <w:rPr>
          <w:rFonts w:ascii="Times New Roman" w:hAnsi="Times New Roman" w:cs="Times New Roman"/>
          <w:b/>
          <w:sz w:val="24"/>
          <w:szCs w:val="24"/>
        </w:rPr>
      </w:pPr>
      <w:r>
        <w:rPr>
          <w:rFonts w:ascii="Times New Roman" w:hAnsi="Times New Roman" w:cs="Times New Roman"/>
          <w:b/>
          <w:sz w:val="24"/>
          <w:szCs w:val="24"/>
        </w:rPr>
        <w:t>Coverage of Act</w:t>
      </w:r>
    </w:p>
    <w:p w14:paraId="2BCE5E9E" w14:textId="77777777" w:rsidR="00BA578D" w:rsidRDefault="00BA578D" w:rsidP="00074B5C">
      <w:pPr>
        <w:pStyle w:val="NoSpacing"/>
        <w:rPr>
          <w:rFonts w:ascii="Times New Roman" w:hAnsi="Times New Roman" w:cs="Times New Roman"/>
          <w:b/>
          <w:sz w:val="24"/>
          <w:szCs w:val="24"/>
        </w:rPr>
      </w:pPr>
    </w:p>
    <w:p w14:paraId="2710A96B" w14:textId="77777777" w:rsidR="00BA578D" w:rsidRDefault="00BA578D" w:rsidP="00402E53">
      <w:pPr>
        <w:pStyle w:val="NoSpacing"/>
        <w:numPr>
          <w:ilvl w:val="0"/>
          <w:numId w:val="198"/>
        </w:numPr>
        <w:rPr>
          <w:rFonts w:ascii="Times New Roman" w:hAnsi="Times New Roman" w:cs="Times New Roman"/>
          <w:sz w:val="24"/>
          <w:szCs w:val="24"/>
        </w:rPr>
      </w:pPr>
      <w:r>
        <w:rPr>
          <w:rFonts w:ascii="Times New Roman" w:hAnsi="Times New Roman" w:cs="Times New Roman"/>
          <w:sz w:val="24"/>
          <w:szCs w:val="24"/>
        </w:rPr>
        <w:t>Erection or construction of homes – houses, flats, apartments</w:t>
      </w:r>
    </w:p>
    <w:p w14:paraId="4540356D" w14:textId="77777777" w:rsidR="00BA578D" w:rsidRDefault="00BA578D" w:rsidP="00402E53">
      <w:pPr>
        <w:pStyle w:val="NoSpacing"/>
        <w:numPr>
          <w:ilvl w:val="0"/>
          <w:numId w:val="198"/>
        </w:numPr>
        <w:rPr>
          <w:rFonts w:ascii="Times New Roman" w:hAnsi="Times New Roman" w:cs="Times New Roman"/>
          <w:sz w:val="24"/>
          <w:szCs w:val="24"/>
        </w:rPr>
      </w:pPr>
      <w:r>
        <w:rPr>
          <w:rFonts w:ascii="Times New Roman" w:hAnsi="Times New Roman" w:cs="Times New Roman"/>
          <w:sz w:val="24"/>
          <w:szCs w:val="24"/>
        </w:rPr>
        <w:t>Any associated works</w:t>
      </w:r>
    </w:p>
    <w:p w14:paraId="4B4E8258" w14:textId="77777777" w:rsidR="00BA578D" w:rsidRDefault="00BA578D" w:rsidP="00402E53">
      <w:pPr>
        <w:pStyle w:val="NoSpacing"/>
        <w:numPr>
          <w:ilvl w:val="0"/>
          <w:numId w:val="198"/>
        </w:numPr>
        <w:rPr>
          <w:rFonts w:ascii="Times New Roman" w:hAnsi="Times New Roman" w:cs="Times New Roman"/>
          <w:sz w:val="24"/>
          <w:szCs w:val="24"/>
        </w:rPr>
      </w:pPr>
      <w:r>
        <w:rPr>
          <w:rFonts w:ascii="Times New Roman" w:hAnsi="Times New Roman" w:cs="Times New Roman"/>
          <w:sz w:val="24"/>
          <w:szCs w:val="24"/>
        </w:rPr>
        <w:t>High-rise residential apartments (Except insurance &gt; 3 storey)</w:t>
      </w:r>
    </w:p>
    <w:p w14:paraId="1DEB4B74" w14:textId="77777777" w:rsidR="00BA578D" w:rsidRDefault="00BA578D" w:rsidP="00402E53">
      <w:pPr>
        <w:pStyle w:val="NoSpacing"/>
        <w:numPr>
          <w:ilvl w:val="0"/>
          <w:numId w:val="198"/>
        </w:numPr>
        <w:rPr>
          <w:rFonts w:ascii="Times New Roman" w:hAnsi="Times New Roman" w:cs="Times New Roman"/>
          <w:sz w:val="24"/>
          <w:szCs w:val="24"/>
        </w:rPr>
      </w:pPr>
      <w:r>
        <w:rPr>
          <w:rFonts w:ascii="Times New Roman" w:hAnsi="Times New Roman" w:cs="Times New Roman"/>
          <w:sz w:val="24"/>
          <w:szCs w:val="24"/>
        </w:rPr>
        <w:lastRenderedPageBreak/>
        <w:t>Renovations, alterations, extensions, improvements</w:t>
      </w:r>
    </w:p>
    <w:p w14:paraId="66BA60AE" w14:textId="77777777" w:rsidR="009D2FAA" w:rsidRDefault="009D2FAA" w:rsidP="00402E53">
      <w:pPr>
        <w:pStyle w:val="NoSpacing"/>
        <w:numPr>
          <w:ilvl w:val="0"/>
          <w:numId w:val="198"/>
        </w:numPr>
        <w:rPr>
          <w:rFonts w:ascii="Times New Roman" w:hAnsi="Times New Roman" w:cs="Times New Roman"/>
          <w:sz w:val="24"/>
          <w:szCs w:val="24"/>
        </w:rPr>
      </w:pPr>
      <w:r>
        <w:rPr>
          <w:rFonts w:ascii="Times New Roman" w:hAnsi="Times New Roman" w:cs="Times New Roman"/>
          <w:sz w:val="24"/>
          <w:szCs w:val="24"/>
        </w:rPr>
        <w:t>Certain works carried out in conjunctions</w:t>
      </w:r>
    </w:p>
    <w:p w14:paraId="171BCE40" w14:textId="77777777" w:rsidR="009D2FAA" w:rsidRDefault="009D2FAA" w:rsidP="00402E53">
      <w:pPr>
        <w:pStyle w:val="NoSpacing"/>
        <w:numPr>
          <w:ilvl w:val="0"/>
          <w:numId w:val="198"/>
        </w:numPr>
        <w:rPr>
          <w:rFonts w:ascii="Times New Roman" w:hAnsi="Times New Roman" w:cs="Times New Roman"/>
          <w:sz w:val="24"/>
          <w:szCs w:val="24"/>
        </w:rPr>
      </w:pPr>
      <w:r>
        <w:rPr>
          <w:rFonts w:ascii="Times New Roman" w:hAnsi="Times New Roman" w:cs="Times New Roman"/>
          <w:sz w:val="24"/>
          <w:szCs w:val="24"/>
        </w:rPr>
        <w:t>Site work and plans</w:t>
      </w:r>
    </w:p>
    <w:p w14:paraId="20C43B54" w14:textId="77777777" w:rsidR="009D2FAA" w:rsidRDefault="009D2FAA" w:rsidP="009D2FAA">
      <w:pPr>
        <w:pStyle w:val="NoSpacing"/>
        <w:rPr>
          <w:rFonts w:ascii="Times New Roman" w:hAnsi="Times New Roman" w:cs="Times New Roman"/>
          <w:i/>
          <w:sz w:val="24"/>
          <w:szCs w:val="24"/>
        </w:rPr>
      </w:pPr>
    </w:p>
    <w:p w14:paraId="2324C355" w14:textId="77777777" w:rsidR="009D2FAA" w:rsidRDefault="009D2FAA" w:rsidP="009D2FAA">
      <w:pPr>
        <w:pStyle w:val="NoSpacing"/>
        <w:rPr>
          <w:rFonts w:ascii="Times New Roman" w:hAnsi="Times New Roman" w:cs="Times New Roman"/>
          <w:sz w:val="24"/>
          <w:szCs w:val="24"/>
        </w:rPr>
      </w:pPr>
      <w:r>
        <w:rPr>
          <w:rFonts w:ascii="Times New Roman" w:hAnsi="Times New Roman" w:cs="Times New Roman"/>
          <w:i/>
          <w:sz w:val="24"/>
          <w:szCs w:val="24"/>
        </w:rPr>
        <w:t>Winslow Constructors Pty Ltd v Mt Holden Estates Pty Ltd</w:t>
      </w:r>
    </w:p>
    <w:p w14:paraId="54666819" w14:textId="77777777" w:rsidR="009D2FAA" w:rsidRDefault="009D2FAA" w:rsidP="009D2FAA">
      <w:pPr>
        <w:pStyle w:val="NoSpacing"/>
        <w:rPr>
          <w:rFonts w:ascii="Times New Roman" w:hAnsi="Times New Roman" w:cs="Times New Roman"/>
          <w:sz w:val="24"/>
          <w:szCs w:val="24"/>
        </w:rPr>
      </w:pPr>
    </w:p>
    <w:p w14:paraId="77B46736" w14:textId="77777777" w:rsidR="009D2FAA" w:rsidRPr="00AB53E4" w:rsidRDefault="00663E44" w:rsidP="00402E53">
      <w:pPr>
        <w:pStyle w:val="NoSpacing"/>
        <w:numPr>
          <w:ilvl w:val="0"/>
          <w:numId w:val="199"/>
        </w:numPr>
        <w:rPr>
          <w:rFonts w:ascii="Times New Roman" w:hAnsi="Times New Roman" w:cs="Times New Roman"/>
          <w:sz w:val="24"/>
          <w:szCs w:val="24"/>
        </w:rPr>
      </w:pPr>
      <w:r w:rsidRPr="00AB53E4">
        <w:rPr>
          <w:rFonts w:ascii="Times New Roman" w:hAnsi="Times New Roman" w:cs="Times New Roman"/>
          <w:sz w:val="24"/>
          <w:szCs w:val="24"/>
        </w:rPr>
        <w:t>Developer entered in contract with Winslow Constructors</w:t>
      </w:r>
      <w:r w:rsidR="00AB53E4">
        <w:rPr>
          <w:rFonts w:ascii="Times New Roman" w:hAnsi="Times New Roman" w:cs="Times New Roman"/>
          <w:sz w:val="24"/>
          <w:szCs w:val="24"/>
        </w:rPr>
        <w:t xml:space="preserve"> AS2124</w:t>
      </w:r>
    </w:p>
    <w:p w14:paraId="5EE8848B" w14:textId="77777777" w:rsidR="00663E44" w:rsidRDefault="00663E44" w:rsidP="00402E53">
      <w:pPr>
        <w:pStyle w:val="NoSpacing"/>
        <w:numPr>
          <w:ilvl w:val="0"/>
          <w:numId w:val="199"/>
        </w:numPr>
        <w:rPr>
          <w:rFonts w:ascii="Times New Roman" w:hAnsi="Times New Roman" w:cs="Times New Roman"/>
          <w:sz w:val="24"/>
          <w:szCs w:val="24"/>
        </w:rPr>
      </w:pPr>
      <w:r>
        <w:rPr>
          <w:rFonts w:ascii="Times New Roman" w:hAnsi="Times New Roman" w:cs="Times New Roman"/>
          <w:sz w:val="24"/>
          <w:szCs w:val="24"/>
        </w:rPr>
        <w:t>Constructing housing estate</w:t>
      </w:r>
    </w:p>
    <w:p w14:paraId="1931A0FD" w14:textId="77777777" w:rsidR="00663E44" w:rsidRDefault="00663E44" w:rsidP="00402E53">
      <w:pPr>
        <w:pStyle w:val="NoSpacing"/>
        <w:numPr>
          <w:ilvl w:val="0"/>
          <w:numId w:val="199"/>
        </w:numPr>
        <w:rPr>
          <w:rFonts w:ascii="Times New Roman" w:hAnsi="Times New Roman" w:cs="Times New Roman"/>
          <w:sz w:val="24"/>
          <w:szCs w:val="24"/>
        </w:rPr>
      </w:pPr>
      <w:r w:rsidRPr="00663E44">
        <w:rPr>
          <w:rFonts w:ascii="Times New Roman" w:hAnsi="Times New Roman" w:cs="Times New Roman"/>
          <w:sz w:val="24"/>
          <w:szCs w:val="24"/>
        </w:rPr>
        <w:t>Only infrastructure and not houses</w:t>
      </w:r>
    </w:p>
    <w:p w14:paraId="1FF9D13F" w14:textId="77777777" w:rsidR="00663E44" w:rsidRDefault="00663E44" w:rsidP="00402E53">
      <w:pPr>
        <w:pStyle w:val="NoSpacing"/>
        <w:numPr>
          <w:ilvl w:val="0"/>
          <w:numId w:val="199"/>
        </w:numPr>
        <w:rPr>
          <w:rFonts w:ascii="Times New Roman" w:hAnsi="Times New Roman" w:cs="Times New Roman"/>
          <w:sz w:val="24"/>
          <w:szCs w:val="24"/>
        </w:rPr>
      </w:pPr>
      <w:r w:rsidRPr="00663E44">
        <w:rPr>
          <w:rFonts w:ascii="Times New Roman" w:hAnsi="Times New Roman" w:cs="Times New Roman"/>
          <w:sz w:val="24"/>
          <w:szCs w:val="24"/>
        </w:rPr>
        <w:t xml:space="preserve">Mt Holden Estates wanted to get out of contract by stating </w:t>
      </w:r>
      <w:r>
        <w:rPr>
          <w:rFonts w:ascii="Times New Roman" w:hAnsi="Times New Roman" w:cs="Times New Roman"/>
          <w:sz w:val="24"/>
          <w:szCs w:val="24"/>
        </w:rPr>
        <w:t>it didn’t comply with Domestic building requirements</w:t>
      </w:r>
    </w:p>
    <w:p w14:paraId="4DDD0E5D" w14:textId="77777777" w:rsidR="00663E44" w:rsidRDefault="00663E44" w:rsidP="00402E53">
      <w:pPr>
        <w:pStyle w:val="NoSpacing"/>
        <w:numPr>
          <w:ilvl w:val="0"/>
          <w:numId w:val="199"/>
        </w:numPr>
        <w:rPr>
          <w:rFonts w:ascii="Times New Roman" w:hAnsi="Times New Roman" w:cs="Times New Roman"/>
          <w:sz w:val="24"/>
          <w:szCs w:val="24"/>
        </w:rPr>
      </w:pPr>
      <w:r>
        <w:rPr>
          <w:rFonts w:ascii="Times New Roman" w:hAnsi="Times New Roman" w:cs="Times New Roman"/>
          <w:sz w:val="24"/>
          <w:szCs w:val="24"/>
        </w:rPr>
        <w:t xml:space="preserve">Deputy President held – that under s5 – </w:t>
      </w:r>
    </w:p>
    <w:p w14:paraId="347CF3A2" w14:textId="77777777" w:rsidR="00663E44" w:rsidRDefault="00663E44" w:rsidP="00402E53">
      <w:pPr>
        <w:pStyle w:val="NoSpacing"/>
        <w:numPr>
          <w:ilvl w:val="1"/>
          <w:numId w:val="199"/>
        </w:numPr>
        <w:rPr>
          <w:rFonts w:ascii="Times New Roman" w:hAnsi="Times New Roman" w:cs="Times New Roman"/>
          <w:sz w:val="24"/>
          <w:szCs w:val="24"/>
        </w:rPr>
      </w:pPr>
      <w:r>
        <w:rPr>
          <w:rFonts w:ascii="Times New Roman" w:hAnsi="Times New Roman" w:cs="Times New Roman"/>
          <w:sz w:val="24"/>
          <w:szCs w:val="24"/>
        </w:rPr>
        <w:t>‘the work being carried out’ was domestic building work</w:t>
      </w:r>
    </w:p>
    <w:p w14:paraId="389B4C45" w14:textId="77777777" w:rsidR="00663E44" w:rsidRDefault="00663E44" w:rsidP="00402E53">
      <w:pPr>
        <w:pStyle w:val="NoSpacing"/>
        <w:numPr>
          <w:ilvl w:val="1"/>
          <w:numId w:val="199"/>
        </w:numPr>
        <w:rPr>
          <w:rFonts w:ascii="Times New Roman" w:hAnsi="Times New Roman" w:cs="Times New Roman"/>
          <w:sz w:val="24"/>
          <w:szCs w:val="24"/>
        </w:rPr>
      </w:pPr>
      <w:r>
        <w:rPr>
          <w:rFonts w:ascii="Times New Roman" w:hAnsi="Times New Roman" w:cs="Times New Roman"/>
          <w:sz w:val="24"/>
          <w:szCs w:val="24"/>
        </w:rPr>
        <w:t>The contract did need to comply</w:t>
      </w:r>
    </w:p>
    <w:p w14:paraId="38C9B24F" w14:textId="77777777" w:rsidR="00663E44" w:rsidRDefault="00663E44" w:rsidP="00402E53">
      <w:pPr>
        <w:pStyle w:val="NoSpacing"/>
        <w:numPr>
          <w:ilvl w:val="1"/>
          <w:numId w:val="199"/>
        </w:numPr>
        <w:rPr>
          <w:rFonts w:ascii="Times New Roman" w:hAnsi="Times New Roman" w:cs="Times New Roman"/>
          <w:sz w:val="24"/>
          <w:szCs w:val="24"/>
        </w:rPr>
      </w:pPr>
      <w:r>
        <w:rPr>
          <w:rFonts w:ascii="Times New Roman" w:hAnsi="Times New Roman" w:cs="Times New Roman"/>
          <w:sz w:val="24"/>
          <w:szCs w:val="24"/>
        </w:rPr>
        <w:t>VCAT had jurisdiction to hear the dispute</w:t>
      </w:r>
    </w:p>
    <w:p w14:paraId="2CCA3FDE" w14:textId="77777777" w:rsidR="00663E44" w:rsidRDefault="00663E44" w:rsidP="00402E53">
      <w:pPr>
        <w:pStyle w:val="NoSpacing"/>
        <w:numPr>
          <w:ilvl w:val="0"/>
          <w:numId w:val="199"/>
        </w:numPr>
        <w:rPr>
          <w:rFonts w:ascii="Times New Roman" w:hAnsi="Times New Roman" w:cs="Times New Roman"/>
          <w:sz w:val="24"/>
          <w:szCs w:val="24"/>
        </w:rPr>
      </w:pPr>
      <w:r>
        <w:rPr>
          <w:rFonts w:ascii="Times New Roman" w:hAnsi="Times New Roman" w:cs="Times New Roman"/>
          <w:sz w:val="24"/>
          <w:szCs w:val="24"/>
        </w:rPr>
        <w:t>Appealed to Supreme Court of Appeal</w:t>
      </w:r>
    </w:p>
    <w:p w14:paraId="6600DFD8" w14:textId="77777777" w:rsidR="00663E44" w:rsidRDefault="0064341E" w:rsidP="00402E53">
      <w:pPr>
        <w:pStyle w:val="NoSpacing"/>
        <w:numPr>
          <w:ilvl w:val="1"/>
          <w:numId w:val="199"/>
        </w:numPr>
        <w:rPr>
          <w:rFonts w:ascii="Times New Roman" w:hAnsi="Times New Roman" w:cs="Times New Roman"/>
          <w:sz w:val="24"/>
          <w:szCs w:val="24"/>
        </w:rPr>
      </w:pPr>
      <w:r>
        <w:rPr>
          <w:rFonts w:ascii="Times New Roman" w:hAnsi="Times New Roman" w:cs="Times New Roman"/>
          <w:sz w:val="24"/>
          <w:szCs w:val="24"/>
        </w:rPr>
        <w:t>Interpretation was incorrect</w:t>
      </w:r>
    </w:p>
    <w:p w14:paraId="4A984426" w14:textId="77777777" w:rsidR="0064341E" w:rsidRDefault="0064341E" w:rsidP="00402E53">
      <w:pPr>
        <w:pStyle w:val="NoSpacing"/>
        <w:numPr>
          <w:ilvl w:val="1"/>
          <w:numId w:val="199"/>
        </w:numPr>
        <w:rPr>
          <w:rFonts w:ascii="Times New Roman" w:hAnsi="Times New Roman" w:cs="Times New Roman"/>
          <w:sz w:val="24"/>
          <w:szCs w:val="24"/>
        </w:rPr>
      </w:pPr>
      <w:r>
        <w:rPr>
          <w:rFonts w:ascii="Times New Roman" w:hAnsi="Times New Roman" w:cs="Times New Roman"/>
          <w:sz w:val="24"/>
          <w:szCs w:val="24"/>
        </w:rPr>
        <w:t>Operation of Domestic Contracts Act didn’t apply</w:t>
      </w:r>
    </w:p>
    <w:p w14:paraId="4E7B481C" w14:textId="77777777" w:rsidR="0064341E" w:rsidRDefault="0064341E" w:rsidP="00402E53">
      <w:pPr>
        <w:pStyle w:val="NoSpacing"/>
        <w:numPr>
          <w:ilvl w:val="2"/>
          <w:numId w:val="199"/>
        </w:numPr>
        <w:rPr>
          <w:rFonts w:ascii="Times New Roman" w:hAnsi="Times New Roman" w:cs="Times New Roman"/>
          <w:sz w:val="24"/>
          <w:szCs w:val="24"/>
        </w:rPr>
      </w:pPr>
      <w:r>
        <w:rPr>
          <w:rFonts w:ascii="Times New Roman" w:hAnsi="Times New Roman" w:cs="Times New Roman"/>
          <w:sz w:val="24"/>
          <w:szCs w:val="24"/>
        </w:rPr>
        <w:t>Was not a sufficient nexus to that being built on the land</w:t>
      </w:r>
    </w:p>
    <w:p w14:paraId="6A8A3FFF" w14:textId="77777777" w:rsidR="0064341E" w:rsidRDefault="0064341E" w:rsidP="00402E53">
      <w:pPr>
        <w:pStyle w:val="NoSpacing"/>
        <w:numPr>
          <w:ilvl w:val="1"/>
          <w:numId w:val="199"/>
        </w:numPr>
        <w:rPr>
          <w:rFonts w:ascii="Times New Roman" w:hAnsi="Times New Roman" w:cs="Times New Roman"/>
          <w:sz w:val="24"/>
          <w:szCs w:val="24"/>
        </w:rPr>
      </w:pPr>
      <w:r>
        <w:rPr>
          <w:rFonts w:ascii="Times New Roman" w:hAnsi="Times New Roman" w:cs="Times New Roman"/>
          <w:sz w:val="24"/>
          <w:szCs w:val="24"/>
        </w:rPr>
        <w:t>Held: Winslow succeed</w:t>
      </w:r>
    </w:p>
    <w:p w14:paraId="54C61412" w14:textId="77777777" w:rsidR="0064341E" w:rsidRDefault="0064341E" w:rsidP="0064341E">
      <w:pPr>
        <w:pStyle w:val="NoSpacing"/>
        <w:rPr>
          <w:rFonts w:ascii="Times New Roman" w:hAnsi="Times New Roman" w:cs="Times New Roman"/>
          <w:sz w:val="24"/>
          <w:szCs w:val="24"/>
        </w:rPr>
      </w:pPr>
    </w:p>
    <w:p w14:paraId="4DFCC8BC" w14:textId="77777777" w:rsidR="0064341E" w:rsidRDefault="0064341E" w:rsidP="0064341E">
      <w:pPr>
        <w:pStyle w:val="NoSpacing"/>
        <w:rPr>
          <w:rFonts w:ascii="Times New Roman" w:hAnsi="Times New Roman" w:cs="Times New Roman"/>
          <w:sz w:val="24"/>
          <w:szCs w:val="24"/>
        </w:rPr>
      </w:pPr>
    </w:p>
    <w:p w14:paraId="75ADB819" w14:textId="77777777" w:rsidR="0064341E" w:rsidRDefault="0064341E" w:rsidP="0064341E">
      <w:pPr>
        <w:pStyle w:val="NoSpacing"/>
        <w:rPr>
          <w:rFonts w:ascii="Times New Roman" w:hAnsi="Times New Roman" w:cs="Times New Roman"/>
          <w:sz w:val="24"/>
          <w:szCs w:val="24"/>
        </w:rPr>
      </w:pPr>
    </w:p>
    <w:p w14:paraId="247C9530" w14:textId="77777777" w:rsidR="0064341E" w:rsidRPr="0064341E" w:rsidRDefault="0064341E" w:rsidP="0064341E">
      <w:pPr>
        <w:pStyle w:val="NoSpacing"/>
        <w:rPr>
          <w:rFonts w:ascii="Times New Roman" w:hAnsi="Times New Roman" w:cs="Times New Roman"/>
          <w:b/>
          <w:sz w:val="24"/>
          <w:szCs w:val="24"/>
        </w:rPr>
      </w:pPr>
      <w:r>
        <w:rPr>
          <w:rFonts w:ascii="Times New Roman" w:hAnsi="Times New Roman" w:cs="Times New Roman"/>
          <w:b/>
          <w:sz w:val="24"/>
          <w:szCs w:val="24"/>
        </w:rPr>
        <w:t>Domestic Building Contract Requirements</w:t>
      </w:r>
    </w:p>
    <w:p w14:paraId="5A7420E3" w14:textId="77777777" w:rsidR="0064341E" w:rsidRDefault="0064341E" w:rsidP="0064341E">
      <w:pPr>
        <w:pStyle w:val="NoSpacing"/>
        <w:ind w:left="2160"/>
        <w:rPr>
          <w:rFonts w:ascii="Times New Roman" w:hAnsi="Times New Roman" w:cs="Times New Roman"/>
          <w:sz w:val="24"/>
          <w:szCs w:val="24"/>
        </w:rPr>
      </w:pPr>
    </w:p>
    <w:p w14:paraId="341E8520" w14:textId="77777777" w:rsidR="0064341E" w:rsidRDefault="00FA725F" w:rsidP="00402E53">
      <w:pPr>
        <w:pStyle w:val="NoSpacing"/>
        <w:numPr>
          <w:ilvl w:val="0"/>
          <w:numId w:val="200"/>
        </w:numPr>
        <w:rPr>
          <w:rFonts w:ascii="Times New Roman" w:hAnsi="Times New Roman" w:cs="Times New Roman"/>
          <w:sz w:val="24"/>
          <w:szCs w:val="24"/>
        </w:rPr>
      </w:pPr>
      <w:r>
        <w:rPr>
          <w:rFonts w:ascii="Times New Roman" w:hAnsi="Times New Roman" w:cs="Times New Roman"/>
          <w:sz w:val="24"/>
          <w:szCs w:val="24"/>
        </w:rPr>
        <w:t>Will be a ‘domestic building contract’ even if non-compliance with Act</w:t>
      </w:r>
    </w:p>
    <w:p w14:paraId="11E5DC3E" w14:textId="77777777" w:rsidR="00FA725F" w:rsidRDefault="00FA725F" w:rsidP="00402E53">
      <w:pPr>
        <w:pStyle w:val="NoSpacing"/>
        <w:numPr>
          <w:ilvl w:val="0"/>
          <w:numId w:val="200"/>
        </w:numPr>
        <w:rPr>
          <w:rFonts w:ascii="Times New Roman" w:hAnsi="Times New Roman" w:cs="Times New Roman"/>
          <w:sz w:val="24"/>
          <w:szCs w:val="24"/>
        </w:rPr>
      </w:pPr>
      <w:r>
        <w:rPr>
          <w:rFonts w:ascii="Times New Roman" w:hAnsi="Times New Roman" w:cs="Times New Roman"/>
          <w:sz w:val="24"/>
          <w:szCs w:val="24"/>
        </w:rPr>
        <w:t>Requirements of Act apply to any ‘domestic building contract’ or ‘major domestic building contract’</w:t>
      </w:r>
    </w:p>
    <w:p w14:paraId="3A3EF22B" w14:textId="77777777" w:rsidR="00FA725F" w:rsidRDefault="00FA725F" w:rsidP="00FA725F">
      <w:pPr>
        <w:pStyle w:val="NoSpacing"/>
        <w:rPr>
          <w:rFonts w:ascii="Times New Roman" w:hAnsi="Times New Roman" w:cs="Times New Roman"/>
          <w:sz w:val="24"/>
          <w:szCs w:val="24"/>
        </w:rPr>
      </w:pPr>
    </w:p>
    <w:p w14:paraId="1BDD2594" w14:textId="77777777" w:rsidR="00FA725F" w:rsidRDefault="00B95934" w:rsidP="00FA725F">
      <w:pPr>
        <w:pStyle w:val="NoSpacing"/>
        <w:rPr>
          <w:rFonts w:ascii="Times New Roman" w:hAnsi="Times New Roman" w:cs="Times New Roman"/>
          <w:b/>
          <w:sz w:val="24"/>
          <w:szCs w:val="24"/>
        </w:rPr>
      </w:pPr>
      <w:r>
        <w:rPr>
          <w:rFonts w:ascii="Times New Roman" w:hAnsi="Times New Roman" w:cs="Times New Roman"/>
          <w:b/>
          <w:sz w:val="24"/>
          <w:szCs w:val="24"/>
        </w:rPr>
        <w:t>Statutory Warranties</w:t>
      </w:r>
    </w:p>
    <w:p w14:paraId="0DF75CF6" w14:textId="77777777" w:rsidR="00B95934" w:rsidRDefault="00B95934" w:rsidP="00FA725F">
      <w:pPr>
        <w:pStyle w:val="NoSpacing"/>
        <w:rPr>
          <w:rFonts w:ascii="Times New Roman" w:hAnsi="Times New Roman" w:cs="Times New Roman"/>
          <w:b/>
          <w:sz w:val="24"/>
          <w:szCs w:val="24"/>
        </w:rPr>
      </w:pPr>
    </w:p>
    <w:p w14:paraId="65B5F3B3" w14:textId="77777777" w:rsidR="00B95934" w:rsidRDefault="00B95934" w:rsidP="00402E53">
      <w:pPr>
        <w:pStyle w:val="NoSpacing"/>
        <w:numPr>
          <w:ilvl w:val="0"/>
          <w:numId w:val="201"/>
        </w:numPr>
        <w:rPr>
          <w:rFonts w:ascii="Times New Roman" w:hAnsi="Times New Roman" w:cs="Times New Roman"/>
          <w:sz w:val="24"/>
          <w:szCs w:val="24"/>
        </w:rPr>
      </w:pPr>
      <w:r>
        <w:rPr>
          <w:rFonts w:ascii="Times New Roman" w:hAnsi="Times New Roman" w:cs="Times New Roman"/>
          <w:sz w:val="24"/>
          <w:szCs w:val="24"/>
        </w:rPr>
        <w:t>Warranties concerning all domestic building work – s8</w:t>
      </w:r>
    </w:p>
    <w:p w14:paraId="10530BEC" w14:textId="77777777" w:rsidR="00B95934" w:rsidRDefault="00B95934" w:rsidP="00402E53">
      <w:pPr>
        <w:pStyle w:val="NoSpacing"/>
        <w:numPr>
          <w:ilvl w:val="0"/>
          <w:numId w:val="201"/>
        </w:numPr>
        <w:rPr>
          <w:rFonts w:ascii="Times New Roman" w:hAnsi="Times New Roman" w:cs="Times New Roman"/>
          <w:sz w:val="24"/>
          <w:szCs w:val="24"/>
        </w:rPr>
      </w:pPr>
      <w:r>
        <w:rPr>
          <w:rFonts w:ascii="Times New Roman" w:hAnsi="Times New Roman" w:cs="Times New Roman"/>
          <w:sz w:val="24"/>
          <w:szCs w:val="24"/>
        </w:rPr>
        <w:t>Warranties run with building – subsequent purchasers have benefit – s9</w:t>
      </w:r>
    </w:p>
    <w:p w14:paraId="5CFD13CE" w14:textId="77777777" w:rsidR="000D252F" w:rsidRDefault="000D252F" w:rsidP="00402E53">
      <w:pPr>
        <w:pStyle w:val="NoSpacing"/>
        <w:numPr>
          <w:ilvl w:val="1"/>
          <w:numId w:val="201"/>
        </w:numPr>
        <w:rPr>
          <w:rFonts w:ascii="Times New Roman" w:hAnsi="Times New Roman" w:cs="Times New Roman"/>
          <w:sz w:val="24"/>
          <w:szCs w:val="24"/>
        </w:rPr>
      </w:pPr>
      <w:r>
        <w:rPr>
          <w:rFonts w:ascii="Times New Roman" w:hAnsi="Times New Roman" w:cs="Times New Roman"/>
          <w:sz w:val="24"/>
          <w:szCs w:val="24"/>
        </w:rPr>
        <w:t>Owner can sue for breach of warranties</w:t>
      </w:r>
    </w:p>
    <w:p w14:paraId="73EDB314" w14:textId="77777777" w:rsidR="00AD3469" w:rsidRDefault="00AD3469" w:rsidP="00402E53">
      <w:pPr>
        <w:pStyle w:val="NoSpacing"/>
        <w:numPr>
          <w:ilvl w:val="1"/>
          <w:numId w:val="201"/>
        </w:numPr>
        <w:rPr>
          <w:rFonts w:ascii="Times New Roman" w:hAnsi="Times New Roman" w:cs="Times New Roman"/>
          <w:sz w:val="24"/>
          <w:szCs w:val="24"/>
        </w:rPr>
      </w:pPr>
      <w:r>
        <w:rPr>
          <w:rFonts w:ascii="Times New Roman" w:hAnsi="Times New Roman" w:cs="Times New Roman"/>
          <w:sz w:val="24"/>
          <w:szCs w:val="24"/>
        </w:rPr>
        <w:t>If off the plan –</w:t>
      </w:r>
    </w:p>
    <w:p w14:paraId="00FC0007" w14:textId="77777777" w:rsidR="00AD3469" w:rsidRDefault="00AD3469" w:rsidP="00402E53">
      <w:pPr>
        <w:pStyle w:val="NoSpacing"/>
        <w:numPr>
          <w:ilvl w:val="2"/>
          <w:numId w:val="201"/>
        </w:numPr>
        <w:rPr>
          <w:rFonts w:ascii="Times New Roman" w:hAnsi="Times New Roman" w:cs="Times New Roman"/>
          <w:sz w:val="24"/>
          <w:szCs w:val="24"/>
        </w:rPr>
      </w:pP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between builder and developer</w:t>
      </w:r>
    </w:p>
    <w:p w14:paraId="5E99C676" w14:textId="77777777" w:rsidR="00AD3469" w:rsidRDefault="00AD3469" w:rsidP="00402E53">
      <w:pPr>
        <w:pStyle w:val="NoSpacing"/>
        <w:numPr>
          <w:ilvl w:val="3"/>
          <w:numId w:val="201"/>
        </w:numPr>
        <w:rPr>
          <w:rFonts w:ascii="Times New Roman" w:hAnsi="Times New Roman" w:cs="Times New Roman"/>
          <w:sz w:val="24"/>
          <w:szCs w:val="24"/>
        </w:rPr>
      </w:pPr>
      <w:r>
        <w:rPr>
          <w:rFonts w:ascii="Times New Roman" w:hAnsi="Times New Roman" w:cs="Times New Roman"/>
          <w:sz w:val="24"/>
          <w:szCs w:val="24"/>
        </w:rPr>
        <w:t>i.e. Central Equity and Multiplex</w:t>
      </w:r>
    </w:p>
    <w:p w14:paraId="4C5F865E" w14:textId="77777777" w:rsidR="00AD3469" w:rsidRDefault="00AD3469" w:rsidP="00402E53">
      <w:pPr>
        <w:pStyle w:val="NoSpacing"/>
        <w:numPr>
          <w:ilvl w:val="3"/>
          <w:numId w:val="201"/>
        </w:numPr>
        <w:rPr>
          <w:rFonts w:ascii="Times New Roman" w:hAnsi="Times New Roman" w:cs="Times New Roman"/>
          <w:sz w:val="24"/>
          <w:szCs w:val="24"/>
        </w:rPr>
      </w:pPr>
      <w:r>
        <w:rPr>
          <w:rFonts w:ascii="Times New Roman" w:hAnsi="Times New Roman" w:cs="Times New Roman"/>
          <w:sz w:val="24"/>
          <w:szCs w:val="24"/>
        </w:rPr>
        <w:t>Consumer buys from Central Equity</w:t>
      </w:r>
    </w:p>
    <w:p w14:paraId="07B29FDD" w14:textId="77777777" w:rsidR="00AD3469" w:rsidRDefault="00AD3469" w:rsidP="00402E53">
      <w:pPr>
        <w:pStyle w:val="NoSpacing"/>
        <w:numPr>
          <w:ilvl w:val="3"/>
          <w:numId w:val="201"/>
        </w:numPr>
        <w:rPr>
          <w:rFonts w:ascii="Times New Roman" w:hAnsi="Times New Roman" w:cs="Times New Roman"/>
          <w:sz w:val="24"/>
          <w:szCs w:val="24"/>
        </w:rPr>
      </w:pPr>
      <w:r>
        <w:rPr>
          <w:rFonts w:ascii="Times New Roman" w:hAnsi="Times New Roman" w:cs="Times New Roman"/>
          <w:sz w:val="24"/>
          <w:szCs w:val="24"/>
        </w:rPr>
        <w:t>Sues Central Equity</w:t>
      </w:r>
    </w:p>
    <w:p w14:paraId="6AABA159" w14:textId="77777777" w:rsidR="00B95934" w:rsidRDefault="00B95934" w:rsidP="00402E53">
      <w:pPr>
        <w:pStyle w:val="NoSpacing"/>
        <w:numPr>
          <w:ilvl w:val="0"/>
          <w:numId w:val="201"/>
        </w:numPr>
        <w:rPr>
          <w:rFonts w:ascii="Times New Roman" w:hAnsi="Times New Roman" w:cs="Times New Roman"/>
          <w:sz w:val="24"/>
          <w:szCs w:val="24"/>
        </w:rPr>
      </w:pPr>
      <w:r>
        <w:rPr>
          <w:rFonts w:ascii="Times New Roman" w:hAnsi="Times New Roman" w:cs="Times New Roman"/>
          <w:sz w:val="24"/>
          <w:szCs w:val="24"/>
        </w:rPr>
        <w:t>Provisions purporting to contract out void – s10</w:t>
      </w:r>
    </w:p>
    <w:p w14:paraId="5559B8C9" w14:textId="77777777" w:rsidR="00B95934" w:rsidRDefault="00B95934" w:rsidP="00B95934">
      <w:pPr>
        <w:pStyle w:val="NoSpacing"/>
        <w:rPr>
          <w:rFonts w:ascii="Times New Roman" w:hAnsi="Times New Roman" w:cs="Times New Roman"/>
          <w:sz w:val="24"/>
          <w:szCs w:val="24"/>
        </w:rPr>
      </w:pPr>
    </w:p>
    <w:p w14:paraId="6E12CE9C" w14:textId="77777777" w:rsidR="00B95934" w:rsidRDefault="00A4514C" w:rsidP="00B95934">
      <w:pPr>
        <w:pStyle w:val="NoSpacing"/>
        <w:rPr>
          <w:rFonts w:ascii="Times New Roman" w:hAnsi="Times New Roman" w:cs="Times New Roman"/>
          <w:b/>
          <w:sz w:val="24"/>
          <w:szCs w:val="24"/>
        </w:rPr>
      </w:pPr>
      <w:r>
        <w:rPr>
          <w:rFonts w:ascii="Times New Roman" w:hAnsi="Times New Roman" w:cs="Times New Roman"/>
          <w:b/>
          <w:sz w:val="24"/>
          <w:szCs w:val="24"/>
        </w:rPr>
        <w:t>Major domestic building contract</w:t>
      </w:r>
    </w:p>
    <w:p w14:paraId="628D1D79" w14:textId="77777777" w:rsidR="00A4514C" w:rsidRDefault="00A4514C" w:rsidP="00B95934">
      <w:pPr>
        <w:pStyle w:val="NoSpacing"/>
        <w:rPr>
          <w:rFonts w:ascii="Times New Roman" w:hAnsi="Times New Roman" w:cs="Times New Roman"/>
          <w:b/>
          <w:sz w:val="24"/>
          <w:szCs w:val="24"/>
        </w:rPr>
      </w:pPr>
    </w:p>
    <w:p w14:paraId="5AB08CE3" w14:textId="77777777" w:rsidR="00A4514C" w:rsidRDefault="00A4514C" w:rsidP="00402E53">
      <w:pPr>
        <w:pStyle w:val="NoSpacing"/>
        <w:numPr>
          <w:ilvl w:val="0"/>
          <w:numId w:val="202"/>
        </w:numPr>
        <w:rPr>
          <w:rFonts w:ascii="Times New Roman" w:hAnsi="Times New Roman" w:cs="Times New Roman"/>
          <w:sz w:val="24"/>
          <w:szCs w:val="24"/>
        </w:rPr>
      </w:pPr>
      <w:r>
        <w:rPr>
          <w:rFonts w:ascii="Times New Roman" w:hAnsi="Times New Roman" w:cs="Times New Roman"/>
          <w:sz w:val="24"/>
          <w:szCs w:val="24"/>
        </w:rPr>
        <w:t>Builder must be registered – s29</w:t>
      </w:r>
    </w:p>
    <w:p w14:paraId="4219C9D0" w14:textId="77777777" w:rsidR="000A699E" w:rsidRDefault="000A699E" w:rsidP="00402E53">
      <w:pPr>
        <w:pStyle w:val="NoSpacing"/>
        <w:numPr>
          <w:ilvl w:val="1"/>
          <w:numId w:val="202"/>
        </w:numPr>
        <w:rPr>
          <w:rFonts w:ascii="Times New Roman" w:hAnsi="Times New Roman" w:cs="Times New Roman"/>
          <w:sz w:val="24"/>
          <w:szCs w:val="24"/>
        </w:rPr>
      </w:pPr>
      <w:r>
        <w:rPr>
          <w:rFonts w:ascii="Times New Roman" w:hAnsi="Times New Roman" w:cs="Times New Roman"/>
          <w:sz w:val="24"/>
          <w:szCs w:val="24"/>
        </w:rPr>
        <w:t>Not registration cannot be a company</w:t>
      </w:r>
    </w:p>
    <w:p w14:paraId="7260193C" w14:textId="77777777" w:rsidR="000A699E" w:rsidRDefault="000A699E" w:rsidP="00402E53">
      <w:pPr>
        <w:pStyle w:val="NoSpacing"/>
        <w:numPr>
          <w:ilvl w:val="1"/>
          <w:numId w:val="202"/>
        </w:numPr>
        <w:rPr>
          <w:rFonts w:ascii="Times New Roman" w:hAnsi="Times New Roman" w:cs="Times New Roman"/>
          <w:sz w:val="24"/>
          <w:szCs w:val="24"/>
        </w:rPr>
      </w:pPr>
      <w:r>
        <w:rPr>
          <w:rFonts w:ascii="Times New Roman" w:hAnsi="Times New Roman" w:cs="Times New Roman"/>
          <w:sz w:val="24"/>
          <w:szCs w:val="24"/>
        </w:rPr>
        <w:t>So instead gets around this by stating – ‘a director of company’ or ‘partner in partnership etc’</w:t>
      </w:r>
    </w:p>
    <w:p w14:paraId="6BB5097B" w14:textId="77777777" w:rsidR="00A4514C" w:rsidRDefault="00A4514C" w:rsidP="00402E53">
      <w:pPr>
        <w:pStyle w:val="NoSpacing"/>
        <w:numPr>
          <w:ilvl w:val="0"/>
          <w:numId w:val="202"/>
        </w:numPr>
        <w:rPr>
          <w:rFonts w:ascii="Times New Roman" w:hAnsi="Times New Roman" w:cs="Times New Roman"/>
          <w:sz w:val="24"/>
          <w:szCs w:val="24"/>
        </w:rPr>
      </w:pPr>
      <w:r>
        <w:rPr>
          <w:rFonts w:ascii="Times New Roman" w:hAnsi="Times New Roman" w:cs="Times New Roman"/>
          <w:sz w:val="24"/>
          <w:szCs w:val="24"/>
        </w:rPr>
        <w:t>Builder must provide foundations data – s30</w:t>
      </w:r>
    </w:p>
    <w:p w14:paraId="1B39A919" w14:textId="77777777" w:rsidR="00A4514C" w:rsidRDefault="00A4514C" w:rsidP="00402E53">
      <w:pPr>
        <w:pStyle w:val="NoSpacing"/>
        <w:numPr>
          <w:ilvl w:val="0"/>
          <w:numId w:val="202"/>
        </w:numPr>
        <w:rPr>
          <w:rFonts w:ascii="Times New Roman" w:hAnsi="Times New Roman" w:cs="Times New Roman"/>
          <w:sz w:val="24"/>
          <w:szCs w:val="24"/>
        </w:rPr>
      </w:pPr>
      <w:r>
        <w:rPr>
          <w:rFonts w:ascii="Times New Roman" w:hAnsi="Times New Roman" w:cs="Times New Roman"/>
          <w:sz w:val="24"/>
          <w:szCs w:val="24"/>
        </w:rPr>
        <w:t xml:space="preserve">Contract must in writing and include </w:t>
      </w:r>
    </w:p>
    <w:p w14:paraId="0E18EFD7" w14:textId="77777777" w:rsidR="00A4514C" w:rsidRDefault="00A4514C" w:rsidP="00402E53">
      <w:pPr>
        <w:pStyle w:val="NoSpacing"/>
        <w:numPr>
          <w:ilvl w:val="1"/>
          <w:numId w:val="202"/>
        </w:numPr>
        <w:rPr>
          <w:rFonts w:ascii="Times New Roman" w:hAnsi="Times New Roman" w:cs="Times New Roman"/>
          <w:sz w:val="24"/>
          <w:szCs w:val="24"/>
        </w:rPr>
      </w:pPr>
      <w:r>
        <w:rPr>
          <w:rFonts w:ascii="Times New Roman" w:hAnsi="Times New Roman" w:cs="Times New Roman"/>
          <w:sz w:val="24"/>
          <w:szCs w:val="24"/>
        </w:rPr>
        <w:t>Full terms</w:t>
      </w:r>
    </w:p>
    <w:p w14:paraId="6DB5B0B8" w14:textId="77777777" w:rsidR="00A4514C" w:rsidRDefault="00A4514C" w:rsidP="00402E53">
      <w:pPr>
        <w:pStyle w:val="NoSpacing"/>
        <w:numPr>
          <w:ilvl w:val="1"/>
          <w:numId w:val="202"/>
        </w:numPr>
        <w:rPr>
          <w:rFonts w:ascii="Times New Roman" w:hAnsi="Times New Roman" w:cs="Times New Roman"/>
          <w:sz w:val="24"/>
          <w:szCs w:val="24"/>
        </w:rPr>
      </w:pPr>
      <w:r>
        <w:rPr>
          <w:rFonts w:ascii="Times New Roman" w:hAnsi="Times New Roman" w:cs="Times New Roman"/>
          <w:sz w:val="24"/>
          <w:szCs w:val="24"/>
        </w:rPr>
        <w:t>Detailed descriptions</w:t>
      </w:r>
    </w:p>
    <w:p w14:paraId="6E4963B9" w14:textId="77777777" w:rsidR="00A4514C" w:rsidRDefault="00A4514C" w:rsidP="00402E53">
      <w:pPr>
        <w:pStyle w:val="NoSpacing"/>
        <w:numPr>
          <w:ilvl w:val="1"/>
          <w:numId w:val="202"/>
        </w:numPr>
        <w:rPr>
          <w:rFonts w:ascii="Times New Roman" w:hAnsi="Times New Roman" w:cs="Times New Roman"/>
          <w:sz w:val="24"/>
          <w:szCs w:val="24"/>
        </w:rPr>
      </w:pPr>
      <w:r>
        <w:rPr>
          <w:rFonts w:ascii="Times New Roman" w:hAnsi="Times New Roman" w:cs="Times New Roman"/>
          <w:sz w:val="24"/>
          <w:szCs w:val="24"/>
        </w:rPr>
        <w:t>Names &amp; Addresses</w:t>
      </w:r>
    </w:p>
    <w:p w14:paraId="1083AB2B" w14:textId="77777777" w:rsidR="00A4514C" w:rsidRDefault="00A4514C" w:rsidP="00402E53">
      <w:pPr>
        <w:pStyle w:val="NoSpacing"/>
        <w:numPr>
          <w:ilvl w:val="1"/>
          <w:numId w:val="202"/>
        </w:numPr>
        <w:rPr>
          <w:rFonts w:ascii="Times New Roman" w:hAnsi="Times New Roman" w:cs="Times New Roman"/>
          <w:sz w:val="24"/>
          <w:szCs w:val="24"/>
        </w:rPr>
      </w:pPr>
      <w:r>
        <w:rPr>
          <w:rFonts w:ascii="Times New Roman" w:hAnsi="Times New Roman" w:cs="Times New Roman"/>
          <w:sz w:val="24"/>
          <w:szCs w:val="24"/>
        </w:rPr>
        <w:lastRenderedPageBreak/>
        <w:t>Registration number</w:t>
      </w:r>
    </w:p>
    <w:p w14:paraId="264A46F2" w14:textId="77777777" w:rsidR="00A4514C" w:rsidRDefault="00A4514C" w:rsidP="00402E53">
      <w:pPr>
        <w:pStyle w:val="NoSpacing"/>
        <w:numPr>
          <w:ilvl w:val="1"/>
          <w:numId w:val="202"/>
        </w:numPr>
        <w:rPr>
          <w:rFonts w:ascii="Times New Roman" w:hAnsi="Times New Roman" w:cs="Times New Roman"/>
          <w:sz w:val="24"/>
          <w:szCs w:val="24"/>
        </w:rPr>
      </w:pPr>
      <w:r>
        <w:rPr>
          <w:rFonts w:ascii="Times New Roman" w:hAnsi="Times New Roman" w:cs="Times New Roman"/>
          <w:sz w:val="24"/>
          <w:szCs w:val="24"/>
        </w:rPr>
        <w:t>Start &amp; Finish Date</w:t>
      </w:r>
    </w:p>
    <w:p w14:paraId="0A907FD8" w14:textId="77777777" w:rsidR="00A4514C" w:rsidRDefault="00A4514C" w:rsidP="00402E53">
      <w:pPr>
        <w:pStyle w:val="NoSpacing"/>
        <w:numPr>
          <w:ilvl w:val="1"/>
          <w:numId w:val="202"/>
        </w:numPr>
        <w:rPr>
          <w:rFonts w:ascii="Times New Roman" w:hAnsi="Times New Roman" w:cs="Times New Roman"/>
          <w:sz w:val="24"/>
          <w:szCs w:val="24"/>
        </w:rPr>
      </w:pPr>
      <w:r>
        <w:rPr>
          <w:rFonts w:ascii="Times New Roman" w:hAnsi="Times New Roman" w:cs="Times New Roman"/>
          <w:sz w:val="24"/>
          <w:szCs w:val="24"/>
        </w:rPr>
        <w:t>Insurance details</w:t>
      </w:r>
    </w:p>
    <w:p w14:paraId="64853159" w14:textId="77777777" w:rsidR="00A4514C" w:rsidRPr="00A4514C" w:rsidRDefault="00A4514C" w:rsidP="00402E53">
      <w:pPr>
        <w:pStyle w:val="NoSpacing"/>
        <w:numPr>
          <w:ilvl w:val="1"/>
          <w:numId w:val="202"/>
        </w:numPr>
        <w:rPr>
          <w:rFonts w:ascii="Times New Roman" w:hAnsi="Times New Roman" w:cs="Times New Roman"/>
          <w:sz w:val="24"/>
          <w:szCs w:val="24"/>
        </w:rPr>
      </w:pPr>
      <w:r>
        <w:rPr>
          <w:rFonts w:ascii="Times New Roman" w:hAnsi="Times New Roman" w:cs="Times New Roman"/>
          <w:sz w:val="24"/>
          <w:szCs w:val="24"/>
        </w:rPr>
        <w:t>Warranties – s31</w:t>
      </w:r>
    </w:p>
    <w:p w14:paraId="64C2FFCB" w14:textId="77777777" w:rsidR="00BA578D" w:rsidRDefault="00BA578D" w:rsidP="00BA578D">
      <w:pPr>
        <w:pStyle w:val="NoSpacing"/>
        <w:rPr>
          <w:rFonts w:ascii="Times New Roman" w:hAnsi="Times New Roman" w:cs="Times New Roman"/>
          <w:sz w:val="24"/>
          <w:szCs w:val="24"/>
        </w:rPr>
      </w:pPr>
    </w:p>
    <w:p w14:paraId="27DBEE22" w14:textId="77777777" w:rsidR="00BA578D" w:rsidRDefault="00B84E0E" w:rsidP="00BA578D">
      <w:pPr>
        <w:pStyle w:val="NoSpacing"/>
        <w:rPr>
          <w:rFonts w:ascii="Times New Roman" w:hAnsi="Times New Roman" w:cs="Times New Roman"/>
          <w:b/>
          <w:sz w:val="24"/>
          <w:szCs w:val="24"/>
        </w:rPr>
      </w:pPr>
      <w:r>
        <w:rPr>
          <w:rFonts w:ascii="Times New Roman" w:hAnsi="Times New Roman" w:cs="Times New Roman"/>
          <w:b/>
          <w:sz w:val="24"/>
          <w:szCs w:val="24"/>
        </w:rPr>
        <w:t>Major Domestic Building Contract</w:t>
      </w:r>
    </w:p>
    <w:p w14:paraId="3B4B4A98" w14:textId="77777777" w:rsidR="00C50E9A" w:rsidRDefault="00C50E9A" w:rsidP="00BA578D">
      <w:pPr>
        <w:pStyle w:val="NoSpacing"/>
        <w:rPr>
          <w:rFonts w:ascii="Times New Roman" w:hAnsi="Times New Roman" w:cs="Times New Roman"/>
          <w:b/>
          <w:sz w:val="24"/>
          <w:szCs w:val="24"/>
        </w:rPr>
      </w:pPr>
    </w:p>
    <w:p w14:paraId="5279848E" w14:textId="77777777" w:rsidR="00B84E0E" w:rsidRDefault="00C50E9A" w:rsidP="00402E53">
      <w:pPr>
        <w:pStyle w:val="NoSpacing"/>
        <w:numPr>
          <w:ilvl w:val="0"/>
          <w:numId w:val="203"/>
        </w:numPr>
        <w:rPr>
          <w:rFonts w:ascii="Times New Roman" w:hAnsi="Times New Roman" w:cs="Times New Roman"/>
          <w:sz w:val="24"/>
          <w:szCs w:val="24"/>
        </w:rPr>
      </w:pPr>
      <w:r>
        <w:rPr>
          <w:rFonts w:ascii="Times New Roman" w:hAnsi="Times New Roman" w:cs="Times New Roman"/>
          <w:sz w:val="24"/>
          <w:szCs w:val="24"/>
        </w:rPr>
        <w:t>Cooling-off period – s34 &amp; 35</w:t>
      </w:r>
    </w:p>
    <w:p w14:paraId="1ADF258A" w14:textId="77777777" w:rsidR="00C50E9A" w:rsidRDefault="00C50E9A" w:rsidP="00402E53">
      <w:pPr>
        <w:pStyle w:val="NoSpacing"/>
        <w:numPr>
          <w:ilvl w:val="0"/>
          <w:numId w:val="203"/>
        </w:numPr>
        <w:rPr>
          <w:rFonts w:ascii="Times New Roman" w:hAnsi="Times New Roman" w:cs="Times New Roman"/>
          <w:sz w:val="24"/>
          <w:szCs w:val="24"/>
        </w:rPr>
      </w:pPr>
      <w:r>
        <w:rPr>
          <w:rFonts w:ascii="Times New Roman" w:hAnsi="Times New Roman" w:cs="Times New Roman"/>
          <w:sz w:val="24"/>
          <w:szCs w:val="24"/>
        </w:rPr>
        <w:t>Allowance for delays – weekends, holidays, RDO’s, etc – s32</w:t>
      </w:r>
    </w:p>
    <w:p w14:paraId="7DAFCC76" w14:textId="77777777" w:rsidR="00C50E9A" w:rsidRDefault="00C50E9A" w:rsidP="00402E53">
      <w:pPr>
        <w:pStyle w:val="NoSpacing"/>
        <w:numPr>
          <w:ilvl w:val="0"/>
          <w:numId w:val="203"/>
        </w:numPr>
        <w:rPr>
          <w:rFonts w:ascii="Times New Roman" w:hAnsi="Times New Roman" w:cs="Times New Roman"/>
          <w:sz w:val="24"/>
          <w:szCs w:val="24"/>
        </w:rPr>
      </w:pPr>
      <w:r>
        <w:rPr>
          <w:rFonts w:ascii="Times New Roman" w:hAnsi="Times New Roman" w:cs="Times New Roman"/>
          <w:sz w:val="24"/>
          <w:szCs w:val="24"/>
        </w:rPr>
        <w:t>Details of primes cost items &amp; provisional – s22 &amp; 23</w:t>
      </w:r>
    </w:p>
    <w:p w14:paraId="5C43C6F2" w14:textId="77777777" w:rsidR="00C50E9A" w:rsidRDefault="00C50E9A" w:rsidP="00402E53">
      <w:pPr>
        <w:pStyle w:val="NoSpacing"/>
        <w:numPr>
          <w:ilvl w:val="0"/>
          <w:numId w:val="203"/>
        </w:numPr>
        <w:rPr>
          <w:rFonts w:ascii="Times New Roman" w:hAnsi="Times New Roman" w:cs="Times New Roman"/>
          <w:sz w:val="24"/>
          <w:szCs w:val="24"/>
        </w:rPr>
      </w:pPr>
      <w:r>
        <w:rPr>
          <w:rFonts w:ascii="Times New Roman" w:hAnsi="Times New Roman" w:cs="Times New Roman"/>
          <w:sz w:val="24"/>
          <w:szCs w:val="24"/>
        </w:rPr>
        <w:t>Limits on deposits – s11</w:t>
      </w:r>
    </w:p>
    <w:p w14:paraId="2F342A53" w14:textId="77777777" w:rsidR="00545FBC" w:rsidRPr="00545FBC" w:rsidRDefault="00545FBC" w:rsidP="00402E53">
      <w:pPr>
        <w:pStyle w:val="NoSpacing"/>
        <w:numPr>
          <w:ilvl w:val="1"/>
          <w:numId w:val="203"/>
        </w:numPr>
        <w:rPr>
          <w:rFonts w:ascii="Times New Roman" w:hAnsi="Times New Roman" w:cs="Times New Roman"/>
          <w:sz w:val="24"/>
          <w:szCs w:val="24"/>
        </w:rPr>
      </w:pPr>
      <w:r>
        <w:rPr>
          <w:rFonts w:ascii="Times New Roman" w:hAnsi="Times New Roman" w:cs="Times New Roman"/>
          <w:sz w:val="24"/>
          <w:szCs w:val="24"/>
        </w:rPr>
        <w:t>5% &lt;$20K</w:t>
      </w:r>
    </w:p>
    <w:p w14:paraId="7F488804" w14:textId="77777777" w:rsidR="00C50E9A" w:rsidRDefault="00C50E9A" w:rsidP="00402E53">
      <w:pPr>
        <w:pStyle w:val="NoSpacing"/>
        <w:numPr>
          <w:ilvl w:val="0"/>
          <w:numId w:val="203"/>
        </w:numPr>
        <w:rPr>
          <w:rFonts w:ascii="Times New Roman" w:hAnsi="Times New Roman" w:cs="Times New Roman"/>
          <w:sz w:val="24"/>
          <w:szCs w:val="24"/>
        </w:rPr>
      </w:pPr>
      <w:r>
        <w:rPr>
          <w:rFonts w:ascii="Times New Roman" w:hAnsi="Times New Roman" w:cs="Times New Roman"/>
          <w:sz w:val="24"/>
          <w:szCs w:val="24"/>
        </w:rPr>
        <w:t>Restrictions on cost plus contract – s13</w:t>
      </w:r>
    </w:p>
    <w:p w14:paraId="1C9707CD" w14:textId="77777777" w:rsidR="00C50E9A" w:rsidRDefault="00C50E9A" w:rsidP="00402E53">
      <w:pPr>
        <w:pStyle w:val="NoSpacing"/>
        <w:numPr>
          <w:ilvl w:val="0"/>
          <w:numId w:val="203"/>
        </w:numPr>
        <w:rPr>
          <w:rFonts w:ascii="Times New Roman" w:hAnsi="Times New Roman" w:cs="Times New Roman"/>
          <w:sz w:val="24"/>
          <w:szCs w:val="24"/>
        </w:rPr>
      </w:pPr>
      <w:r>
        <w:rPr>
          <w:rFonts w:ascii="Times New Roman" w:hAnsi="Times New Roman" w:cs="Times New Roman"/>
          <w:sz w:val="24"/>
          <w:szCs w:val="24"/>
        </w:rPr>
        <w:t>Variations – s37 &amp; s38</w:t>
      </w:r>
    </w:p>
    <w:p w14:paraId="6913112C" w14:textId="77777777" w:rsidR="00C50E9A" w:rsidRDefault="00C50E9A" w:rsidP="00402E53">
      <w:pPr>
        <w:pStyle w:val="NoSpacing"/>
        <w:numPr>
          <w:ilvl w:val="0"/>
          <w:numId w:val="203"/>
        </w:numPr>
        <w:rPr>
          <w:rFonts w:ascii="Times New Roman" w:hAnsi="Times New Roman" w:cs="Times New Roman"/>
          <w:sz w:val="24"/>
          <w:szCs w:val="24"/>
        </w:rPr>
      </w:pPr>
      <w:r>
        <w:rPr>
          <w:rFonts w:ascii="Times New Roman" w:hAnsi="Times New Roman" w:cs="Times New Roman"/>
          <w:sz w:val="24"/>
          <w:szCs w:val="24"/>
        </w:rPr>
        <w:t>Limits on progress payments – s40</w:t>
      </w:r>
    </w:p>
    <w:p w14:paraId="1B86ACB0" w14:textId="77777777" w:rsidR="00C50E9A" w:rsidRDefault="00C50E9A" w:rsidP="00C50E9A">
      <w:pPr>
        <w:pStyle w:val="NoSpacing"/>
        <w:rPr>
          <w:rFonts w:ascii="Times New Roman" w:hAnsi="Times New Roman" w:cs="Times New Roman"/>
          <w:sz w:val="24"/>
          <w:szCs w:val="24"/>
        </w:rPr>
      </w:pPr>
    </w:p>
    <w:p w14:paraId="189B9E67" w14:textId="77777777" w:rsidR="00C50E9A" w:rsidRDefault="00C60BA4" w:rsidP="00C50E9A">
      <w:pPr>
        <w:pStyle w:val="NoSpacing"/>
        <w:rPr>
          <w:rFonts w:ascii="Times New Roman" w:hAnsi="Times New Roman" w:cs="Times New Roman"/>
          <w:b/>
          <w:sz w:val="24"/>
          <w:szCs w:val="24"/>
        </w:rPr>
      </w:pPr>
      <w:r>
        <w:rPr>
          <w:rFonts w:ascii="Times New Roman" w:hAnsi="Times New Roman" w:cs="Times New Roman"/>
          <w:b/>
          <w:sz w:val="24"/>
          <w:szCs w:val="24"/>
        </w:rPr>
        <w:t>Domestic Building Disputes</w:t>
      </w:r>
    </w:p>
    <w:p w14:paraId="25188D51" w14:textId="77777777" w:rsidR="00C60BA4" w:rsidRDefault="00C60BA4" w:rsidP="00C50E9A">
      <w:pPr>
        <w:pStyle w:val="NoSpacing"/>
        <w:rPr>
          <w:rFonts w:ascii="Times New Roman" w:hAnsi="Times New Roman" w:cs="Times New Roman"/>
          <w:b/>
          <w:sz w:val="24"/>
          <w:szCs w:val="24"/>
        </w:rPr>
      </w:pPr>
    </w:p>
    <w:p w14:paraId="39F2233C" w14:textId="77777777" w:rsidR="00C60BA4" w:rsidRDefault="00C60BA4" w:rsidP="00402E53">
      <w:pPr>
        <w:pStyle w:val="NoSpacing"/>
        <w:numPr>
          <w:ilvl w:val="0"/>
          <w:numId w:val="204"/>
        </w:numPr>
        <w:rPr>
          <w:rFonts w:ascii="Times New Roman" w:hAnsi="Times New Roman" w:cs="Times New Roman"/>
          <w:sz w:val="24"/>
          <w:szCs w:val="24"/>
        </w:rPr>
      </w:pPr>
      <w:r>
        <w:rPr>
          <w:rFonts w:ascii="Times New Roman" w:hAnsi="Times New Roman" w:cs="Times New Roman"/>
          <w:sz w:val="24"/>
          <w:szCs w:val="24"/>
        </w:rPr>
        <w:t>Arbitration prohibited – s14</w:t>
      </w:r>
    </w:p>
    <w:p w14:paraId="193E813A" w14:textId="77777777" w:rsidR="00C60BA4" w:rsidRDefault="00C60BA4" w:rsidP="00402E53">
      <w:pPr>
        <w:pStyle w:val="NoSpacing"/>
        <w:numPr>
          <w:ilvl w:val="0"/>
          <w:numId w:val="204"/>
        </w:numPr>
        <w:rPr>
          <w:rFonts w:ascii="Times New Roman" w:hAnsi="Times New Roman" w:cs="Times New Roman"/>
          <w:sz w:val="24"/>
          <w:szCs w:val="24"/>
        </w:rPr>
      </w:pPr>
      <w:r>
        <w:rPr>
          <w:rFonts w:ascii="Times New Roman" w:hAnsi="Times New Roman" w:cs="Times New Roman"/>
          <w:sz w:val="24"/>
          <w:szCs w:val="24"/>
        </w:rPr>
        <w:t>Actions in Supreme Court, Country Court, Magistrates Court must be stayed – s57</w:t>
      </w:r>
    </w:p>
    <w:p w14:paraId="0DF04C0A" w14:textId="77777777" w:rsidR="00C60BA4" w:rsidRDefault="00C60BA4" w:rsidP="00402E53">
      <w:pPr>
        <w:pStyle w:val="NoSpacing"/>
        <w:numPr>
          <w:ilvl w:val="0"/>
          <w:numId w:val="204"/>
        </w:numPr>
        <w:rPr>
          <w:rFonts w:ascii="Times New Roman" w:hAnsi="Times New Roman" w:cs="Times New Roman"/>
          <w:sz w:val="24"/>
          <w:szCs w:val="24"/>
        </w:rPr>
      </w:pPr>
      <w:r>
        <w:rPr>
          <w:rFonts w:ascii="Times New Roman" w:hAnsi="Times New Roman" w:cs="Times New Roman"/>
          <w:sz w:val="24"/>
          <w:szCs w:val="24"/>
        </w:rPr>
        <w:t>VCAT responsible for disputes</w:t>
      </w:r>
    </w:p>
    <w:p w14:paraId="56A1D76D" w14:textId="77777777" w:rsidR="00C60BA4" w:rsidRDefault="00C60BA4" w:rsidP="00402E53">
      <w:pPr>
        <w:pStyle w:val="NoSpacing"/>
        <w:numPr>
          <w:ilvl w:val="0"/>
          <w:numId w:val="204"/>
        </w:numPr>
        <w:rPr>
          <w:rFonts w:ascii="Times New Roman" w:hAnsi="Times New Roman" w:cs="Times New Roman"/>
          <w:sz w:val="24"/>
          <w:szCs w:val="24"/>
        </w:rPr>
      </w:pPr>
      <w:r>
        <w:rPr>
          <w:rFonts w:ascii="Times New Roman" w:hAnsi="Times New Roman" w:cs="Times New Roman"/>
          <w:sz w:val="24"/>
          <w:szCs w:val="24"/>
        </w:rPr>
        <w:t>Domestic building disputes – s53</w:t>
      </w:r>
    </w:p>
    <w:p w14:paraId="19D2487E" w14:textId="77777777" w:rsidR="00C60BA4" w:rsidRDefault="00C60BA4" w:rsidP="00402E53">
      <w:pPr>
        <w:pStyle w:val="NoSpacing"/>
        <w:numPr>
          <w:ilvl w:val="0"/>
          <w:numId w:val="204"/>
        </w:numPr>
        <w:rPr>
          <w:rFonts w:ascii="Times New Roman" w:hAnsi="Times New Roman" w:cs="Times New Roman"/>
          <w:sz w:val="24"/>
          <w:szCs w:val="24"/>
        </w:rPr>
      </w:pPr>
      <w:r>
        <w:rPr>
          <w:rFonts w:ascii="Times New Roman" w:hAnsi="Times New Roman" w:cs="Times New Roman"/>
          <w:sz w:val="24"/>
          <w:szCs w:val="24"/>
        </w:rPr>
        <w:t>Powers of the Tribunal – s53</w:t>
      </w:r>
    </w:p>
    <w:p w14:paraId="3333BFB9" w14:textId="77777777" w:rsidR="00C60BA4" w:rsidRDefault="00C60BA4" w:rsidP="00402E53">
      <w:pPr>
        <w:pStyle w:val="NoSpacing"/>
        <w:numPr>
          <w:ilvl w:val="0"/>
          <w:numId w:val="204"/>
        </w:numPr>
        <w:rPr>
          <w:rFonts w:ascii="Times New Roman" w:hAnsi="Times New Roman" w:cs="Times New Roman"/>
          <w:sz w:val="24"/>
          <w:szCs w:val="24"/>
        </w:rPr>
      </w:pPr>
      <w:r>
        <w:rPr>
          <w:rFonts w:ascii="Times New Roman" w:hAnsi="Times New Roman" w:cs="Times New Roman"/>
          <w:sz w:val="24"/>
          <w:szCs w:val="24"/>
        </w:rPr>
        <w:t>Insurance claim disputes – s59A-62</w:t>
      </w:r>
    </w:p>
    <w:p w14:paraId="634EEDA7" w14:textId="77777777" w:rsidR="00C60BA4" w:rsidRPr="00282A94" w:rsidRDefault="00F63FDA" w:rsidP="00402E53">
      <w:pPr>
        <w:pStyle w:val="NoSpacing"/>
        <w:numPr>
          <w:ilvl w:val="1"/>
          <w:numId w:val="204"/>
        </w:numPr>
        <w:rPr>
          <w:rFonts w:ascii="Times New Roman" w:hAnsi="Times New Roman" w:cs="Times New Roman"/>
          <w:sz w:val="24"/>
          <w:szCs w:val="24"/>
        </w:rPr>
      </w:pPr>
      <w:r w:rsidRPr="00282A94">
        <w:rPr>
          <w:rFonts w:ascii="Times New Roman" w:hAnsi="Times New Roman" w:cs="Times New Roman"/>
          <w:sz w:val="24"/>
          <w:szCs w:val="24"/>
        </w:rPr>
        <w:t>VCATs jurisdiction</w:t>
      </w:r>
    </w:p>
    <w:p w14:paraId="66000A84" w14:textId="77777777" w:rsidR="003353F4" w:rsidRDefault="003353F4" w:rsidP="003353F4">
      <w:pPr>
        <w:pStyle w:val="NoSpacing"/>
        <w:rPr>
          <w:rFonts w:ascii="Times New Roman" w:hAnsi="Times New Roman" w:cs="Times New Roman"/>
          <w:sz w:val="24"/>
          <w:szCs w:val="24"/>
        </w:rPr>
      </w:pPr>
    </w:p>
    <w:p w14:paraId="2AA0448B" w14:textId="77777777" w:rsidR="00AC73AF" w:rsidRDefault="00373091" w:rsidP="00373091">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Building Industry Regulation in Victoria</w:t>
      </w:r>
    </w:p>
    <w:p w14:paraId="6172531F" w14:textId="77777777" w:rsidR="00373091" w:rsidRDefault="00373091" w:rsidP="00373091">
      <w:pPr>
        <w:pStyle w:val="NoSpacing"/>
        <w:rPr>
          <w:rFonts w:ascii="Times New Roman" w:hAnsi="Times New Roman" w:cs="Times New Roman"/>
          <w:b/>
          <w:sz w:val="24"/>
          <w:szCs w:val="24"/>
          <w:u w:val="single"/>
        </w:rPr>
      </w:pPr>
    </w:p>
    <w:p w14:paraId="79EBC92A" w14:textId="77777777" w:rsidR="000A699E" w:rsidRPr="000A699E" w:rsidRDefault="000A699E" w:rsidP="00373091">
      <w:pPr>
        <w:pStyle w:val="NoSpacing"/>
        <w:rPr>
          <w:rFonts w:ascii="Times New Roman" w:hAnsi="Times New Roman" w:cs="Times New Roman"/>
          <w:b/>
          <w:sz w:val="24"/>
          <w:szCs w:val="24"/>
        </w:rPr>
      </w:pPr>
      <w:r>
        <w:rPr>
          <w:rFonts w:ascii="Times New Roman" w:hAnsi="Times New Roman" w:cs="Times New Roman"/>
          <w:b/>
          <w:sz w:val="24"/>
          <w:szCs w:val="24"/>
        </w:rPr>
        <w:t>Insurance – requirement for registration</w:t>
      </w:r>
    </w:p>
    <w:p w14:paraId="65914897" w14:textId="77777777" w:rsidR="000A699E" w:rsidRDefault="000A699E" w:rsidP="00373091">
      <w:pPr>
        <w:pStyle w:val="NoSpacing"/>
        <w:rPr>
          <w:rFonts w:ascii="Times New Roman" w:hAnsi="Times New Roman" w:cs="Times New Roman"/>
          <w:b/>
          <w:sz w:val="24"/>
          <w:szCs w:val="24"/>
          <w:u w:val="single"/>
        </w:rPr>
      </w:pPr>
    </w:p>
    <w:p w14:paraId="119ABE1F" w14:textId="77777777" w:rsidR="00373091" w:rsidRDefault="00282A94" w:rsidP="00402E53">
      <w:pPr>
        <w:pStyle w:val="NoSpacing"/>
        <w:numPr>
          <w:ilvl w:val="0"/>
          <w:numId w:val="205"/>
        </w:numPr>
        <w:rPr>
          <w:rFonts w:ascii="Times New Roman" w:hAnsi="Times New Roman" w:cs="Times New Roman"/>
          <w:sz w:val="24"/>
          <w:szCs w:val="24"/>
        </w:rPr>
      </w:pPr>
      <w:r>
        <w:rPr>
          <w:rFonts w:ascii="Times New Roman" w:hAnsi="Times New Roman" w:cs="Times New Roman"/>
          <w:sz w:val="24"/>
          <w:szCs w:val="24"/>
        </w:rPr>
        <w:t>Application by natural person for registration</w:t>
      </w:r>
    </w:p>
    <w:p w14:paraId="787C6900" w14:textId="77777777" w:rsidR="00282A94" w:rsidRDefault="00282A94" w:rsidP="00402E53">
      <w:pPr>
        <w:pStyle w:val="NoSpacing"/>
        <w:numPr>
          <w:ilvl w:val="0"/>
          <w:numId w:val="205"/>
        </w:numPr>
        <w:rPr>
          <w:rFonts w:ascii="Times New Roman" w:hAnsi="Times New Roman" w:cs="Times New Roman"/>
          <w:sz w:val="24"/>
          <w:szCs w:val="24"/>
        </w:rPr>
      </w:pPr>
      <w:r>
        <w:rPr>
          <w:rFonts w:ascii="Times New Roman" w:hAnsi="Times New Roman" w:cs="Times New Roman"/>
          <w:sz w:val="24"/>
          <w:szCs w:val="24"/>
        </w:rPr>
        <w:t>If applicant required to have insurance, requires proof that</w:t>
      </w:r>
    </w:p>
    <w:p w14:paraId="57D5189D" w14:textId="77777777" w:rsidR="00282A94" w:rsidRDefault="00282A94" w:rsidP="00402E53">
      <w:pPr>
        <w:pStyle w:val="NoSpacing"/>
        <w:numPr>
          <w:ilvl w:val="1"/>
          <w:numId w:val="205"/>
        </w:numPr>
        <w:rPr>
          <w:rFonts w:ascii="Times New Roman" w:hAnsi="Times New Roman" w:cs="Times New Roman"/>
          <w:sz w:val="24"/>
          <w:szCs w:val="24"/>
        </w:rPr>
      </w:pPr>
      <w:r>
        <w:rPr>
          <w:rFonts w:ascii="Times New Roman" w:hAnsi="Times New Roman" w:cs="Times New Roman"/>
          <w:sz w:val="24"/>
          <w:szCs w:val="24"/>
        </w:rPr>
        <w:t>Applicant is covered; or</w:t>
      </w:r>
    </w:p>
    <w:p w14:paraId="251E235E" w14:textId="77777777" w:rsidR="00282A94" w:rsidRDefault="00282A94" w:rsidP="00402E53">
      <w:pPr>
        <w:pStyle w:val="NoSpacing"/>
        <w:numPr>
          <w:ilvl w:val="1"/>
          <w:numId w:val="205"/>
        </w:numPr>
        <w:rPr>
          <w:rFonts w:ascii="Times New Roman" w:hAnsi="Times New Roman" w:cs="Times New Roman"/>
          <w:sz w:val="24"/>
          <w:szCs w:val="24"/>
        </w:rPr>
      </w:pPr>
      <w:r>
        <w:rPr>
          <w:rFonts w:ascii="Times New Roman" w:hAnsi="Times New Roman" w:cs="Times New Roman"/>
          <w:sz w:val="24"/>
          <w:szCs w:val="24"/>
        </w:rPr>
        <w:t>Builder engaged in domestic building work, applicant is eligible to be covered</w:t>
      </w:r>
    </w:p>
    <w:p w14:paraId="103F88F2" w14:textId="77777777" w:rsidR="00282A94" w:rsidRDefault="00282A94" w:rsidP="00282A94">
      <w:pPr>
        <w:pStyle w:val="NoSpacing"/>
        <w:rPr>
          <w:rFonts w:ascii="Times New Roman" w:hAnsi="Times New Roman" w:cs="Times New Roman"/>
          <w:sz w:val="24"/>
          <w:szCs w:val="24"/>
        </w:rPr>
      </w:pPr>
    </w:p>
    <w:p w14:paraId="70755D70" w14:textId="77777777" w:rsidR="00282A94" w:rsidRDefault="00282A94" w:rsidP="00282A94">
      <w:pPr>
        <w:pStyle w:val="NoSpacing"/>
        <w:rPr>
          <w:rFonts w:ascii="Times New Roman" w:hAnsi="Times New Roman" w:cs="Times New Roman"/>
          <w:b/>
          <w:sz w:val="24"/>
          <w:szCs w:val="24"/>
        </w:rPr>
      </w:pPr>
      <w:r>
        <w:rPr>
          <w:rFonts w:ascii="Times New Roman" w:hAnsi="Times New Roman" w:cs="Times New Roman"/>
          <w:b/>
          <w:sz w:val="24"/>
          <w:szCs w:val="24"/>
        </w:rPr>
        <w:t>Builders – domestic building work</w:t>
      </w:r>
    </w:p>
    <w:p w14:paraId="618E945C" w14:textId="77777777" w:rsidR="00282A94" w:rsidRDefault="00282A94" w:rsidP="00282A94">
      <w:pPr>
        <w:pStyle w:val="NoSpacing"/>
        <w:rPr>
          <w:rFonts w:ascii="Times New Roman" w:hAnsi="Times New Roman" w:cs="Times New Roman"/>
          <w:b/>
          <w:sz w:val="24"/>
          <w:szCs w:val="24"/>
        </w:rPr>
      </w:pPr>
    </w:p>
    <w:p w14:paraId="35DE853C" w14:textId="77777777" w:rsidR="00282A94" w:rsidRDefault="00282A94" w:rsidP="00402E53">
      <w:pPr>
        <w:pStyle w:val="NoSpacing"/>
        <w:numPr>
          <w:ilvl w:val="0"/>
          <w:numId w:val="206"/>
        </w:numPr>
        <w:rPr>
          <w:rFonts w:ascii="Times New Roman" w:hAnsi="Times New Roman" w:cs="Times New Roman"/>
          <w:sz w:val="24"/>
          <w:szCs w:val="24"/>
        </w:rPr>
      </w:pPr>
      <w:r>
        <w:rPr>
          <w:rFonts w:ascii="Times New Roman" w:hAnsi="Times New Roman" w:cs="Times New Roman"/>
          <w:sz w:val="24"/>
          <w:szCs w:val="24"/>
        </w:rPr>
        <w:t>Ministers power to make insurance order – s135 Building Act</w:t>
      </w:r>
    </w:p>
    <w:p w14:paraId="34AA1348" w14:textId="77777777" w:rsidR="00282A94" w:rsidRDefault="00282A94" w:rsidP="00402E53">
      <w:pPr>
        <w:pStyle w:val="NoSpacing"/>
        <w:numPr>
          <w:ilvl w:val="0"/>
          <w:numId w:val="206"/>
        </w:numPr>
        <w:rPr>
          <w:rFonts w:ascii="Times New Roman" w:hAnsi="Times New Roman" w:cs="Times New Roman"/>
          <w:sz w:val="24"/>
          <w:szCs w:val="24"/>
        </w:rPr>
      </w:pPr>
      <w:r>
        <w:rPr>
          <w:rFonts w:ascii="Times New Roman" w:hAnsi="Times New Roman" w:cs="Times New Roman"/>
          <w:sz w:val="24"/>
          <w:szCs w:val="24"/>
        </w:rPr>
        <w:t>Additional powers for orders for domestic building work – s137A</w:t>
      </w:r>
    </w:p>
    <w:p w14:paraId="7BB28BBE" w14:textId="77777777" w:rsidR="00282A94" w:rsidRDefault="00282A94" w:rsidP="00402E53">
      <w:pPr>
        <w:pStyle w:val="NoSpacing"/>
        <w:numPr>
          <w:ilvl w:val="0"/>
          <w:numId w:val="206"/>
        </w:numPr>
        <w:rPr>
          <w:rFonts w:ascii="Times New Roman" w:hAnsi="Times New Roman" w:cs="Times New Roman"/>
          <w:sz w:val="24"/>
          <w:szCs w:val="24"/>
        </w:rPr>
      </w:pPr>
      <w:r>
        <w:rPr>
          <w:rFonts w:ascii="Times New Roman" w:hAnsi="Times New Roman" w:cs="Times New Roman"/>
          <w:sz w:val="24"/>
          <w:szCs w:val="24"/>
        </w:rPr>
        <w:t>Insurance must be by a designated insurer – s137AA</w:t>
      </w:r>
    </w:p>
    <w:p w14:paraId="0BA7E905" w14:textId="77777777" w:rsidR="00282A94" w:rsidRDefault="00282A94" w:rsidP="00402E53">
      <w:pPr>
        <w:pStyle w:val="NoSpacing"/>
        <w:numPr>
          <w:ilvl w:val="0"/>
          <w:numId w:val="206"/>
        </w:numPr>
        <w:rPr>
          <w:rFonts w:ascii="Times New Roman" w:hAnsi="Times New Roman" w:cs="Times New Roman"/>
          <w:sz w:val="24"/>
          <w:szCs w:val="24"/>
        </w:rPr>
      </w:pPr>
      <w:r>
        <w:rPr>
          <w:rFonts w:ascii="Times New Roman" w:hAnsi="Times New Roman" w:cs="Times New Roman"/>
          <w:sz w:val="24"/>
          <w:szCs w:val="24"/>
        </w:rPr>
        <w:t>Offences</w:t>
      </w:r>
    </w:p>
    <w:p w14:paraId="43A314FF" w14:textId="77777777" w:rsidR="00282A94" w:rsidRDefault="00282A94" w:rsidP="00402E53">
      <w:pPr>
        <w:pStyle w:val="NoSpacing"/>
        <w:numPr>
          <w:ilvl w:val="1"/>
          <w:numId w:val="206"/>
        </w:numPr>
        <w:rPr>
          <w:rFonts w:ascii="Times New Roman" w:hAnsi="Times New Roman" w:cs="Times New Roman"/>
          <w:sz w:val="24"/>
          <w:szCs w:val="24"/>
        </w:rPr>
      </w:pPr>
      <w:r>
        <w:rPr>
          <w:rFonts w:ascii="Times New Roman" w:hAnsi="Times New Roman" w:cs="Times New Roman"/>
          <w:sz w:val="24"/>
          <w:szCs w:val="24"/>
        </w:rPr>
        <w:t>Carry out domestic building work without insurance – s136(2)</w:t>
      </w:r>
    </w:p>
    <w:p w14:paraId="62694C9B" w14:textId="77777777" w:rsidR="00282A94" w:rsidRDefault="00282A94" w:rsidP="00402E53">
      <w:pPr>
        <w:pStyle w:val="NoSpacing"/>
        <w:numPr>
          <w:ilvl w:val="1"/>
          <w:numId w:val="206"/>
        </w:numPr>
        <w:rPr>
          <w:rFonts w:ascii="Times New Roman" w:hAnsi="Times New Roman" w:cs="Times New Roman"/>
          <w:sz w:val="24"/>
          <w:szCs w:val="24"/>
        </w:rPr>
      </w:pPr>
      <w:r>
        <w:rPr>
          <w:rFonts w:ascii="Times New Roman" w:hAnsi="Times New Roman" w:cs="Times New Roman"/>
          <w:sz w:val="24"/>
          <w:szCs w:val="24"/>
        </w:rPr>
        <w:t>Claim to be insured when not insured – s137</w:t>
      </w:r>
    </w:p>
    <w:p w14:paraId="7CACCB91" w14:textId="77777777" w:rsidR="00282A94" w:rsidRDefault="00282A94" w:rsidP="00282A94">
      <w:pPr>
        <w:pStyle w:val="NoSpacing"/>
        <w:rPr>
          <w:rFonts w:ascii="Times New Roman" w:hAnsi="Times New Roman" w:cs="Times New Roman"/>
          <w:sz w:val="24"/>
          <w:szCs w:val="24"/>
        </w:rPr>
      </w:pPr>
    </w:p>
    <w:p w14:paraId="0C0A8426" w14:textId="77777777" w:rsidR="00282A94" w:rsidRDefault="00282A94" w:rsidP="00282A94">
      <w:pPr>
        <w:pStyle w:val="NoSpacing"/>
        <w:rPr>
          <w:rFonts w:ascii="Times New Roman" w:hAnsi="Times New Roman" w:cs="Times New Roman"/>
          <w:b/>
          <w:sz w:val="24"/>
          <w:szCs w:val="24"/>
        </w:rPr>
      </w:pPr>
      <w:r>
        <w:rPr>
          <w:rFonts w:ascii="Times New Roman" w:hAnsi="Times New Roman" w:cs="Times New Roman"/>
          <w:b/>
          <w:sz w:val="24"/>
          <w:szCs w:val="24"/>
        </w:rPr>
        <w:t>Domestic Building Insurance Ministerial Order</w:t>
      </w:r>
    </w:p>
    <w:p w14:paraId="0A7C4CB2" w14:textId="77777777" w:rsidR="00282A94" w:rsidRDefault="00282A94" w:rsidP="00282A94">
      <w:pPr>
        <w:pStyle w:val="NoSpacing"/>
        <w:rPr>
          <w:rFonts w:ascii="Times New Roman" w:hAnsi="Times New Roman" w:cs="Times New Roman"/>
          <w:b/>
          <w:sz w:val="24"/>
          <w:szCs w:val="24"/>
        </w:rPr>
      </w:pPr>
    </w:p>
    <w:p w14:paraId="5D97068E" w14:textId="77777777" w:rsidR="00282A94" w:rsidRDefault="00282A94" w:rsidP="00402E53">
      <w:pPr>
        <w:pStyle w:val="NoSpacing"/>
        <w:numPr>
          <w:ilvl w:val="0"/>
          <w:numId w:val="207"/>
        </w:numPr>
        <w:rPr>
          <w:rFonts w:ascii="Times New Roman" w:hAnsi="Times New Roman" w:cs="Times New Roman"/>
          <w:sz w:val="24"/>
          <w:szCs w:val="24"/>
        </w:rPr>
      </w:pPr>
      <w:r>
        <w:rPr>
          <w:rFonts w:ascii="Times New Roman" w:hAnsi="Times New Roman" w:cs="Times New Roman"/>
          <w:sz w:val="24"/>
          <w:szCs w:val="24"/>
        </w:rPr>
        <w:t>Applies when contract price &gt;$12K</w:t>
      </w:r>
    </w:p>
    <w:p w14:paraId="05E350C7" w14:textId="77777777" w:rsidR="00282A94" w:rsidRDefault="00282A94" w:rsidP="00402E53">
      <w:pPr>
        <w:pStyle w:val="NoSpacing"/>
        <w:numPr>
          <w:ilvl w:val="0"/>
          <w:numId w:val="207"/>
        </w:numPr>
        <w:rPr>
          <w:rFonts w:ascii="Times New Roman" w:hAnsi="Times New Roman" w:cs="Times New Roman"/>
          <w:sz w:val="24"/>
          <w:szCs w:val="24"/>
        </w:rPr>
      </w:pPr>
      <w:r>
        <w:rPr>
          <w:rFonts w:ascii="Times New Roman" w:hAnsi="Times New Roman" w:cs="Times New Roman"/>
          <w:sz w:val="24"/>
          <w:szCs w:val="24"/>
        </w:rPr>
        <w:t>Must indemnify for loss or damage – clause 8</w:t>
      </w:r>
    </w:p>
    <w:p w14:paraId="7C9E97F0" w14:textId="77777777" w:rsidR="00282A94" w:rsidRDefault="00282A94" w:rsidP="00402E53">
      <w:pPr>
        <w:pStyle w:val="NoSpacing"/>
        <w:numPr>
          <w:ilvl w:val="1"/>
          <w:numId w:val="207"/>
        </w:numPr>
        <w:rPr>
          <w:rFonts w:ascii="Times New Roman" w:hAnsi="Times New Roman" w:cs="Times New Roman"/>
          <w:sz w:val="24"/>
          <w:szCs w:val="24"/>
        </w:rPr>
      </w:pPr>
      <w:r>
        <w:rPr>
          <w:rFonts w:ascii="Times New Roman" w:hAnsi="Times New Roman" w:cs="Times New Roman"/>
          <w:sz w:val="24"/>
          <w:szCs w:val="24"/>
        </w:rPr>
        <w:t>Non-completion</w:t>
      </w:r>
    </w:p>
    <w:p w14:paraId="6B37D47C" w14:textId="77777777" w:rsidR="00282A94" w:rsidRDefault="00282A94" w:rsidP="00402E53">
      <w:pPr>
        <w:pStyle w:val="NoSpacing"/>
        <w:numPr>
          <w:ilvl w:val="1"/>
          <w:numId w:val="207"/>
        </w:numPr>
        <w:rPr>
          <w:rFonts w:ascii="Times New Roman" w:hAnsi="Times New Roman" w:cs="Times New Roman"/>
          <w:sz w:val="24"/>
          <w:szCs w:val="24"/>
        </w:rPr>
      </w:pPr>
      <w:r>
        <w:rPr>
          <w:rFonts w:ascii="Times New Roman" w:hAnsi="Times New Roman" w:cs="Times New Roman"/>
          <w:sz w:val="24"/>
          <w:szCs w:val="24"/>
        </w:rPr>
        <w:t>Defective work</w:t>
      </w:r>
    </w:p>
    <w:p w14:paraId="57DF9474" w14:textId="77777777" w:rsidR="00282A94" w:rsidRDefault="00282A94" w:rsidP="00402E53">
      <w:pPr>
        <w:pStyle w:val="NoSpacing"/>
        <w:numPr>
          <w:ilvl w:val="1"/>
          <w:numId w:val="207"/>
        </w:numPr>
        <w:rPr>
          <w:rFonts w:ascii="Times New Roman" w:hAnsi="Times New Roman" w:cs="Times New Roman"/>
          <w:sz w:val="24"/>
          <w:szCs w:val="24"/>
        </w:rPr>
      </w:pPr>
      <w:r>
        <w:rPr>
          <w:rFonts w:ascii="Times New Roman" w:hAnsi="Times New Roman" w:cs="Times New Roman"/>
          <w:sz w:val="24"/>
          <w:szCs w:val="24"/>
        </w:rPr>
        <w:t>Breach of statutory warranties</w:t>
      </w:r>
    </w:p>
    <w:p w14:paraId="374F0646" w14:textId="77777777" w:rsidR="00282A94" w:rsidRDefault="00282A94" w:rsidP="00402E53">
      <w:pPr>
        <w:pStyle w:val="NoSpacing"/>
        <w:numPr>
          <w:ilvl w:val="1"/>
          <w:numId w:val="207"/>
        </w:numPr>
        <w:rPr>
          <w:rFonts w:ascii="Times New Roman" w:hAnsi="Times New Roman" w:cs="Times New Roman"/>
          <w:sz w:val="24"/>
          <w:szCs w:val="24"/>
        </w:rPr>
      </w:pPr>
      <w:r>
        <w:rPr>
          <w:rFonts w:ascii="Times New Roman" w:hAnsi="Times New Roman" w:cs="Times New Roman"/>
          <w:sz w:val="24"/>
          <w:szCs w:val="24"/>
        </w:rPr>
        <w:t>Quality below required</w:t>
      </w:r>
    </w:p>
    <w:p w14:paraId="6DB086FD" w14:textId="77777777" w:rsidR="00282A94" w:rsidRDefault="00282A94" w:rsidP="00402E53">
      <w:pPr>
        <w:pStyle w:val="NoSpacing"/>
        <w:numPr>
          <w:ilvl w:val="1"/>
          <w:numId w:val="207"/>
        </w:numPr>
        <w:rPr>
          <w:rFonts w:ascii="Times New Roman" w:hAnsi="Times New Roman" w:cs="Times New Roman"/>
          <w:sz w:val="24"/>
          <w:szCs w:val="24"/>
        </w:rPr>
      </w:pPr>
      <w:r>
        <w:rPr>
          <w:rFonts w:ascii="Times New Roman" w:hAnsi="Times New Roman" w:cs="Times New Roman"/>
          <w:sz w:val="24"/>
          <w:szCs w:val="24"/>
        </w:rPr>
        <w:lastRenderedPageBreak/>
        <w:t>Breaches of TP act</w:t>
      </w:r>
    </w:p>
    <w:p w14:paraId="283796C4" w14:textId="77777777" w:rsidR="00282A94" w:rsidRDefault="00282A94" w:rsidP="00402E53">
      <w:pPr>
        <w:pStyle w:val="NoSpacing"/>
        <w:numPr>
          <w:ilvl w:val="1"/>
          <w:numId w:val="207"/>
        </w:numPr>
        <w:rPr>
          <w:rFonts w:ascii="Times New Roman" w:hAnsi="Times New Roman" w:cs="Times New Roman"/>
          <w:sz w:val="24"/>
          <w:szCs w:val="24"/>
        </w:rPr>
      </w:pPr>
      <w:r>
        <w:rPr>
          <w:rFonts w:ascii="Times New Roman" w:hAnsi="Times New Roman" w:cs="Times New Roman"/>
          <w:sz w:val="24"/>
          <w:szCs w:val="24"/>
        </w:rPr>
        <w:t>Additional cover – see clause 9</w:t>
      </w:r>
    </w:p>
    <w:p w14:paraId="779FA49B" w14:textId="77777777" w:rsidR="00282A94" w:rsidRDefault="00282A94" w:rsidP="00282A94">
      <w:pPr>
        <w:pStyle w:val="NoSpacing"/>
        <w:rPr>
          <w:rFonts w:ascii="Times New Roman" w:hAnsi="Times New Roman" w:cs="Times New Roman"/>
          <w:sz w:val="24"/>
          <w:szCs w:val="24"/>
        </w:rPr>
      </w:pPr>
    </w:p>
    <w:p w14:paraId="427AD27B" w14:textId="77777777" w:rsidR="00282A94" w:rsidRDefault="00282A94" w:rsidP="00282A94">
      <w:pPr>
        <w:pStyle w:val="NoSpacing"/>
        <w:rPr>
          <w:rFonts w:ascii="Times New Roman" w:hAnsi="Times New Roman" w:cs="Times New Roman"/>
          <w:b/>
          <w:sz w:val="24"/>
          <w:szCs w:val="24"/>
        </w:rPr>
      </w:pPr>
      <w:r>
        <w:rPr>
          <w:rFonts w:ascii="Times New Roman" w:hAnsi="Times New Roman" w:cs="Times New Roman"/>
          <w:b/>
          <w:sz w:val="24"/>
          <w:szCs w:val="24"/>
        </w:rPr>
        <w:t>Domestic Building Insurance Ministerial Order</w:t>
      </w:r>
    </w:p>
    <w:p w14:paraId="7CE9A267" w14:textId="77777777" w:rsidR="00282A94" w:rsidRDefault="00282A94" w:rsidP="00282A94">
      <w:pPr>
        <w:pStyle w:val="NoSpacing"/>
        <w:rPr>
          <w:rFonts w:ascii="Times New Roman" w:hAnsi="Times New Roman" w:cs="Times New Roman"/>
          <w:b/>
          <w:sz w:val="24"/>
          <w:szCs w:val="24"/>
        </w:rPr>
      </w:pPr>
    </w:p>
    <w:p w14:paraId="2A0854F0" w14:textId="77777777" w:rsidR="00B77D6A" w:rsidRDefault="00B77D6A" w:rsidP="00402E53">
      <w:pPr>
        <w:pStyle w:val="NoSpacing"/>
        <w:numPr>
          <w:ilvl w:val="0"/>
          <w:numId w:val="208"/>
        </w:numPr>
        <w:rPr>
          <w:rFonts w:ascii="Times New Roman" w:hAnsi="Times New Roman" w:cs="Times New Roman"/>
          <w:sz w:val="24"/>
          <w:szCs w:val="24"/>
        </w:rPr>
      </w:pPr>
      <w:r>
        <w:rPr>
          <w:rFonts w:ascii="Times New Roman" w:hAnsi="Times New Roman" w:cs="Times New Roman"/>
          <w:sz w:val="24"/>
          <w:szCs w:val="24"/>
        </w:rPr>
        <w:t>BUT policy may provide that indemnities only apply if builder DIES, BECOMES INSOLVENT OR DISAPPEARS</w:t>
      </w:r>
    </w:p>
    <w:p w14:paraId="1CAF36E8" w14:textId="77777777" w:rsidR="00B77D6A" w:rsidRDefault="00B77D6A" w:rsidP="00402E53">
      <w:pPr>
        <w:pStyle w:val="NoSpacing"/>
        <w:numPr>
          <w:ilvl w:val="0"/>
          <w:numId w:val="208"/>
        </w:numPr>
        <w:rPr>
          <w:rFonts w:ascii="Times New Roman" w:hAnsi="Times New Roman" w:cs="Times New Roman"/>
          <w:sz w:val="24"/>
          <w:szCs w:val="24"/>
        </w:rPr>
      </w:pPr>
      <w:r>
        <w:rPr>
          <w:rFonts w:ascii="Times New Roman" w:hAnsi="Times New Roman" w:cs="Times New Roman"/>
          <w:sz w:val="24"/>
          <w:szCs w:val="24"/>
        </w:rPr>
        <w:t>Policy to Cover</w:t>
      </w:r>
    </w:p>
    <w:p w14:paraId="08DA3335" w14:textId="77777777" w:rsidR="00B77D6A" w:rsidRDefault="00B77D6A" w:rsidP="00402E53">
      <w:pPr>
        <w:pStyle w:val="NoSpacing"/>
        <w:numPr>
          <w:ilvl w:val="1"/>
          <w:numId w:val="208"/>
        </w:numPr>
        <w:rPr>
          <w:rFonts w:ascii="Times New Roman" w:hAnsi="Times New Roman" w:cs="Times New Roman"/>
          <w:sz w:val="24"/>
          <w:szCs w:val="24"/>
        </w:rPr>
      </w:pPr>
      <w:r>
        <w:rPr>
          <w:rFonts w:ascii="Times New Roman" w:hAnsi="Times New Roman" w:cs="Times New Roman"/>
          <w:sz w:val="24"/>
          <w:szCs w:val="24"/>
        </w:rPr>
        <w:t>Acts and omissions of all persons engaged by builder – clause 10</w:t>
      </w:r>
    </w:p>
    <w:p w14:paraId="35EB3253" w14:textId="77777777" w:rsidR="00B77D6A" w:rsidRDefault="00B77D6A" w:rsidP="00402E53">
      <w:pPr>
        <w:pStyle w:val="NoSpacing"/>
        <w:numPr>
          <w:ilvl w:val="1"/>
          <w:numId w:val="208"/>
        </w:numPr>
        <w:rPr>
          <w:rFonts w:ascii="Times New Roman" w:hAnsi="Times New Roman" w:cs="Times New Roman"/>
          <w:sz w:val="24"/>
          <w:szCs w:val="24"/>
        </w:rPr>
      </w:pPr>
      <w:r>
        <w:rPr>
          <w:rFonts w:ascii="Times New Roman" w:hAnsi="Times New Roman" w:cs="Times New Roman"/>
          <w:sz w:val="24"/>
          <w:szCs w:val="24"/>
        </w:rPr>
        <w:t>Subsequent purchases – clause 11</w:t>
      </w:r>
    </w:p>
    <w:p w14:paraId="1AF66B3A" w14:textId="77777777" w:rsidR="00B77D6A" w:rsidRDefault="00B77D6A" w:rsidP="00402E53">
      <w:pPr>
        <w:pStyle w:val="NoSpacing"/>
        <w:numPr>
          <w:ilvl w:val="1"/>
          <w:numId w:val="208"/>
        </w:numPr>
        <w:rPr>
          <w:rFonts w:ascii="Times New Roman" w:hAnsi="Times New Roman" w:cs="Times New Roman"/>
          <w:sz w:val="24"/>
          <w:szCs w:val="24"/>
        </w:rPr>
      </w:pPr>
      <w:r>
        <w:rPr>
          <w:rFonts w:ascii="Times New Roman" w:hAnsi="Times New Roman" w:cs="Times New Roman"/>
          <w:sz w:val="24"/>
          <w:szCs w:val="24"/>
        </w:rPr>
        <w:t>Non-structural defects for 2 years</w:t>
      </w:r>
    </w:p>
    <w:p w14:paraId="7A7C5813" w14:textId="77777777" w:rsidR="00B77D6A" w:rsidRDefault="00B77D6A" w:rsidP="00402E53">
      <w:pPr>
        <w:pStyle w:val="NoSpacing"/>
        <w:numPr>
          <w:ilvl w:val="1"/>
          <w:numId w:val="208"/>
        </w:numPr>
        <w:rPr>
          <w:rFonts w:ascii="Times New Roman" w:hAnsi="Times New Roman" w:cs="Times New Roman"/>
          <w:sz w:val="24"/>
          <w:szCs w:val="24"/>
        </w:rPr>
      </w:pPr>
      <w:r>
        <w:rPr>
          <w:rFonts w:ascii="Times New Roman" w:hAnsi="Times New Roman" w:cs="Times New Roman"/>
          <w:sz w:val="24"/>
          <w:szCs w:val="24"/>
        </w:rPr>
        <w:t>All other loss or damage for 6 years – clause 12</w:t>
      </w:r>
    </w:p>
    <w:p w14:paraId="0F4BC019" w14:textId="77777777" w:rsidR="00B77D6A" w:rsidRDefault="00B77D6A" w:rsidP="00402E53">
      <w:pPr>
        <w:pStyle w:val="NoSpacing"/>
        <w:numPr>
          <w:ilvl w:val="0"/>
          <w:numId w:val="208"/>
        </w:numPr>
        <w:rPr>
          <w:rFonts w:ascii="Times New Roman" w:hAnsi="Times New Roman" w:cs="Times New Roman"/>
          <w:sz w:val="24"/>
          <w:szCs w:val="24"/>
        </w:rPr>
      </w:pPr>
      <w:r>
        <w:rPr>
          <w:rFonts w:ascii="Times New Roman" w:hAnsi="Times New Roman" w:cs="Times New Roman"/>
          <w:sz w:val="24"/>
          <w:szCs w:val="24"/>
        </w:rPr>
        <w:t>Exemption for multi-storey residential – regulation 1808</w:t>
      </w:r>
    </w:p>
    <w:p w14:paraId="681547D6" w14:textId="77777777" w:rsidR="00B77D6A" w:rsidRDefault="00B77D6A" w:rsidP="00B77D6A">
      <w:pPr>
        <w:pStyle w:val="NoSpacing"/>
        <w:rPr>
          <w:rFonts w:ascii="Times New Roman" w:hAnsi="Times New Roman" w:cs="Times New Roman"/>
          <w:sz w:val="24"/>
          <w:szCs w:val="24"/>
        </w:rPr>
      </w:pPr>
    </w:p>
    <w:p w14:paraId="1371C4E5" w14:textId="77777777" w:rsidR="00B77D6A" w:rsidRDefault="00B77D6A" w:rsidP="00B77D6A">
      <w:pPr>
        <w:pStyle w:val="NoSpacing"/>
        <w:rPr>
          <w:rFonts w:ascii="Times New Roman" w:hAnsi="Times New Roman" w:cs="Times New Roman"/>
          <w:b/>
          <w:sz w:val="24"/>
          <w:szCs w:val="24"/>
        </w:rPr>
      </w:pPr>
      <w:r>
        <w:rPr>
          <w:rFonts w:ascii="Times New Roman" w:hAnsi="Times New Roman" w:cs="Times New Roman"/>
          <w:b/>
          <w:sz w:val="24"/>
          <w:szCs w:val="24"/>
        </w:rPr>
        <w:t>Other building practitioners</w:t>
      </w:r>
    </w:p>
    <w:p w14:paraId="0E9B4B1A" w14:textId="77777777" w:rsidR="00B77D6A" w:rsidRDefault="00B77D6A" w:rsidP="00B77D6A">
      <w:pPr>
        <w:pStyle w:val="NoSpacing"/>
        <w:rPr>
          <w:rFonts w:ascii="Times New Roman" w:hAnsi="Times New Roman" w:cs="Times New Roman"/>
          <w:b/>
          <w:sz w:val="24"/>
          <w:szCs w:val="24"/>
        </w:rPr>
      </w:pPr>
    </w:p>
    <w:p w14:paraId="769CE9FA" w14:textId="77777777" w:rsidR="00B77D6A" w:rsidRDefault="00B77D6A" w:rsidP="00402E53">
      <w:pPr>
        <w:pStyle w:val="NoSpacing"/>
        <w:numPr>
          <w:ilvl w:val="0"/>
          <w:numId w:val="209"/>
        </w:numPr>
        <w:rPr>
          <w:rFonts w:ascii="Times New Roman" w:hAnsi="Times New Roman" w:cs="Times New Roman"/>
          <w:sz w:val="24"/>
          <w:szCs w:val="24"/>
        </w:rPr>
      </w:pPr>
      <w:r>
        <w:rPr>
          <w:rFonts w:ascii="Times New Roman" w:hAnsi="Times New Roman" w:cs="Times New Roman"/>
          <w:sz w:val="24"/>
          <w:szCs w:val="24"/>
        </w:rPr>
        <w:t>Building surveyor, inspector, quality, surveyor, engineer, draftsperson</w:t>
      </w:r>
    </w:p>
    <w:p w14:paraId="7CC90B3C" w14:textId="77777777" w:rsidR="00B77D6A" w:rsidRDefault="00B77D6A" w:rsidP="00402E53">
      <w:pPr>
        <w:pStyle w:val="NoSpacing"/>
        <w:numPr>
          <w:ilvl w:val="1"/>
          <w:numId w:val="209"/>
        </w:numPr>
        <w:rPr>
          <w:rFonts w:ascii="Times New Roman" w:hAnsi="Times New Roman" w:cs="Times New Roman"/>
          <w:sz w:val="24"/>
          <w:szCs w:val="24"/>
        </w:rPr>
      </w:pPr>
      <w:r>
        <w:rPr>
          <w:rFonts w:ascii="Times New Roman" w:hAnsi="Times New Roman" w:cs="Times New Roman"/>
          <w:sz w:val="24"/>
          <w:szCs w:val="24"/>
        </w:rPr>
        <w:t>Professional indemnity insurance</w:t>
      </w:r>
    </w:p>
    <w:p w14:paraId="47C100E5" w14:textId="77777777" w:rsidR="00B77D6A" w:rsidRDefault="00B77D6A" w:rsidP="00402E53">
      <w:pPr>
        <w:pStyle w:val="NoSpacing"/>
        <w:numPr>
          <w:ilvl w:val="1"/>
          <w:numId w:val="209"/>
        </w:numPr>
        <w:rPr>
          <w:rFonts w:ascii="Times New Roman" w:hAnsi="Times New Roman" w:cs="Times New Roman"/>
          <w:sz w:val="24"/>
          <w:szCs w:val="24"/>
        </w:rPr>
      </w:pPr>
      <w:r>
        <w:rPr>
          <w:rFonts w:ascii="Times New Roman" w:hAnsi="Times New Roman" w:cs="Times New Roman"/>
          <w:sz w:val="24"/>
          <w:szCs w:val="24"/>
        </w:rPr>
        <w:t>$1 million / $1.5 million for any one claim</w:t>
      </w:r>
    </w:p>
    <w:p w14:paraId="524C3405" w14:textId="77777777" w:rsidR="00B77D6A" w:rsidRDefault="00B77D6A" w:rsidP="00402E53">
      <w:pPr>
        <w:pStyle w:val="NoSpacing"/>
        <w:numPr>
          <w:ilvl w:val="1"/>
          <w:numId w:val="209"/>
        </w:numPr>
        <w:rPr>
          <w:rFonts w:ascii="Times New Roman" w:hAnsi="Times New Roman" w:cs="Times New Roman"/>
          <w:sz w:val="24"/>
          <w:szCs w:val="24"/>
        </w:rPr>
      </w:pPr>
      <w:r>
        <w:rPr>
          <w:rFonts w:ascii="Times New Roman" w:hAnsi="Times New Roman" w:cs="Times New Roman"/>
          <w:sz w:val="24"/>
          <w:szCs w:val="24"/>
        </w:rPr>
        <w:t>Can be a policy held by company or partnership</w:t>
      </w:r>
    </w:p>
    <w:p w14:paraId="5074940F" w14:textId="77777777" w:rsidR="00B77D6A" w:rsidRDefault="00B77D6A" w:rsidP="00B77D6A">
      <w:pPr>
        <w:pStyle w:val="NoSpacing"/>
        <w:rPr>
          <w:rFonts w:ascii="Times New Roman" w:hAnsi="Times New Roman" w:cs="Times New Roman"/>
          <w:sz w:val="24"/>
          <w:szCs w:val="24"/>
        </w:rPr>
      </w:pPr>
    </w:p>
    <w:p w14:paraId="2360E109" w14:textId="77777777" w:rsidR="00B77D6A" w:rsidRDefault="009A5FD1" w:rsidP="00B77D6A">
      <w:pPr>
        <w:pStyle w:val="NoSpacing"/>
        <w:rPr>
          <w:rFonts w:ascii="Times New Roman" w:hAnsi="Times New Roman" w:cs="Times New Roman"/>
          <w:b/>
          <w:sz w:val="24"/>
          <w:szCs w:val="24"/>
        </w:rPr>
      </w:pPr>
      <w:r>
        <w:rPr>
          <w:rFonts w:ascii="Times New Roman" w:hAnsi="Times New Roman" w:cs="Times New Roman"/>
          <w:b/>
          <w:sz w:val="24"/>
          <w:szCs w:val="24"/>
        </w:rPr>
        <w:t>Commercial Builders</w:t>
      </w:r>
    </w:p>
    <w:p w14:paraId="56A5EB16" w14:textId="77777777" w:rsidR="009A5FD1" w:rsidRDefault="009A5FD1" w:rsidP="00B77D6A">
      <w:pPr>
        <w:pStyle w:val="NoSpacing"/>
        <w:rPr>
          <w:rFonts w:ascii="Times New Roman" w:hAnsi="Times New Roman" w:cs="Times New Roman"/>
          <w:b/>
          <w:sz w:val="24"/>
          <w:szCs w:val="24"/>
        </w:rPr>
      </w:pPr>
    </w:p>
    <w:p w14:paraId="36389C82" w14:textId="77777777" w:rsidR="009A5FD1" w:rsidRDefault="007E109C" w:rsidP="00402E53">
      <w:pPr>
        <w:pStyle w:val="NoSpacing"/>
        <w:numPr>
          <w:ilvl w:val="0"/>
          <w:numId w:val="210"/>
        </w:numPr>
        <w:rPr>
          <w:rFonts w:ascii="Times New Roman" w:hAnsi="Times New Roman" w:cs="Times New Roman"/>
          <w:sz w:val="24"/>
          <w:szCs w:val="24"/>
        </w:rPr>
      </w:pPr>
      <w:r>
        <w:rPr>
          <w:rFonts w:ascii="Times New Roman" w:hAnsi="Times New Roman" w:cs="Times New Roman"/>
          <w:sz w:val="24"/>
          <w:szCs w:val="24"/>
        </w:rPr>
        <w:t>Structural defects insurance with limitations</w:t>
      </w:r>
    </w:p>
    <w:p w14:paraId="34D9082F" w14:textId="77777777" w:rsidR="007E109C" w:rsidRDefault="007E109C" w:rsidP="00402E53">
      <w:pPr>
        <w:pStyle w:val="NoSpacing"/>
        <w:numPr>
          <w:ilvl w:val="0"/>
          <w:numId w:val="210"/>
        </w:numPr>
        <w:rPr>
          <w:rFonts w:ascii="Times New Roman" w:hAnsi="Times New Roman" w:cs="Times New Roman"/>
          <w:sz w:val="24"/>
          <w:szCs w:val="24"/>
        </w:rPr>
      </w:pPr>
      <w:r>
        <w:rPr>
          <w:rFonts w:ascii="Times New Roman" w:hAnsi="Times New Roman" w:cs="Times New Roman"/>
          <w:sz w:val="24"/>
          <w:szCs w:val="24"/>
        </w:rPr>
        <w:t>Limit of cover – lesser of</w:t>
      </w:r>
    </w:p>
    <w:p w14:paraId="051BCE91" w14:textId="77777777" w:rsidR="007E109C" w:rsidRDefault="007E109C" w:rsidP="00402E53">
      <w:pPr>
        <w:pStyle w:val="NoSpacing"/>
        <w:numPr>
          <w:ilvl w:val="1"/>
          <w:numId w:val="210"/>
        </w:numPr>
        <w:rPr>
          <w:rFonts w:ascii="Times New Roman" w:hAnsi="Times New Roman" w:cs="Times New Roman"/>
          <w:sz w:val="24"/>
          <w:szCs w:val="24"/>
        </w:rPr>
      </w:pPr>
      <w:r>
        <w:rPr>
          <w:rFonts w:ascii="Times New Roman" w:hAnsi="Times New Roman" w:cs="Times New Roman"/>
          <w:sz w:val="24"/>
          <w:szCs w:val="24"/>
        </w:rPr>
        <w:t>Twice the turnover of insured for commercial building work or $1 million; or</w:t>
      </w:r>
    </w:p>
    <w:p w14:paraId="16D03BD6" w14:textId="77777777" w:rsidR="007E109C" w:rsidRDefault="007E109C" w:rsidP="00402E53">
      <w:pPr>
        <w:pStyle w:val="NoSpacing"/>
        <w:numPr>
          <w:ilvl w:val="1"/>
          <w:numId w:val="210"/>
        </w:numPr>
        <w:rPr>
          <w:rFonts w:ascii="Times New Roman" w:hAnsi="Times New Roman" w:cs="Times New Roman"/>
          <w:sz w:val="24"/>
          <w:szCs w:val="24"/>
        </w:rPr>
      </w:pPr>
      <w:r w:rsidRPr="00402E53">
        <w:rPr>
          <w:rFonts w:ascii="Times New Roman" w:hAnsi="Times New Roman" w:cs="Times New Roman"/>
          <w:sz w:val="24"/>
          <w:szCs w:val="24"/>
        </w:rPr>
        <w:t>$10 million</w:t>
      </w:r>
    </w:p>
    <w:sectPr w:rsidR="007E109C" w:rsidSect="00A00ABC">
      <w:headerReference w:type="default" r:id="rId8"/>
      <w:footerReference w:type="default" r:id="rId9"/>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05369" w14:textId="77777777" w:rsidR="00132319" w:rsidRDefault="00132319" w:rsidP="00EF173C">
      <w:pPr>
        <w:spacing w:after="0" w:line="240" w:lineRule="auto"/>
      </w:pPr>
      <w:r>
        <w:separator/>
      </w:r>
    </w:p>
  </w:endnote>
  <w:endnote w:type="continuationSeparator" w:id="0">
    <w:p w14:paraId="217E017B" w14:textId="77777777" w:rsidR="00132319" w:rsidRDefault="00132319" w:rsidP="00EF1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1A2DD" w14:textId="616B7235" w:rsidR="00EF173C" w:rsidRPr="00EF173C" w:rsidRDefault="00EF173C" w:rsidP="00EF173C">
    <w:pPr>
      <w:pStyle w:val="NoSpacing"/>
      <w:rPr>
        <w:i/>
        <w:sz w:val="16"/>
        <w:szCs w:val="16"/>
      </w:rPr>
    </w:pPr>
    <w:r w:rsidRPr="00EF173C">
      <w:rPr>
        <w:rStyle w:val="apple-style-span"/>
        <w:i/>
        <w:sz w:val="16"/>
        <w:szCs w:val="16"/>
      </w:rPr>
      <w:t>Notes by</w:t>
    </w:r>
    <w:r w:rsidRPr="00EF173C">
      <w:rPr>
        <w:rStyle w:val="apple-converted-space"/>
        <w:i/>
        <w:sz w:val="16"/>
        <w:szCs w:val="16"/>
      </w:rPr>
      <w:t> </w:t>
    </w:r>
    <w:r w:rsidRPr="00EF173C">
      <w:rPr>
        <w:rStyle w:val="apple-style-span"/>
        <w:b/>
        <w:i/>
        <w:sz w:val="16"/>
        <w:szCs w:val="16"/>
      </w:rPr>
      <w:t>All Things Law</w:t>
    </w:r>
    <w:r w:rsidRPr="00EF173C">
      <w:rPr>
        <w:rStyle w:val="apple-style-span"/>
        <w:i/>
        <w:sz w:val="16"/>
        <w:szCs w:val="16"/>
      </w:rPr>
      <w:t xml:space="preserve"> – </w:t>
    </w:r>
    <w:hyperlink r:id="rId1" w:history="1">
      <w:r w:rsidRPr="00EF173C">
        <w:rPr>
          <w:rStyle w:val="Hyperlink"/>
          <w:i/>
          <w:sz w:val="16"/>
          <w:szCs w:val="16"/>
        </w:rPr>
        <w:t>http://law.timdavis.com.au</w:t>
      </w:r>
    </w:hyperlink>
    <w:r w:rsidRPr="00EF173C">
      <w:rPr>
        <w:rStyle w:val="apple-style-span"/>
        <w:i/>
        <w:sz w:val="16"/>
        <w:szCs w:val="16"/>
      </w:rPr>
      <w:t xml:space="preserve"> - A Law Forum to discuss everything about Studying Law - from Law Subjects, Notes and Questi</w:t>
    </w:r>
    <w:r w:rsidRPr="00EF173C">
      <w:rPr>
        <w:rStyle w:val="apple-style-span"/>
        <w:i/>
        <w:sz w:val="16"/>
        <w:szCs w:val="16"/>
      </w:rPr>
      <w:t>ons to Law Clerkships and Jobs.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6C7AF" w14:textId="77777777" w:rsidR="00132319" w:rsidRDefault="00132319" w:rsidP="00EF173C">
      <w:pPr>
        <w:spacing w:after="0" w:line="240" w:lineRule="auto"/>
      </w:pPr>
      <w:r>
        <w:separator/>
      </w:r>
    </w:p>
  </w:footnote>
  <w:footnote w:type="continuationSeparator" w:id="0">
    <w:p w14:paraId="3011B8F6" w14:textId="77777777" w:rsidR="00132319" w:rsidRDefault="00132319" w:rsidP="00EF17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05C07" w14:textId="546A1947" w:rsidR="00EF173C" w:rsidRDefault="00EF173C" w:rsidP="00EF173C">
    <w:pPr>
      <w:pStyle w:val="Header"/>
      <w:jc w:val="right"/>
    </w:pPr>
    <w:r w:rsidRPr="00E347EB">
      <w:rPr>
        <w:i/>
        <w:noProof/>
        <w:sz w:val="20"/>
        <w:szCs w:val="20"/>
      </w:rPr>
      <w:drawing>
        <wp:inline distT="0" distB="0" distL="0" distR="0" wp14:anchorId="3E15ADCF" wp14:editId="60B9AE85">
          <wp:extent cx="550119" cy="335280"/>
          <wp:effectExtent l="0" t="0" r="0" b="0"/>
          <wp:docPr id="4"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9594" cy="3349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160"/>
    <w:multiLevelType w:val="hybridMultilevel"/>
    <w:tmpl w:val="020E4B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0514653"/>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0EC1B81"/>
    <w:multiLevelType w:val="hybridMultilevel"/>
    <w:tmpl w:val="D012F4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1194003"/>
    <w:multiLevelType w:val="hybridMultilevel"/>
    <w:tmpl w:val="4CA23C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169455B"/>
    <w:multiLevelType w:val="hybridMultilevel"/>
    <w:tmpl w:val="CCBA7F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1C641EE"/>
    <w:multiLevelType w:val="hybridMultilevel"/>
    <w:tmpl w:val="0FF467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25814C9"/>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2A77353"/>
    <w:multiLevelType w:val="hybridMultilevel"/>
    <w:tmpl w:val="0E88B9D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2B206E1"/>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2CF7FEE"/>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32374FF"/>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35A4354"/>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3F87815"/>
    <w:multiLevelType w:val="hybridMultilevel"/>
    <w:tmpl w:val="020E4B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4876E63"/>
    <w:multiLevelType w:val="hybridMultilevel"/>
    <w:tmpl w:val="1AB634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064B0F0B"/>
    <w:multiLevelType w:val="hybridMultilevel"/>
    <w:tmpl w:val="B7C6AE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06C84DC7"/>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07B01FEB"/>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0ADE1CBA"/>
    <w:multiLevelType w:val="hybridMultilevel"/>
    <w:tmpl w:val="3FD685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0C997B49"/>
    <w:multiLevelType w:val="hybridMultilevel"/>
    <w:tmpl w:val="D02812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0C9C6B8B"/>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0D84251D"/>
    <w:multiLevelType w:val="hybridMultilevel"/>
    <w:tmpl w:val="020E4B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0E7D72C4"/>
    <w:multiLevelType w:val="hybridMultilevel"/>
    <w:tmpl w:val="23CA7A44"/>
    <w:lvl w:ilvl="0" w:tplc="0C09000F">
      <w:start w:val="1"/>
      <w:numFmt w:val="decimal"/>
      <w:lvlText w:val="%1."/>
      <w:lvlJc w:val="left"/>
      <w:pPr>
        <w:ind w:left="765" w:hanging="360"/>
      </w:pPr>
    </w:lvl>
    <w:lvl w:ilvl="1" w:tplc="0C090019">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2">
    <w:nsid w:val="0E8A6E18"/>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0E8F2476"/>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0E934F63"/>
    <w:multiLevelType w:val="hybridMultilevel"/>
    <w:tmpl w:val="83B2A6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0EBA3562"/>
    <w:multiLevelType w:val="hybridMultilevel"/>
    <w:tmpl w:val="4CA23C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101E0810"/>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10E25F72"/>
    <w:multiLevelType w:val="hybridMultilevel"/>
    <w:tmpl w:val="020E4B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10FB1D9B"/>
    <w:multiLevelType w:val="hybridMultilevel"/>
    <w:tmpl w:val="E91695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113F4EA1"/>
    <w:multiLevelType w:val="hybridMultilevel"/>
    <w:tmpl w:val="727458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126B45E6"/>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12F564FB"/>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1336256A"/>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13C11721"/>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14053B68"/>
    <w:multiLevelType w:val="hybridMultilevel"/>
    <w:tmpl w:val="6E90E1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14610A3E"/>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14EE15BB"/>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15F17197"/>
    <w:multiLevelType w:val="hybridMultilevel"/>
    <w:tmpl w:val="1ED65C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17097811"/>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175844BF"/>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181629C2"/>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184B1864"/>
    <w:multiLevelType w:val="hybridMultilevel"/>
    <w:tmpl w:val="020E4B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1A5025D3"/>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1A8474A8"/>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1CD01450"/>
    <w:multiLevelType w:val="hybridMultilevel"/>
    <w:tmpl w:val="020E4B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1E29375C"/>
    <w:multiLevelType w:val="hybridMultilevel"/>
    <w:tmpl w:val="2024700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1F4133D4"/>
    <w:multiLevelType w:val="hybridMultilevel"/>
    <w:tmpl w:val="202CA39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1F9C6686"/>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200E6C32"/>
    <w:multiLevelType w:val="hybridMultilevel"/>
    <w:tmpl w:val="09A66A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20453C83"/>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20B27B72"/>
    <w:multiLevelType w:val="hybridMultilevel"/>
    <w:tmpl w:val="3C7CF0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1527DB4"/>
    <w:multiLevelType w:val="hybridMultilevel"/>
    <w:tmpl w:val="4CA23C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21B02328"/>
    <w:multiLevelType w:val="hybridMultilevel"/>
    <w:tmpl w:val="020E4B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243301AB"/>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24840683"/>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25723EE4"/>
    <w:multiLevelType w:val="hybridMultilevel"/>
    <w:tmpl w:val="020E4B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259C0BD8"/>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27774512"/>
    <w:multiLevelType w:val="hybridMultilevel"/>
    <w:tmpl w:val="FB38479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27DA156D"/>
    <w:multiLevelType w:val="hybridMultilevel"/>
    <w:tmpl w:val="4DA07E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27FF29B7"/>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28BD07D2"/>
    <w:multiLevelType w:val="hybridMultilevel"/>
    <w:tmpl w:val="7CB0CE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28BD1ED6"/>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29067EBF"/>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nsid w:val="2A08245D"/>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nsid w:val="2A44296E"/>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nsid w:val="2A4A1902"/>
    <w:multiLevelType w:val="hybridMultilevel"/>
    <w:tmpl w:val="020E4B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nsid w:val="2A635756"/>
    <w:multiLevelType w:val="hybridMultilevel"/>
    <w:tmpl w:val="7556D8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nsid w:val="2ACC00EE"/>
    <w:multiLevelType w:val="hybridMultilevel"/>
    <w:tmpl w:val="23CA7A44"/>
    <w:lvl w:ilvl="0" w:tplc="0C09000F">
      <w:start w:val="1"/>
      <w:numFmt w:val="decimal"/>
      <w:lvlText w:val="%1."/>
      <w:lvlJc w:val="left"/>
      <w:pPr>
        <w:ind w:left="765" w:hanging="360"/>
      </w:pPr>
    </w:lvl>
    <w:lvl w:ilvl="1" w:tplc="0C090019">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68">
    <w:nsid w:val="2C2D72E9"/>
    <w:multiLevelType w:val="hybridMultilevel"/>
    <w:tmpl w:val="3D704C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2D1F2E43"/>
    <w:multiLevelType w:val="hybridMultilevel"/>
    <w:tmpl w:val="F378FD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nsid w:val="2DA9624F"/>
    <w:multiLevelType w:val="hybridMultilevel"/>
    <w:tmpl w:val="843094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nsid w:val="2E0663B2"/>
    <w:multiLevelType w:val="hybridMultilevel"/>
    <w:tmpl w:val="C50E49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2F0D461E"/>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nsid w:val="2F3114FC"/>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nsid w:val="2F3E0C00"/>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nsid w:val="301C530B"/>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nsid w:val="303C38BC"/>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nsid w:val="305E334B"/>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nsid w:val="30CD5B64"/>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nsid w:val="316E0251"/>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nsid w:val="32080C9B"/>
    <w:multiLevelType w:val="hybridMultilevel"/>
    <w:tmpl w:val="B69E3A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nsid w:val="328A1D6E"/>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nsid w:val="32AC2393"/>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nsid w:val="330A42A7"/>
    <w:multiLevelType w:val="hybridMultilevel"/>
    <w:tmpl w:val="1348F9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nsid w:val="33C55D6F"/>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nsid w:val="343467CE"/>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nsid w:val="34E57CE8"/>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nsid w:val="35220AB1"/>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nsid w:val="360357EF"/>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nsid w:val="362612B0"/>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nsid w:val="365E7EDE"/>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nsid w:val="38892618"/>
    <w:multiLevelType w:val="hybridMultilevel"/>
    <w:tmpl w:val="4516C7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nsid w:val="38C64F4D"/>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nsid w:val="38EE5482"/>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nsid w:val="391E75DD"/>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nsid w:val="39506D00"/>
    <w:multiLevelType w:val="hybridMultilevel"/>
    <w:tmpl w:val="020E4B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nsid w:val="39583534"/>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nsid w:val="39994FA4"/>
    <w:multiLevelType w:val="hybridMultilevel"/>
    <w:tmpl w:val="FA5C2A8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nsid w:val="3A6C063F"/>
    <w:multiLevelType w:val="hybridMultilevel"/>
    <w:tmpl w:val="4CA23C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nsid w:val="3AF20990"/>
    <w:multiLevelType w:val="hybridMultilevel"/>
    <w:tmpl w:val="059C8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nsid w:val="3B0735A2"/>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nsid w:val="3B4D39AB"/>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nsid w:val="3BBF46CC"/>
    <w:multiLevelType w:val="hybridMultilevel"/>
    <w:tmpl w:val="E9D64E9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nsid w:val="3C107EE3"/>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nsid w:val="3DC74A1B"/>
    <w:multiLevelType w:val="hybridMultilevel"/>
    <w:tmpl w:val="1518909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3E871144"/>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nsid w:val="3E952675"/>
    <w:multiLevelType w:val="hybridMultilevel"/>
    <w:tmpl w:val="020E4B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3F5D0DB2"/>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nsid w:val="3F7B2264"/>
    <w:multiLevelType w:val="hybridMultilevel"/>
    <w:tmpl w:val="020E4B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nsid w:val="40C453C2"/>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nsid w:val="40D61274"/>
    <w:multiLevelType w:val="hybridMultilevel"/>
    <w:tmpl w:val="5C0CBE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nsid w:val="43747F07"/>
    <w:multiLevelType w:val="hybridMultilevel"/>
    <w:tmpl w:val="07B885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nsid w:val="44082313"/>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nsid w:val="44D0262C"/>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nsid w:val="46BF50F5"/>
    <w:multiLevelType w:val="hybridMultilevel"/>
    <w:tmpl w:val="0E32FF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nsid w:val="46F1590D"/>
    <w:multiLevelType w:val="hybridMultilevel"/>
    <w:tmpl w:val="468CF9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nsid w:val="477D3BB7"/>
    <w:multiLevelType w:val="hybridMultilevel"/>
    <w:tmpl w:val="2EEA50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nsid w:val="478C1B25"/>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nsid w:val="47E60DC9"/>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nsid w:val="4800730D"/>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nsid w:val="48D2645C"/>
    <w:multiLevelType w:val="hybridMultilevel"/>
    <w:tmpl w:val="BABE7C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nsid w:val="492F5275"/>
    <w:multiLevelType w:val="hybridMultilevel"/>
    <w:tmpl w:val="487AC3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nsid w:val="49697D35"/>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4A322DCE"/>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nsid w:val="4ACA7939"/>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nsid w:val="4B1657DE"/>
    <w:multiLevelType w:val="hybridMultilevel"/>
    <w:tmpl w:val="3C3AF2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nsid w:val="4BCA5528"/>
    <w:multiLevelType w:val="hybridMultilevel"/>
    <w:tmpl w:val="1770A0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nsid w:val="4BDA2454"/>
    <w:multiLevelType w:val="hybridMultilevel"/>
    <w:tmpl w:val="E0C463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nsid w:val="4C094244"/>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nsid w:val="4CCF5B71"/>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nsid w:val="4E026950"/>
    <w:multiLevelType w:val="hybridMultilevel"/>
    <w:tmpl w:val="DEE240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1">
    <w:nsid w:val="4E3E54B0"/>
    <w:multiLevelType w:val="hybridMultilevel"/>
    <w:tmpl w:val="3A96DB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2">
    <w:nsid w:val="4E886BED"/>
    <w:multiLevelType w:val="hybridMultilevel"/>
    <w:tmpl w:val="89F28E0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nsid w:val="4EEE3995"/>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nsid w:val="5099366E"/>
    <w:multiLevelType w:val="hybridMultilevel"/>
    <w:tmpl w:val="4CA23C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5">
    <w:nsid w:val="51F85527"/>
    <w:multiLevelType w:val="hybridMultilevel"/>
    <w:tmpl w:val="F7F4FA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nsid w:val="521A6D6D"/>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7">
    <w:nsid w:val="52C045CE"/>
    <w:multiLevelType w:val="hybridMultilevel"/>
    <w:tmpl w:val="4AE468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8">
    <w:nsid w:val="53D140FB"/>
    <w:multiLevelType w:val="hybridMultilevel"/>
    <w:tmpl w:val="4CA23C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9">
    <w:nsid w:val="54BE462E"/>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0">
    <w:nsid w:val="5562512D"/>
    <w:multiLevelType w:val="hybridMultilevel"/>
    <w:tmpl w:val="C2B8C85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1">
    <w:nsid w:val="569C6FD7"/>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2">
    <w:nsid w:val="56C17DAD"/>
    <w:multiLevelType w:val="hybridMultilevel"/>
    <w:tmpl w:val="1348F9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nsid w:val="56F52C29"/>
    <w:multiLevelType w:val="hybridMultilevel"/>
    <w:tmpl w:val="020E4B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4">
    <w:nsid w:val="57EC504C"/>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nsid w:val="58F03D41"/>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nsid w:val="5A8C7C47"/>
    <w:multiLevelType w:val="hybridMultilevel"/>
    <w:tmpl w:val="B1F481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nsid w:val="5B894FC4"/>
    <w:multiLevelType w:val="hybridMultilevel"/>
    <w:tmpl w:val="B4ACBE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8">
    <w:nsid w:val="5C420862"/>
    <w:multiLevelType w:val="hybridMultilevel"/>
    <w:tmpl w:val="783AE56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9">
    <w:nsid w:val="5C946A4A"/>
    <w:multiLevelType w:val="hybridMultilevel"/>
    <w:tmpl w:val="020E4B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0">
    <w:nsid w:val="5DDE4FA1"/>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1">
    <w:nsid w:val="5E373F72"/>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nsid w:val="5EB76A42"/>
    <w:multiLevelType w:val="hybridMultilevel"/>
    <w:tmpl w:val="624A3D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nsid w:val="5EC278C8"/>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4">
    <w:nsid w:val="60C77FF4"/>
    <w:multiLevelType w:val="hybridMultilevel"/>
    <w:tmpl w:val="04941E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5">
    <w:nsid w:val="617E6157"/>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nsid w:val="626050FB"/>
    <w:multiLevelType w:val="hybridMultilevel"/>
    <w:tmpl w:val="020E4B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nsid w:val="62884BB5"/>
    <w:multiLevelType w:val="hybridMultilevel"/>
    <w:tmpl w:val="020E4B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8">
    <w:nsid w:val="62AA729B"/>
    <w:multiLevelType w:val="hybridMultilevel"/>
    <w:tmpl w:val="CFB03F4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9">
    <w:nsid w:val="63E220B2"/>
    <w:multiLevelType w:val="hybridMultilevel"/>
    <w:tmpl w:val="020E4B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0">
    <w:nsid w:val="660E65A8"/>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1">
    <w:nsid w:val="663E1E67"/>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2">
    <w:nsid w:val="671562ED"/>
    <w:multiLevelType w:val="hybridMultilevel"/>
    <w:tmpl w:val="E2AEE65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3">
    <w:nsid w:val="671B531E"/>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4">
    <w:nsid w:val="67D53599"/>
    <w:multiLevelType w:val="hybridMultilevel"/>
    <w:tmpl w:val="EADC9D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5">
    <w:nsid w:val="67E91FFF"/>
    <w:multiLevelType w:val="hybridMultilevel"/>
    <w:tmpl w:val="020E4B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6">
    <w:nsid w:val="69AF3F19"/>
    <w:multiLevelType w:val="hybridMultilevel"/>
    <w:tmpl w:val="C34CD2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7">
    <w:nsid w:val="69D611C7"/>
    <w:multiLevelType w:val="hybridMultilevel"/>
    <w:tmpl w:val="4CA23C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8">
    <w:nsid w:val="6A4E7337"/>
    <w:multiLevelType w:val="hybridMultilevel"/>
    <w:tmpl w:val="B54CC8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9">
    <w:nsid w:val="6A551FA2"/>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nsid w:val="6A6451D4"/>
    <w:multiLevelType w:val="hybridMultilevel"/>
    <w:tmpl w:val="FC587D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1">
    <w:nsid w:val="6A883245"/>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2">
    <w:nsid w:val="6AC1330E"/>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3">
    <w:nsid w:val="6B921DFF"/>
    <w:multiLevelType w:val="hybridMultilevel"/>
    <w:tmpl w:val="4CA23C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nsid w:val="6BF31B4F"/>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5">
    <w:nsid w:val="6C6E0BAD"/>
    <w:multiLevelType w:val="hybridMultilevel"/>
    <w:tmpl w:val="4CA23C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6">
    <w:nsid w:val="6CD85918"/>
    <w:multiLevelType w:val="hybridMultilevel"/>
    <w:tmpl w:val="476A1E0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7">
    <w:nsid w:val="6D9C594A"/>
    <w:multiLevelType w:val="hybridMultilevel"/>
    <w:tmpl w:val="5734BD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8">
    <w:nsid w:val="6E266573"/>
    <w:multiLevelType w:val="hybridMultilevel"/>
    <w:tmpl w:val="71288E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9">
    <w:nsid w:val="6F2E0292"/>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0">
    <w:nsid w:val="6F486491"/>
    <w:multiLevelType w:val="hybridMultilevel"/>
    <w:tmpl w:val="D3D051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1">
    <w:nsid w:val="6F87605A"/>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2">
    <w:nsid w:val="6FB36AA5"/>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3">
    <w:nsid w:val="701E0C62"/>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4">
    <w:nsid w:val="710C2F1C"/>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5">
    <w:nsid w:val="71632BC9"/>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6">
    <w:nsid w:val="71DA0B49"/>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7">
    <w:nsid w:val="71F87519"/>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8">
    <w:nsid w:val="72725CCE"/>
    <w:multiLevelType w:val="hybridMultilevel"/>
    <w:tmpl w:val="4CA23C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9">
    <w:nsid w:val="734C0130"/>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0">
    <w:nsid w:val="74924D77"/>
    <w:multiLevelType w:val="hybridMultilevel"/>
    <w:tmpl w:val="4CA23C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1">
    <w:nsid w:val="76045288"/>
    <w:multiLevelType w:val="hybridMultilevel"/>
    <w:tmpl w:val="020E4B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2">
    <w:nsid w:val="76711A2C"/>
    <w:multiLevelType w:val="hybridMultilevel"/>
    <w:tmpl w:val="020E4B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3">
    <w:nsid w:val="76CA740B"/>
    <w:multiLevelType w:val="hybridMultilevel"/>
    <w:tmpl w:val="020E4B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4">
    <w:nsid w:val="77792E29"/>
    <w:multiLevelType w:val="hybridMultilevel"/>
    <w:tmpl w:val="4CA23C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5">
    <w:nsid w:val="789B1E1F"/>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6">
    <w:nsid w:val="78A82268"/>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7">
    <w:nsid w:val="79993B99"/>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8">
    <w:nsid w:val="7A66627B"/>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9">
    <w:nsid w:val="7AB002CA"/>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0">
    <w:nsid w:val="7AD64299"/>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1">
    <w:nsid w:val="7AF56BCA"/>
    <w:multiLevelType w:val="hybridMultilevel"/>
    <w:tmpl w:val="4CA23C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2">
    <w:nsid w:val="7B7E5489"/>
    <w:multiLevelType w:val="hybridMultilevel"/>
    <w:tmpl w:val="020E4B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3">
    <w:nsid w:val="7D1B4353"/>
    <w:multiLevelType w:val="hybridMultilevel"/>
    <w:tmpl w:val="076ADC9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4">
    <w:nsid w:val="7D870149"/>
    <w:multiLevelType w:val="hybridMultilevel"/>
    <w:tmpl w:val="B1F481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5">
    <w:nsid w:val="7DA874B4"/>
    <w:multiLevelType w:val="hybridMultilevel"/>
    <w:tmpl w:val="51F0C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6">
    <w:nsid w:val="7DF16572"/>
    <w:multiLevelType w:val="hybridMultilevel"/>
    <w:tmpl w:val="196214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7">
    <w:nsid w:val="7EAD0DB0"/>
    <w:multiLevelType w:val="hybridMultilevel"/>
    <w:tmpl w:val="487AC3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8">
    <w:nsid w:val="7ED051D9"/>
    <w:multiLevelType w:val="hybridMultilevel"/>
    <w:tmpl w:val="846246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9">
    <w:nsid w:val="7EE0284F"/>
    <w:multiLevelType w:val="hybridMultilevel"/>
    <w:tmpl w:val="4CA23C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2"/>
  </w:num>
  <w:num w:numId="2">
    <w:abstractNumId w:val="114"/>
  </w:num>
  <w:num w:numId="3">
    <w:abstractNumId w:val="83"/>
  </w:num>
  <w:num w:numId="4">
    <w:abstractNumId w:val="66"/>
  </w:num>
  <w:num w:numId="5">
    <w:abstractNumId w:val="158"/>
  </w:num>
  <w:num w:numId="6">
    <w:abstractNumId w:val="45"/>
  </w:num>
  <w:num w:numId="7">
    <w:abstractNumId w:val="130"/>
  </w:num>
  <w:num w:numId="8">
    <w:abstractNumId w:val="164"/>
  </w:num>
  <w:num w:numId="9">
    <w:abstractNumId w:val="17"/>
  </w:num>
  <w:num w:numId="10">
    <w:abstractNumId w:val="148"/>
  </w:num>
  <w:num w:numId="11">
    <w:abstractNumId w:val="194"/>
  </w:num>
  <w:num w:numId="12">
    <w:abstractNumId w:val="162"/>
  </w:num>
  <w:num w:numId="13">
    <w:abstractNumId w:val="98"/>
  </w:num>
  <w:num w:numId="14">
    <w:abstractNumId w:val="188"/>
  </w:num>
  <w:num w:numId="15">
    <w:abstractNumId w:val="91"/>
  </w:num>
  <w:num w:numId="16">
    <w:abstractNumId w:val="175"/>
  </w:num>
  <w:num w:numId="17">
    <w:abstractNumId w:val="25"/>
  </w:num>
  <w:num w:numId="18">
    <w:abstractNumId w:val="201"/>
  </w:num>
  <w:num w:numId="19">
    <w:abstractNumId w:val="37"/>
  </w:num>
  <w:num w:numId="20">
    <w:abstractNumId w:val="180"/>
  </w:num>
  <w:num w:numId="21">
    <w:abstractNumId w:val="3"/>
  </w:num>
  <w:num w:numId="22">
    <w:abstractNumId w:val="7"/>
  </w:num>
  <w:num w:numId="23">
    <w:abstractNumId w:val="168"/>
  </w:num>
  <w:num w:numId="24">
    <w:abstractNumId w:val="5"/>
  </w:num>
  <w:num w:numId="25">
    <w:abstractNumId w:val="173"/>
  </w:num>
  <w:num w:numId="26">
    <w:abstractNumId w:val="24"/>
  </w:num>
  <w:num w:numId="27">
    <w:abstractNumId w:val="68"/>
  </w:num>
  <w:num w:numId="28">
    <w:abstractNumId w:val="167"/>
  </w:num>
  <w:num w:numId="29">
    <w:abstractNumId w:val="70"/>
  </w:num>
  <w:num w:numId="30">
    <w:abstractNumId w:val="120"/>
  </w:num>
  <w:num w:numId="31">
    <w:abstractNumId w:val="29"/>
  </w:num>
  <w:num w:numId="32">
    <w:abstractNumId w:val="209"/>
  </w:num>
  <w:num w:numId="33">
    <w:abstractNumId w:val="190"/>
  </w:num>
  <w:num w:numId="34">
    <w:abstractNumId w:val="46"/>
  </w:num>
  <w:num w:numId="35">
    <w:abstractNumId w:val="132"/>
  </w:num>
  <w:num w:numId="36">
    <w:abstractNumId w:val="99"/>
  </w:num>
  <w:num w:numId="37">
    <w:abstractNumId w:val="137"/>
  </w:num>
  <w:num w:numId="38">
    <w:abstractNumId w:val="48"/>
  </w:num>
  <w:num w:numId="39">
    <w:abstractNumId w:val="51"/>
  </w:num>
  <w:num w:numId="40">
    <w:abstractNumId w:val="138"/>
  </w:num>
  <w:num w:numId="41">
    <w:abstractNumId w:val="134"/>
  </w:num>
  <w:num w:numId="42">
    <w:abstractNumId w:val="135"/>
  </w:num>
  <w:num w:numId="43">
    <w:abstractNumId w:val="106"/>
  </w:num>
  <w:num w:numId="44">
    <w:abstractNumId w:val="65"/>
  </w:num>
  <w:num w:numId="45">
    <w:abstractNumId w:val="152"/>
  </w:num>
  <w:num w:numId="46">
    <w:abstractNumId w:val="2"/>
  </w:num>
  <w:num w:numId="47">
    <w:abstractNumId w:val="41"/>
  </w:num>
  <w:num w:numId="48">
    <w:abstractNumId w:val="208"/>
  </w:num>
  <w:num w:numId="49">
    <w:abstractNumId w:val="55"/>
  </w:num>
  <w:num w:numId="50">
    <w:abstractNumId w:val="191"/>
  </w:num>
  <w:num w:numId="51">
    <w:abstractNumId w:val="202"/>
  </w:num>
  <w:num w:numId="52">
    <w:abstractNumId w:val="108"/>
  </w:num>
  <w:num w:numId="53">
    <w:abstractNumId w:val="12"/>
  </w:num>
  <w:num w:numId="54">
    <w:abstractNumId w:val="156"/>
  </w:num>
  <w:num w:numId="55">
    <w:abstractNumId w:val="95"/>
  </w:num>
  <w:num w:numId="56">
    <w:abstractNumId w:val="157"/>
  </w:num>
  <w:num w:numId="57">
    <w:abstractNumId w:val="143"/>
  </w:num>
  <w:num w:numId="58">
    <w:abstractNumId w:val="165"/>
  </w:num>
  <w:num w:numId="59">
    <w:abstractNumId w:val="159"/>
  </w:num>
  <w:num w:numId="60">
    <w:abstractNumId w:val="44"/>
  </w:num>
  <w:num w:numId="61">
    <w:abstractNumId w:val="0"/>
  </w:num>
  <w:num w:numId="62">
    <w:abstractNumId w:val="27"/>
  </w:num>
  <w:num w:numId="63">
    <w:abstractNumId w:val="192"/>
  </w:num>
  <w:num w:numId="64">
    <w:abstractNumId w:val="149"/>
  </w:num>
  <w:num w:numId="65">
    <w:abstractNumId w:val="20"/>
  </w:num>
  <w:num w:numId="66">
    <w:abstractNumId w:val="193"/>
  </w:num>
  <w:num w:numId="67">
    <w:abstractNumId w:val="52"/>
  </w:num>
  <w:num w:numId="68">
    <w:abstractNumId w:val="155"/>
  </w:num>
  <w:num w:numId="69">
    <w:abstractNumId w:val="100"/>
  </w:num>
  <w:num w:numId="70">
    <w:abstractNumId w:val="195"/>
  </w:num>
  <w:num w:numId="71">
    <w:abstractNumId w:val="136"/>
  </w:num>
  <w:num w:numId="72">
    <w:abstractNumId w:val="88"/>
  </w:num>
  <w:num w:numId="73">
    <w:abstractNumId w:val="54"/>
  </w:num>
  <w:num w:numId="74">
    <w:abstractNumId w:val="19"/>
  </w:num>
  <w:num w:numId="75">
    <w:abstractNumId w:val="174"/>
  </w:num>
  <w:num w:numId="76">
    <w:abstractNumId w:val="22"/>
  </w:num>
  <w:num w:numId="77">
    <w:abstractNumId w:val="63"/>
  </w:num>
  <w:num w:numId="78">
    <w:abstractNumId w:val="185"/>
  </w:num>
  <w:num w:numId="79">
    <w:abstractNumId w:val="181"/>
  </w:num>
  <w:num w:numId="80">
    <w:abstractNumId w:val="96"/>
  </w:num>
  <w:num w:numId="81">
    <w:abstractNumId w:val="94"/>
  </w:num>
  <w:num w:numId="82">
    <w:abstractNumId w:val="84"/>
  </w:num>
  <w:num w:numId="83">
    <w:abstractNumId w:val="117"/>
  </w:num>
  <w:num w:numId="84">
    <w:abstractNumId w:val="56"/>
  </w:num>
  <w:num w:numId="85">
    <w:abstractNumId w:val="189"/>
  </w:num>
  <w:num w:numId="86">
    <w:abstractNumId w:val="89"/>
  </w:num>
  <w:num w:numId="87">
    <w:abstractNumId w:val="40"/>
  </w:num>
  <w:num w:numId="88">
    <w:abstractNumId w:val="32"/>
  </w:num>
  <w:num w:numId="89">
    <w:abstractNumId w:val="36"/>
  </w:num>
  <w:num w:numId="90">
    <w:abstractNumId w:val="151"/>
  </w:num>
  <w:num w:numId="91">
    <w:abstractNumId w:val="145"/>
  </w:num>
  <w:num w:numId="92">
    <w:abstractNumId w:val="90"/>
  </w:num>
  <w:num w:numId="93">
    <w:abstractNumId w:val="150"/>
  </w:num>
  <w:num w:numId="94">
    <w:abstractNumId w:val="187"/>
  </w:num>
  <w:num w:numId="95">
    <w:abstractNumId w:val="10"/>
  </w:num>
  <w:num w:numId="96">
    <w:abstractNumId w:val="129"/>
  </w:num>
  <w:num w:numId="97">
    <w:abstractNumId w:val="119"/>
  </w:num>
  <w:num w:numId="98">
    <w:abstractNumId w:val="78"/>
  </w:num>
  <w:num w:numId="99">
    <w:abstractNumId w:val="127"/>
  </w:num>
  <w:num w:numId="100">
    <w:abstractNumId w:val="113"/>
  </w:num>
  <w:num w:numId="101">
    <w:abstractNumId w:val="31"/>
  </w:num>
  <w:num w:numId="102">
    <w:abstractNumId w:val="79"/>
  </w:num>
  <w:num w:numId="103">
    <w:abstractNumId w:val="179"/>
  </w:num>
  <w:num w:numId="104">
    <w:abstractNumId w:val="74"/>
  </w:num>
  <w:num w:numId="105">
    <w:abstractNumId w:val="200"/>
  </w:num>
  <w:num w:numId="106">
    <w:abstractNumId w:val="81"/>
  </w:num>
  <w:num w:numId="107">
    <w:abstractNumId w:val="133"/>
  </w:num>
  <w:num w:numId="108">
    <w:abstractNumId w:val="116"/>
  </w:num>
  <w:num w:numId="109">
    <w:abstractNumId w:val="182"/>
  </w:num>
  <w:num w:numId="110">
    <w:abstractNumId w:val="198"/>
  </w:num>
  <w:num w:numId="111">
    <w:abstractNumId w:val="15"/>
  </w:num>
  <w:num w:numId="112">
    <w:abstractNumId w:val="33"/>
  </w:num>
  <w:num w:numId="113">
    <w:abstractNumId w:val="16"/>
  </w:num>
  <w:num w:numId="114">
    <w:abstractNumId w:val="139"/>
  </w:num>
  <w:num w:numId="115">
    <w:abstractNumId w:val="141"/>
  </w:num>
  <w:num w:numId="116">
    <w:abstractNumId w:val="186"/>
  </w:num>
  <w:num w:numId="117">
    <w:abstractNumId w:val="47"/>
  </w:num>
  <w:num w:numId="118">
    <w:abstractNumId w:val="8"/>
  </w:num>
  <w:num w:numId="119">
    <w:abstractNumId w:val="38"/>
  </w:num>
  <w:num w:numId="120">
    <w:abstractNumId w:val="86"/>
  </w:num>
  <w:num w:numId="121">
    <w:abstractNumId w:val="42"/>
  </w:num>
  <w:num w:numId="122">
    <w:abstractNumId w:val="73"/>
  </w:num>
  <w:num w:numId="123">
    <w:abstractNumId w:val="122"/>
  </w:num>
  <w:num w:numId="124">
    <w:abstractNumId w:val="93"/>
  </w:num>
  <w:num w:numId="125">
    <w:abstractNumId w:val="13"/>
  </w:num>
  <w:num w:numId="126">
    <w:abstractNumId w:val="75"/>
  </w:num>
  <w:num w:numId="127">
    <w:abstractNumId w:val="183"/>
  </w:num>
  <w:num w:numId="128">
    <w:abstractNumId w:val="196"/>
  </w:num>
  <w:num w:numId="129">
    <w:abstractNumId w:val="72"/>
  </w:num>
  <w:num w:numId="130">
    <w:abstractNumId w:val="53"/>
  </w:num>
  <w:num w:numId="131">
    <w:abstractNumId w:val="161"/>
  </w:num>
  <w:num w:numId="132">
    <w:abstractNumId w:val="39"/>
  </w:num>
  <w:num w:numId="133">
    <w:abstractNumId w:val="109"/>
  </w:num>
  <w:num w:numId="134">
    <w:abstractNumId w:val="62"/>
  </w:num>
  <w:num w:numId="135">
    <w:abstractNumId w:val="118"/>
  </w:num>
  <w:num w:numId="136">
    <w:abstractNumId w:val="11"/>
  </w:num>
  <w:num w:numId="137">
    <w:abstractNumId w:val="128"/>
  </w:num>
  <w:num w:numId="138">
    <w:abstractNumId w:val="184"/>
  </w:num>
  <w:num w:numId="139">
    <w:abstractNumId w:val="163"/>
  </w:num>
  <w:num w:numId="140">
    <w:abstractNumId w:val="172"/>
  </w:num>
  <w:num w:numId="141">
    <w:abstractNumId w:val="82"/>
  </w:num>
  <w:num w:numId="142">
    <w:abstractNumId w:val="199"/>
  </w:num>
  <w:num w:numId="143">
    <w:abstractNumId w:val="112"/>
  </w:num>
  <w:num w:numId="144">
    <w:abstractNumId w:val="169"/>
  </w:num>
  <w:num w:numId="145">
    <w:abstractNumId w:val="87"/>
  </w:num>
  <w:num w:numId="146">
    <w:abstractNumId w:val="153"/>
  </w:num>
  <w:num w:numId="147">
    <w:abstractNumId w:val="103"/>
  </w:num>
  <w:num w:numId="148">
    <w:abstractNumId w:val="85"/>
  </w:num>
  <w:num w:numId="149">
    <w:abstractNumId w:val="58"/>
  </w:num>
  <w:num w:numId="150">
    <w:abstractNumId w:val="205"/>
  </w:num>
  <w:num w:numId="151">
    <w:abstractNumId w:val="35"/>
  </w:num>
  <w:num w:numId="152">
    <w:abstractNumId w:val="124"/>
  </w:num>
  <w:num w:numId="153">
    <w:abstractNumId w:val="49"/>
  </w:num>
  <w:num w:numId="154">
    <w:abstractNumId w:val="101"/>
  </w:num>
  <w:num w:numId="155">
    <w:abstractNumId w:val="9"/>
  </w:num>
  <w:num w:numId="156">
    <w:abstractNumId w:val="176"/>
  </w:num>
  <w:num w:numId="157">
    <w:abstractNumId w:val="26"/>
  </w:num>
  <w:num w:numId="158">
    <w:abstractNumId w:val="1"/>
  </w:num>
  <w:num w:numId="159">
    <w:abstractNumId w:val="76"/>
  </w:num>
  <w:num w:numId="160">
    <w:abstractNumId w:val="59"/>
  </w:num>
  <w:num w:numId="161">
    <w:abstractNumId w:val="107"/>
  </w:num>
  <w:num w:numId="162">
    <w:abstractNumId w:val="171"/>
  </w:num>
  <w:num w:numId="163">
    <w:abstractNumId w:val="123"/>
  </w:num>
  <w:num w:numId="164">
    <w:abstractNumId w:val="43"/>
  </w:num>
  <w:num w:numId="165">
    <w:abstractNumId w:val="6"/>
  </w:num>
  <w:num w:numId="166">
    <w:abstractNumId w:val="206"/>
  </w:num>
  <w:num w:numId="167">
    <w:abstractNumId w:val="160"/>
  </w:num>
  <w:num w:numId="168">
    <w:abstractNumId w:val="105"/>
  </w:num>
  <w:num w:numId="169">
    <w:abstractNumId w:val="166"/>
  </w:num>
  <w:num w:numId="170">
    <w:abstractNumId w:val="170"/>
  </w:num>
  <w:num w:numId="171">
    <w:abstractNumId w:val="92"/>
  </w:num>
  <w:num w:numId="172">
    <w:abstractNumId w:val="18"/>
  </w:num>
  <w:num w:numId="173">
    <w:abstractNumId w:val="77"/>
  </w:num>
  <w:num w:numId="174">
    <w:abstractNumId w:val="197"/>
  </w:num>
  <w:num w:numId="175">
    <w:abstractNumId w:val="57"/>
  </w:num>
  <w:num w:numId="176">
    <w:abstractNumId w:val="110"/>
  </w:num>
  <w:num w:numId="177">
    <w:abstractNumId w:val="34"/>
  </w:num>
  <w:num w:numId="178">
    <w:abstractNumId w:val="61"/>
  </w:num>
  <w:num w:numId="179">
    <w:abstractNumId w:val="4"/>
  </w:num>
  <w:num w:numId="180">
    <w:abstractNumId w:val="111"/>
  </w:num>
  <w:num w:numId="181">
    <w:abstractNumId w:val="178"/>
  </w:num>
  <w:num w:numId="182">
    <w:abstractNumId w:val="177"/>
  </w:num>
  <w:num w:numId="183">
    <w:abstractNumId w:val="64"/>
  </w:num>
  <w:num w:numId="184">
    <w:abstractNumId w:val="23"/>
  </w:num>
  <w:num w:numId="185">
    <w:abstractNumId w:val="144"/>
  </w:num>
  <w:num w:numId="186">
    <w:abstractNumId w:val="104"/>
  </w:num>
  <w:num w:numId="187">
    <w:abstractNumId w:val="204"/>
  </w:num>
  <w:num w:numId="188">
    <w:abstractNumId w:val="146"/>
  </w:num>
  <w:num w:numId="189">
    <w:abstractNumId w:val="28"/>
  </w:num>
  <w:num w:numId="190">
    <w:abstractNumId w:val="203"/>
  </w:num>
  <w:num w:numId="191">
    <w:abstractNumId w:val="126"/>
  </w:num>
  <w:num w:numId="192">
    <w:abstractNumId w:val="147"/>
  </w:num>
  <w:num w:numId="193">
    <w:abstractNumId w:val="140"/>
  </w:num>
  <w:num w:numId="194">
    <w:abstractNumId w:val="125"/>
  </w:num>
  <w:num w:numId="195">
    <w:abstractNumId w:val="121"/>
  </w:num>
  <w:num w:numId="196">
    <w:abstractNumId w:val="207"/>
  </w:num>
  <w:num w:numId="197">
    <w:abstractNumId w:val="115"/>
  </w:num>
  <w:num w:numId="198">
    <w:abstractNumId w:val="14"/>
  </w:num>
  <w:num w:numId="199">
    <w:abstractNumId w:val="131"/>
  </w:num>
  <w:num w:numId="200">
    <w:abstractNumId w:val="30"/>
  </w:num>
  <w:num w:numId="201">
    <w:abstractNumId w:val="154"/>
  </w:num>
  <w:num w:numId="202">
    <w:abstractNumId w:val="50"/>
  </w:num>
  <w:num w:numId="203">
    <w:abstractNumId w:val="80"/>
  </w:num>
  <w:num w:numId="204">
    <w:abstractNumId w:val="102"/>
  </w:num>
  <w:num w:numId="205">
    <w:abstractNumId w:val="71"/>
  </w:num>
  <w:num w:numId="206">
    <w:abstractNumId w:val="60"/>
  </w:num>
  <w:num w:numId="207">
    <w:abstractNumId w:val="97"/>
  </w:num>
  <w:num w:numId="208">
    <w:abstractNumId w:val="69"/>
  </w:num>
  <w:num w:numId="209">
    <w:abstractNumId w:val="67"/>
  </w:num>
  <w:num w:numId="210">
    <w:abstractNumId w:val="21"/>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50"/>
    <w:rsid w:val="000040F6"/>
    <w:rsid w:val="0000411E"/>
    <w:rsid w:val="00013DC3"/>
    <w:rsid w:val="00013F3B"/>
    <w:rsid w:val="00022F52"/>
    <w:rsid w:val="00025068"/>
    <w:rsid w:val="0002609E"/>
    <w:rsid w:val="00027A9B"/>
    <w:rsid w:val="00030E4D"/>
    <w:rsid w:val="00034973"/>
    <w:rsid w:val="00034AFB"/>
    <w:rsid w:val="00041010"/>
    <w:rsid w:val="000413CF"/>
    <w:rsid w:val="00041D93"/>
    <w:rsid w:val="00042257"/>
    <w:rsid w:val="0004227E"/>
    <w:rsid w:val="00042B13"/>
    <w:rsid w:val="00043D74"/>
    <w:rsid w:val="00061A6C"/>
    <w:rsid w:val="000621B6"/>
    <w:rsid w:val="00064355"/>
    <w:rsid w:val="0006521B"/>
    <w:rsid w:val="00066D2A"/>
    <w:rsid w:val="00071DEC"/>
    <w:rsid w:val="00071FBD"/>
    <w:rsid w:val="0007410A"/>
    <w:rsid w:val="00074B5C"/>
    <w:rsid w:val="00082943"/>
    <w:rsid w:val="000832A7"/>
    <w:rsid w:val="000873B2"/>
    <w:rsid w:val="00093572"/>
    <w:rsid w:val="000942FE"/>
    <w:rsid w:val="000950F4"/>
    <w:rsid w:val="00095D85"/>
    <w:rsid w:val="00095F18"/>
    <w:rsid w:val="000A3152"/>
    <w:rsid w:val="000A36FD"/>
    <w:rsid w:val="000A5346"/>
    <w:rsid w:val="000A62C3"/>
    <w:rsid w:val="000A699E"/>
    <w:rsid w:val="000B5C63"/>
    <w:rsid w:val="000C3726"/>
    <w:rsid w:val="000C7967"/>
    <w:rsid w:val="000D0DAA"/>
    <w:rsid w:val="000D252F"/>
    <w:rsid w:val="000D3FE2"/>
    <w:rsid w:val="000D64F7"/>
    <w:rsid w:val="000E7091"/>
    <w:rsid w:val="000F28E8"/>
    <w:rsid w:val="000F2FAB"/>
    <w:rsid w:val="000F5B4E"/>
    <w:rsid w:val="000F74F5"/>
    <w:rsid w:val="001008AF"/>
    <w:rsid w:val="001018E0"/>
    <w:rsid w:val="00102060"/>
    <w:rsid w:val="00104D13"/>
    <w:rsid w:val="001062AE"/>
    <w:rsid w:val="001101E2"/>
    <w:rsid w:val="0011311F"/>
    <w:rsid w:val="001146D5"/>
    <w:rsid w:val="0011643B"/>
    <w:rsid w:val="0012041F"/>
    <w:rsid w:val="00123922"/>
    <w:rsid w:val="00124303"/>
    <w:rsid w:val="00124F78"/>
    <w:rsid w:val="00127789"/>
    <w:rsid w:val="00131521"/>
    <w:rsid w:val="00132319"/>
    <w:rsid w:val="001329D6"/>
    <w:rsid w:val="001330E7"/>
    <w:rsid w:val="001340A3"/>
    <w:rsid w:val="00134E38"/>
    <w:rsid w:val="00136CBE"/>
    <w:rsid w:val="001413F7"/>
    <w:rsid w:val="00141A77"/>
    <w:rsid w:val="001453AD"/>
    <w:rsid w:val="0015432D"/>
    <w:rsid w:val="001605DC"/>
    <w:rsid w:val="00161EEB"/>
    <w:rsid w:val="00165A23"/>
    <w:rsid w:val="00166692"/>
    <w:rsid w:val="001667CB"/>
    <w:rsid w:val="0017315F"/>
    <w:rsid w:val="00173B77"/>
    <w:rsid w:val="001740FB"/>
    <w:rsid w:val="00176549"/>
    <w:rsid w:val="001766A4"/>
    <w:rsid w:val="00180AC5"/>
    <w:rsid w:val="00180D28"/>
    <w:rsid w:val="001814C4"/>
    <w:rsid w:val="00183D84"/>
    <w:rsid w:val="0018603D"/>
    <w:rsid w:val="00187848"/>
    <w:rsid w:val="00187B20"/>
    <w:rsid w:val="001908DC"/>
    <w:rsid w:val="00196589"/>
    <w:rsid w:val="001A0376"/>
    <w:rsid w:val="001A6621"/>
    <w:rsid w:val="001A6850"/>
    <w:rsid w:val="001B1437"/>
    <w:rsid w:val="001B3771"/>
    <w:rsid w:val="001B495F"/>
    <w:rsid w:val="001B5321"/>
    <w:rsid w:val="001B5C8C"/>
    <w:rsid w:val="001B689F"/>
    <w:rsid w:val="001C1843"/>
    <w:rsid w:val="001C3C7F"/>
    <w:rsid w:val="001C4CB3"/>
    <w:rsid w:val="001C52E3"/>
    <w:rsid w:val="001C690A"/>
    <w:rsid w:val="001C794E"/>
    <w:rsid w:val="001C7FB8"/>
    <w:rsid w:val="001D2B23"/>
    <w:rsid w:val="001D50AC"/>
    <w:rsid w:val="001E054C"/>
    <w:rsid w:val="001E376C"/>
    <w:rsid w:val="001E4DA8"/>
    <w:rsid w:val="001E67E9"/>
    <w:rsid w:val="001F5363"/>
    <w:rsid w:val="00201A93"/>
    <w:rsid w:val="00203022"/>
    <w:rsid w:val="002038CA"/>
    <w:rsid w:val="00212A08"/>
    <w:rsid w:val="0021352F"/>
    <w:rsid w:val="0021741E"/>
    <w:rsid w:val="0022075F"/>
    <w:rsid w:val="00220DC0"/>
    <w:rsid w:val="002308FE"/>
    <w:rsid w:val="0023170D"/>
    <w:rsid w:val="00232544"/>
    <w:rsid w:val="002341DD"/>
    <w:rsid w:val="00241084"/>
    <w:rsid w:val="002432AA"/>
    <w:rsid w:val="00245C79"/>
    <w:rsid w:val="002512FD"/>
    <w:rsid w:val="00261271"/>
    <w:rsid w:val="00261724"/>
    <w:rsid w:val="002632F7"/>
    <w:rsid w:val="0026390C"/>
    <w:rsid w:val="00265F1E"/>
    <w:rsid w:val="0027013B"/>
    <w:rsid w:val="002702DE"/>
    <w:rsid w:val="002703F3"/>
    <w:rsid w:val="00282A94"/>
    <w:rsid w:val="00285864"/>
    <w:rsid w:val="0028644D"/>
    <w:rsid w:val="00291132"/>
    <w:rsid w:val="002946DD"/>
    <w:rsid w:val="002954F7"/>
    <w:rsid w:val="00297A9A"/>
    <w:rsid w:val="002A12A6"/>
    <w:rsid w:val="002A2651"/>
    <w:rsid w:val="002A44F5"/>
    <w:rsid w:val="002B04F1"/>
    <w:rsid w:val="002B5E41"/>
    <w:rsid w:val="002B71C4"/>
    <w:rsid w:val="002B7756"/>
    <w:rsid w:val="002C24FA"/>
    <w:rsid w:val="002C3ECE"/>
    <w:rsid w:val="002C4B2D"/>
    <w:rsid w:val="002C6A25"/>
    <w:rsid w:val="002D0604"/>
    <w:rsid w:val="002D2FDD"/>
    <w:rsid w:val="002D3E6E"/>
    <w:rsid w:val="002D433F"/>
    <w:rsid w:val="002D53B3"/>
    <w:rsid w:val="002D6787"/>
    <w:rsid w:val="002D7923"/>
    <w:rsid w:val="002E06E8"/>
    <w:rsid w:val="002E1B23"/>
    <w:rsid w:val="002E41BB"/>
    <w:rsid w:val="002E5A8A"/>
    <w:rsid w:val="002F4BAB"/>
    <w:rsid w:val="002F4CAE"/>
    <w:rsid w:val="002F6C0C"/>
    <w:rsid w:val="00302722"/>
    <w:rsid w:val="003033EA"/>
    <w:rsid w:val="00304E06"/>
    <w:rsid w:val="003131C0"/>
    <w:rsid w:val="003227D9"/>
    <w:rsid w:val="00324F91"/>
    <w:rsid w:val="00325C94"/>
    <w:rsid w:val="00325F2D"/>
    <w:rsid w:val="0032669A"/>
    <w:rsid w:val="003311AF"/>
    <w:rsid w:val="0033158B"/>
    <w:rsid w:val="00331FA2"/>
    <w:rsid w:val="00331FE6"/>
    <w:rsid w:val="003353E3"/>
    <w:rsid w:val="003353F4"/>
    <w:rsid w:val="00335F7C"/>
    <w:rsid w:val="00340794"/>
    <w:rsid w:val="00343477"/>
    <w:rsid w:val="003440C1"/>
    <w:rsid w:val="0035653A"/>
    <w:rsid w:val="00361A86"/>
    <w:rsid w:val="0036664D"/>
    <w:rsid w:val="003729D1"/>
    <w:rsid w:val="00373091"/>
    <w:rsid w:val="003760F2"/>
    <w:rsid w:val="003765AF"/>
    <w:rsid w:val="00382947"/>
    <w:rsid w:val="00383E65"/>
    <w:rsid w:val="00385983"/>
    <w:rsid w:val="00391657"/>
    <w:rsid w:val="003918BF"/>
    <w:rsid w:val="003928B8"/>
    <w:rsid w:val="00392B42"/>
    <w:rsid w:val="00394861"/>
    <w:rsid w:val="00397B01"/>
    <w:rsid w:val="003A0000"/>
    <w:rsid w:val="003B0BE3"/>
    <w:rsid w:val="003B2396"/>
    <w:rsid w:val="003B75F9"/>
    <w:rsid w:val="003C60B6"/>
    <w:rsid w:val="003D2C4D"/>
    <w:rsid w:val="003D6CE6"/>
    <w:rsid w:val="003E5333"/>
    <w:rsid w:val="003F3417"/>
    <w:rsid w:val="003F7CEF"/>
    <w:rsid w:val="004021E6"/>
    <w:rsid w:val="00402567"/>
    <w:rsid w:val="00402E53"/>
    <w:rsid w:val="00417799"/>
    <w:rsid w:val="00421BE7"/>
    <w:rsid w:val="00426072"/>
    <w:rsid w:val="0042787E"/>
    <w:rsid w:val="004310D3"/>
    <w:rsid w:val="0043303A"/>
    <w:rsid w:val="004333B7"/>
    <w:rsid w:val="00433876"/>
    <w:rsid w:val="00434039"/>
    <w:rsid w:val="004409B0"/>
    <w:rsid w:val="0044646F"/>
    <w:rsid w:val="00446C67"/>
    <w:rsid w:val="004509D1"/>
    <w:rsid w:val="0045519A"/>
    <w:rsid w:val="00461135"/>
    <w:rsid w:val="00462786"/>
    <w:rsid w:val="004627EA"/>
    <w:rsid w:val="00462ABC"/>
    <w:rsid w:val="00464304"/>
    <w:rsid w:val="00464634"/>
    <w:rsid w:val="004724C1"/>
    <w:rsid w:val="004757BB"/>
    <w:rsid w:val="00475DEB"/>
    <w:rsid w:val="0047744A"/>
    <w:rsid w:val="00481970"/>
    <w:rsid w:val="00485E66"/>
    <w:rsid w:val="00486D50"/>
    <w:rsid w:val="004904B0"/>
    <w:rsid w:val="0049112B"/>
    <w:rsid w:val="004927DC"/>
    <w:rsid w:val="00494CB0"/>
    <w:rsid w:val="00495823"/>
    <w:rsid w:val="00495ECB"/>
    <w:rsid w:val="00497D8C"/>
    <w:rsid w:val="004A6F7C"/>
    <w:rsid w:val="004A7515"/>
    <w:rsid w:val="004B068D"/>
    <w:rsid w:val="004B12BB"/>
    <w:rsid w:val="004B58F4"/>
    <w:rsid w:val="004B658B"/>
    <w:rsid w:val="004C0B56"/>
    <w:rsid w:val="004C1B37"/>
    <w:rsid w:val="004D0841"/>
    <w:rsid w:val="004D0DF1"/>
    <w:rsid w:val="004D2080"/>
    <w:rsid w:val="004D52AE"/>
    <w:rsid w:val="004D6F86"/>
    <w:rsid w:val="004E2AB5"/>
    <w:rsid w:val="004E3B1C"/>
    <w:rsid w:val="004E3DDB"/>
    <w:rsid w:val="004E41B6"/>
    <w:rsid w:val="004E460B"/>
    <w:rsid w:val="004E4953"/>
    <w:rsid w:val="004F61C7"/>
    <w:rsid w:val="005019D1"/>
    <w:rsid w:val="00501DB1"/>
    <w:rsid w:val="00501E56"/>
    <w:rsid w:val="00504953"/>
    <w:rsid w:val="00505832"/>
    <w:rsid w:val="00510DE7"/>
    <w:rsid w:val="00512A2C"/>
    <w:rsid w:val="005134AC"/>
    <w:rsid w:val="00522A93"/>
    <w:rsid w:val="00531B8E"/>
    <w:rsid w:val="00540934"/>
    <w:rsid w:val="00543E60"/>
    <w:rsid w:val="00545FBC"/>
    <w:rsid w:val="00551979"/>
    <w:rsid w:val="00552377"/>
    <w:rsid w:val="00553009"/>
    <w:rsid w:val="00560825"/>
    <w:rsid w:val="0056609F"/>
    <w:rsid w:val="00571F15"/>
    <w:rsid w:val="00573CC3"/>
    <w:rsid w:val="0057516D"/>
    <w:rsid w:val="00581796"/>
    <w:rsid w:val="00592E94"/>
    <w:rsid w:val="005A27F6"/>
    <w:rsid w:val="005A40C1"/>
    <w:rsid w:val="005A5CAB"/>
    <w:rsid w:val="005B38F1"/>
    <w:rsid w:val="005C00EF"/>
    <w:rsid w:val="005C51CC"/>
    <w:rsid w:val="005C7ABD"/>
    <w:rsid w:val="005D5428"/>
    <w:rsid w:val="005D64C8"/>
    <w:rsid w:val="005D7EFB"/>
    <w:rsid w:val="005E0EF4"/>
    <w:rsid w:val="005E12AD"/>
    <w:rsid w:val="005E1E5F"/>
    <w:rsid w:val="005E31DC"/>
    <w:rsid w:val="005E33F8"/>
    <w:rsid w:val="005E340B"/>
    <w:rsid w:val="005E52D8"/>
    <w:rsid w:val="005F4033"/>
    <w:rsid w:val="005F7DEB"/>
    <w:rsid w:val="00600662"/>
    <w:rsid w:val="00603211"/>
    <w:rsid w:val="006065D1"/>
    <w:rsid w:val="00607C25"/>
    <w:rsid w:val="00607D0F"/>
    <w:rsid w:val="00615895"/>
    <w:rsid w:val="00625F3A"/>
    <w:rsid w:val="006307D9"/>
    <w:rsid w:val="006328BC"/>
    <w:rsid w:val="00634FB3"/>
    <w:rsid w:val="0064140A"/>
    <w:rsid w:val="00641C7A"/>
    <w:rsid w:val="0064252A"/>
    <w:rsid w:val="00643056"/>
    <w:rsid w:val="0064341E"/>
    <w:rsid w:val="006444ED"/>
    <w:rsid w:val="00650FE2"/>
    <w:rsid w:val="00655E1A"/>
    <w:rsid w:val="006579DD"/>
    <w:rsid w:val="00661DCD"/>
    <w:rsid w:val="00662E39"/>
    <w:rsid w:val="00663C6D"/>
    <w:rsid w:val="00663E44"/>
    <w:rsid w:val="0066449B"/>
    <w:rsid w:val="0066498F"/>
    <w:rsid w:val="00673AC7"/>
    <w:rsid w:val="006751F1"/>
    <w:rsid w:val="00675C67"/>
    <w:rsid w:val="0067704C"/>
    <w:rsid w:val="0067769F"/>
    <w:rsid w:val="00677934"/>
    <w:rsid w:val="00680F27"/>
    <w:rsid w:val="006811CC"/>
    <w:rsid w:val="00682EDC"/>
    <w:rsid w:val="006838C9"/>
    <w:rsid w:val="006844E2"/>
    <w:rsid w:val="00684D65"/>
    <w:rsid w:val="0068657A"/>
    <w:rsid w:val="00687312"/>
    <w:rsid w:val="00687539"/>
    <w:rsid w:val="00692E1D"/>
    <w:rsid w:val="00694E22"/>
    <w:rsid w:val="006B4694"/>
    <w:rsid w:val="006B7275"/>
    <w:rsid w:val="006B74E3"/>
    <w:rsid w:val="006C36C2"/>
    <w:rsid w:val="006C3A14"/>
    <w:rsid w:val="006C60CD"/>
    <w:rsid w:val="006D3FD9"/>
    <w:rsid w:val="006E307E"/>
    <w:rsid w:val="006E634D"/>
    <w:rsid w:val="006E6588"/>
    <w:rsid w:val="006F0EDB"/>
    <w:rsid w:val="006F3733"/>
    <w:rsid w:val="006F4503"/>
    <w:rsid w:val="006F5B15"/>
    <w:rsid w:val="00705071"/>
    <w:rsid w:val="007052AB"/>
    <w:rsid w:val="007060EC"/>
    <w:rsid w:val="007103CA"/>
    <w:rsid w:val="00726DB5"/>
    <w:rsid w:val="0073481E"/>
    <w:rsid w:val="00742D82"/>
    <w:rsid w:val="0074429A"/>
    <w:rsid w:val="0074691D"/>
    <w:rsid w:val="00750590"/>
    <w:rsid w:val="00754EA8"/>
    <w:rsid w:val="00755618"/>
    <w:rsid w:val="00761DBC"/>
    <w:rsid w:val="00763C68"/>
    <w:rsid w:val="00764F7D"/>
    <w:rsid w:val="0076513B"/>
    <w:rsid w:val="007652A8"/>
    <w:rsid w:val="00765D71"/>
    <w:rsid w:val="007703A1"/>
    <w:rsid w:val="0077157F"/>
    <w:rsid w:val="00772E4E"/>
    <w:rsid w:val="007733B3"/>
    <w:rsid w:val="00773E36"/>
    <w:rsid w:val="00780AD7"/>
    <w:rsid w:val="00782454"/>
    <w:rsid w:val="0078283A"/>
    <w:rsid w:val="00782D1F"/>
    <w:rsid w:val="00792A82"/>
    <w:rsid w:val="00792C45"/>
    <w:rsid w:val="007938FE"/>
    <w:rsid w:val="00796A19"/>
    <w:rsid w:val="007A18E5"/>
    <w:rsid w:val="007A54EA"/>
    <w:rsid w:val="007A6E04"/>
    <w:rsid w:val="007B11FB"/>
    <w:rsid w:val="007B1F4E"/>
    <w:rsid w:val="007B35C1"/>
    <w:rsid w:val="007B51ED"/>
    <w:rsid w:val="007B614E"/>
    <w:rsid w:val="007C17D0"/>
    <w:rsid w:val="007C221B"/>
    <w:rsid w:val="007C3E7D"/>
    <w:rsid w:val="007C7BB4"/>
    <w:rsid w:val="007C7F8C"/>
    <w:rsid w:val="007D57B8"/>
    <w:rsid w:val="007E109C"/>
    <w:rsid w:val="007E660C"/>
    <w:rsid w:val="007E74F2"/>
    <w:rsid w:val="007F1A89"/>
    <w:rsid w:val="007F1CAA"/>
    <w:rsid w:val="007F2BAC"/>
    <w:rsid w:val="007F330E"/>
    <w:rsid w:val="007F3E40"/>
    <w:rsid w:val="007F47F1"/>
    <w:rsid w:val="007F7EC9"/>
    <w:rsid w:val="00800DC4"/>
    <w:rsid w:val="00804C8C"/>
    <w:rsid w:val="00813F0D"/>
    <w:rsid w:val="008156CE"/>
    <w:rsid w:val="00815A1D"/>
    <w:rsid w:val="00821CB8"/>
    <w:rsid w:val="00822F50"/>
    <w:rsid w:val="008232C9"/>
    <w:rsid w:val="00825F90"/>
    <w:rsid w:val="00826383"/>
    <w:rsid w:val="00830BDE"/>
    <w:rsid w:val="0083383F"/>
    <w:rsid w:val="00835FBC"/>
    <w:rsid w:val="00840CD7"/>
    <w:rsid w:val="00840EF3"/>
    <w:rsid w:val="00847F75"/>
    <w:rsid w:val="008552F8"/>
    <w:rsid w:val="008559FB"/>
    <w:rsid w:val="0085795E"/>
    <w:rsid w:val="0086292A"/>
    <w:rsid w:val="00880371"/>
    <w:rsid w:val="00884B1C"/>
    <w:rsid w:val="008875E7"/>
    <w:rsid w:val="00887876"/>
    <w:rsid w:val="00890356"/>
    <w:rsid w:val="0089179C"/>
    <w:rsid w:val="00896B52"/>
    <w:rsid w:val="0089774B"/>
    <w:rsid w:val="008A0779"/>
    <w:rsid w:val="008A4D7D"/>
    <w:rsid w:val="008B0AE4"/>
    <w:rsid w:val="008B1FE3"/>
    <w:rsid w:val="008B41B5"/>
    <w:rsid w:val="008B6C69"/>
    <w:rsid w:val="008B7B37"/>
    <w:rsid w:val="008C3A38"/>
    <w:rsid w:val="008C7628"/>
    <w:rsid w:val="008C7898"/>
    <w:rsid w:val="008D0914"/>
    <w:rsid w:val="008D0E8E"/>
    <w:rsid w:val="008E3C55"/>
    <w:rsid w:val="008E446C"/>
    <w:rsid w:val="008E7AD4"/>
    <w:rsid w:val="008F0E13"/>
    <w:rsid w:val="008F3F29"/>
    <w:rsid w:val="008F4733"/>
    <w:rsid w:val="008F675E"/>
    <w:rsid w:val="008F742A"/>
    <w:rsid w:val="008F7D9C"/>
    <w:rsid w:val="009007FF"/>
    <w:rsid w:val="0090196C"/>
    <w:rsid w:val="009074F3"/>
    <w:rsid w:val="00913A48"/>
    <w:rsid w:val="0091414D"/>
    <w:rsid w:val="0091699F"/>
    <w:rsid w:val="00922DFF"/>
    <w:rsid w:val="00923AF0"/>
    <w:rsid w:val="009259C8"/>
    <w:rsid w:val="00926AC3"/>
    <w:rsid w:val="00933C10"/>
    <w:rsid w:val="0093507C"/>
    <w:rsid w:val="00937589"/>
    <w:rsid w:val="00937644"/>
    <w:rsid w:val="00941072"/>
    <w:rsid w:val="009415C2"/>
    <w:rsid w:val="00941A66"/>
    <w:rsid w:val="00942E86"/>
    <w:rsid w:val="00945A77"/>
    <w:rsid w:val="0094783E"/>
    <w:rsid w:val="009536B9"/>
    <w:rsid w:val="00960F1E"/>
    <w:rsid w:val="00964D21"/>
    <w:rsid w:val="00964E50"/>
    <w:rsid w:val="00967D9D"/>
    <w:rsid w:val="0097009B"/>
    <w:rsid w:val="009725CF"/>
    <w:rsid w:val="00976E9E"/>
    <w:rsid w:val="00980423"/>
    <w:rsid w:val="00985931"/>
    <w:rsid w:val="009868E0"/>
    <w:rsid w:val="0099039C"/>
    <w:rsid w:val="009957AA"/>
    <w:rsid w:val="009973BA"/>
    <w:rsid w:val="0099772F"/>
    <w:rsid w:val="009A5605"/>
    <w:rsid w:val="009A5FD1"/>
    <w:rsid w:val="009A602B"/>
    <w:rsid w:val="009A645E"/>
    <w:rsid w:val="009A6911"/>
    <w:rsid w:val="009A7C4B"/>
    <w:rsid w:val="009B1475"/>
    <w:rsid w:val="009B4BCC"/>
    <w:rsid w:val="009C2B62"/>
    <w:rsid w:val="009C48CB"/>
    <w:rsid w:val="009C5907"/>
    <w:rsid w:val="009C65B2"/>
    <w:rsid w:val="009C7EBE"/>
    <w:rsid w:val="009D0921"/>
    <w:rsid w:val="009D0EAB"/>
    <w:rsid w:val="009D12B2"/>
    <w:rsid w:val="009D15F5"/>
    <w:rsid w:val="009D2FAA"/>
    <w:rsid w:val="009D5093"/>
    <w:rsid w:val="009D585C"/>
    <w:rsid w:val="009D60AC"/>
    <w:rsid w:val="009D7487"/>
    <w:rsid w:val="009D7B7F"/>
    <w:rsid w:val="009E0B69"/>
    <w:rsid w:val="009E206F"/>
    <w:rsid w:val="009E266E"/>
    <w:rsid w:val="009E59AD"/>
    <w:rsid w:val="009E5FA8"/>
    <w:rsid w:val="009E774C"/>
    <w:rsid w:val="009F13E9"/>
    <w:rsid w:val="00A006EF"/>
    <w:rsid w:val="00A00ABC"/>
    <w:rsid w:val="00A03A70"/>
    <w:rsid w:val="00A03B74"/>
    <w:rsid w:val="00A04EDB"/>
    <w:rsid w:val="00A07F0F"/>
    <w:rsid w:val="00A114F3"/>
    <w:rsid w:val="00A1221B"/>
    <w:rsid w:val="00A13B7C"/>
    <w:rsid w:val="00A14CF3"/>
    <w:rsid w:val="00A21A88"/>
    <w:rsid w:val="00A26D6D"/>
    <w:rsid w:val="00A26E9E"/>
    <w:rsid w:val="00A33003"/>
    <w:rsid w:val="00A331FC"/>
    <w:rsid w:val="00A36971"/>
    <w:rsid w:val="00A369B4"/>
    <w:rsid w:val="00A404E6"/>
    <w:rsid w:val="00A41DA1"/>
    <w:rsid w:val="00A4514C"/>
    <w:rsid w:val="00A50EC9"/>
    <w:rsid w:val="00A54466"/>
    <w:rsid w:val="00A574EE"/>
    <w:rsid w:val="00A6641E"/>
    <w:rsid w:val="00A66A06"/>
    <w:rsid w:val="00A73229"/>
    <w:rsid w:val="00A82B78"/>
    <w:rsid w:val="00A84928"/>
    <w:rsid w:val="00A85017"/>
    <w:rsid w:val="00A855A7"/>
    <w:rsid w:val="00A85B7D"/>
    <w:rsid w:val="00A869AC"/>
    <w:rsid w:val="00A90904"/>
    <w:rsid w:val="00A90ED8"/>
    <w:rsid w:val="00A940E8"/>
    <w:rsid w:val="00A9769B"/>
    <w:rsid w:val="00AA7DFF"/>
    <w:rsid w:val="00AB0F89"/>
    <w:rsid w:val="00AB3925"/>
    <w:rsid w:val="00AB5309"/>
    <w:rsid w:val="00AB53E4"/>
    <w:rsid w:val="00AC40F3"/>
    <w:rsid w:val="00AC73AF"/>
    <w:rsid w:val="00AD0ABD"/>
    <w:rsid w:val="00AD148A"/>
    <w:rsid w:val="00AD1723"/>
    <w:rsid w:val="00AD283E"/>
    <w:rsid w:val="00AD3469"/>
    <w:rsid w:val="00AE0ED7"/>
    <w:rsid w:val="00AE15C7"/>
    <w:rsid w:val="00AE5567"/>
    <w:rsid w:val="00AE5EC7"/>
    <w:rsid w:val="00AF01CC"/>
    <w:rsid w:val="00AF227E"/>
    <w:rsid w:val="00AF499B"/>
    <w:rsid w:val="00AF6649"/>
    <w:rsid w:val="00AF6763"/>
    <w:rsid w:val="00B00878"/>
    <w:rsid w:val="00B05285"/>
    <w:rsid w:val="00B06C05"/>
    <w:rsid w:val="00B11352"/>
    <w:rsid w:val="00B144F1"/>
    <w:rsid w:val="00B14EC4"/>
    <w:rsid w:val="00B15D88"/>
    <w:rsid w:val="00B17109"/>
    <w:rsid w:val="00B22E59"/>
    <w:rsid w:val="00B26B33"/>
    <w:rsid w:val="00B3496A"/>
    <w:rsid w:val="00B353BF"/>
    <w:rsid w:val="00B3551F"/>
    <w:rsid w:val="00B37652"/>
    <w:rsid w:val="00B4021C"/>
    <w:rsid w:val="00B40441"/>
    <w:rsid w:val="00B42AB2"/>
    <w:rsid w:val="00B42D2C"/>
    <w:rsid w:val="00B44291"/>
    <w:rsid w:val="00B541F8"/>
    <w:rsid w:val="00B55BDE"/>
    <w:rsid w:val="00B577C8"/>
    <w:rsid w:val="00B62A59"/>
    <w:rsid w:val="00B656B3"/>
    <w:rsid w:val="00B66E27"/>
    <w:rsid w:val="00B70DC4"/>
    <w:rsid w:val="00B76EB6"/>
    <w:rsid w:val="00B77D6A"/>
    <w:rsid w:val="00B84E0E"/>
    <w:rsid w:val="00B91B97"/>
    <w:rsid w:val="00B91D90"/>
    <w:rsid w:val="00B95934"/>
    <w:rsid w:val="00BA074E"/>
    <w:rsid w:val="00BA476D"/>
    <w:rsid w:val="00BA578D"/>
    <w:rsid w:val="00BB02B6"/>
    <w:rsid w:val="00BB2CE1"/>
    <w:rsid w:val="00BB4DEB"/>
    <w:rsid w:val="00BB5834"/>
    <w:rsid w:val="00BB66E0"/>
    <w:rsid w:val="00BC4D14"/>
    <w:rsid w:val="00BC5A13"/>
    <w:rsid w:val="00BD08E4"/>
    <w:rsid w:val="00BD2489"/>
    <w:rsid w:val="00BD402E"/>
    <w:rsid w:val="00BD5C7E"/>
    <w:rsid w:val="00BD621D"/>
    <w:rsid w:val="00BD6F15"/>
    <w:rsid w:val="00BD7879"/>
    <w:rsid w:val="00BE6EE0"/>
    <w:rsid w:val="00BE7B95"/>
    <w:rsid w:val="00BF11C2"/>
    <w:rsid w:val="00BF165A"/>
    <w:rsid w:val="00BF36EC"/>
    <w:rsid w:val="00BF59F9"/>
    <w:rsid w:val="00BF7F3D"/>
    <w:rsid w:val="00C00557"/>
    <w:rsid w:val="00C036F1"/>
    <w:rsid w:val="00C053CF"/>
    <w:rsid w:val="00C05401"/>
    <w:rsid w:val="00C104F1"/>
    <w:rsid w:val="00C11B47"/>
    <w:rsid w:val="00C14781"/>
    <w:rsid w:val="00C162A1"/>
    <w:rsid w:val="00C165EA"/>
    <w:rsid w:val="00C1681E"/>
    <w:rsid w:val="00C206F4"/>
    <w:rsid w:val="00C210E5"/>
    <w:rsid w:val="00C24349"/>
    <w:rsid w:val="00C252DC"/>
    <w:rsid w:val="00C25432"/>
    <w:rsid w:val="00C33EE6"/>
    <w:rsid w:val="00C341BE"/>
    <w:rsid w:val="00C35B64"/>
    <w:rsid w:val="00C47CFD"/>
    <w:rsid w:val="00C50E9A"/>
    <w:rsid w:val="00C51599"/>
    <w:rsid w:val="00C53E65"/>
    <w:rsid w:val="00C54052"/>
    <w:rsid w:val="00C553BE"/>
    <w:rsid w:val="00C57201"/>
    <w:rsid w:val="00C57904"/>
    <w:rsid w:val="00C605D4"/>
    <w:rsid w:val="00C60BA4"/>
    <w:rsid w:val="00C6137C"/>
    <w:rsid w:val="00C64065"/>
    <w:rsid w:val="00C65FF0"/>
    <w:rsid w:val="00C6664D"/>
    <w:rsid w:val="00C7236B"/>
    <w:rsid w:val="00C7292C"/>
    <w:rsid w:val="00C738A7"/>
    <w:rsid w:val="00C7434E"/>
    <w:rsid w:val="00C7446B"/>
    <w:rsid w:val="00C827DB"/>
    <w:rsid w:val="00C84343"/>
    <w:rsid w:val="00C9705E"/>
    <w:rsid w:val="00CA26B1"/>
    <w:rsid w:val="00CA345A"/>
    <w:rsid w:val="00CA4847"/>
    <w:rsid w:val="00CA56EF"/>
    <w:rsid w:val="00CA5D83"/>
    <w:rsid w:val="00CB13A2"/>
    <w:rsid w:val="00CB40E3"/>
    <w:rsid w:val="00CB58C3"/>
    <w:rsid w:val="00CB79EA"/>
    <w:rsid w:val="00CC362F"/>
    <w:rsid w:val="00CC44DB"/>
    <w:rsid w:val="00CC53C9"/>
    <w:rsid w:val="00CD0424"/>
    <w:rsid w:val="00CD0AA6"/>
    <w:rsid w:val="00CD21E0"/>
    <w:rsid w:val="00CD25DE"/>
    <w:rsid w:val="00CD4853"/>
    <w:rsid w:val="00CD4FC2"/>
    <w:rsid w:val="00CD5347"/>
    <w:rsid w:val="00CD55DD"/>
    <w:rsid w:val="00CE0A91"/>
    <w:rsid w:val="00CE5A9D"/>
    <w:rsid w:val="00CE7EB5"/>
    <w:rsid w:val="00CF14CB"/>
    <w:rsid w:val="00D02CE4"/>
    <w:rsid w:val="00D069DE"/>
    <w:rsid w:val="00D13C1F"/>
    <w:rsid w:val="00D15696"/>
    <w:rsid w:val="00D235A3"/>
    <w:rsid w:val="00D26584"/>
    <w:rsid w:val="00D2735A"/>
    <w:rsid w:val="00D31090"/>
    <w:rsid w:val="00D31DAD"/>
    <w:rsid w:val="00D31E55"/>
    <w:rsid w:val="00D3217D"/>
    <w:rsid w:val="00D32259"/>
    <w:rsid w:val="00D35E54"/>
    <w:rsid w:val="00D365D7"/>
    <w:rsid w:val="00D449E2"/>
    <w:rsid w:val="00D450FE"/>
    <w:rsid w:val="00D46DB2"/>
    <w:rsid w:val="00D56440"/>
    <w:rsid w:val="00D56D26"/>
    <w:rsid w:val="00D604A8"/>
    <w:rsid w:val="00D642CE"/>
    <w:rsid w:val="00D6477C"/>
    <w:rsid w:val="00D669B0"/>
    <w:rsid w:val="00D66B52"/>
    <w:rsid w:val="00D67E81"/>
    <w:rsid w:val="00D7088C"/>
    <w:rsid w:val="00D72D99"/>
    <w:rsid w:val="00D748C0"/>
    <w:rsid w:val="00D74E39"/>
    <w:rsid w:val="00D80EFD"/>
    <w:rsid w:val="00D811F3"/>
    <w:rsid w:val="00D81F29"/>
    <w:rsid w:val="00D837AD"/>
    <w:rsid w:val="00D92BE1"/>
    <w:rsid w:val="00D9372A"/>
    <w:rsid w:val="00D958BA"/>
    <w:rsid w:val="00DA6C9B"/>
    <w:rsid w:val="00DA6CC4"/>
    <w:rsid w:val="00DB0338"/>
    <w:rsid w:val="00DB39E4"/>
    <w:rsid w:val="00DB799F"/>
    <w:rsid w:val="00DC2C36"/>
    <w:rsid w:val="00DC3556"/>
    <w:rsid w:val="00DC3B5D"/>
    <w:rsid w:val="00DD0D70"/>
    <w:rsid w:val="00DD3BD6"/>
    <w:rsid w:val="00DF34DA"/>
    <w:rsid w:val="00DF4E4C"/>
    <w:rsid w:val="00DF73EC"/>
    <w:rsid w:val="00E00F03"/>
    <w:rsid w:val="00E04605"/>
    <w:rsid w:val="00E1170F"/>
    <w:rsid w:val="00E1171C"/>
    <w:rsid w:val="00E11A57"/>
    <w:rsid w:val="00E127B8"/>
    <w:rsid w:val="00E20231"/>
    <w:rsid w:val="00E21B30"/>
    <w:rsid w:val="00E2239F"/>
    <w:rsid w:val="00E2517A"/>
    <w:rsid w:val="00E25859"/>
    <w:rsid w:val="00E32ABB"/>
    <w:rsid w:val="00E34507"/>
    <w:rsid w:val="00E541A4"/>
    <w:rsid w:val="00E60289"/>
    <w:rsid w:val="00E615D5"/>
    <w:rsid w:val="00E61F68"/>
    <w:rsid w:val="00E71CAF"/>
    <w:rsid w:val="00E75040"/>
    <w:rsid w:val="00E7658A"/>
    <w:rsid w:val="00E82556"/>
    <w:rsid w:val="00E85EFB"/>
    <w:rsid w:val="00E93FE1"/>
    <w:rsid w:val="00E96D54"/>
    <w:rsid w:val="00EA3210"/>
    <w:rsid w:val="00EA348A"/>
    <w:rsid w:val="00EA5480"/>
    <w:rsid w:val="00EA6488"/>
    <w:rsid w:val="00EB4625"/>
    <w:rsid w:val="00EB7B78"/>
    <w:rsid w:val="00EC254F"/>
    <w:rsid w:val="00EC56B6"/>
    <w:rsid w:val="00ED577D"/>
    <w:rsid w:val="00ED7017"/>
    <w:rsid w:val="00EE2087"/>
    <w:rsid w:val="00EE2541"/>
    <w:rsid w:val="00EE3469"/>
    <w:rsid w:val="00EE4721"/>
    <w:rsid w:val="00EE5BC6"/>
    <w:rsid w:val="00EE68D2"/>
    <w:rsid w:val="00EF173C"/>
    <w:rsid w:val="00EF1F11"/>
    <w:rsid w:val="00EF2D7A"/>
    <w:rsid w:val="00EF6BCD"/>
    <w:rsid w:val="00EF7D62"/>
    <w:rsid w:val="00F01058"/>
    <w:rsid w:val="00F054CE"/>
    <w:rsid w:val="00F05FFA"/>
    <w:rsid w:val="00F07E2F"/>
    <w:rsid w:val="00F20E23"/>
    <w:rsid w:val="00F22E49"/>
    <w:rsid w:val="00F23400"/>
    <w:rsid w:val="00F27C0A"/>
    <w:rsid w:val="00F317CE"/>
    <w:rsid w:val="00F33797"/>
    <w:rsid w:val="00F3424D"/>
    <w:rsid w:val="00F37370"/>
    <w:rsid w:val="00F4427E"/>
    <w:rsid w:val="00F444FD"/>
    <w:rsid w:val="00F53698"/>
    <w:rsid w:val="00F60B2F"/>
    <w:rsid w:val="00F62286"/>
    <w:rsid w:val="00F63FDA"/>
    <w:rsid w:val="00F650C5"/>
    <w:rsid w:val="00F669CB"/>
    <w:rsid w:val="00F70101"/>
    <w:rsid w:val="00F75C0D"/>
    <w:rsid w:val="00F75DDC"/>
    <w:rsid w:val="00F7604A"/>
    <w:rsid w:val="00F80615"/>
    <w:rsid w:val="00F82324"/>
    <w:rsid w:val="00F87460"/>
    <w:rsid w:val="00F8762F"/>
    <w:rsid w:val="00F91941"/>
    <w:rsid w:val="00F936EC"/>
    <w:rsid w:val="00F93CAB"/>
    <w:rsid w:val="00F96CA2"/>
    <w:rsid w:val="00FA0D02"/>
    <w:rsid w:val="00FA1E49"/>
    <w:rsid w:val="00FA2BA6"/>
    <w:rsid w:val="00FA5F57"/>
    <w:rsid w:val="00FA5F6E"/>
    <w:rsid w:val="00FA725F"/>
    <w:rsid w:val="00FB17BD"/>
    <w:rsid w:val="00FB4290"/>
    <w:rsid w:val="00FB591C"/>
    <w:rsid w:val="00FB6833"/>
    <w:rsid w:val="00FB7310"/>
    <w:rsid w:val="00FC0D3D"/>
    <w:rsid w:val="00FC14B4"/>
    <w:rsid w:val="00FC1E68"/>
    <w:rsid w:val="00FC2E49"/>
    <w:rsid w:val="00FD2599"/>
    <w:rsid w:val="00FD27B4"/>
    <w:rsid w:val="00FD440E"/>
    <w:rsid w:val="00FE24B6"/>
    <w:rsid w:val="00FE3A7C"/>
    <w:rsid w:val="00FE612B"/>
    <w:rsid w:val="00FE6D2F"/>
    <w:rsid w:val="00FE7489"/>
    <w:rsid w:val="00FF35F9"/>
    <w:rsid w:val="00FF5E33"/>
    <w:rsid w:val="00FF7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B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E50"/>
    <w:pPr>
      <w:spacing w:after="0" w:line="240" w:lineRule="auto"/>
    </w:pPr>
  </w:style>
  <w:style w:type="paragraph" w:styleId="ListParagraph">
    <w:name w:val="List Paragraph"/>
    <w:basedOn w:val="Normal"/>
    <w:uiPriority w:val="34"/>
    <w:qFormat/>
    <w:rsid w:val="00325F2D"/>
    <w:pPr>
      <w:ind w:left="720"/>
      <w:contextualSpacing/>
    </w:pPr>
  </w:style>
  <w:style w:type="character" w:customStyle="1" w:styleId="apple-style-span">
    <w:name w:val="apple-style-span"/>
    <w:basedOn w:val="DefaultParagraphFont"/>
    <w:rsid w:val="0089774B"/>
  </w:style>
  <w:style w:type="character" w:customStyle="1" w:styleId="apple-converted-space">
    <w:name w:val="apple-converted-space"/>
    <w:basedOn w:val="DefaultParagraphFont"/>
    <w:rsid w:val="0089774B"/>
  </w:style>
  <w:style w:type="paragraph" w:styleId="Header">
    <w:name w:val="header"/>
    <w:basedOn w:val="Normal"/>
    <w:link w:val="HeaderChar"/>
    <w:uiPriority w:val="99"/>
    <w:unhideWhenUsed/>
    <w:rsid w:val="00EF1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73C"/>
  </w:style>
  <w:style w:type="paragraph" w:styleId="Footer">
    <w:name w:val="footer"/>
    <w:basedOn w:val="Normal"/>
    <w:link w:val="FooterChar"/>
    <w:uiPriority w:val="99"/>
    <w:unhideWhenUsed/>
    <w:rsid w:val="00EF1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73C"/>
  </w:style>
  <w:style w:type="paragraph" w:styleId="BalloonText">
    <w:name w:val="Balloon Text"/>
    <w:basedOn w:val="Normal"/>
    <w:link w:val="BalloonTextChar"/>
    <w:uiPriority w:val="99"/>
    <w:semiHidden/>
    <w:unhideWhenUsed/>
    <w:rsid w:val="00EF1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73C"/>
    <w:rPr>
      <w:rFonts w:ascii="Tahoma" w:hAnsi="Tahoma" w:cs="Tahoma"/>
      <w:sz w:val="16"/>
      <w:szCs w:val="16"/>
    </w:rPr>
  </w:style>
  <w:style w:type="character" w:styleId="Hyperlink">
    <w:name w:val="Hyperlink"/>
    <w:basedOn w:val="DefaultParagraphFont"/>
    <w:unhideWhenUsed/>
    <w:rsid w:val="00EF17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E50"/>
    <w:pPr>
      <w:spacing w:after="0" w:line="240" w:lineRule="auto"/>
    </w:pPr>
  </w:style>
  <w:style w:type="paragraph" w:styleId="ListParagraph">
    <w:name w:val="List Paragraph"/>
    <w:basedOn w:val="Normal"/>
    <w:uiPriority w:val="34"/>
    <w:qFormat/>
    <w:rsid w:val="00325F2D"/>
    <w:pPr>
      <w:ind w:left="720"/>
      <w:contextualSpacing/>
    </w:pPr>
  </w:style>
  <w:style w:type="character" w:customStyle="1" w:styleId="apple-style-span">
    <w:name w:val="apple-style-span"/>
    <w:basedOn w:val="DefaultParagraphFont"/>
    <w:rsid w:val="0089774B"/>
  </w:style>
  <w:style w:type="character" w:customStyle="1" w:styleId="apple-converted-space">
    <w:name w:val="apple-converted-space"/>
    <w:basedOn w:val="DefaultParagraphFont"/>
    <w:rsid w:val="0089774B"/>
  </w:style>
  <w:style w:type="paragraph" w:styleId="Header">
    <w:name w:val="header"/>
    <w:basedOn w:val="Normal"/>
    <w:link w:val="HeaderChar"/>
    <w:uiPriority w:val="99"/>
    <w:unhideWhenUsed/>
    <w:rsid w:val="00EF1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73C"/>
  </w:style>
  <w:style w:type="paragraph" w:styleId="Footer">
    <w:name w:val="footer"/>
    <w:basedOn w:val="Normal"/>
    <w:link w:val="FooterChar"/>
    <w:uiPriority w:val="99"/>
    <w:unhideWhenUsed/>
    <w:rsid w:val="00EF1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73C"/>
  </w:style>
  <w:style w:type="paragraph" w:styleId="BalloonText">
    <w:name w:val="Balloon Text"/>
    <w:basedOn w:val="Normal"/>
    <w:link w:val="BalloonTextChar"/>
    <w:uiPriority w:val="99"/>
    <w:semiHidden/>
    <w:unhideWhenUsed/>
    <w:rsid w:val="00EF1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73C"/>
    <w:rPr>
      <w:rFonts w:ascii="Tahoma" w:hAnsi="Tahoma" w:cs="Tahoma"/>
      <w:sz w:val="16"/>
      <w:szCs w:val="16"/>
    </w:rPr>
  </w:style>
  <w:style w:type="character" w:styleId="Hyperlink">
    <w:name w:val="Hyperlink"/>
    <w:basedOn w:val="DefaultParagraphFont"/>
    <w:unhideWhenUsed/>
    <w:rsid w:val="00EF17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law.timdavi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18263</Words>
  <Characters>104102</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2</cp:revision>
  <dcterms:created xsi:type="dcterms:W3CDTF">2011-03-23T12:33:00Z</dcterms:created>
  <dcterms:modified xsi:type="dcterms:W3CDTF">2011-03-23T12:33:00Z</dcterms:modified>
</cp:coreProperties>
</file>