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F9FEF" w14:textId="77777777" w:rsidR="00734BF2" w:rsidRDefault="00734BF2" w:rsidP="00835DB1">
      <w:pPr>
        <w:rPr>
          <w:rFonts w:ascii="Arial" w:hAnsi="Arial" w:cs="Arial"/>
          <w:b/>
          <w:sz w:val="40"/>
          <w:szCs w:val="40"/>
          <w:u w:val="single"/>
        </w:rPr>
      </w:pPr>
      <w:r>
        <w:rPr>
          <w:rFonts w:ascii="Arial" w:hAnsi="Arial" w:cs="Arial"/>
          <w:b/>
          <w:sz w:val="40"/>
          <w:szCs w:val="40"/>
          <w:u w:val="single"/>
        </w:rPr>
        <w:t>Quick Checklist</w:t>
      </w:r>
    </w:p>
    <w:p w14:paraId="3BA78B1C" w14:textId="77777777" w:rsidR="009100CD" w:rsidRPr="009100CD" w:rsidRDefault="009100CD" w:rsidP="009100CD">
      <w:pPr>
        <w:rPr>
          <w:rFonts w:ascii="Arial" w:hAnsi="Arial" w:cs="Arial"/>
          <w:b/>
          <w:sz w:val="24"/>
          <w:szCs w:val="24"/>
          <w:u w:val="single"/>
        </w:rPr>
      </w:pPr>
      <w:r w:rsidRPr="009100CD">
        <w:rPr>
          <w:rFonts w:ascii="Arial" w:hAnsi="Arial" w:cs="Arial"/>
          <w:b/>
          <w:sz w:val="24"/>
          <w:szCs w:val="24"/>
          <w:u w:val="single"/>
        </w:rPr>
        <w:t>Homicide</w:t>
      </w:r>
    </w:p>
    <w:p w14:paraId="2590919B" w14:textId="77777777" w:rsidR="0029241B" w:rsidRPr="007E6589" w:rsidRDefault="00C10D40" w:rsidP="007E6589">
      <w:pPr>
        <w:pStyle w:val="NoSpacing"/>
        <w:numPr>
          <w:ilvl w:val="0"/>
          <w:numId w:val="38"/>
        </w:numPr>
        <w:rPr>
          <w:rFonts w:ascii="Arial" w:hAnsi="Arial" w:cs="Arial"/>
          <w:sz w:val="20"/>
          <w:szCs w:val="20"/>
        </w:rPr>
      </w:pPr>
      <w:proofErr w:type="spellStart"/>
      <w:r w:rsidRPr="007E6589">
        <w:rPr>
          <w:rFonts w:ascii="Arial" w:hAnsi="Arial" w:cs="Arial"/>
          <w:sz w:val="20"/>
          <w:szCs w:val="20"/>
        </w:rPr>
        <w:t>Actus</w:t>
      </w:r>
      <w:proofErr w:type="spellEnd"/>
      <w:r w:rsidRPr="007E6589">
        <w:rPr>
          <w:rFonts w:ascii="Arial" w:hAnsi="Arial" w:cs="Arial"/>
          <w:sz w:val="20"/>
          <w:szCs w:val="20"/>
        </w:rPr>
        <w:t xml:space="preserve"> Reus</w:t>
      </w:r>
    </w:p>
    <w:p w14:paraId="362EB862" w14:textId="77777777" w:rsidR="0029241B" w:rsidRPr="007E6589" w:rsidRDefault="00C10D40" w:rsidP="007E6589">
      <w:pPr>
        <w:pStyle w:val="NoSpacing"/>
        <w:numPr>
          <w:ilvl w:val="1"/>
          <w:numId w:val="38"/>
        </w:numPr>
        <w:rPr>
          <w:rFonts w:ascii="Arial" w:hAnsi="Arial" w:cs="Arial"/>
          <w:sz w:val="20"/>
          <w:szCs w:val="20"/>
        </w:rPr>
      </w:pPr>
      <w:r w:rsidRPr="007E6589">
        <w:rPr>
          <w:rFonts w:ascii="Arial" w:hAnsi="Arial" w:cs="Arial"/>
          <w:sz w:val="20"/>
          <w:szCs w:val="20"/>
        </w:rPr>
        <w:t>Voluntary Act</w:t>
      </w:r>
    </w:p>
    <w:p w14:paraId="39644F9C" w14:textId="77777777" w:rsidR="0029241B" w:rsidRPr="007E6589" w:rsidRDefault="00C10D40" w:rsidP="007E6589">
      <w:pPr>
        <w:pStyle w:val="NoSpacing"/>
        <w:numPr>
          <w:ilvl w:val="1"/>
          <w:numId w:val="38"/>
        </w:numPr>
        <w:rPr>
          <w:rFonts w:ascii="Arial" w:hAnsi="Arial" w:cs="Arial"/>
          <w:sz w:val="20"/>
          <w:szCs w:val="20"/>
        </w:rPr>
      </w:pPr>
      <w:r w:rsidRPr="007E6589">
        <w:rPr>
          <w:rFonts w:ascii="Arial" w:hAnsi="Arial" w:cs="Arial"/>
          <w:sz w:val="20"/>
          <w:szCs w:val="20"/>
        </w:rPr>
        <w:t>Causing the Act</w:t>
      </w:r>
    </w:p>
    <w:p w14:paraId="584EDC80" w14:textId="77777777" w:rsidR="00554E24" w:rsidRPr="007E6589" w:rsidRDefault="00554E24" w:rsidP="006A2683">
      <w:pPr>
        <w:pStyle w:val="NoSpacing"/>
        <w:numPr>
          <w:ilvl w:val="2"/>
          <w:numId w:val="38"/>
        </w:numPr>
        <w:rPr>
          <w:rFonts w:ascii="Arial" w:hAnsi="Arial" w:cs="Arial"/>
          <w:i/>
          <w:sz w:val="20"/>
          <w:szCs w:val="20"/>
        </w:rPr>
      </w:pPr>
      <w:r w:rsidRPr="007E6589">
        <w:rPr>
          <w:rFonts w:ascii="Arial" w:hAnsi="Arial" w:cs="Arial"/>
          <w:i/>
          <w:sz w:val="20"/>
          <w:szCs w:val="20"/>
        </w:rPr>
        <w:t xml:space="preserve">Novus </w:t>
      </w:r>
      <w:proofErr w:type="spellStart"/>
      <w:r w:rsidRPr="007E6589">
        <w:rPr>
          <w:rFonts w:ascii="Arial" w:hAnsi="Arial" w:cs="Arial"/>
          <w:i/>
          <w:sz w:val="20"/>
          <w:szCs w:val="20"/>
        </w:rPr>
        <w:t>Actus</w:t>
      </w:r>
      <w:proofErr w:type="spellEnd"/>
      <w:r w:rsidRPr="007E6589">
        <w:rPr>
          <w:rFonts w:ascii="Arial" w:hAnsi="Arial" w:cs="Arial"/>
          <w:i/>
          <w:sz w:val="20"/>
          <w:szCs w:val="20"/>
        </w:rPr>
        <w:t xml:space="preserve"> </w:t>
      </w:r>
      <w:proofErr w:type="spellStart"/>
      <w:r w:rsidRPr="007E6589">
        <w:rPr>
          <w:rFonts w:ascii="Arial" w:hAnsi="Arial" w:cs="Arial"/>
          <w:i/>
          <w:sz w:val="20"/>
          <w:szCs w:val="20"/>
        </w:rPr>
        <w:t>Interveniens</w:t>
      </w:r>
      <w:proofErr w:type="spellEnd"/>
    </w:p>
    <w:p w14:paraId="646E099E" w14:textId="77777777" w:rsidR="0029241B" w:rsidRPr="007E6589" w:rsidRDefault="00C10D40" w:rsidP="007E6589">
      <w:pPr>
        <w:pStyle w:val="NoSpacing"/>
        <w:numPr>
          <w:ilvl w:val="1"/>
          <w:numId w:val="38"/>
        </w:numPr>
        <w:rPr>
          <w:rFonts w:ascii="Arial" w:hAnsi="Arial" w:cs="Arial"/>
          <w:sz w:val="20"/>
          <w:szCs w:val="20"/>
        </w:rPr>
      </w:pPr>
      <w:r w:rsidRPr="007E6589">
        <w:rPr>
          <w:rFonts w:ascii="Arial" w:hAnsi="Arial" w:cs="Arial"/>
          <w:sz w:val="20"/>
          <w:szCs w:val="20"/>
        </w:rPr>
        <w:t>Resulting in Death</w:t>
      </w:r>
    </w:p>
    <w:p w14:paraId="6C73DA8C" w14:textId="77777777" w:rsidR="007E6589" w:rsidRPr="007E6589" w:rsidRDefault="007E6589" w:rsidP="007E6589">
      <w:pPr>
        <w:pStyle w:val="NoSpacing"/>
        <w:rPr>
          <w:rFonts w:ascii="Arial" w:hAnsi="Arial" w:cs="Arial"/>
          <w:sz w:val="20"/>
          <w:szCs w:val="20"/>
        </w:rPr>
      </w:pPr>
    </w:p>
    <w:p w14:paraId="33941922" w14:textId="77777777" w:rsidR="0029241B" w:rsidRPr="007E6589" w:rsidRDefault="00C10D40" w:rsidP="007E6589">
      <w:pPr>
        <w:pStyle w:val="NoSpacing"/>
        <w:numPr>
          <w:ilvl w:val="0"/>
          <w:numId w:val="38"/>
        </w:numPr>
        <w:rPr>
          <w:rFonts w:ascii="Arial" w:hAnsi="Arial" w:cs="Arial"/>
          <w:sz w:val="20"/>
          <w:szCs w:val="20"/>
        </w:rPr>
      </w:pPr>
      <w:proofErr w:type="spellStart"/>
      <w:r w:rsidRPr="007E6589">
        <w:rPr>
          <w:rFonts w:ascii="Arial" w:hAnsi="Arial" w:cs="Arial"/>
          <w:sz w:val="20"/>
          <w:szCs w:val="20"/>
        </w:rPr>
        <w:t>Mens</w:t>
      </w:r>
      <w:proofErr w:type="spellEnd"/>
      <w:r w:rsidRPr="007E6589">
        <w:rPr>
          <w:rFonts w:ascii="Arial" w:hAnsi="Arial" w:cs="Arial"/>
          <w:sz w:val="20"/>
          <w:szCs w:val="20"/>
        </w:rPr>
        <w:t xml:space="preserve"> Rea (easy for manslaughter than for murder)</w:t>
      </w:r>
    </w:p>
    <w:p w14:paraId="5394F2F6" w14:textId="77777777" w:rsidR="0029241B" w:rsidRPr="007E6589" w:rsidRDefault="00C10D40" w:rsidP="007E6589">
      <w:pPr>
        <w:pStyle w:val="NoSpacing"/>
        <w:numPr>
          <w:ilvl w:val="1"/>
          <w:numId w:val="38"/>
        </w:numPr>
        <w:rPr>
          <w:rFonts w:ascii="Arial" w:hAnsi="Arial" w:cs="Arial"/>
          <w:sz w:val="20"/>
          <w:szCs w:val="20"/>
        </w:rPr>
      </w:pPr>
      <w:r w:rsidRPr="007E6589">
        <w:rPr>
          <w:rFonts w:ascii="Arial" w:hAnsi="Arial" w:cs="Arial"/>
          <w:sz w:val="20"/>
          <w:szCs w:val="20"/>
        </w:rPr>
        <w:t>EITHER</w:t>
      </w:r>
    </w:p>
    <w:p w14:paraId="14399765" w14:textId="77777777" w:rsidR="0029241B" w:rsidRPr="007E6589" w:rsidRDefault="00C10D40" w:rsidP="007E6589">
      <w:pPr>
        <w:pStyle w:val="NoSpacing"/>
        <w:numPr>
          <w:ilvl w:val="2"/>
          <w:numId w:val="38"/>
        </w:numPr>
        <w:rPr>
          <w:rFonts w:ascii="Arial" w:hAnsi="Arial" w:cs="Arial"/>
          <w:sz w:val="20"/>
          <w:szCs w:val="20"/>
        </w:rPr>
      </w:pPr>
      <w:r w:rsidRPr="007E6589">
        <w:rPr>
          <w:rFonts w:ascii="Arial" w:hAnsi="Arial" w:cs="Arial"/>
          <w:sz w:val="20"/>
          <w:szCs w:val="20"/>
        </w:rPr>
        <w:t>Intention to Kill</w:t>
      </w:r>
    </w:p>
    <w:p w14:paraId="0071B0DF" w14:textId="77777777" w:rsidR="0029241B" w:rsidRPr="007E6589" w:rsidRDefault="00C10D40" w:rsidP="007E6589">
      <w:pPr>
        <w:pStyle w:val="NoSpacing"/>
        <w:numPr>
          <w:ilvl w:val="2"/>
          <w:numId w:val="38"/>
        </w:numPr>
        <w:rPr>
          <w:rFonts w:ascii="Arial" w:hAnsi="Arial" w:cs="Arial"/>
          <w:sz w:val="20"/>
          <w:szCs w:val="20"/>
        </w:rPr>
      </w:pPr>
      <w:r w:rsidRPr="007E6589">
        <w:rPr>
          <w:rFonts w:ascii="Arial" w:hAnsi="Arial" w:cs="Arial"/>
          <w:sz w:val="20"/>
          <w:szCs w:val="20"/>
        </w:rPr>
        <w:t>Intention to cause Grievous Bodily Harm</w:t>
      </w:r>
    </w:p>
    <w:p w14:paraId="249B10D0" w14:textId="77777777" w:rsidR="0029241B" w:rsidRPr="007E6589" w:rsidRDefault="00C10D40" w:rsidP="007E6589">
      <w:pPr>
        <w:pStyle w:val="NoSpacing"/>
        <w:numPr>
          <w:ilvl w:val="2"/>
          <w:numId w:val="38"/>
        </w:numPr>
        <w:rPr>
          <w:rFonts w:ascii="Arial" w:hAnsi="Arial" w:cs="Arial"/>
          <w:sz w:val="20"/>
          <w:szCs w:val="20"/>
        </w:rPr>
      </w:pPr>
      <w:r w:rsidRPr="007E6589">
        <w:rPr>
          <w:rFonts w:ascii="Arial" w:hAnsi="Arial" w:cs="Arial"/>
          <w:sz w:val="20"/>
          <w:szCs w:val="20"/>
        </w:rPr>
        <w:t>Recklessness as to death</w:t>
      </w:r>
    </w:p>
    <w:p w14:paraId="6BE0BF12" w14:textId="77777777" w:rsidR="0029241B" w:rsidRPr="007E6589" w:rsidRDefault="00C10D40" w:rsidP="007E6589">
      <w:pPr>
        <w:pStyle w:val="NoSpacing"/>
        <w:numPr>
          <w:ilvl w:val="2"/>
          <w:numId w:val="38"/>
        </w:numPr>
        <w:rPr>
          <w:rFonts w:ascii="Arial" w:hAnsi="Arial" w:cs="Arial"/>
          <w:sz w:val="20"/>
          <w:szCs w:val="20"/>
        </w:rPr>
      </w:pPr>
      <w:r w:rsidRPr="007E6589">
        <w:rPr>
          <w:rFonts w:ascii="Arial" w:hAnsi="Arial" w:cs="Arial"/>
          <w:sz w:val="20"/>
          <w:szCs w:val="20"/>
        </w:rPr>
        <w:t>Recklessness as to Grievous Bodily harm</w:t>
      </w:r>
    </w:p>
    <w:p w14:paraId="280F1422" w14:textId="77777777" w:rsidR="007E6589" w:rsidRDefault="007E6589" w:rsidP="007E6589">
      <w:pPr>
        <w:pStyle w:val="NoSpacing"/>
      </w:pPr>
    </w:p>
    <w:p w14:paraId="65841E83" w14:textId="77777777" w:rsidR="009100CD" w:rsidRDefault="009100CD" w:rsidP="009100CD">
      <w:pPr>
        <w:rPr>
          <w:rFonts w:ascii="Arial" w:hAnsi="Arial" w:cs="Arial"/>
          <w:b/>
          <w:sz w:val="24"/>
          <w:szCs w:val="24"/>
          <w:u w:val="single"/>
        </w:rPr>
      </w:pPr>
      <w:r>
        <w:rPr>
          <w:rFonts w:ascii="Arial" w:hAnsi="Arial" w:cs="Arial"/>
          <w:b/>
          <w:sz w:val="24"/>
          <w:szCs w:val="24"/>
          <w:u w:val="single"/>
        </w:rPr>
        <w:t>UDA MS (</w:t>
      </w:r>
      <w:r w:rsidRPr="009100CD">
        <w:rPr>
          <w:rFonts w:ascii="Arial" w:hAnsi="Arial" w:cs="Arial"/>
          <w:b/>
          <w:sz w:val="24"/>
          <w:szCs w:val="24"/>
          <w:u w:val="single"/>
        </w:rPr>
        <w:t>Unlawful and Dangerous Act Manslaughter</w:t>
      </w:r>
      <w:r>
        <w:rPr>
          <w:rFonts w:ascii="Arial" w:hAnsi="Arial" w:cs="Arial"/>
          <w:b/>
          <w:sz w:val="24"/>
          <w:szCs w:val="24"/>
          <w:u w:val="single"/>
        </w:rPr>
        <w:t>)</w:t>
      </w:r>
    </w:p>
    <w:p w14:paraId="18937058" w14:textId="77777777" w:rsidR="005A0711" w:rsidRPr="00203AF5" w:rsidRDefault="005A0711" w:rsidP="005A0711">
      <w:pPr>
        <w:pStyle w:val="ListParagraph"/>
        <w:numPr>
          <w:ilvl w:val="0"/>
          <w:numId w:val="36"/>
        </w:numPr>
        <w:rPr>
          <w:rFonts w:ascii="Arial" w:hAnsi="Arial" w:cs="Arial"/>
          <w:sz w:val="20"/>
          <w:szCs w:val="20"/>
        </w:rPr>
      </w:pPr>
      <w:proofErr w:type="spellStart"/>
      <w:r w:rsidRPr="00203AF5">
        <w:rPr>
          <w:rFonts w:ascii="Arial" w:hAnsi="Arial" w:cs="Arial"/>
          <w:sz w:val="20"/>
          <w:szCs w:val="20"/>
        </w:rPr>
        <w:t>Actus</w:t>
      </w:r>
      <w:proofErr w:type="spellEnd"/>
      <w:r w:rsidRPr="00203AF5">
        <w:rPr>
          <w:rFonts w:ascii="Arial" w:hAnsi="Arial" w:cs="Arial"/>
          <w:sz w:val="20"/>
          <w:szCs w:val="20"/>
        </w:rPr>
        <w:t xml:space="preserve"> Reus</w:t>
      </w:r>
    </w:p>
    <w:p w14:paraId="6B4990E5" w14:textId="77777777" w:rsidR="005A0711" w:rsidRPr="00203AF5" w:rsidRDefault="005A0711" w:rsidP="005A0711">
      <w:pPr>
        <w:pStyle w:val="ListParagraph"/>
        <w:numPr>
          <w:ilvl w:val="1"/>
          <w:numId w:val="36"/>
        </w:numPr>
        <w:rPr>
          <w:rFonts w:ascii="Arial" w:hAnsi="Arial" w:cs="Arial"/>
          <w:sz w:val="20"/>
          <w:szCs w:val="20"/>
        </w:rPr>
      </w:pPr>
      <w:r w:rsidRPr="00203AF5">
        <w:rPr>
          <w:rFonts w:ascii="Arial" w:hAnsi="Arial" w:cs="Arial"/>
          <w:sz w:val="20"/>
          <w:szCs w:val="20"/>
        </w:rPr>
        <w:t>1-3 Same as Murder (voluntary act, causing, death)</w:t>
      </w:r>
    </w:p>
    <w:p w14:paraId="0048927D" w14:textId="77777777" w:rsidR="005A0711" w:rsidRPr="00203AF5" w:rsidRDefault="005A0711" w:rsidP="005A0711">
      <w:pPr>
        <w:pStyle w:val="ListParagraph"/>
        <w:numPr>
          <w:ilvl w:val="2"/>
          <w:numId w:val="36"/>
        </w:numPr>
        <w:rPr>
          <w:rFonts w:ascii="Arial" w:hAnsi="Arial" w:cs="Arial"/>
          <w:sz w:val="20"/>
          <w:szCs w:val="20"/>
        </w:rPr>
      </w:pPr>
      <w:r w:rsidRPr="00203AF5">
        <w:rPr>
          <w:rFonts w:ascii="Arial" w:hAnsi="Arial" w:cs="Arial"/>
          <w:sz w:val="20"/>
          <w:szCs w:val="20"/>
        </w:rPr>
        <w:t xml:space="preserve">4. Unlawful Act (lamb, </w:t>
      </w:r>
      <w:proofErr w:type="spellStart"/>
      <w:r w:rsidRPr="00203AF5">
        <w:rPr>
          <w:rFonts w:ascii="Arial" w:hAnsi="Arial" w:cs="Arial"/>
          <w:sz w:val="20"/>
          <w:szCs w:val="20"/>
        </w:rPr>
        <w:t>pemable</w:t>
      </w:r>
      <w:proofErr w:type="spellEnd"/>
      <w:r w:rsidRPr="00203AF5">
        <w:rPr>
          <w:rFonts w:ascii="Arial" w:hAnsi="Arial" w:cs="Arial"/>
          <w:sz w:val="20"/>
          <w:szCs w:val="20"/>
        </w:rPr>
        <w:t>) --? Prosecution must particulate the law (s18 – intentionally or recklessly causing injury)</w:t>
      </w:r>
    </w:p>
    <w:p w14:paraId="7B286B19" w14:textId="77777777" w:rsidR="005A0711" w:rsidRPr="00203AF5" w:rsidRDefault="005A0711" w:rsidP="005A0711">
      <w:pPr>
        <w:pStyle w:val="ListParagraph"/>
        <w:numPr>
          <w:ilvl w:val="2"/>
          <w:numId w:val="36"/>
        </w:numPr>
        <w:rPr>
          <w:rFonts w:ascii="Arial" w:hAnsi="Arial" w:cs="Arial"/>
          <w:sz w:val="20"/>
          <w:szCs w:val="20"/>
        </w:rPr>
      </w:pPr>
      <w:r w:rsidRPr="00203AF5">
        <w:rPr>
          <w:rFonts w:ascii="Arial" w:hAnsi="Arial" w:cs="Arial"/>
          <w:sz w:val="20"/>
          <w:szCs w:val="20"/>
        </w:rPr>
        <w:t xml:space="preserve">5. Act must be Dangerous = </w:t>
      </w:r>
      <w:proofErr w:type="spellStart"/>
      <w:r w:rsidRPr="00203AF5">
        <w:rPr>
          <w:rFonts w:ascii="Arial" w:hAnsi="Arial" w:cs="Arial"/>
          <w:sz w:val="20"/>
          <w:szCs w:val="20"/>
        </w:rPr>
        <w:t>wilson</w:t>
      </w:r>
      <w:proofErr w:type="spellEnd"/>
      <w:r w:rsidRPr="00203AF5">
        <w:rPr>
          <w:rFonts w:ascii="Arial" w:hAnsi="Arial" w:cs="Arial"/>
          <w:sz w:val="20"/>
          <w:szCs w:val="20"/>
        </w:rPr>
        <w:t xml:space="preserve"> (a reasonable man performing the punch to the victim must be dangerous i.e. surrounding circumstances)</w:t>
      </w:r>
    </w:p>
    <w:p w14:paraId="58A185EF" w14:textId="77777777" w:rsidR="005A0711" w:rsidRPr="00203AF5" w:rsidRDefault="005A0711" w:rsidP="005A0711">
      <w:pPr>
        <w:pStyle w:val="ListParagraph"/>
        <w:rPr>
          <w:rFonts w:ascii="Arial" w:hAnsi="Arial" w:cs="Arial"/>
          <w:sz w:val="20"/>
          <w:szCs w:val="20"/>
        </w:rPr>
      </w:pPr>
    </w:p>
    <w:p w14:paraId="479C009C" w14:textId="77777777" w:rsidR="005A0711" w:rsidRPr="00203AF5" w:rsidRDefault="005A0711" w:rsidP="005A0711">
      <w:pPr>
        <w:pStyle w:val="ListParagraph"/>
        <w:numPr>
          <w:ilvl w:val="0"/>
          <w:numId w:val="36"/>
        </w:numPr>
        <w:rPr>
          <w:rFonts w:ascii="Arial" w:hAnsi="Arial" w:cs="Arial"/>
          <w:sz w:val="20"/>
          <w:szCs w:val="20"/>
        </w:rPr>
      </w:pPr>
      <w:r w:rsidRPr="00203AF5">
        <w:rPr>
          <w:rFonts w:ascii="Arial" w:hAnsi="Arial" w:cs="Arial"/>
          <w:sz w:val="20"/>
          <w:szCs w:val="20"/>
        </w:rPr>
        <w:t>MR</w:t>
      </w:r>
    </w:p>
    <w:p w14:paraId="46D031E5" w14:textId="77777777" w:rsidR="005A0711" w:rsidRPr="00203AF5" w:rsidRDefault="005A0711" w:rsidP="005A0711">
      <w:pPr>
        <w:pStyle w:val="ListParagraph"/>
        <w:numPr>
          <w:ilvl w:val="1"/>
          <w:numId w:val="36"/>
        </w:numPr>
        <w:rPr>
          <w:rFonts w:ascii="Arial" w:hAnsi="Arial" w:cs="Arial"/>
          <w:sz w:val="20"/>
          <w:szCs w:val="20"/>
        </w:rPr>
      </w:pPr>
      <w:r w:rsidRPr="00203AF5">
        <w:rPr>
          <w:rFonts w:ascii="Arial" w:hAnsi="Arial" w:cs="Arial"/>
          <w:sz w:val="20"/>
          <w:szCs w:val="20"/>
        </w:rPr>
        <w:t>=</w:t>
      </w:r>
      <w:proofErr w:type="spellStart"/>
      <w:r w:rsidRPr="00203AF5">
        <w:rPr>
          <w:rFonts w:ascii="Arial" w:hAnsi="Arial" w:cs="Arial"/>
          <w:sz w:val="20"/>
          <w:szCs w:val="20"/>
        </w:rPr>
        <w:t>Mr</w:t>
      </w:r>
      <w:proofErr w:type="spellEnd"/>
      <w:r w:rsidRPr="00203AF5">
        <w:rPr>
          <w:rFonts w:ascii="Arial" w:hAnsi="Arial" w:cs="Arial"/>
          <w:sz w:val="20"/>
          <w:szCs w:val="20"/>
        </w:rPr>
        <w:t xml:space="preserve"> of Unlawful Assault</w:t>
      </w:r>
    </w:p>
    <w:p w14:paraId="3C16F422" w14:textId="77777777" w:rsidR="005A0711" w:rsidRPr="00203AF5" w:rsidRDefault="005A0711" w:rsidP="005A0711">
      <w:pPr>
        <w:pStyle w:val="ListParagraph"/>
        <w:numPr>
          <w:ilvl w:val="2"/>
          <w:numId w:val="36"/>
        </w:numPr>
        <w:rPr>
          <w:rFonts w:ascii="Arial" w:hAnsi="Arial" w:cs="Arial"/>
          <w:sz w:val="20"/>
          <w:szCs w:val="20"/>
        </w:rPr>
      </w:pPr>
      <w:r w:rsidRPr="00203AF5">
        <w:rPr>
          <w:rFonts w:ascii="Arial" w:hAnsi="Arial" w:cs="Arial"/>
          <w:sz w:val="20"/>
          <w:szCs w:val="20"/>
        </w:rPr>
        <w:t xml:space="preserve">Unlawful Act </w:t>
      </w:r>
      <w:r w:rsidRPr="00203AF5">
        <w:rPr>
          <w:rFonts w:ascii="Arial" w:hAnsi="Arial" w:cs="Arial"/>
          <w:sz w:val="20"/>
          <w:szCs w:val="20"/>
        </w:rPr>
        <w:sym w:font="Wingdings" w:char="00E0"/>
      </w:r>
      <w:r w:rsidRPr="00203AF5">
        <w:rPr>
          <w:rFonts w:ascii="Arial" w:hAnsi="Arial" w:cs="Arial"/>
          <w:sz w:val="20"/>
          <w:szCs w:val="20"/>
        </w:rPr>
        <w:t xml:space="preserve"> Lamb </w:t>
      </w:r>
    </w:p>
    <w:p w14:paraId="57A0A34D" w14:textId="77777777" w:rsidR="0029241B" w:rsidRPr="00203AF5" w:rsidRDefault="00C10D40" w:rsidP="005A0711">
      <w:pPr>
        <w:pStyle w:val="ListParagraph"/>
        <w:numPr>
          <w:ilvl w:val="2"/>
          <w:numId w:val="36"/>
        </w:numPr>
        <w:rPr>
          <w:rFonts w:ascii="Arial" w:hAnsi="Arial" w:cs="Arial"/>
          <w:sz w:val="20"/>
          <w:szCs w:val="20"/>
        </w:rPr>
      </w:pPr>
      <w:r w:rsidRPr="00203AF5">
        <w:rPr>
          <w:rFonts w:ascii="Arial" w:hAnsi="Arial" w:cs="Arial"/>
          <w:sz w:val="20"/>
          <w:szCs w:val="20"/>
        </w:rPr>
        <w:t xml:space="preserve">Common Law Assault </w:t>
      </w:r>
      <w:r w:rsidRPr="00203AF5">
        <w:rPr>
          <w:rFonts w:ascii="Arial" w:hAnsi="Arial" w:cs="Arial"/>
          <w:sz w:val="20"/>
          <w:szCs w:val="20"/>
        </w:rPr>
        <w:sym w:font="Wingdings" w:char="00E0"/>
      </w:r>
      <w:r w:rsidRPr="00203AF5">
        <w:rPr>
          <w:rFonts w:ascii="Arial" w:hAnsi="Arial" w:cs="Arial"/>
          <w:sz w:val="20"/>
          <w:szCs w:val="20"/>
        </w:rPr>
        <w:t xml:space="preserve"> Relied on upon by the prosecution.</w:t>
      </w:r>
    </w:p>
    <w:p w14:paraId="48A5B0D7" w14:textId="77777777" w:rsidR="0029241B" w:rsidRPr="00203AF5" w:rsidRDefault="00C10D40" w:rsidP="005A0711">
      <w:pPr>
        <w:pStyle w:val="ListParagraph"/>
        <w:numPr>
          <w:ilvl w:val="2"/>
          <w:numId w:val="36"/>
        </w:numPr>
        <w:rPr>
          <w:rFonts w:ascii="Arial" w:hAnsi="Arial" w:cs="Arial"/>
          <w:sz w:val="20"/>
          <w:szCs w:val="20"/>
        </w:rPr>
      </w:pPr>
      <w:r w:rsidRPr="00203AF5">
        <w:rPr>
          <w:rFonts w:ascii="Arial" w:hAnsi="Arial" w:cs="Arial"/>
          <w:sz w:val="20"/>
          <w:szCs w:val="20"/>
        </w:rPr>
        <w:t xml:space="preserve">2 Problems with proof </w:t>
      </w:r>
      <w:r w:rsidRPr="00203AF5">
        <w:rPr>
          <w:rFonts w:ascii="Arial" w:hAnsi="Arial" w:cs="Arial"/>
          <w:sz w:val="20"/>
          <w:szCs w:val="20"/>
        </w:rPr>
        <w:sym w:font="Wingdings" w:char="00E0"/>
      </w:r>
      <w:r w:rsidRPr="00203AF5">
        <w:rPr>
          <w:rFonts w:ascii="Arial" w:hAnsi="Arial" w:cs="Arial"/>
          <w:sz w:val="20"/>
          <w:szCs w:val="20"/>
        </w:rPr>
        <w:t xml:space="preserve"> V was not in fear. </w:t>
      </w:r>
    </w:p>
    <w:p w14:paraId="177E0937" w14:textId="77777777" w:rsidR="0029241B" w:rsidRPr="00203AF5" w:rsidRDefault="00C10D40" w:rsidP="005A0711">
      <w:pPr>
        <w:pStyle w:val="ListParagraph"/>
        <w:numPr>
          <w:ilvl w:val="2"/>
          <w:numId w:val="36"/>
        </w:numPr>
        <w:rPr>
          <w:rFonts w:ascii="Arial" w:hAnsi="Arial" w:cs="Arial"/>
          <w:sz w:val="20"/>
          <w:szCs w:val="20"/>
        </w:rPr>
      </w:pPr>
      <w:proofErr w:type="gramStart"/>
      <w:r w:rsidRPr="00203AF5">
        <w:rPr>
          <w:rFonts w:ascii="Arial" w:hAnsi="Arial" w:cs="Arial"/>
          <w:sz w:val="20"/>
          <w:szCs w:val="20"/>
        </w:rPr>
        <w:t xml:space="preserve">2  </w:t>
      </w:r>
      <w:proofErr w:type="spellStart"/>
      <w:r w:rsidRPr="00203AF5">
        <w:rPr>
          <w:rFonts w:ascii="Arial" w:hAnsi="Arial" w:cs="Arial"/>
          <w:sz w:val="20"/>
          <w:szCs w:val="20"/>
        </w:rPr>
        <w:t>Mens</w:t>
      </w:r>
      <w:proofErr w:type="spellEnd"/>
      <w:proofErr w:type="gramEnd"/>
      <w:r w:rsidRPr="00203AF5">
        <w:rPr>
          <w:rFonts w:ascii="Arial" w:hAnsi="Arial" w:cs="Arial"/>
          <w:sz w:val="20"/>
          <w:szCs w:val="20"/>
        </w:rPr>
        <w:t xml:space="preserve"> Rea</w:t>
      </w:r>
      <w:r w:rsidRPr="00203AF5">
        <w:rPr>
          <w:rFonts w:ascii="Arial" w:hAnsi="Arial" w:cs="Arial"/>
          <w:sz w:val="20"/>
          <w:szCs w:val="20"/>
        </w:rPr>
        <w:sym w:font="Wingdings" w:char="00E0"/>
      </w:r>
      <w:r w:rsidRPr="00203AF5">
        <w:rPr>
          <w:rFonts w:ascii="Arial" w:hAnsi="Arial" w:cs="Arial"/>
          <w:sz w:val="20"/>
          <w:szCs w:val="20"/>
        </w:rPr>
        <w:t xml:space="preserve"> No intention or foresight of fear. </w:t>
      </w:r>
    </w:p>
    <w:p w14:paraId="5934460A" w14:textId="77777777" w:rsidR="009100CD" w:rsidRPr="009100CD" w:rsidRDefault="009100CD" w:rsidP="005A0711">
      <w:pPr>
        <w:pStyle w:val="ListParagraph"/>
        <w:rPr>
          <w:rFonts w:ascii="Arial" w:hAnsi="Arial" w:cs="Arial"/>
          <w:b/>
          <w:sz w:val="24"/>
          <w:szCs w:val="24"/>
          <w:u w:val="single"/>
        </w:rPr>
      </w:pPr>
    </w:p>
    <w:p w14:paraId="456FDD47" w14:textId="77777777" w:rsidR="009100CD" w:rsidRPr="009100CD" w:rsidRDefault="009100CD" w:rsidP="009100CD">
      <w:pPr>
        <w:rPr>
          <w:rFonts w:ascii="Arial" w:hAnsi="Arial" w:cs="Arial"/>
          <w:sz w:val="20"/>
          <w:szCs w:val="20"/>
        </w:rPr>
      </w:pPr>
    </w:p>
    <w:p w14:paraId="6F88B8FE" w14:textId="77777777" w:rsidR="00734BF2" w:rsidRDefault="00734BF2" w:rsidP="00835DB1">
      <w:pPr>
        <w:rPr>
          <w:rFonts w:ascii="Arial" w:hAnsi="Arial" w:cs="Arial"/>
          <w:sz w:val="24"/>
          <w:szCs w:val="24"/>
        </w:rPr>
      </w:pPr>
    </w:p>
    <w:p w14:paraId="6B2DDE0F" w14:textId="77777777" w:rsidR="00D27681" w:rsidRDefault="00D27681" w:rsidP="00835DB1">
      <w:pPr>
        <w:rPr>
          <w:rFonts w:ascii="Arial" w:hAnsi="Arial" w:cs="Arial"/>
          <w:sz w:val="24"/>
          <w:szCs w:val="24"/>
        </w:rPr>
      </w:pPr>
    </w:p>
    <w:p w14:paraId="59ACD3F8" w14:textId="77777777" w:rsidR="00D27681" w:rsidRDefault="00D27681" w:rsidP="00835DB1">
      <w:pPr>
        <w:rPr>
          <w:rFonts w:ascii="Arial" w:hAnsi="Arial" w:cs="Arial"/>
          <w:sz w:val="24"/>
          <w:szCs w:val="24"/>
        </w:rPr>
      </w:pPr>
    </w:p>
    <w:p w14:paraId="564CA7EF" w14:textId="77777777" w:rsidR="00D27681" w:rsidRDefault="00D27681" w:rsidP="00835DB1">
      <w:pPr>
        <w:rPr>
          <w:rFonts w:ascii="Arial" w:hAnsi="Arial" w:cs="Arial"/>
          <w:sz w:val="24"/>
          <w:szCs w:val="24"/>
        </w:rPr>
      </w:pPr>
    </w:p>
    <w:p w14:paraId="55D369AB" w14:textId="77777777" w:rsidR="00D27681" w:rsidRDefault="00D27681" w:rsidP="00835DB1">
      <w:pPr>
        <w:rPr>
          <w:rFonts w:ascii="Arial" w:hAnsi="Arial" w:cs="Arial"/>
          <w:sz w:val="24"/>
          <w:szCs w:val="24"/>
        </w:rPr>
      </w:pPr>
    </w:p>
    <w:p w14:paraId="2A89A9E7" w14:textId="77777777" w:rsidR="00D27681" w:rsidRDefault="00D27681" w:rsidP="00835DB1">
      <w:pPr>
        <w:rPr>
          <w:rFonts w:ascii="Arial" w:hAnsi="Arial" w:cs="Arial"/>
          <w:sz w:val="24"/>
          <w:szCs w:val="24"/>
        </w:rPr>
      </w:pPr>
    </w:p>
    <w:p w14:paraId="7E47C227" w14:textId="77777777" w:rsidR="00203AF5" w:rsidRPr="007C4F6E" w:rsidRDefault="00203AF5" w:rsidP="00835DB1">
      <w:pPr>
        <w:rPr>
          <w:rFonts w:ascii="Arial" w:hAnsi="Arial" w:cs="Arial"/>
          <w:sz w:val="24"/>
          <w:szCs w:val="24"/>
        </w:rPr>
      </w:pPr>
      <w:bookmarkStart w:id="0" w:name="_GoBack"/>
    </w:p>
    <w:bookmarkEnd w:id="0"/>
    <w:p w14:paraId="21F05E10" w14:textId="77777777" w:rsidR="00835DB1" w:rsidRPr="00895A1E" w:rsidRDefault="00835DB1" w:rsidP="00835DB1">
      <w:pPr>
        <w:rPr>
          <w:rFonts w:ascii="Arial" w:hAnsi="Arial" w:cs="Arial"/>
          <w:b/>
          <w:sz w:val="40"/>
          <w:szCs w:val="40"/>
          <w:u w:val="single"/>
        </w:rPr>
      </w:pPr>
      <w:r w:rsidRPr="00895A1E">
        <w:rPr>
          <w:rFonts w:ascii="Arial" w:hAnsi="Arial" w:cs="Arial"/>
          <w:b/>
          <w:sz w:val="40"/>
          <w:szCs w:val="40"/>
          <w:u w:val="single"/>
        </w:rPr>
        <w:lastRenderedPageBreak/>
        <w:t>Homicide</w:t>
      </w:r>
      <w:r w:rsidR="00F619D1">
        <w:rPr>
          <w:rFonts w:ascii="Arial" w:hAnsi="Arial" w:cs="Arial"/>
          <w:b/>
          <w:sz w:val="40"/>
          <w:szCs w:val="40"/>
          <w:u w:val="single"/>
        </w:rPr>
        <w:t xml:space="preserve"> – </w:t>
      </w:r>
      <w:proofErr w:type="gramStart"/>
      <w:r w:rsidR="00F619D1">
        <w:rPr>
          <w:rFonts w:ascii="Arial" w:hAnsi="Arial" w:cs="Arial"/>
          <w:b/>
          <w:sz w:val="40"/>
          <w:szCs w:val="40"/>
          <w:u w:val="single"/>
        </w:rPr>
        <w:t>s18(</w:t>
      </w:r>
      <w:proofErr w:type="gramEnd"/>
      <w:r w:rsidR="00F619D1">
        <w:rPr>
          <w:rFonts w:ascii="Arial" w:hAnsi="Arial" w:cs="Arial"/>
          <w:b/>
          <w:sz w:val="40"/>
          <w:szCs w:val="40"/>
          <w:u w:val="single"/>
        </w:rPr>
        <w:t>1)(a)</w:t>
      </w:r>
    </w:p>
    <w:p w14:paraId="1D554416" w14:textId="77777777" w:rsidR="00835DB1" w:rsidRPr="009440D1" w:rsidRDefault="00835DB1" w:rsidP="00835DB1">
      <w:pPr>
        <w:autoSpaceDE w:val="0"/>
        <w:autoSpaceDN w:val="0"/>
        <w:adjustRightInd w:val="0"/>
        <w:spacing w:after="0" w:line="240" w:lineRule="auto"/>
        <w:rPr>
          <w:rFonts w:ascii="Arial,Bold" w:hAnsi="Arial,Bold" w:cs="Arial,Bold"/>
          <w:b/>
          <w:bCs/>
          <w:sz w:val="32"/>
          <w:szCs w:val="32"/>
          <w:u w:val="single"/>
        </w:rPr>
      </w:pPr>
      <w:r w:rsidRPr="009440D1">
        <w:rPr>
          <w:rFonts w:ascii="Arial,Bold" w:hAnsi="Arial,Bold" w:cs="Arial,Bold"/>
          <w:b/>
          <w:bCs/>
          <w:sz w:val="32"/>
          <w:szCs w:val="32"/>
          <w:u w:val="single"/>
        </w:rPr>
        <w:t>Preliminary issues</w:t>
      </w:r>
    </w:p>
    <w:p w14:paraId="6B21C347" w14:textId="77777777" w:rsidR="00835DB1" w:rsidRDefault="00835DB1" w:rsidP="00835DB1">
      <w:pPr>
        <w:autoSpaceDE w:val="0"/>
        <w:autoSpaceDN w:val="0"/>
        <w:adjustRightInd w:val="0"/>
        <w:spacing w:after="0" w:line="240" w:lineRule="auto"/>
        <w:rPr>
          <w:rFonts w:ascii="Arial,Bold" w:hAnsi="Arial,Bold" w:cs="Arial,Bold"/>
          <w:b/>
          <w:bCs/>
          <w:sz w:val="23"/>
          <w:szCs w:val="23"/>
        </w:rPr>
      </w:pPr>
    </w:p>
    <w:p w14:paraId="094D58FB" w14:textId="77777777" w:rsidR="00835DB1" w:rsidRPr="00EC44C0" w:rsidRDefault="00835DB1" w:rsidP="00835DB1">
      <w:pPr>
        <w:autoSpaceDE w:val="0"/>
        <w:autoSpaceDN w:val="0"/>
        <w:adjustRightInd w:val="0"/>
        <w:spacing w:after="0" w:line="240" w:lineRule="auto"/>
        <w:rPr>
          <w:rFonts w:ascii="Arial,Bold" w:hAnsi="Arial,Bold" w:cs="Arial,Bold"/>
          <w:b/>
          <w:bCs/>
          <w:sz w:val="20"/>
          <w:szCs w:val="20"/>
        </w:rPr>
      </w:pPr>
      <w:r w:rsidRPr="00EC44C0">
        <w:rPr>
          <w:rFonts w:ascii="Arial,Bold" w:hAnsi="Arial,Bold" w:cs="Arial,Bold"/>
          <w:b/>
          <w:bCs/>
          <w:sz w:val="20"/>
          <w:szCs w:val="20"/>
        </w:rPr>
        <w:t>2.1.1 Death</w:t>
      </w:r>
    </w:p>
    <w:p w14:paraId="775B5518" w14:textId="77777777" w:rsidR="00835DB1" w:rsidRPr="00EC44C0" w:rsidRDefault="00835DB1" w:rsidP="00835DB1">
      <w:pPr>
        <w:pStyle w:val="ListParagraph"/>
        <w:numPr>
          <w:ilvl w:val="0"/>
          <w:numId w:val="1"/>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Was the victim alive to begin with?</w:t>
      </w:r>
    </w:p>
    <w:p w14:paraId="05DC779A" w14:textId="77777777" w:rsidR="00835DB1" w:rsidRPr="00EC44C0" w:rsidRDefault="00835DB1" w:rsidP="00835DB1">
      <w:pPr>
        <w:pStyle w:val="ListParagraph"/>
        <w:numPr>
          <w:ilvl w:val="1"/>
          <w:numId w:val="1"/>
        </w:numPr>
        <w:autoSpaceDE w:val="0"/>
        <w:autoSpaceDN w:val="0"/>
        <w:adjustRightInd w:val="0"/>
        <w:spacing w:after="0" w:line="240" w:lineRule="auto"/>
        <w:rPr>
          <w:rFonts w:ascii="Arial" w:hAnsi="Arial" w:cs="Arial"/>
          <w:sz w:val="20"/>
          <w:szCs w:val="20"/>
        </w:rPr>
      </w:pPr>
      <w:proofErr w:type="spellStart"/>
      <w:r w:rsidRPr="00EC44C0">
        <w:rPr>
          <w:rFonts w:ascii="Arial" w:hAnsi="Arial" w:cs="Arial"/>
          <w:sz w:val="20"/>
          <w:szCs w:val="20"/>
        </w:rPr>
        <w:t>Foetus</w:t>
      </w:r>
      <w:proofErr w:type="spellEnd"/>
      <w:r w:rsidRPr="00EC44C0">
        <w:rPr>
          <w:rFonts w:ascii="Arial" w:hAnsi="Arial" w:cs="Arial"/>
          <w:sz w:val="20"/>
          <w:szCs w:val="20"/>
        </w:rPr>
        <w:t xml:space="preserve"> needs independent existence from mother (</w:t>
      </w:r>
      <w:r w:rsidRPr="00EC44C0">
        <w:rPr>
          <w:rFonts w:ascii="Arial,Italic" w:hAnsi="Arial,Italic" w:cs="Arial,Italic"/>
          <w:i/>
          <w:iCs/>
          <w:sz w:val="20"/>
          <w:szCs w:val="20"/>
        </w:rPr>
        <w:t xml:space="preserve">R v </w:t>
      </w:r>
      <w:proofErr w:type="spellStart"/>
      <w:r w:rsidRPr="00EC44C0">
        <w:rPr>
          <w:rFonts w:ascii="Arial,Italic" w:hAnsi="Arial,Italic" w:cs="Arial,Italic"/>
          <w:i/>
          <w:iCs/>
          <w:sz w:val="20"/>
          <w:szCs w:val="20"/>
        </w:rPr>
        <w:t>Hutty</w:t>
      </w:r>
      <w:proofErr w:type="spellEnd"/>
      <w:r w:rsidRPr="00EC44C0">
        <w:rPr>
          <w:rFonts w:ascii="Arial" w:hAnsi="Arial" w:cs="Arial"/>
          <w:sz w:val="20"/>
          <w:szCs w:val="20"/>
        </w:rPr>
        <w:t>)</w:t>
      </w:r>
    </w:p>
    <w:p w14:paraId="75E5086A" w14:textId="77777777" w:rsidR="00835DB1" w:rsidRPr="00EC44C0" w:rsidRDefault="00835DB1" w:rsidP="00835DB1">
      <w:pPr>
        <w:pStyle w:val="ListParagraph"/>
        <w:numPr>
          <w:ilvl w:val="1"/>
          <w:numId w:val="1"/>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 xml:space="preserve">A </w:t>
      </w:r>
      <w:proofErr w:type="spellStart"/>
      <w:r w:rsidRPr="00EC44C0">
        <w:rPr>
          <w:rFonts w:ascii="Arial" w:hAnsi="Arial" w:cs="Arial"/>
          <w:sz w:val="20"/>
          <w:szCs w:val="20"/>
        </w:rPr>
        <w:t>foetus</w:t>
      </w:r>
      <w:proofErr w:type="spellEnd"/>
      <w:r w:rsidRPr="00EC44C0">
        <w:rPr>
          <w:rFonts w:ascii="Arial" w:hAnsi="Arial" w:cs="Arial"/>
          <w:sz w:val="20"/>
          <w:szCs w:val="20"/>
        </w:rPr>
        <w:t xml:space="preserve"> that dies after delivery because of injuries caused by the accused was legally alive (</w:t>
      </w:r>
      <w:r w:rsidRPr="00EC44C0">
        <w:rPr>
          <w:rFonts w:ascii="Arial,Italic" w:hAnsi="Arial,Italic" w:cs="Arial,Italic"/>
          <w:i/>
          <w:iCs/>
          <w:sz w:val="20"/>
          <w:szCs w:val="20"/>
        </w:rPr>
        <w:t>R v West</w:t>
      </w:r>
      <w:r w:rsidRPr="00EC44C0">
        <w:rPr>
          <w:rFonts w:ascii="Arial" w:hAnsi="Arial" w:cs="Arial"/>
          <w:sz w:val="20"/>
          <w:szCs w:val="20"/>
        </w:rPr>
        <w:t>)</w:t>
      </w:r>
    </w:p>
    <w:p w14:paraId="6E80B08F"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5A0246EC" w14:textId="77777777" w:rsidR="00835DB1" w:rsidRPr="00EC44C0" w:rsidRDefault="00835DB1" w:rsidP="00835DB1">
      <w:pPr>
        <w:pStyle w:val="ListParagraph"/>
        <w:numPr>
          <w:ilvl w:val="0"/>
          <w:numId w:val="1"/>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Is the victim legally dead? (</w:t>
      </w:r>
      <w:r w:rsidRPr="00EC44C0">
        <w:rPr>
          <w:rFonts w:ascii="Arial,Italic" w:hAnsi="Arial,Italic" w:cs="Arial,Italic"/>
          <w:i/>
          <w:iCs/>
          <w:sz w:val="20"/>
          <w:szCs w:val="20"/>
        </w:rPr>
        <w:t>Anthony Bland</w:t>
      </w:r>
      <w:r w:rsidRPr="00EC44C0">
        <w:rPr>
          <w:rFonts w:ascii="Arial" w:hAnsi="Arial" w:cs="Arial"/>
          <w:sz w:val="20"/>
          <w:szCs w:val="20"/>
        </w:rPr>
        <w:t>)</w:t>
      </w:r>
    </w:p>
    <w:p w14:paraId="2467B802" w14:textId="77777777" w:rsidR="00835DB1" w:rsidRPr="00EC44C0" w:rsidRDefault="00AF20D6" w:rsidP="00835DB1">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15pt;margin-top:5.85pt;width:466.45pt;height:48.45pt;z-index:251658240;mso-width-relative:margin;mso-height-relative:margin" fillcolor="#eeece1 [3214]">
            <v:textbox>
              <w:txbxContent>
                <w:p w14:paraId="1E91950A" w14:textId="77777777" w:rsidR="00835DB1" w:rsidRDefault="00835DB1" w:rsidP="00835DB1">
                  <w:pPr>
                    <w:autoSpaceDE w:val="0"/>
                    <w:autoSpaceDN w:val="0"/>
                    <w:adjustRightInd w:val="0"/>
                    <w:spacing w:after="0" w:line="240" w:lineRule="auto"/>
                    <w:rPr>
                      <w:rFonts w:ascii="Arial" w:hAnsi="Arial" w:cs="Arial"/>
                      <w:sz w:val="21"/>
                      <w:szCs w:val="21"/>
                    </w:rPr>
                  </w:pPr>
                  <w:r>
                    <w:rPr>
                      <w:rFonts w:ascii="Arial,Bold" w:hAnsi="Arial,Bold" w:cs="Arial,Bold"/>
                      <w:b/>
                      <w:bCs/>
                      <w:sz w:val="21"/>
                      <w:szCs w:val="21"/>
                    </w:rPr>
                    <w:t xml:space="preserve">Rule: </w:t>
                  </w:r>
                  <w:r>
                    <w:rPr>
                      <w:rFonts w:ascii="Arial" w:hAnsi="Arial" w:cs="Arial"/>
                      <w:sz w:val="21"/>
                      <w:szCs w:val="21"/>
                    </w:rPr>
                    <w:t xml:space="preserve">If artificial feeding is withheld from a victim who is unable to live independently of the artificial device, and if, only by virtue of this abnormal dependency, the victim dies, </w:t>
                  </w:r>
                  <w:proofErr w:type="gramStart"/>
                  <w:r>
                    <w:rPr>
                      <w:rFonts w:ascii="Arial" w:hAnsi="Arial" w:cs="Arial"/>
                      <w:sz w:val="21"/>
                      <w:szCs w:val="21"/>
                    </w:rPr>
                    <w:t>then</w:t>
                  </w:r>
                  <w:proofErr w:type="gramEnd"/>
                  <w:r>
                    <w:rPr>
                      <w:rFonts w:ascii="Arial" w:hAnsi="Arial" w:cs="Arial"/>
                      <w:sz w:val="21"/>
                      <w:szCs w:val="21"/>
                    </w:rPr>
                    <w:t xml:space="preserve"> the accused will not be guilty of homicide because the victim was neither human nor legally ‘alive’.</w:t>
                  </w:r>
                </w:p>
                <w:p w14:paraId="520F711B" w14:textId="77777777" w:rsidR="00835DB1" w:rsidRPr="00835DB1" w:rsidRDefault="00835DB1" w:rsidP="00835DB1"/>
              </w:txbxContent>
            </v:textbox>
          </v:shape>
        </w:pict>
      </w:r>
    </w:p>
    <w:p w14:paraId="3A0AEA43"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4FC9D565"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0D0C615B"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2EFF957C"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1E167D15" w14:textId="77777777" w:rsidR="00835DB1" w:rsidRPr="00EC44C0" w:rsidRDefault="00835DB1" w:rsidP="00291B17">
      <w:pPr>
        <w:pStyle w:val="ListParagraph"/>
        <w:numPr>
          <w:ilvl w:val="0"/>
          <w:numId w:val="2"/>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Is the victim ‘an example of a living death’? (may be dead)</w:t>
      </w:r>
    </w:p>
    <w:p w14:paraId="5FC94999" w14:textId="77777777" w:rsidR="00835DB1" w:rsidRPr="00EC44C0" w:rsidRDefault="00835DB1" w:rsidP="00291B17">
      <w:pPr>
        <w:pStyle w:val="ListParagraph"/>
        <w:numPr>
          <w:ilvl w:val="0"/>
          <w:numId w:val="2"/>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Law of homicide chiefly protects sanctity of the ‘living’, but qualified by principle of self-determination (autonomy, separate and independent existence)</w:t>
      </w:r>
    </w:p>
    <w:p w14:paraId="48194A8C" w14:textId="77777777" w:rsidR="00835DB1" w:rsidRPr="00EC44C0" w:rsidRDefault="00835DB1" w:rsidP="00291B17">
      <w:pPr>
        <w:pStyle w:val="ListParagraph"/>
        <w:numPr>
          <w:ilvl w:val="0"/>
          <w:numId w:val="2"/>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Act in the best interests of the patient, considering quality of life as determined by doctors</w:t>
      </w:r>
    </w:p>
    <w:p w14:paraId="0D4DC025" w14:textId="77777777" w:rsidR="00835DB1" w:rsidRPr="00EC44C0" w:rsidRDefault="00835DB1" w:rsidP="00291B17">
      <w:pPr>
        <w:pStyle w:val="ListParagraph"/>
        <w:numPr>
          <w:ilvl w:val="0"/>
          <w:numId w:val="2"/>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 xml:space="preserve">The most that can be done is to </w:t>
      </w:r>
      <w:r w:rsidRPr="00EC44C0">
        <w:rPr>
          <w:rFonts w:ascii="Arial,Italic" w:hAnsi="Arial,Italic" w:cs="Arial,Italic"/>
          <w:i/>
          <w:iCs/>
          <w:sz w:val="20"/>
          <w:szCs w:val="20"/>
        </w:rPr>
        <w:t xml:space="preserve">discontinue </w:t>
      </w:r>
      <w:r w:rsidRPr="00EC44C0">
        <w:rPr>
          <w:rFonts w:ascii="Arial" w:hAnsi="Arial" w:cs="Arial"/>
          <w:sz w:val="20"/>
          <w:szCs w:val="20"/>
        </w:rPr>
        <w:t>life support</w:t>
      </w:r>
    </w:p>
    <w:p w14:paraId="7AD0F267" w14:textId="77777777" w:rsidR="00835DB1" w:rsidRPr="00EC44C0" w:rsidRDefault="00835DB1" w:rsidP="00291B17">
      <w:pPr>
        <w:pStyle w:val="ListParagraph"/>
        <w:numPr>
          <w:ilvl w:val="0"/>
          <w:numId w:val="2"/>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Law would not condone killing by intervention</w:t>
      </w:r>
    </w:p>
    <w:p w14:paraId="3CF044A4"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68861EB8" w14:textId="77777777" w:rsidR="00835DB1" w:rsidRPr="00EC44C0" w:rsidRDefault="00835DB1" w:rsidP="00835DB1">
      <w:pPr>
        <w:autoSpaceDE w:val="0"/>
        <w:autoSpaceDN w:val="0"/>
        <w:adjustRightInd w:val="0"/>
        <w:spacing w:after="0" w:line="240" w:lineRule="auto"/>
        <w:rPr>
          <w:rFonts w:ascii="Arial,Bold" w:hAnsi="Arial,Bold" w:cs="Arial,Bold"/>
          <w:b/>
          <w:bCs/>
          <w:sz w:val="20"/>
          <w:szCs w:val="20"/>
        </w:rPr>
      </w:pPr>
      <w:r w:rsidRPr="00EC44C0">
        <w:rPr>
          <w:rFonts w:ascii="Arial,Bold" w:hAnsi="Arial,Bold" w:cs="Arial,Bold"/>
          <w:b/>
          <w:bCs/>
          <w:sz w:val="20"/>
          <w:szCs w:val="20"/>
        </w:rPr>
        <w:t>2.1.2 Age</w:t>
      </w:r>
    </w:p>
    <w:p w14:paraId="7C555C32" w14:textId="77777777" w:rsidR="00434A02" w:rsidRPr="00EC44C0" w:rsidRDefault="00AF20D6" w:rsidP="00434A02">
      <w:pPr>
        <w:pStyle w:val="ListParagraph"/>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28" type="#_x0000_t202" style="position:absolute;left:0;text-align:left;margin-left:.15pt;margin-top:2.5pt;width:466.45pt;height:32.95pt;z-index:251660288;mso-width-relative:margin;mso-height-relative:margin" fillcolor="#eeece1 [3214]">
            <v:textbox>
              <w:txbxContent>
                <w:p w14:paraId="164C568C" w14:textId="77777777" w:rsidR="00434A02" w:rsidRPr="00434A02" w:rsidRDefault="00434A02" w:rsidP="00434A02">
                  <w:pPr>
                    <w:autoSpaceDE w:val="0"/>
                    <w:autoSpaceDN w:val="0"/>
                    <w:adjustRightInd w:val="0"/>
                    <w:spacing w:after="0" w:line="240" w:lineRule="auto"/>
                    <w:rPr>
                      <w:rFonts w:ascii="Arial" w:hAnsi="Arial" w:cs="Arial"/>
                      <w:sz w:val="20"/>
                      <w:szCs w:val="20"/>
                    </w:rPr>
                  </w:pPr>
                  <w:r w:rsidRPr="00434A02">
                    <w:rPr>
                      <w:rFonts w:ascii="Arial" w:hAnsi="Arial" w:cs="Arial"/>
                      <w:b/>
                      <w:bCs/>
                      <w:sz w:val="20"/>
                      <w:szCs w:val="20"/>
                    </w:rPr>
                    <w:t xml:space="preserve">Rule: </w:t>
                  </w:r>
                  <w:r w:rsidRPr="00434A02">
                    <w:rPr>
                      <w:rFonts w:ascii="Arial" w:hAnsi="Arial" w:cs="Arial"/>
                      <w:sz w:val="20"/>
                      <w:szCs w:val="20"/>
                    </w:rPr>
                    <w:t>Children under 10: incapable of committing a crime (</w:t>
                  </w:r>
                  <w:r w:rsidRPr="00434A02">
                    <w:rPr>
                      <w:rFonts w:ascii="Arial" w:hAnsi="Arial" w:cs="Arial"/>
                      <w:i/>
                      <w:iCs/>
                      <w:sz w:val="20"/>
                      <w:szCs w:val="20"/>
                    </w:rPr>
                    <w:t xml:space="preserve">Children and Young Person’s Act 1989 </w:t>
                  </w:r>
                  <w:r w:rsidRPr="00434A02">
                    <w:rPr>
                      <w:rFonts w:ascii="Arial" w:hAnsi="Arial" w:cs="Arial"/>
                      <w:sz w:val="20"/>
                      <w:szCs w:val="20"/>
                    </w:rPr>
                    <w:t>(Vic) s 127)</w:t>
                  </w:r>
                </w:p>
                <w:p w14:paraId="09A0FE9F" w14:textId="77777777" w:rsidR="00434A02" w:rsidRPr="00434A02" w:rsidRDefault="00434A02" w:rsidP="00434A02">
                  <w:pPr>
                    <w:autoSpaceDE w:val="0"/>
                    <w:autoSpaceDN w:val="0"/>
                    <w:adjustRightInd w:val="0"/>
                    <w:spacing w:after="0" w:line="240" w:lineRule="auto"/>
                    <w:rPr>
                      <w:rFonts w:ascii="Arial" w:hAnsi="Arial" w:cs="Arial"/>
                      <w:sz w:val="20"/>
                      <w:szCs w:val="20"/>
                    </w:rPr>
                  </w:pPr>
                </w:p>
                <w:p w14:paraId="0054D15D" w14:textId="77777777" w:rsidR="00434A02" w:rsidRPr="00434A02" w:rsidRDefault="00434A02" w:rsidP="00434A02">
                  <w:pPr>
                    <w:rPr>
                      <w:rFonts w:ascii="Arial" w:hAnsi="Arial" w:cs="Arial"/>
                      <w:sz w:val="20"/>
                      <w:szCs w:val="20"/>
                    </w:rPr>
                  </w:pPr>
                </w:p>
              </w:txbxContent>
            </v:textbox>
          </v:shape>
        </w:pict>
      </w:r>
    </w:p>
    <w:p w14:paraId="71BEE4D2" w14:textId="77777777" w:rsidR="00434A02" w:rsidRPr="00EC44C0" w:rsidRDefault="00434A02" w:rsidP="00434A02">
      <w:pPr>
        <w:pStyle w:val="ListParagraph"/>
        <w:autoSpaceDE w:val="0"/>
        <w:autoSpaceDN w:val="0"/>
        <w:adjustRightInd w:val="0"/>
        <w:spacing w:after="0" w:line="240" w:lineRule="auto"/>
        <w:rPr>
          <w:rFonts w:ascii="Arial" w:hAnsi="Arial" w:cs="Arial"/>
          <w:sz w:val="20"/>
          <w:szCs w:val="20"/>
        </w:rPr>
      </w:pPr>
    </w:p>
    <w:p w14:paraId="435D3377" w14:textId="77777777" w:rsidR="00434A02" w:rsidRPr="00EC44C0" w:rsidRDefault="00434A02" w:rsidP="00434A02">
      <w:pPr>
        <w:autoSpaceDE w:val="0"/>
        <w:autoSpaceDN w:val="0"/>
        <w:adjustRightInd w:val="0"/>
        <w:spacing w:after="0" w:line="240" w:lineRule="auto"/>
        <w:rPr>
          <w:rFonts w:ascii="Arial" w:hAnsi="Arial" w:cs="Arial"/>
          <w:sz w:val="20"/>
          <w:szCs w:val="20"/>
        </w:rPr>
      </w:pPr>
    </w:p>
    <w:p w14:paraId="698C3AB6" w14:textId="77777777" w:rsidR="00800E6E" w:rsidRPr="00EC44C0" w:rsidRDefault="00835DB1" w:rsidP="00835DB1">
      <w:pPr>
        <w:pStyle w:val="ListParagraph"/>
        <w:numPr>
          <w:ilvl w:val="0"/>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 xml:space="preserve">Children between 10 and 14: prima facie incapable under </w:t>
      </w:r>
      <w:proofErr w:type="spellStart"/>
      <w:r w:rsidRPr="00EC44C0">
        <w:rPr>
          <w:rFonts w:ascii="Arial,Italic" w:hAnsi="Arial,Italic" w:cs="Arial,Italic"/>
          <w:i/>
          <w:iCs/>
          <w:sz w:val="20"/>
          <w:szCs w:val="20"/>
        </w:rPr>
        <w:t>doli</w:t>
      </w:r>
      <w:proofErr w:type="spellEnd"/>
      <w:r w:rsidRPr="00EC44C0">
        <w:rPr>
          <w:rFonts w:ascii="Arial,Italic" w:hAnsi="Arial,Italic" w:cs="Arial,Italic"/>
          <w:i/>
          <w:iCs/>
          <w:sz w:val="20"/>
          <w:szCs w:val="20"/>
        </w:rPr>
        <w:t xml:space="preserve"> </w:t>
      </w:r>
      <w:proofErr w:type="spellStart"/>
      <w:r w:rsidRPr="00EC44C0">
        <w:rPr>
          <w:rFonts w:ascii="Arial,Italic" w:hAnsi="Arial,Italic" w:cs="Arial,Italic"/>
          <w:i/>
          <w:iCs/>
          <w:sz w:val="20"/>
          <w:szCs w:val="20"/>
        </w:rPr>
        <w:t>capax</w:t>
      </w:r>
      <w:proofErr w:type="spellEnd"/>
      <w:r w:rsidRPr="00EC44C0">
        <w:rPr>
          <w:rFonts w:ascii="Arial,Italic" w:hAnsi="Arial,Italic" w:cs="Arial,Italic"/>
          <w:i/>
          <w:iCs/>
          <w:sz w:val="20"/>
          <w:szCs w:val="20"/>
        </w:rPr>
        <w:t xml:space="preserve"> </w:t>
      </w:r>
      <w:r w:rsidRPr="00EC44C0">
        <w:rPr>
          <w:rFonts w:ascii="Arial" w:hAnsi="Arial" w:cs="Arial"/>
          <w:sz w:val="20"/>
          <w:szCs w:val="20"/>
        </w:rPr>
        <w:t>rule but rebuttable by the prosecution</w:t>
      </w:r>
    </w:p>
    <w:p w14:paraId="43B55A31" w14:textId="77777777" w:rsidR="00835DB1" w:rsidRPr="00EC44C0" w:rsidRDefault="00835DB1" w:rsidP="00800E6E">
      <w:pPr>
        <w:pStyle w:val="ListParagraph"/>
        <w:numPr>
          <w:ilvl w:val="1"/>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Prosecution must show moral knowledge of the wrongfulness of act (</w:t>
      </w:r>
      <w:proofErr w:type="spellStart"/>
      <w:r w:rsidRPr="00EC44C0">
        <w:rPr>
          <w:rFonts w:ascii="Arial,Italic" w:hAnsi="Arial,Italic" w:cs="Arial,Italic"/>
          <w:i/>
          <w:iCs/>
          <w:sz w:val="20"/>
          <w:szCs w:val="20"/>
        </w:rPr>
        <w:t>Veneballs</w:t>
      </w:r>
      <w:proofErr w:type="spellEnd"/>
      <w:r w:rsidRPr="00EC44C0">
        <w:rPr>
          <w:rFonts w:ascii="Arial,Italic" w:hAnsi="Arial,Italic" w:cs="Arial,Italic"/>
          <w:i/>
          <w:iCs/>
          <w:sz w:val="20"/>
          <w:szCs w:val="20"/>
        </w:rPr>
        <w:t xml:space="preserve"> &amp; Thompson v </w:t>
      </w:r>
      <w:proofErr w:type="spellStart"/>
      <w:r w:rsidRPr="00EC44C0">
        <w:rPr>
          <w:rFonts w:ascii="Arial,Italic" w:hAnsi="Arial,Italic" w:cs="Arial,Italic"/>
          <w:i/>
          <w:iCs/>
          <w:sz w:val="20"/>
          <w:szCs w:val="20"/>
        </w:rPr>
        <w:t>Balurer</w:t>
      </w:r>
      <w:proofErr w:type="spellEnd"/>
      <w:r w:rsidRPr="00EC44C0">
        <w:rPr>
          <w:rFonts w:ascii="Arial" w:hAnsi="Arial" w:cs="Arial"/>
          <w:sz w:val="20"/>
          <w:szCs w:val="20"/>
        </w:rPr>
        <w:t>)</w:t>
      </w:r>
    </w:p>
    <w:p w14:paraId="1F51F03B"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2579C686" w14:textId="77777777" w:rsidR="00835DB1" w:rsidRPr="00EC44C0" w:rsidRDefault="00835DB1" w:rsidP="00835DB1">
      <w:pPr>
        <w:autoSpaceDE w:val="0"/>
        <w:autoSpaceDN w:val="0"/>
        <w:adjustRightInd w:val="0"/>
        <w:spacing w:after="0" w:line="240" w:lineRule="auto"/>
        <w:rPr>
          <w:rFonts w:ascii="Arial,Bold" w:hAnsi="Arial,Bold" w:cs="Arial,Bold"/>
          <w:b/>
          <w:bCs/>
          <w:sz w:val="20"/>
          <w:szCs w:val="20"/>
        </w:rPr>
      </w:pPr>
      <w:r w:rsidRPr="00EC44C0">
        <w:rPr>
          <w:rFonts w:ascii="Arial,Bold" w:hAnsi="Arial,Bold" w:cs="Arial,Bold"/>
          <w:b/>
          <w:bCs/>
          <w:sz w:val="20"/>
          <w:szCs w:val="20"/>
        </w:rPr>
        <w:t>2.1.3 Sanity</w:t>
      </w:r>
    </w:p>
    <w:p w14:paraId="4BC1DA45" w14:textId="77777777" w:rsidR="00835DB1" w:rsidRPr="00EC44C0" w:rsidRDefault="00AF20D6" w:rsidP="00835DB1">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27" type="#_x0000_t202" style="position:absolute;margin-left:.15pt;margin-top:2.9pt;width:466.45pt;height:32.95pt;z-index:251659264;mso-width-relative:margin;mso-height-relative:margin" fillcolor="#eeece1 [3214]">
            <v:textbox>
              <w:txbxContent>
                <w:p w14:paraId="36937AC2" w14:textId="77777777" w:rsidR="00434A02" w:rsidRDefault="00434A02" w:rsidP="00434A02">
                  <w:pPr>
                    <w:autoSpaceDE w:val="0"/>
                    <w:autoSpaceDN w:val="0"/>
                    <w:adjustRightInd w:val="0"/>
                    <w:spacing w:after="0" w:line="240" w:lineRule="auto"/>
                    <w:rPr>
                      <w:rFonts w:ascii="Arial" w:hAnsi="Arial" w:cs="Arial"/>
                      <w:sz w:val="21"/>
                      <w:szCs w:val="21"/>
                    </w:rPr>
                  </w:pPr>
                  <w:r>
                    <w:rPr>
                      <w:rFonts w:ascii="Arial,Bold" w:hAnsi="Arial,Bold" w:cs="Arial,Bold"/>
                      <w:b/>
                      <w:bCs/>
                      <w:sz w:val="21"/>
                      <w:szCs w:val="21"/>
                    </w:rPr>
                    <w:t xml:space="preserve">Rule: </w:t>
                  </w:r>
                  <w:r>
                    <w:rPr>
                      <w:rFonts w:ascii="Arial" w:hAnsi="Arial" w:cs="Arial"/>
                      <w:sz w:val="21"/>
                      <w:szCs w:val="21"/>
                    </w:rPr>
                    <w:t xml:space="preserve">burden of proof rests upon the defendant to prove insanity </w:t>
                  </w:r>
                  <w:r>
                    <w:rPr>
                      <w:rFonts w:ascii="Arial,Italic" w:hAnsi="Arial,Italic" w:cs="Arial,Italic"/>
                      <w:i/>
                      <w:iCs/>
                      <w:sz w:val="21"/>
                      <w:szCs w:val="21"/>
                    </w:rPr>
                    <w:t xml:space="preserve">beyond reasonable doubt </w:t>
                  </w:r>
                  <w:r>
                    <w:rPr>
                      <w:rFonts w:ascii="Arial" w:hAnsi="Arial" w:cs="Arial"/>
                      <w:sz w:val="21"/>
                      <w:szCs w:val="21"/>
                    </w:rPr>
                    <w:t>(plea of ‘unfit to plea’)</w:t>
                  </w:r>
                </w:p>
                <w:p w14:paraId="52D92F54" w14:textId="77777777" w:rsidR="00434A02" w:rsidRPr="00434A02" w:rsidRDefault="00434A02" w:rsidP="00434A02"/>
              </w:txbxContent>
            </v:textbox>
          </v:shape>
        </w:pict>
      </w:r>
    </w:p>
    <w:p w14:paraId="66DF6FDE" w14:textId="77777777" w:rsidR="00835DB1" w:rsidRPr="00EC44C0" w:rsidRDefault="00835DB1" w:rsidP="00835DB1">
      <w:pPr>
        <w:autoSpaceDE w:val="0"/>
        <w:autoSpaceDN w:val="0"/>
        <w:adjustRightInd w:val="0"/>
        <w:spacing w:after="0" w:line="240" w:lineRule="auto"/>
        <w:rPr>
          <w:rFonts w:ascii="Arial" w:hAnsi="Arial" w:cs="Arial"/>
          <w:sz w:val="20"/>
          <w:szCs w:val="20"/>
        </w:rPr>
      </w:pPr>
    </w:p>
    <w:p w14:paraId="24D37995" w14:textId="77777777" w:rsidR="00434A02" w:rsidRPr="00EC44C0" w:rsidRDefault="00434A02" w:rsidP="00835DB1">
      <w:pPr>
        <w:rPr>
          <w:rFonts w:ascii="Arial,Bold" w:hAnsi="Arial,Bold" w:cs="Arial,Bold"/>
          <w:b/>
          <w:bCs/>
          <w:sz w:val="20"/>
          <w:szCs w:val="20"/>
        </w:rPr>
      </w:pPr>
    </w:p>
    <w:p w14:paraId="5FEC0C1D" w14:textId="77777777" w:rsidR="00FF551E" w:rsidRPr="00EC44C0" w:rsidRDefault="00835DB1" w:rsidP="00835DB1">
      <w:pPr>
        <w:rPr>
          <w:rFonts w:ascii="Arial,Bold" w:hAnsi="Arial,Bold" w:cs="Arial,Bold"/>
          <w:b/>
          <w:bCs/>
          <w:sz w:val="20"/>
          <w:szCs w:val="20"/>
        </w:rPr>
      </w:pPr>
      <w:r w:rsidRPr="00EC44C0">
        <w:rPr>
          <w:rFonts w:ascii="Arial,Bold" w:hAnsi="Arial,Bold" w:cs="Arial,Bold"/>
          <w:b/>
          <w:bCs/>
          <w:sz w:val="20"/>
          <w:szCs w:val="20"/>
        </w:rPr>
        <w:t>2.1.4 Jurisdiction</w:t>
      </w:r>
    </w:p>
    <w:p w14:paraId="7D999D35" w14:textId="77777777" w:rsidR="00C46474" w:rsidRPr="00EC44C0" w:rsidRDefault="00C46474" w:rsidP="00C46474">
      <w:pPr>
        <w:autoSpaceDE w:val="0"/>
        <w:autoSpaceDN w:val="0"/>
        <w:adjustRightInd w:val="0"/>
        <w:spacing w:after="0" w:line="240" w:lineRule="auto"/>
        <w:rPr>
          <w:rFonts w:ascii="Arial" w:hAnsi="Arial" w:cs="Arial"/>
          <w:sz w:val="20"/>
          <w:szCs w:val="20"/>
        </w:rPr>
      </w:pPr>
      <w:r w:rsidRPr="00EC44C0">
        <w:rPr>
          <w:rFonts w:ascii="Arial,Italic" w:hAnsi="Arial,Italic" w:cs="Arial,Italic"/>
          <w:i/>
          <w:iCs/>
          <w:sz w:val="20"/>
          <w:szCs w:val="20"/>
        </w:rPr>
        <w:t xml:space="preserve">Crimes Act </w:t>
      </w:r>
      <w:r w:rsidRPr="00EC44C0">
        <w:rPr>
          <w:rFonts w:ascii="Arial" w:hAnsi="Arial" w:cs="Arial"/>
          <w:sz w:val="20"/>
          <w:szCs w:val="20"/>
        </w:rPr>
        <w:t xml:space="preserve">s 9: where the act partially occurs in one jurisdiction, accused can be prosecuted as though </w:t>
      </w:r>
      <w:proofErr w:type="gramStart"/>
      <w:r w:rsidRPr="00EC44C0">
        <w:rPr>
          <w:rFonts w:ascii="Arial" w:hAnsi="Arial" w:cs="Arial"/>
          <w:sz w:val="20"/>
          <w:szCs w:val="20"/>
        </w:rPr>
        <w:t>the</w:t>
      </w:r>
      <w:proofErr w:type="gramEnd"/>
      <w:r w:rsidRPr="00EC44C0">
        <w:rPr>
          <w:rFonts w:ascii="Arial" w:hAnsi="Arial" w:cs="Arial"/>
          <w:sz w:val="20"/>
          <w:szCs w:val="20"/>
        </w:rPr>
        <w:t xml:space="preserve"> prohibited outcome occurred entirely in that jurisdiction</w:t>
      </w:r>
    </w:p>
    <w:p w14:paraId="0930F0F2" w14:textId="77777777" w:rsidR="00C46474" w:rsidRPr="00EC44C0" w:rsidRDefault="00C46474" w:rsidP="00C46474">
      <w:pPr>
        <w:autoSpaceDE w:val="0"/>
        <w:autoSpaceDN w:val="0"/>
        <w:adjustRightInd w:val="0"/>
        <w:spacing w:after="0" w:line="240" w:lineRule="auto"/>
        <w:rPr>
          <w:rFonts w:ascii="Arial" w:hAnsi="Arial" w:cs="Arial"/>
          <w:sz w:val="20"/>
          <w:szCs w:val="20"/>
        </w:rPr>
      </w:pPr>
    </w:p>
    <w:p w14:paraId="35981C9A" w14:textId="77777777" w:rsidR="00434A02" w:rsidRPr="00EC44C0" w:rsidRDefault="00C46474" w:rsidP="00C46474">
      <w:pPr>
        <w:pStyle w:val="ListParagraph"/>
        <w:numPr>
          <w:ilvl w:val="0"/>
          <w:numId w:val="3"/>
        </w:numPr>
        <w:rPr>
          <w:sz w:val="20"/>
          <w:szCs w:val="20"/>
        </w:rPr>
      </w:pPr>
      <w:r w:rsidRPr="00EC44C0">
        <w:rPr>
          <w:rFonts w:ascii="Arial" w:hAnsi="Arial" w:cs="Arial"/>
          <w:sz w:val="20"/>
          <w:szCs w:val="20"/>
        </w:rPr>
        <w:t xml:space="preserve">Applied in </w:t>
      </w:r>
      <w:r w:rsidRPr="00EC44C0">
        <w:rPr>
          <w:rFonts w:ascii="Arial,Italic" w:hAnsi="Arial,Italic" w:cs="Arial,Italic"/>
          <w:i/>
          <w:iCs/>
          <w:sz w:val="20"/>
          <w:szCs w:val="20"/>
        </w:rPr>
        <w:t>DPP v Sutcliffe</w:t>
      </w:r>
    </w:p>
    <w:p w14:paraId="278E0BA0" w14:textId="77777777" w:rsidR="00C46474" w:rsidRDefault="00C46474" w:rsidP="00C46474"/>
    <w:p w14:paraId="0F60BE23" w14:textId="77777777" w:rsidR="00C46474" w:rsidRDefault="00C46474" w:rsidP="00C46474"/>
    <w:p w14:paraId="0D6B035C" w14:textId="77777777" w:rsidR="00C46474" w:rsidRDefault="00C46474" w:rsidP="00C46474"/>
    <w:p w14:paraId="5D6C8E34" w14:textId="77777777" w:rsidR="00C87C71" w:rsidRDefault="00C87C71" w:rsidP="00C46474"/>
    <w:p w14:paraId="28983A0F" w14:textId="77777777" w:rsidR="00B3310D" w:rsidRDefault="00B3310D" w:rsidP="00C46474"/>
    <w:p w14:paraId="72F80AC4" w14:textId="77777777" w:rsidR="00B718EC" w:rsidRDefault="00B3310D" w:rsidP="00B718EC">
      <w:pPr>
        <w:autoSpaceDE w:val="0"/>
        <w:autoSpaceDN w:val="0"/>
        <w:adjustRightInd w:val="0"/>
        <w:spacing w:after="0" w:line="240" w:lineRule="auto"/>
        <w:rPr>
          <w:rFonts w:ascii="Arial,Bold" w:hAnsi="Arial,Bold" w:cs="Arial,Bold"/>
          <w:b/>
          <w:bCs/>
          <w:sz w:val="32"/>
          <w:szCs w:val="32"/>
          <w:u w:val="single"/>
        </w:rPr>
      </w:pPr>
      <w:proofErr w:type="spellStart"/>
      <w:r>
        <w:rPr>
          <w:rFonts w:ascii="Arial,Bold" w:hAnsi="Arial,Bold" w:cs="Arial,Bold"/>
          <w:b/>
          <w:bCs/>
          <w:sz w:val="32"/>
          <w:szCs w:val="32"/>
          <w:u w:val="single"/>
        </w:rPr>
        <w:lastRenderedPageBreak/>
        <w:t>A</w:t>
      </w:r>
      <w:r w:rsidR="00B718EC" w:rsidRPr="009440D1">
        <w:rPr>
          <w:rFonts w:ascii="Arial,Bold" w:hAnsi="Arial,Bold" w:cs="Arial,Bold"/>
          <w:b/>
          <w:bCs/>
          <w:sz w:val="32"/>
          <w:szCs w:val="32"/>
          <w:u w:val="single"/>
        </w:rPr>
        <w:t>ctus</w:t>
      </w:r>
      <w:proofErr w:type="spellEnd"/>
      <w:r w:rsidR="00B718EC" w:rsidRPr="009440D1">
        <w:rPr>
          <w:rFonts w:ascii="Arial,Bold" w:hAnsi="Arial,Bold" w:cs="Arial,Bold"/>
          <w:b/>
          <w:bCs/>
          <w:sz w:val="32"/>
          <w:szCs w:val="32"/>
          <w:u w:val="single"/>
        </w:rPr>
        <w:t xml:space="preserve"> Reus</w:t>
      </w:r>
    </w:p>
    <w:p w14:paraId="30C1FFAF" w14:textId="77777777" w:rsidR="00C46474" w:rsidRPr="0071216B" w:rsidRDefault="00AF20D6" w:rsidP="00C46474">
      <w:pPr>
        <w:rPr>
          <w:rFonts w:ascii="Arial" w:hAnsi="Arial" w:cs="Arial"/>
          <w:b/>
          <w:sz w:val="32"/>
          <w:szCs w:val="32"/>
        </w:rPr>
      </w:pPr>
      <w:r>
        <w:rPr>
          <w:rFonts w:ascii="Arial,Bold" w:hAnsi="Arial,Bold" w:cs="Arial,Bold"/>
          <w:b/>
          <w:bCs/>
          <w:noProof/>
          <w:sz w:val="32"/>
          <w:szCs w:val="32"/>
        </w:rPr>
        <w:pict>
          <v:shape id="_x0000_s1030" type="#_x0000_t202" style="position:absolute;margin-left:-1.45pt;margin-top:23.85pt;width:466.45pt;height:45.15pt;z-index:251662336;mso-width-relative:margin;mso-height-relative:margin" fillcolor="#eeece1 [3214]">
            <v:textbox style="mso-next-textbox:#_x0000_s1030">
              <w:txbxContent>
                <w:p w14:paraId="31D48D57" w14:textId="77777777" w:rsidR="00C87C71" w:rsidRDefault="00C87C71" w:rsidP="00C87C71">
                  <w:pPr>
                    <w:autoSpaceDE w:val="0"/>
                    <w:autoSpaceDN w:val="0"/>
                    <w:adjustRightInd w:val="0"/>
                    <w:spacing w:after="0" w:line="240" w:lineRule="auto"/>
                    <w:rPr>
                      <w:rFonts w:ascii="Arial" w:hAnsi="Arial" w:cs="Arial"/>
                      <w:sz w:val="20"/>
                      <w:szCs w:val="20"/>
                    </w:rPr>
                  </w:pPr>
                  <w:r>
                    <w:rPr>
                      <w:rFonts w:ascii="Arial" w:hAnsi="Arial" w:cs="Arial"/>
                      <w:sz w:val="20"/>
                      <w:szCs w:val="20"/>
                    </w:rPr>
                    <w:t>The normal test of causation is whether A’s conduct is an operating and substantial cause of</w:t>
                  </w:r>
                </w:p>
                <w:p w14:paraId="423F12B4" w14:textId="77777777" w:rsidR="00C87C71" w:rsidRDefault="00C87C71" w:rsidP="00C87C71">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V’s death.</w:t>
                  </w:r>
                  <w:proofErr w:type="gramEnd"/>
                  <w:r>
                    <w:rPr>
                      <w:rFonts w:ascii="Arial" w:hAnsi="Arial" w:cs="Arial"/>
                      <w:sz w:val="20"/>
                      <w:szCs w:val="20"/>
                    </w:rPr>
                    <w:t xml:space="preserve"> The courts only deviate from this approach in exceptional circumstances – in the</w:t>
                  </w:r>
                </w:p>
                <w:p w14:paraId="08BD63E7" w14:textId="77777777" w:rsidR="00C87C71" w:rsidRPr="009B72AC" w:rsidRDefault="00C87C71" w:rsidP="00C87C71">
                  <w:proofErr w:type="gramStart"/>
                  <w:r>
                    <w:rPr>
                      <w:rFonts w:ascii="Arial" w:hAnsi="Arial" w:cs="Arial"/>
                      <w:sz w:val="20"/>
                      <w:szCs w:val="20"/>
                    </w:rPr>
                    <w:t>vast</w:t>
                  </w:r>
                  <w:proofErr w:type="gramEnd"/>
                  <w:r>
                    <w:rPr>
                      <w:rFonts w:ascii="Arial" w:hAnsi="Arial" w:cs="Arial"/>
                      <w:sz w:val="20"/>
                      <w:szCs w:val="20"/>
                    </w:rPr>
                    <w:t xml:space="preserve"> majority of cases, satisfying this test will be sufficient.</w:t>
                  </w:r>
                </w:p>
              </w:txbxContent>
            </v:textbox>
          </v:shape>
        </w:pict>
      </w:r>
      <w:r w:rsidR="00C46474" w:rsidRPr="0071216B">
        <w:rPr>
          <w:b/>
          <w:sz w:val="32"/>
          <w:szCs w:val="32"/>
        </w:rPr>
        <w:t xml:space="preserve">2.2 </w:t>
      </w:r>
      <w:r w:rsidR="00C46474" w:rsidRPr="0071216B">
        <w:rPr>
          <w:rFonts w:ascii="Arial" w:hAnsi="Arial" w:cs="Arial"/>
          <w:b/>
          <w:sz w:val="32"/>
          <w:szCs w:val="32"/>
        </w:rPr>
        <w:t>Voluntariness</w:t>
      </w:r>
    </w:p>
    <w:p w14:paraId="1D7AA76E" w14:textId="77777777" w:rsidR="00EC44C0" w:rsidRDefault="00EC44C0" w:rsidP="00C46474">
      <w:pPr>
        <w:rPr>
          <w:rFonts w:ascii="Arial" w:hAnsi="Arial" w:cs="Arial"/>
          <w:b/>
          <w:sz w:val="23"/>
          <w:szCs w:val="23"/>
        </w:rPr>
      </w:pPr>
    </w:p>
    <w:p w14:paraId="0575EC0C" w14:textId="77777777" w:rsidR="00EC44C0" w:rsidRDefault="00EC44C0" w:rsidP="00EC44C0">
      <w:pPr>
        <w:pStyle w:val="NoSpacing"/>
      </w:pPr>
    </w:p>
    <w:p w14:paraId="17ED4DF8" w14:textId="77777777" w:rsidR="00EC44C0" w:rsidRPr="00EC44C0" w:rsidRDefault="00EC44C0" w:rsidP="00EC44C0">
      <w:pPr>
        <w:pStyle w:val="ListParagraph"/>
        <w:numPr>
          <w:ilvl w:val="0"/>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The concept of voluntariness refers to willed acts of the accused. If their actions are willed, they are said to be voluntary; if they are unwilled, automatic, instinctive, accidental, then they are said to be involuntary.</w:t>
      </w:r>
    </w:p>
    <w:p w14:paraId="05D4F31F" w14:textId="77777777" w:rsidR="00EC44C0" w:rsidRPr="00EC44C0" w:rsidRDefault="00EC44C0" w:rsidP="00EC44C0">
      <w:pPr>
        <w:autoSpaceDE w:val="0"/>
        <w:autoSpaceDN w:val="0"/>
        <w:adjustRightInd w:val="0"/>
        <w:spacing w:after="0" w:line="240" w:lineRule="auto"/>
        <w:rPr>
          <w:rFonts w:ascii="Arial" w:hAnsi="Arial" w:cs="Arial"/>
          <w:sz w:val="20"/>
          <w:szCs w:val="20"/>
        </w:rPr>
      </w:pPr>
    </w:p>
    <w:p w14:paraId="557F9F70" w14:textId="77777777" w:rsidR="00EC44C0" w:rsidRPr="00337574" w:rsidRDefault="00EC44C0" w:rsidP="00EC44C0">
      <w:pPr>
        <w:pStyle w:val="ListParagraph"/>
        <w:numPr>
          <w:ilvl w:val="0"/>
          <w:numId w:val="3"/>
        </w:numPr>
        <w:autoSpaceDE w:val="0"/>
        <w:autoSpaceDN w:val="0"/>
        <w:adjustRightInd w:val="0"/>
        <w:spacing w:after="0" w:line="240" w:lineRule="auto"/>
        <w:rPr>
          <w:rFonts w:ascii="Arial" w:hAnsi="Arial" w:cs="Arial"/>
          <w:b/>
          <w:sz w:val="20"/>
          <w:szCs w:val="20"/>
        </w:rPr>
      </w:pPr>
      <w:r w:rsidRPr="00337574">
        <w:rPr>
          <w:rFonts w:ascii="Arial" w:hAnsi="Arial" w:cs="Arial"/>
          <w:b/>
          <w:sz w:val="20"/>
          <w:szCs w:val="20"/>
        </w:rPr>
        <w:t>The act which causes death must be proved by the prosecution to be a voluntary act (</w:t>
      </w:r>
      <w:r w:rsidRPr="00337574">
        <w:rPr>
          <w:rFonts w:ascii="Arial,Italic" w:hAnsi="Arial,Italic" w:cs="Arial,Italic"/>
          <w:b/>
          <w:i/>
          <w:iCs/>
          <w:sz w:val="20"/>
          <w:szCs w:val="20"/>
        </w:rPr>
        <w:t xml:space="preserve">Ryan </w:t>
      </w:r>
      <w:r w:rsidRPr="00337574">
        <w:rPr>
          <w:rFonts w:ascii="Arial" w:hAnsi="Arial" w:cs="Arial"/>
          <w:b/>
          <w:sz w:val="20"/>
          <w:szCs w:val="20"/>
        </w:rPr>
        <w:t xml:space="preserve">per </w:t>
      </w:r>
      <w:proofErr w:type="spellStart"/>
      <w:r w:rsidRPr="00337574">
        <w:rPr>
          <w:rFonts w:ascii="Arial" w:hAnsi="Arial" w:cs="Arial"/>
          <w:b/>
          <w:sz w:val="20"/>
          <w:szCs w:val="20"/>
        </w:rPr>
        <w:t>Barwick</w:t>
      </w:r>
      <w:proofErr w:type="spellEnd"/>
      <w:r w:rsidRPr="00337574">
        <w:rPr>
          <w:rFonts w:ascii="Arial" w:hAnsi="Arial" w:cs="Arial"/>
          <w:b/>
          <w:sz w:val="20"/>
          <w:szCs w:val="20"/>
        </w:rPr>
        <w:t xml:space="preserve"> CJ)</w:t>
      </w:r>
    </w:p>
    <w:p w14:paraId="1C1467DA" w14:textId="77777777" w:rsidR="00EC44C0" w:rsidRPr="00EC44C0" w:rsidRDefault="00EC44C0" w:rsidP="00EC44C0">
      <w:pPr>
        <w:pStyle w:val="ListParagraph"/>
        <w:numPr>
          <w:ilvl w:val="1"/>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Assess the sequence of acts leading up to the act causing death (</w:t>
      </w:r>
      <w:r w:rsidRPr="00EC44C0">
        <w:rPr>
          <w:rFonts w:ascii="Arial,Italic" w:hAnsi="Arial,Italic" w:cs="Arial,Italic"/>
          <w:i/>
          <w:iCs/>
          <w:sz w:val="20"/>
          <w:szCs w:val="20"/>
        </w:rPr>
        <w:t xml:space="preserve">Ryan </w:t>
      </w:r>
      <w:r w:rsidRPr="00EC44C0">
        <w:rPr>
          <w:rFonts w:ascii="Arial" w:hAnsi="Arial" w:cs="Arial"/>
          <w:sz w:val="20"/>
          <w:szCs w:val="20"/>
        </w:rPr>
        <w:t xml:space="preserve">per </w:t>
      </w:r>
      <w:proofErr w:type="spellStart"/>
      <w:r w:rsidRPr="00EC44C0">
        <w:rPr>
          <w:rFonts w:ascii="Arial" w:hAnsi="Arial" w:cs="Arial"/>
          <w:sz w:val="20"/>
          <w:szCs w:val="20"/>
        </w:rPr>
        <w:t>Windeyer</w:t>
      </w:r>
      <w:proofErr w:type="spellEnd"/>
      <w:r w:rsidRPr="00EC44C0">
        <w:rPr>
          <w:rFonts w:ascii="Arial" w:hAnsi="Arial" w:cs="Arial"/>
          <w:sz w:val="20"/>
          <w:szCs w:val="20"/>
        </w:rPr>
        <w:t xml:space="preserve"> J)</w:t>
      </w:r>
    </w:p>
    <w:p w14:paraId="55E0D9B4" w14:textId="77777777" w:rsidR="00EC44C0" w:rsidRPr="00EC44C0" w:rsidRDefault="00EC44C0" w:rsidP="00EC44C0">
      <w:pPr>
        <w:pStyle w:val="ListParagraph"/>
        <w:numPr>
          <w:ilvl w:val="1"/>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The act must be willed (but consequence need not be intended)</w:t>
      </w:r>
    </w:p>
    <w:p w14:paraId="2E0CC17B" w14:textId="77777777" w:rsidR="00EC44C0" w:rsidRPr="00EC44C0" w:rsidRDefault="00EC44C0" w:rsidP="00EC44C0">
      <w:pPr>
        <w:pStyle w:val="ListParagraph"/>
        <w:numPr>
          <w:ilvl w:val="1"/>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‘Will’ is just the particular bodily movement</w:t>
      </w:r>
    </w:p>
    <w:p w14:paraId="3A676586" w14:textId="77777777" w:rsidR="00EC44C0" w:rsidRPr="00EC44C0" w:rsidRDefault="00EC44C0" w:rsidP="00EC44C0">
      <w:pPr>
        <w:pStyle w:val="ListParagraph"/>
        <w:numPr>
          <w:ilvl w:val="1"/>
          <w:numId w:val="3"/>
        </w:numPr>
        <w:autoSpaceDE w:val="0"/>
        <w:autoSpaceDN w:val="0"/>
        <w:adjustRightInd w:val="0"/>
        <w:spacing w:after="0" w:line="240" w:lineRule="auto"/>
        <w:rPr>
          <w:rFonts w:ascii="Arial" w:hAnsi="Arial" w:cs="Arial"/>
          <w:sz w:val="20"/>
          <w:szCs w:val="20"/>
        </w:rPr>
      </w:pPr>
      <w:r w:rsidRPr="00EC44C0">
        <w:rPr>
          <w:rFonts w:ascii="Arial" w:hAnsi="Arial" w:cs="Arial"/>
          <w:sz w:val="20"/>
          <w:szCs w:val="20"/>
        </w:rPr>
        <w:t>Does not require consciousness (</w:t>
      </w:r>
      <w:proofErr w:type="spellStart"/>
      <w:r w:rsidRPr="00EC44C0">
        <w:rPr>
          <w:rFonts w:ascii="Arial,Italic" w:hAnsi="Arial,Italic" w:cs="Arial,Italic"/>
          <w:i/>
          <w:iCs/>
          <w:sz w:val="20"/>
          <w:szCs w:val="20"/>
        </w:rPr>
        <w:t>Murry</w:t>
      </w:r>
      <w:proofErr w:type="spellEnd"/>
      <w:r w:rsidRPr="00EC44C0">
        <w:rPr>
          <w:rFonts w:ascii="Arial,Italic" w:hAnsi="Arial,Italic" w:cs="Arial,Italic"/>
          <w:i/>
          <w:iCs/>
          <w:sz w:val="20"/>
          <w:szCs w:val="20"/>
        </w:rPr>
        <w:t xml:space="preserve"> &amp; </w:t>
      </w:r>
      <w:proofErr w:type="spellStart"/>
      <w:r w:rsidRPr="00EC44C0">
        <w:rPr>
          <w:rFonts w:ascii="Arial,Italic" w:hAnsi="Arial,Italic" w:cs="Arial,Italic"/>
          <w:i/>
          <w:iCs/>
          <w:sz w:val="20"/>
          <w:szCs w:val="20"/>
        </w:rPr>
        <w:t>Ugle</w:t>
      </w:r>
      <w:proofErr w:type="spellEnd"/>
      <w:r w:rsidRPr="00EC44C0">
        <w:rPr>
          <w:rFonts w:ascii="Arial" w:hAnsi="Arial" w:cs="Arial"/>
          <w:sz w:val="20"/>
          <w:szCs w:val="20"/>
        </w:rPr>
        <w:t>)</w:t>
      </w:r>
    </w:p>
    <w:p w14:paraId="2BAE975A" w14:textId="77777777" w:rsidR="00EC44C0" w:rsidRPr="00EC44C0" w:rsidRDefault="00EC44C0" w:rsidP="00EC44C0">
      <w:pPr>
        <w:autoSpaceDE w:val="0"/>
        <w:autoSpaceDN w:val="0"/>
        <w:adjustRightInd w:val="0"/>
        <w:spacing w:after="0" w:line="240" w:lineRule="auto"/>
        <w:rPr>
          <w:rFonts w:ascii="Arial" w:hAnsi="Arial" w:cs="Arial"/>
          <w:sz w:val="20"/>
          <w:szCs w:val="20"/>
        </w:rPr>
      </w:pPr>
    </w:p>
    <w:p w14:paraId="63F13115" w14:textId="77777777" w:rsidR="00EC44C0" w:rsidRPr="00337574" w:rsidRDefault="00EC44C0" w:rsidP="00EC44C0">
      <w:pPr>
        <w:pStyle w:val="ListParagraph"/>
        <w:numPr>
          <w:ilvl w:val="0"/>
          <w:numId w:val="3"/>
        </w:numPr>
        <w:autoSpaceDE w:val="0"/>
        <w:autoSpaceDN w:val="0"/>
        <w:adjustRightInd w:val="0"/>
        <w:spacing w:after="0" w:line="240" w:lineRule="auto"/>
        <w:rPr>
          <w:rFonts w:ascii="Arial" w:hAnsi="Arial" w:cs="Arial"/>
          <w:b/>
          <w:sz w:val="20"/>
          <w:szCs w:val="20"/>
        </w:rPr>
      </w:pPr>
      <w:r w:rsidRPr="00337574">
        <w:rPr>
          <w:rFonts w:ascii="Arial" w:hAnsi="Arial" w:cs="Arial"/>
          <w:b/>
          <w:sz w:val="20"/>
          <w:szCs w:val="20"/>
        </w:rPr>
        <w:t>Even if final act a reflex action, if the series of acts leading to it are voluntary, final act will be voluntary (</w:t>
      </w:r>
      <w:r w:rsidRPr="00337574">
        <w:rPr>
          <w:rFonts w:ascii="Arial,Italic" w:hAnsi="Arial,Italic" w:cs="Arial,Italic"/>
          <w:b/>
          <w:i/>
          <w:iCs/>
          <w:sz w:val="20"/>
          <w:szCs w:val="20"/>
        </w:rPr>
        <w:t xml:space="preserve">Ryan </w:t>
      </w:r>
      <w:r w:rsidRPr="00337574">
        <w:rPr>
          <w:rFonts w:ascii="Arial" w:hAnsi="Arial" w:cs="Arial"/>
          <w:b/>
          <w:sz w:val="20"/>
          <w:szCs w:val="20"/>
        </w:rPr>
        <w:t xml:space="preserve">per </w:t>
      </w:r>
      <w:proofErr w:type="spellStart"/>
      <w:r w:rsidRPr="00337574">
        <w:rPr>
          <w:rFonts w:ascii="Arial" w:hAnsi="Arial" w:cs="Arial"/>
          <w:b/>
          <w:sz w:val="20"/>
          <w:szCs w:val="20"/>
        </w:rPr>
        <w:t>Windeyer</w:t>
      </w:r>
      <w:proofErr w:type="spellEnd"/>
      <w:r w:rsidRPr="00337574">
        <w:rPr>
          <w:rFonts w:ascii="Arial" w:hAnsi="Arial" w:cs="Arial"/>
          <w:b/>
          <w:sz w:val="20"/>
          <w:szCs w:val="20"/>
        </w:rPr>
        <w:t xml:space="preserve"> J)</w:t>
      </w:r>
    </w:p>
    <w:p w14:paraId="36F4E738" w14:textId="77777777" w:rsidR="00EC44C0" w:rsidRPr="00EC44C0" w:rsidRDefault="00EC44C0" w:rsidP="00EC44C0">
      <w:pPr>
        <w:autoSpaceDE w:val="0"/>
        <w:autoSpaceDN w:val="0"/>
        <w:adjustRightInd w:val="0"/>
        <w:spacing w:after="0" w:line="240" w:lineRule="auto"/>
        <w:rPr>
          <w:rFonts w:ascii="Arial" w:hAnsi="Arial" w:cs="Arial"/>
          <w:sz w:val="20"/>
          <w:szCs w:val="20"/>
        </w:rPr>
      </w:pPr>
    </w:p>
    <w:p w14:paraId="6C571B18" w14:textId="77777777" w:rsidR="00C46474" w:rsidRPr="00EC44C0" w:rsidRDefault="00EC44C0" w:rsidP="00EC44C0">
      <w:pPr>
        <w:pStyle w:val="ListParagraph"/>
        <w:numPr>
          <w:ilvl w:val="0"/>
          <w:numId w:val="3"/>
        </w:numPr>
        <w:tabs>
          <w:tab w:val="left" w:pos="7621"/>
        </w:tabs>
        <w:autoSpaceDE w:val="0"/>
        <w:autoSpaceDN w:val="0"/>
        <w:adjustRightInd w:val="0"/>
        <w:spacing w:after="0" w:line="240" w:lineRule="auto"/>
        <w:rPr>
          <w:sz w:val="20"/>
          <w:szCs w:val="20"/>
        </w:rPr>
      </w:pPr>
      <w:r w:rsidRPr="00EC44C0">
        <w:rPr>
          <w:rFonts w:ascii="Arial" w:hAnsi="Arial" w:cs="Arial"/>
          <w:sz w:val="20"/>
          <w:szCs w:val="20"/>
        </w:rPr>
        <w:t xml:space="preserve">Alternatively, </w:t>
      </w:r>
      <w:proofErr w:type="spellStart"/>
      <w:r w:rsidRPr="00EC44C0">
        <w:rPr>
          <w:rFonts w:ascii="Arial" w:hAnsi="Arial" w:cs="Arial"/>
          <w:sz w:val="20"/>
          <w:szCs w:val="20"/>
        </w:rPr>
        <w:t>recharacterise</w:t>
      </w:r>
      <w:proofErr w:type="spellEnd"/>
      <w:r w:rsidRPr="00EC44C0">
        <w:rPr>
          <w:rFonts w:ascii="Arial" w:hAnsi="Arial" w:cs="Arial"/>
          <w:sz w:val="20"/>
          <w:szCs w:val="20"/>
        </w:rPr>
        <w:t xml:space="preserve"> the relevant act as one prior to the reflex (</w:t>
      </w:r>
      <w:r w:rsidRPr="00EC44C0">
        <w:rPr>
          <w:rFonts w:ascii="Arial,Italic" w:hAnsi="Arial,Italic" w:cs="Arial,Italic"/>
          <w:i/>
          <w:iCs/>
          <w:sz w:val="20"/>
          <w:szCs w:val="20"/>
        </w:rPr>
        <w:t xml:space="preserve">Ryan </w:t>
      </w:r>
      <w:r w:rsidRPr="00EC44C0">
        <w:rPr>
          <w:rFonts w:ascii="Arial" w:hAnsi="Arial" w:cs="Arial"/>
          <w:sz w:val="20"/>
          <w:szCs w:val="20"/>
        </w:rPr>
        <w:t xml:space="preserve">per </w:t>
      </w:r>
      <w:proofErr w:type="spellStart"/>
      <w:r w:rsidRPr="00EC44C0">
        <w:rPr>
          <w:rFonts w:ascii="Arial" w:hAnsi="Arial" w:cs="Arial"/>
          <w:sz w:val="20"/>
          <w:szCs w:val="20"/>
        </w:rPr>
        <w:t>Barwick</w:t>
      </w:r>
      <w:proofErr w:type="spellEnd"/>
      <w:r w:rsidRPr="00EC44C0">
        <w:rPr>
          <w:rFonts w:ascii="Arial" w:hAnsi="Arial" w:cs="Arial"/>
          <w:sz w:val="20"/>
          <w:szCs w:val="20"/>
        </w:rPr>
        <w:t xml:space="preserve"> CJ</w:t>
      </w:r>
    </w:p>
    <w:p w14:paraId="64B75A0F" w14:textId="77777777" w:rsidR="00C87C71" w:rsidRDefault="00C87C71" w:rsidP="00EC44C0">
      <w:pPr>
        <w:tabs>
          <w:tab w:val="left" w:pos="7621"/>
        </w:tabs>
        <w:autoSpaceDE w:val="0"/>
        <w:autoSpaceDN w:val="0"/>
        <w:adjustRightInd w:val="0"/>
        <w:spacing w:after="0" w:line="240" w:lineRule="auto"/>
        <w:rPr>
          <w:sz w:val="20"/>
          <w:szCs w:val="20"/>
        </w:rPr>
      </w:pPr>
    </w:p>
    <w:p w14:paraId="6906D254" w14:textId="77777777" w:rsidR="00EC44C0" w:rsidRPr="0071216B" w:rsidRDefault="00EC44C0" w:rsidP="00EC44C0">
      <w:pPr>
        <w:tabs>
          <w:tab w:val="left" w:pos="7621"/>
        </w:tabs>
        <w:autoSpaceDE w:val="0"/>
        <w:autoSpaceDN w:val="0"/>
        <w:adjustRightInd w:val="0"/>
        <w:spacing w:after="0" w:line="240" w:lineRule="auto"/>
        <w:rPr>
          <w:rFonts w:ascii="Arial" w:hAnsi="Arial" w:cs="Arial"/>
          <w:b/>
          <w:sz w:val="32"/>
          <w:szCs w:val="32"/>
        </w:rPr>
      </w:pPr>
      <w:r w:rsidRPr="0071216B">
        <w:rPr>
          <w:rFonts w:ascii="Arial" w:hAnsi="Arial" w:cs="Arial"/>
          <w:b/>
          <w:sz w:val="32"/>
          <w:szCs w:val="32"/>
        </w:rPr>
        <w:t>2.3 Causation</w:t>
      </w:r>
    </w:p>
    <w:p w14:paraId="45BFDB66" w14:textId="77777777" w:rsidR="00EC44C0" w:rsidRDefault="00AF20D6" w:rsidP="00EC44C0">
      <w:pPr>
        <w:autoSpaceDE w:val="0"/>
        <w:autoSpaceDN w:val="0"/>
        <w:adjustRightInd w:val="0"/>
        <w:spacing w:after="0" w:line="240" w:lineRule="auto"/>
        <w:rPr>
          <w:rFonts w:ascii="Arial,Bold" w:hAnsi="Arial,Bold" w:cs="Arial,Bold"/>
          <w:b/>
          <w:bCs/>
          <w:sz w:val="20"/>
          <w:szCs w:val="20"/>
        </w:rPr>
      </w:pPr>
      <w:r>
        <w:rPr>
          <w:rFonts w:ascii="Arial" w:hAnsi="Arial" w:cs="Arial"/>
          <w:b/>
          <w:noProof/>
          <w:sz w:val="23"/>
          <w:szCs w:val="23"/>
        </w:rPr>
        <w:pict>
          <v:shape id="_x0000_s1029" type="#_x0000_t202" style="position:absolute;margin-left:.15pt;margin-top:1.95pt;width:466.45pt;height:54.4pt;z-index:251661312;mso-width-relative:margin;mso-height-relative:margin" fillcolor="#eeece1 [3214]">
            <v:textbox>
              <w:txbxContent>
                <w:p w14:paraId="0CD71F78" w14:textId="77777777" w:rsidR="00C87C71" w:rsidRPr="00C87C71" w:rsidRDefault="00C87C71" w:rsidP="00C87C71">
                  <w:pPr>
                    <w:autoSpaceDE w:val="0"/>
                    <w:autoSpaceDN w:val="0"/>
                    <w:adjustRightInd w:val="0"/>
                    <w:spacing w:after="0" w:line="240" w:lineRule="auto"/>
                    <w:rPr>
                      <w:rFonts w:ascii="Arial" w:hAnsi="Arial" w:cs="Arial"/>
                      <w:sz w:val="20"/>
                      <w:szCs w:val="20"/>
                    </w:rPr>
                  </w:pPr>
                  <w:r>
                    <w:rPr>
                      <w:rFonts w:ascii="Arial" w:hAnsi="Arial" w:cs="Arial"/>
                      <w:sz w:val="20"/>
                      <w:szCs w:val="20"/>
                    </w:rPr>
                    <w:t>The normal test of causation is whether A’s conduct is an operating and substantial cause of</w:t>
                  </w:r>
                  <w:r w:rsidR="00414B36">
                    <w:rPr>
                      <w:rFonts w:ascii="Arial" w:hAnsi="Arial" w:cs="Arial"/>
                      <w:sz w:val="20"/>
                      <w:szCs w:val="20"/>
                    </w:rPr>
                    <w:t xml:space="preserve"> </w:t>
                  </w:r>
                  <w:r>
                    <w:rPr>
                      <w:rFonts w:ascii="Arial" w:hAnsi="Arial" w:cs="Arial"/>
                      <w:sz w:val="20"/>
                      <w:szCs w:val="20"/>
                    </w:rPr>
                    <w:t>V’s death. The courts only deviate from this approach in exceptional circumstances – in the</w:t>
                  </w:r>
                  <w:r w:rsidR="00414B36">
                    <w:rPr>
                      <w:rFonts w:ascii="Arial" w:hAnsi="Arial" w:cs="Arial"/>
                      <w:sz w:val="20"/>
                      <w:szCs w:val="20"/>
                    </w:rPr>
                    <w:t xml:space="preserve"> </w:t>
                  </w:r>
                  <w:r>
                    <w:rPr>
                      <w:rFonts w:ascii="Arial" w:hAnsi="Arial" w:cs="Arial"/>
                      <w:sz w:val="20"/>
                      <w:szCs w:val="20"/>
                    </w:rPr>
                    <w:t xml:space="preserve">vast majority of cases, satisfying this test will be sufficient. </w:t>
                  </w:r>
                  <w:proofErr w:type="gramStart"/>
                  <w:r w:rsidRPr="00C87C71">
                    <w:rPr>
                      <w:rFonts w:ascii="Arial" w:hAnsi="Arial" w:cs="Arial"/>
                      <w:sz w:val="20"/>
                      <w:szCs w:val="20"/>
                    </w:rPr>
                    <w:t>the</w:t>
                  </w:r>
                  <w:proofErr w:type="gramEnd"/>
                  <w:r w:rsidRPr="00C87C71">
                    <w:rPr>
                      <w:rFonts w:ascii="Arial" w:hAnsi="Arial" w:cs="Arial"/>
                      <w:sz w:val="20"/>
                      <w:szCs w:val="20"/>
                    </w:rPr>
                    <w:t xml:space="preserve"> prosecution must prove beyond reasonable doubt that A’s voluntary act</w:t>
                  </w:r>
                  <w:r w:rsidR="00414B36">
                    <w:rPr>
                      <w:rFonts w:ascii="Arial" w:hAnsi="Arial" w:cs="Arial"/>
                      <w:sz w:val="20"/>
                      <w:szCs w:val="20"/>
                    </w:rPr>
                    <w:t xml:space="preserve"> </w:t>
                  </w:r>
                  <w:r w:rsidRPr="00C87C71">
                    <w:rPr>
                      <w:rFonts w:ascii="Arial" w:hAnsi="Arial" w:cs="Arial"/>
                      <w:sz w:val="20"/>
                      <w:szCs w:val="20"/>
                    </w:rPr>
                    <w:t>was the cause V’s death.</w:t>
                  </w:r>
                </w:p>
                <w:p w14:paraId="33DF07CD" w14:textId="77777777" w:rsidR="00C87C71" w:rsidRPr="009B72AC" w:rsidRDefault="00C87C71" w:rsidP="00C87C71"/>
                <w:p w14:paraId="0E3B08B6" w14:textId="77777777" w:rsidR="00EC44C0" w:rsidRPr="00C87C71" w:rsidRDefault="00EC44C0" w:rsidP="00C87C71"/>
              </w:txbxContent>
            </v:textbox>
          </v:shape>
        </w:pict>
      </w:r>
    </w:p>
    <w:p w14:paraId="6C50ADB2" w14:textId="77777777" w:rsidR="00C87C71" w:rsidRDefault="00C87C71" w:rsidP="00EC44C0">
      <w:pPr>
        <w:autoSpaceDE w:val="0"/>
        <w:autoSpaceDN w:val="0"/>
        <w:adjustRightInd w:val="0"/>
        <w:spacing w:after="0" w:line="240" w:lineRule="auto"/>
        <w:rPr>
          <w:rFonts w:ascii="Arial,Bold" w:hAnsi="Arial,Bold" w:cs="Arial,Bold"/>
          <w:b/>
          <w:bCs/>
          <w:sz w:val="20"/>
          <w:szCs w:val="20"/>
        </w:rPr>
      </w:pPr>
    </w:p>
    <w:p w14:paraId="6E24771A" w14:textId="77777777" w:rsidR="00C87C71" w:rsidRDefault="00C87C71" w:rsidP="00EC44C0">
      <w:pPr>
        <w:autoSpaceDE w:val="0"/>
        <w:autoSpaceDN w:val="0"/>
        <w:adjustRightInd w:val="0"/>
        <w:spacing w:after="0" w:line="240" w:lineRule="auto"/>
        <w:rPr>
          <w:rFonts w:ascii="Arial,Bold" w:hAnsi="Arial,Bold" w:cs="Arial,Bold"/>
          <w:b/>
          <w:bCs/>
          <w:sz w:val="20"/>
          <w:szCs w:val="20"/>
        </w:rPr>
      </w:pPr>
    </w:p>
    <w:p w14:paraId="07FA20CD" w14:textId="77777777" w:rsidR="00C87C71" w:rsidRDefault="00C87C71" w:rsidP="00EC44C0">
      <w:pPr>
        <w:autoSpaceDE w:val="0"/>
        <w:autoSpaceDN w:val="0"/>
        <w:adjustRightInd w:val="0"/>
        <w:spacing w:after="0" w:line="240" w:lineRule="auto"/>
        <w:rPr>
          <w:rFonts w:ascii="Arial,Bold" w:hAnsi="Arial,Bold" w:cs="Arial,Bold"/>
          <w:b/>
          <w:bCs/>
          <w:sz w:val="20"/>
          <w:szCs w:val="20"/>
        </w:rPr>
      </w:pPr>
    </w:p>
    <w:p w14:paraId="21C911CC" w14:textId="77777777" w:rsidR="00C87C71" w:rsidRPr="00C87C71" w:rsidRDefault="00C87C71" w:rsidP="00EC44C0">
      <w:pPr>
        <w:autoSpaceDE w:val="0"/>
        <w:autoSpaceDN w:val="0"/>
        <w:adjustRightInd w:val="0"/>
        <w:spacing w:after="0" w:line="240" w:lineRule="auto"/>
        <w:rPr>
          <w:rFonts w:ascii="Arial,Bold" w:hAnsi="Arial,Bold" w:cs="Arial,Bold"/>
          <w:b/>
          <w:bCs/>
          <w:sz w:val="20"/>
          <w:szCs w:val="20"/>
        </w:rPr>
      </w:pPr>
    </w:p>
    <w:p w14:paraId="39BC70DD" w14:textId="77777777" w:rsidR="00272BD0" w:rsidRDefault="00272BD0" w:rsidP="00EC44C0">
      <w:pPr>
        <w:autoSpaceDE w:val="0"/>
        <w:autoSpaceDN w:val="0"/>
        <w:adjustRightInd w:val="0"/>
        <w:spacing w:after="0" w:line="240" w:lineRule="auto"/>
        <w:rPr>
          <w:rFonts w:ascii="Arial,Bold" w:hAnsi="Arial,Bold" w:cs="Arial,Bold"/>
          <w:b/>
          <w:bCs/>
          <w:sz w:val="20"/>
          <w:szCs w:val="20"/>
        </w:rPr>
      </w:pPr>
    </w:p>
    <w:p w14:paraId="0D429924" w14:textId="77777777" w:rsidR="00EC44C0" w:rsidRPr="00B4527B" w:rsidRDefault="00EC44C0" w:rsidP="00EC44C0">
      <w:pPr>
        <w:autoSpaceDE w:val="0"/>
        <w:autoSpaceDN w:val="0"/>
        <w:adjustRightInd w:val="0"/>
        <w:spacing w:after="0" w:line="240" w:lineRule="auto"/>
        <w:rPr>
          <w:rFonts w:ascii="Arial,Bold" w:hAnsi="Arial,Bold" w:cs="Arial,Bold"/>
          <w:b/>
          <w:bCs/>
          <w:sz w:val="20"/>
          <w:szCs w:val="20"/>
        </w:rPr>
      </w:pPr>
      <w:r w:rsidRPr="00B4527B">
        <w:rPr>
          <w:rFonts w:ascii="Arial,Bold" w:hAnsi="Arial,Bold" w:cs="Arial,Bold"/>
          <w:b/>
          <w:bCs/>
          <w:sz w:val="20"/>
          <w:szCs w:val="20"/>
        </w:rPr>
        <w:t>2.3.1 Introductory considerations</w:t>
      </w:r>
    </w:p>
    <w:p w14:paraId="4EF9BF29" w14:textId="77777777" w:rsidR="00EC44C0" w:rsidRPr="00272BD0" w:rsidRDefault="00C87C71" w:rsidP="001E7A1F">
      <w:pPr>
        <w:pStyle w:val="ListParagraph"/>
        <w:numPr>
          <w:ilvl w:val="0"/>
          <w:numId w:val="4"/>
        </w:numPr>
        <w:autoSpaceDE w:val="0"/>
        <w:autoSpaceDN w:val="0"/>
        <w:adjustRightInd w:val="0"/>
        <w:spacing w:after="0" w:line="240" w:lineRule="auto"/>
        <w:rPr>
          <w:rFonts w:ascii="Arial" w:hAnsi="Arial" w:cs="Arial"/>
          <w:sz w:val="20"/>
          <w:szCs w:val="20"/>
        </w:rPr>
      </w:pPr>
      <w:r w:rsidRPr="00272BD0">
        <w:rPr>
          <w:rFonts w:ascii="Arial" w:hAnsi="Arial" w:cs="Arial"/>
          <w:sz w:val="20"/>
          <w:szCs w:val="20"/>
        </w:rPr>
        <w:t>I</w:t>
      </w:r>
      <w:r w:rsidR="00EC44C0" w:rsidRPr="00272BD0">
        <w:rPr>
          <w:rFonts w:ascii="Arial" w:hAnsi="Arial" w:cs="Arial"/>
          <w:sz w:val="20"/>
          <w:szCs w:val="20"/>
        </w:rPr>
        <w:t>dentify the relevant conduct by A</w:t>
      </w:r>
    </w:p>
    <w:p w14:paraId="5E2773DD" w14:textId="77777777" w:rsidR="00EC44C0" w:rsidRPr="00272BD0" w:rsidRDefault="00EC44C0" w:rsidP="001E7A1F">
      <w:pPr>
        <w:pStyle w:val="ListParagraph"/>
        <w:numPr>
          <w:ilvl w:val="0"/>
          <w:numId w:val="4"/>
        </w:numPr>
        <w:autoSpaceDE w:val="0"/>
        <w:autoSpaceDN w:val="0"/>
        <w:adjustRightInd w:val="0"/>
        <w:spacing w:after="0" w:line="240" w:lineRule="auto"/>
        <w:rPr>
          <w:rFonts w:ascii="Arial" w:hAnsi="Arial" w:cs="Arial"/>
          <w:sz w:val="20"/>
          <w:szCs w:val="20"/>
        </w:rPr>
      </w:pPr>
      <w:r w:rsidRPr="00272BD0">
        <w:rPr>
          <w:rFonts w:ascii="Arial" w:hAnsi="Arial" w:cs="Arial"/>
          <w:sz w:val="20"/>
          <w:szCs w:val="20"/>
        </w:rPr>
        <w:t>Is it an act of omission?</w:t>
      </w:r>
    </w:p>
    <w:p w14:paraId="2A94DBAC" w14:textId="77777777" w:rsidR="00EC44C0" w:rsidRPr="00272BD0" w:rsidRDefault="00EC44C0" w:rsidP="001E7A1F">
      <w:pPr>
        <w:pStyle w:val="ListParagraph"/>
        <w:numPr>
          <w:ilvl w:val="0"/>
          <w:numId w:val="4"/>
        </w:numPr>
        <w:autoSpaceDE w:val="0"/>
        <w:autoSpaceDN w:val="0"/>
        <w:adjustRightInd w:val="0"/>
        <w:spacing w:after="0" w:line="240" w:lineRule="auto"/>
        <w:rPr>
          <w:rFonts w:ascii="Arial" w:hAnsi="Arial" w:cs="Arial"/>
          <w:sz w:val="20"/>
          <w:szCs w:val="20"/>
        </w:rPr>
      </w:pPr>
      <w:r w:rsidRPr="00272BD0">
        <w:rPr>
          <w:rFonts w:ascii="Arial" w:hAnsi="Arial" w:cs="Arial"/>
          <w:sz w:val="20"/>
          <w:szCs w:val="20"/>
        </w:rPr>
        <w:t>A may seek to deny causal responsibility for the prohibited</w:t>
      </w:r>
      <w:r w:rsidR="00C87C71" w:rsidRPr="00272BD0">
        <w:rPr>
          <w:rFonts w:ascii="Arial" w:hAnsi="Arial" w:cs="Arial"/>
          <w:sz w:val="20"/>
          <w:szCs w:val="20"/>
        </w:rPr>
        <w:t xml:space="preserve"> </w:t>
      </w:r>
      <w:r w:rsidRPr="00272BD0">
        <w:rPr>
          <w:rFonts w:ascii="Arial" w:hAnsi="Arial" w:cs="Arial"/>
          <w:sz w:val="20"/>
          <w:szCs w:val="20"/>
        </w:rPr>
        <w:t>consequence on the basis that X is not the legal cause V’s</w:t>
      </w:r>
      <w:r w:rsidR="00C87C71" w:rsidRPr="00272BD0">
        <w:rPr>
          <w:rFonts w:ascii="Arial" w:hAnsi="Arial" w:cs="Arial"/>
          <w:sz w:val="20"/>
          <w:szCs w:val="20"/>
        </w:rPr>
        <w:t xml:space="preserve"> </w:t>
      </w:r>
      <w:r w:rsidRPr="00272BD0">
        <w:rPr>
          <w:rFonts w:ascii="Arial" w:hAnsi="Arial" w:cs="Arial"/>
          <w:sz w:val="20"/>
          <w:szCs w:val="20"/>
        </w:rPr>
        <w:t>death</w:t>
      </w:r>
    </w:p>
    <w:p w14:paraId="2BBC2F06" w14:textId="77777777" w:rsidR="00C87C71" w:rsidRPr="00B4527B" w:rsidRDefault="00C87C71" w:rsidP="00EC44C0">
      <w:pPr>
        <w:autoSpaceDE w:val="0"/>
        <w:autoSpaceDN w:val="0"/>
        <w:adjustRightInd w:val="0"/>
        <w:spacing w:after="0" w:line="240" w:lineRule="auto"/>
        <w:rPr>
          <w:rFonts w:ascii="Arial" w:hAnsi="Arial" w:cs="Arial"/>
          <w:sz w:val="20"/>
          <w:szCs w:val="20"/>
        </w:rPr>
      </w:pPr>
    </w:p>
    <w:p w14:paraId="6D64D557" w14:textId="77777777" w:rsidR="00EC44C0" w:rsidRPr="00B4527B" w:rsidRDefault="00EC44C0" w:rsidP="00EC44C0">
      <w:pPr>
        <w:autoSpaceDE w:val="0"/>
        <w:autoSpaceDN w:val="0"/>
        <w:adjustRightInd w:val="0"/>
        <w:spacing w:after="0" w:line="240" w:lineRule="auto"/>
        <w:rPr>
          <w:rFonts w:ascii="Arial,Bold" w:hAnsi="Arial,Bold" w:cs="Arial,Bold"/>
          <w:b/>
          <w:bCs/>
          <w:sz w:val="20"/>
          <w:szCs w:val="20"/>
        </w:rPr>
      </w:pPr>
      <w:r w:rsidRPr="00B4527B">
        <w:rPr>
          <w:rFonts w:ascii="Arial,Bold" w:hAnsi="Arial,Bold" w:cs="Arial,Bold"/>
          <w:b/>
          <w:bCs/>
          <w:sz w:val="20"/>
          <w:szCs w:val="20"/>
        </w:rPr>
        <w:t>2.3.2 Operating and substantial cause</w:t>
      </w:r>
    </w:p>
    <w:p w14:paraId="5059547A" w14:textId="77777777" w:rsidR="00272BD0" w:rsidRDefault="00AF20D6" w:rsidP="00EC44C0">
      <w:pPr>
        <w:autoSpaceDE w:val="0"/>
        <w:autoSpaceDN w:val="0"/>
        <w:adjustRightInd w:val="0"/>
        <w:spacing w:after="0" w:line="240" w:lineRule="auto"/>
        <w:rPr>
          <w:rFonts w:ascii="Arial,Bold" w:hAnsi="Arial,Bold" w:cs="Arial,Bold"/>
          <w:b/>
          <w:bCs/>
          <w:sz w:val="20"/>
          <w:szCs w:val="20"/>
        </w:rPr>
      </w:pPr>
      <w:r>
        <w:rPr>
          <w:rFonts w:ascii="Arial,Bold" w:hAnsi="Arial,Bold" w:cs="Arial,Bold"/>
          <w:b/>
          <w:bCs/>
          <w:noProof/>
          <w:sz w:val="20"/>
          <w:szCs w:val="20"/>
        </w:rPr>
        <w:pict>
          <v:shape id="_x0000_s1031" type="#_x0000_t202" style="position:absolute;margin-left:.15pt;margin-top:1.95pt;width:466.45pt;height:19.7pt;z-index:251663360;mso-width-relative:margin;mso-height-relative:margin" fillcolor="#eeece1 [3214]">
            <v:textbox>
              <w:txbxContent>
                <w:p w14:paraId="1FEEE0C2" w14:textId="77777777" w:rsidR="00272BD0" w:rsidRPr="009B72AC" w:rsidRDefault="00272BD0" w:rsidP="00272BD0">
                  <w:pPr>
                    <w:autoSpaceDE w:val="0"/>
                    <w:autoSpaceDN w:val="0"/>
                    <w:adjustRightInd w:val="0"/>
                    <w:spacing w:after="0" w:line="240" w:lineRule="auto"/>
                  </w:pPr>
                  <w:r w:rsidRPr="00B4527B">
                    <w:rPr>
                      <w:rFonts w:ascii="Arial,Bold" w:hAnsi="Arial,Bold" w:cs="Arial,Bold"/>
                      <w:b/>
                      <w:bCs/>
                      <w:sz w:val="20"/>
                      <w:szCs w:val="20"/>
                    </w:rPr>
                    <w:t xml:space="preserve">Rule: </w:t>
                  </w:r>
                  <w:r w:rsidRPr="00B4527B">
                    <w:rPr>
                      <w:rFonts w:ascii="Arial" w:hAnsi="Arial" w:cs="Arial"/>
                      <w:sz w:val="20"/>
                      <w:szCs w:val="20"/>
                    </w:rPr>
                    <w:t>there must be a factual link between A’s act and V’s death.</w:t>
                  </w:r>
                </w:p>
                <w:p w14:paraId="2A312667" w14:textId="77777777" w:rsidR="00272BD0" w:rsidRPr="00C87C71" w:rsidRDefault="00272BD0" w:rsidP="00272BD0"/>
              </w:txbxContent>
            </v:textbox>
          </v:shape>
        </w:pict>
      </w:r>
    </w:p>
    <w:p w14:paraId="0E0ABF7D" w14:textId="77777777" w:rsidR="00272BD0" w:rsidRDefault="00272BD0" w:rsidP="00EC44C0">
      <w:pPr>
        <w:autoSpaceDE w:val="0"/>
        <w:autoSpaceDN w:val="0"/>
        <w:adjustRightInd w:val="0"/>
        <w:spacing w:after="0" w:line="240" w:lineRule="auto"/>
        <w:rPr>
          <w:rFonts w:ascii="Arial,Bold" w:hAnsi="Arial,Bold" w:cs="Arial,Bold"/>
          <w:b/>
          <w:bCs/>
          <w:sz w:val="20"/>
          <w:szCs w:val="20"/>
        </w:rPr>
      </w:pPr>
    </w:p>
    <w:p w14:paraId="4D60D8DB" w14:textId="77777777" w:rsidR="00EC44C0" w:rsidRPr="00907B95" w:rsidRDefault="00EC44C0" w:rsidP="001E7A1F">
      <w:pPr>
        <w:pStyle w:val="ListParagraph"/>
        <w:numPr>
          <w:ilvl w:val="0"/>
          <w:numId w:val="5"/>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 xml:space="preserve">Is A’s </w:t>
      </w:r>
      <w:proofErr w:type="gramStart"/>
      <w:r w:rsidRPr="00907B95">
        <w:rPr>
          <w:rFonts w:ascii="Arial" w:hAnsi="Arial" w:cs="Arial"/>
          <w:b/>
          <w:sz w:val="20"/>
          <w:szCs w:val="20"/>
        </w:rPr>
        <w:t>act</w:t>
      </w:r>
      <w:proofErr w:type="gramEnd"/>
      <w:r w:rsidRPr="00907B95">
        <w:rPr>
          <w:rFonts w:ascii="Arial" w:hAnsi="Arial" w:cs="Arial"/>
          <w:b/>
          <w:sz w:val="20"/>
          <w:szCs w:val="20"/>
        </w:rPr>
        <w:t xml:space="preserve"> a factual cause of V’s death? (</w:t>
      </w:r>
      <w:proofErr w:type="spellStart"/>
      <w:r w:rsidRPr="00907B95">
        <w:rPr>
          <w:rFonts w:ascii="Arial,Italic" w:hAnsi="Arial,Italic" w:cs="Arial,Italic"/>
          <w:b/>
          <w:i/>
          <w:iCs/>
          <w:sz w:val="20"/>
          <w:szCs w:val="20"/>
        </w:rPr>
        <w:t>Hallett</w:t>
      </w:r>
      <w:proofErr w:type="spellEnd"/>
      <w:r w:rsidRPr="00907B95">
        <w:rPr>
          <w:rFonts w:ascii="Arial" w:hAnsi="Arial" w:cs="Arial"/>
          <w:b/>
          <w:sz w:val="20"/>
          <w:szCs w:val="20"/>
        </w:rPr>
        <w:t>)</w:t>
      </w:r>
    </w:p>
    <w:p w14:paraId="176C171D" w14:textId="77777777" w:rsidR="00EC44C0" w:rsidRPr="00272BD0" w:rsidRDefault="00EC44C0" w:rsidP="001E7A1F">
      <w:pPr>
        <w:pStyle w:val="ListParagraph"/>
        <w:numPr>
          <w:ilvl w:val="1"/>
          <w:numId w:val="5"/>
        </w:numPr>
        <w:autoSpaceDE w:val="0"/>
        <w:autoSpaceDN w:val="0"/>
        <w:adjustRightInd w:val="0"/>
        <w:spacing w:after="0" w:line="240" w:lineRule="auto"/>
        <w:rPr>
          <w:rFonts w:ascii="Arial" w:hAnsi="Arial" w:cs="Arial"/>
          <w:sz w:val="20"/>
          <w:szCs w:val="20"/>
        </w:rPr>
      </w:pPr>
      <w:r w:rsidRPr="00272BD0">
        <w:rPr>
          <w:rFonts w:ascii="Arial" w:hAnsi="Arial" w:cs="Arial"/>
          <w:sz w:val="20"/>
          <w:szCs w:val="20"/>
        </w:rPr>
        <w:t>‘Operating’: but for A’s act the victim would not have died</w:t>
      </w:r>
    </w:p>
    <w:p w14:paraId="28BF66F0" w14:textId="77777777" w:rsidR="00B4527B" w:rsidRPr="00272BD0" w:rsidRDefault="00EC44C0" w:rsidP="001E7A1F">
      <w:pPr>
        <w:pStyle w:val="ListParagraph"/>
        <w:numPr>
          <w:ilvl w:val="1"/>
          <w:numId w:val="5"/>
        </w:numPr>
        <w:tabs>
          <w:tab w:val="left" w:pos="7621"/>
        </w:tabs>
        <w:autoSpaceDE w:val="0"/>
        <w:autoSpaceDN w:val="0"/>
        <w:adjustRightInd w:val="0"/>
        <w:spacing w:after="0" w:line="240" w:lineRule="auto"/>
        <w:rPr>
          <w:rFonts w:ascii="Arial" w:hAnsi="Arial" w:cs="Arial"/>
          <w:sz w:val="20"/>
          <w:szCs w:val="20"/>
        </w:rPr>
      </w:pPr>
      <w:r w:rsidRPr="00272BD0">
        <w:rPr>
          <w:rFonts w:ascii="Arial" w:hAnsi="Arial" w:cs="Arial"/>
          <w:sz w:val="20"/>
          <w:szCs w:val="20"/>
        </w:rPr>
        <w:t>Factual causation to be determined by common sense (</w:t>
      </w:r>
      <w:r w:rsidRPr="00272BD0">
        <w:rPr>
          <w:rFonts w:ascii="Arial,Italic" w:hAnsi="Arial,Italic" w:cs="Arial,Italic"/>
          <w:i/>
          <w:iCs/>
          <w:sz w:val="20"/>
          <w:szCs w:val="20"/>
        </w:rPr>
        <w:t>Royall</w:t>
      </w:r>
      <w:r w:rsidRPr="00272BD0">
        <w:rPr>
          <w:rFonts w:ascii="Arial" w:hAnsi="Arial" w:cs="Arial"/>
          <w:sz w:val="20"/>
          <w:szCs w:val="20"/>
        </w:rPr>
        <w:t>)</w:t>
      </w:r>
    </w:p>
    <w:p w14:paraId="51DCCFE4" w14:textId="77777777" w:rsidR="00B4527B" w:rsidRPr="00272BD0" w:rsidRDefault="00B4527B" w:rsidP="001E7A1F">
      <w:pPr>
        <w:pStyle w:val="ListParagraph"/>
        <w:numPr>
          <w:ilvl w:val="1"/>
          <w:numId w:val="5"/>
        </w:numPr>
        <w:autoSpaceDE w:val="0"/>
        <w:autoSpaceDN w:val="0"/>
        <w:adjustRightInd w:val="0"/>
        <w:spacing w:after="0" w:line="240" w:lineRule="auto"/>
        <w:rPr>
          <w:rFonts w:ascii="Arial" w:hAnsi="Arial" w:cs="Arial"/>
          <w:sz w:val="20"/>
          <w:szCs w:val="20"/>
        </w:rPr>
      </w:pPr>
      <w:r w:rsidRPr="00272BD0">
        <w:rPr>
          <w:rFonts w:ascii="Arial" w:hAnsi="Arial" w:cs="Arial"/>
          <w:sz w:val="20"/>
          <w:szCs w:val="20"/>
        </w:rPr>
        <w:t>Need not be the sole cause of death to be operating</w:t>
      </w:r>
    </w:p>
    <w:p w14:paraId="1F203B57" w14:textId="77777777" w:rsidR="00B4527B" w:rsidRPr="00272BD0" w:rsidRDefault="00B4527B" w:rsidP="001E7A1F">
      <w:pPr>
        <w:pStyle w:val="ListParagraph"/>
        <w:numPr>
          <w:ilvl w:val="1"/>
          <w:numId w:val="5"/>
        </w:numPr>
        <w:autoSpaceDE w:val="0"/>
        <w:autoSpaceDN w:val="0"/>
        <w:adjustRightInd w:val="0"/>
        <w:spacing w:after="0" w:line="240" w:lineRule="auto"/>
        <w:rPr>
          <w:rFonts w:ascii="Arial" w:hAnsi="Arial" w:cs="Arial"/>
          <w:sz w:val="20"/>
          <w:szCs w:val="20"/>
        </w:rPr>
      </w:pPr>
      <w:r w:rsidRPr="00272BD0">
        <w:rPr>
          <w:rFonts w:ascii="Arial" w:hAnsi="Arial" w:cs="Arial"/>
          <w:sz w:val="20"/>
          <w:szCs w:val="20"/>
        </w:rPr>
        <w:t>Foresight of the accused completely irrelevant</w:t>
      </w:r>
    </w:p>
    <w:p w14:paraId="32914675" w14:textId="77777777" w:rsidR="00272BD0" w:rsidRDefault="00272BD0" w:rsidP="00B4527B">
      <w:pPr>
        <w:autoSpaceDE w:val="0"/>
        <w:autoSpaceDN w:val="0"/>
        <w:adjustRightInd w:val="0"/>
        <w:spacing w:after="0" w:line="240" w:lineRule="auto"/>
        <w:rPr>
          <w:rFonts w:ascii="Arial,Bold" w:hAnsi="Arial,Bold" w:cs="Arial,Bold"/>
          <w:b/>
          <w:bCs/>
          <w:sz w:val="20"/>
          <w:szCs w:val="20"/>
        </w:rPr>
      </w:pPr>
    </w:p>
    <w:p w14:paraId="0A48C5C8" w14:textId="77777777" w:rsidR="00272BD0" w:rsidRDefault="00AF20D6" w:rsidP="00B4527B">
      <w:pPr>
        <w:autoSpaceDE w:val="0"/>
        <w:autoSpaceDN w:val="0"/>
        <w:adjustRightInd w:val="0"/>
        <w:spacing w:after="0" w:line="240" w:lineRule="auto"/>
        <w:rPr>
          <w:rFonts w:ascii="Arial,Bold" w:hAnsi="Arial,Bold" w:cs="Arial,Bold"/>
          <w:b/>
          <w:bCs/>
          <w:sz w:val="20"/>
          <w:szCs w:val="20"/>
        </w:rPr>
      </w:pPr>
      <w:r>
        <w:rPr>
          <w:rFonts w:ascii="Arial,Bold" w:hAnsi="Arial,Bold" w:cs="Arial,Bold"/>
          <w:b/>
          <w:bCs/>
          <w:noProof/>
          <w:sz w:val="20"/>
          <w:szCs w:val="20"/>
        </w:rPr>
        <w:pict>
          <v:shape id="_x0000_s1033" type="#_x0000_t202" style="position:absolute;margin-left:-1.45pt;margin-top:.4pt;width:466.45pt;height:19.7pt;z-index:251664384;mso-width-relative:margin;mso-height-relative:margin" fillcolor="#eeece1 [3214]">
            <v:textbox>
              <w:txbxContent>
                <w:p w14:paraId="6A22F8CB" w14:textId="77777777" w:rsidR="00272BD0" w:rsidRPr="00B4527B" w:rsidRDefault="00272BD0" w:rsidP="00272BD0">
                  <w:pPr>
                    <w:autoSpaceDE w:val="0"/>
                    <w:autoSpaceDN w:val="0"/>
                    <w:adjustRightInd w:val="0"/>
                    <w:spacing w:after="0" w:line="240" w:lineRule="auto"/>
                    <w:rPr>
                      <w:rFonts w:ascii="Arial" w:hAnsi="Arial" w:cs="Arial"/>
                      <w:sz w:val="20"/>
                      <w:szCs w:val="20"/>
                    </w:rPr>
                  </w:pPr>
                  <w:r w:rsidRPr="00B4527B">
                    <w:rPr>
                      <w:rFonts w:ascii="Arial,Bold" w:hAnsi="Arial,Bold" w:cs="Arial,Bold"/>
                      <w:b/>
                      <w:bCs/>
                      <w:sz w:val="20"/>
                      <w:szCs w:val="20"/>
                    </w:rPr>
                    <w:t xml:space="preserve">Rule: </w:t>
                  </w:r>
                  <w:r w:rsidRPr="00B4527B">
                    <w:rPr>
                      <w:rFonts w:ascii="Arial" w:hAnsi="Arial" w:cs="Arial"/>
                      <w:sz w:val="20"/>
                      <w:szCs w:val="20"/>
                    </w:rPr>
                    <w:t>for liability to attach to A’s act it must be a substantial cause of V’s</w:t>
                  </w:r>
                  <w:r>
                    <w:rPr>
                      <w:rFonts w:ascii="Arial" w:hAnsi="Arial" w:cs="Arial"/>
                      <w:sz w:val="20"/>
                      <w:szCs w:val="20"/>
                    </w:rPr>
                    <w:t xml:space="preserve"> </w:t>
                  </w:r>
                  <w:r w:rsidRPr="00B4527B">
                    <w:rPr>
                      <w:rFonts w:ascii="Arial" w:hAnsi="Arial" w:cs="Arial"/>
                      <w:sz w:val="20"/>
                      <w:szCs w:val="20"/>
                    </w:rPr>
                    <w:t>death.</w:t>
                  </w:r>
                </w:p>
                <w:p w14:paraId="5AAF7A95" w14:textId="77777777" w:rsidR="00272BD0" w:rsidRPr="00C87C71" w:rsidRDefault="00272BD0" w:rsidP="00272BD0"/>
              </w:txbxContent>
            </v:textbox>
          </v:shape>
        </w:pict>
      </w:r>
    </w:p>
    <w:p w14:paraId="24D843E1" w14:textId="77777777" w:rsidR="00272BD0" w:rsidRDefault="00272BD0" w:rsidP="00B4527B">
      <w:pPr>
        <w:autoSpaceDE w:val="0"/>
        <w:autoSpaceDN w:val="0"/>
        <w:adjustRightInd w:val="0"/>
        <w:spacing w:after="0" w:line="240" w:lineRule="auto"/>
        <w:rPr>
          <w:rFonts w:ascii="Arial,Bold" w:hAnsi="Arial,Bold" w:cs="Arial,Bold"/>
          <w:b/>
          <w:bCs/>
          <w:sz w:val="20"/>
          <w:szCs w:val="20"/>
        </w:rPr>
      </w:pPr>
    </w:p>
    <w:p w14:paraId="17B0C763" w14:textId="77777777" w:rsidR="00B4527B" w:rsidRPr="00907B95" w:rsidRDefault="00B4527B" w:rsidP="001E7A1F">
      <w:pPr>
        <w:pStyle w:val="ListParagraph"/>
        <w:numPr>
          <w:ilvl w:val="0"/>
          <w:numId w:val="6"/>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If there are multiple factual causes, is A’s act the ‘substantial’ (</w:t>
      </w:r>
      <w:proofErr w:type="spellStart"/>
      <w:r w:rsidRPr="00907B95">
        <w:rPr>
          <w:rFonts w:ascii="Arial" w:hAnsi="Arial" w:cs="Arial"/>
          <w:b/>
          <w:sz w:val="20"/>
          <w:szCs w:val="20"/>
        </w:rPr>
        <w:t>ie</w:t>
      </w:r>
      <w:proofErr w:type="spellEnd"/>
      <w:r w:rsidRPr="00907B95">
        <w:rPr>
          <w:rFonts w:ascii="Arial" w:hAnsi="Arial" w:cs="Arial"/>
          <w:b/>
          <w:sz w:val="20"/>
          <w:szCs w:val="20"/>
        </w:rPr>
        <w:t>, legal) cause of death? (</w:t>
      </w:r>
      <w:r w:rsidRPr="00907B95">
        <w:rPr>
          <w:rFonts w:ascii="Arial,Italic" w:hAnsi="Arial,Italic" w:cs="Arial,Italic"/>
          <w:b/>
          <w:i/>
          <w:iCs/>
          <w:sz w:val="20"/>
          <w:szCs w:val="20"/>
        </w:rPr>
        <w:t>Royall</w:t>
      </w:r>
      <w:r w:rsidRPr="00907B95">
        <w:rPr>
          <w:rFonts w:ascii="Arial" w:hAnsi="Arial" w:cs="Arial"/>
          <w:b/>
          <w:sz w:val="20"/>
          <w:szCs w:val="20"/>
        </w:rPr>
        <w:t>)</w:t>
      </w:r>
    </w:p>
    <w:p w14:paraId="73DDE0BA" w14:textId="77777777" w:rsidR="00B4527B" w:rsidRDefault="00B4527B" w:rsidP="001E7A1F">
      <w:pPr>
        <w:pStyle w:val="ListParagraph"/>
        <w:numPr>
          <w:ilvl w:val="1"/>
          <w:numId w:val="6"/>
        </w:numPr>
        <w:autoSpaceDE w:val="0"/>
        <w:autoSpaceDN w:val="0"/>
        <w:adjustRightInd w:val="0"/>
        <w:spacing w:after="0" w:line="240" w:lineRule="auto"/>
        <w:rPr>
          <w:rFonts w:ascii="Arial" w:hAnsi="Arial" w:cs="Arial"/>
          <w:sz w:val="20"/>
          <w:szCs w:val="20"/>
        </w:rPr>
      </w:pPr>
      <w:r w:rsidRPr="00C3256B">
        <w:rPr>
          <w:rFonts w:ascii="Arial" w:hAnsi="Arial" w:cs="Arial"/>
          <w:sz w:val="20"/>
          <w:szCs w:val="20"/>
        </w:rPr>
        <w:t>Consider whether subsequent acts break the chain of causation</w:t>
      </w:r>
    </w:p>
    <w:p w14:paraId="22032F84" w14:textId="77777777" w:rsidR="00907B95" w:rsidRPr="00907B95" w:rsidRDefault="00907B95" w:rsidP="00907B95">
      <w:pPr>
        <w:autoSpaceDE w:val="0"/>
        <w:autoSpaceDN w:val="0"/>
        <w:adjustRightInd w:val="0"/>
        <w:spacing w:after="0" w:line="240" w:lineRule="auto"/>
        <w:ind w:left="360"/>
        <w:rPr>
          <w:rFonts w:ascii="Arial" w:hAnsi="Arial" w:cs="Arial"/>
          <w:sz w:val="20"/>
          <w:szCs w:val="20"/>
        </w:rPr>
      </w:pPr>
    </w:p>
    <w:p w14:paraId="6F429CAA" w14:textId="77777777" w:rsidR="00B4527B" w:rsidRPr="00907B95" w:rsidRDefault="00B4527B" w:rsidP="001E7A1F">
      <w:pPr>
        <w:pStyle w:val="ListParagraph"/>
        <w:numPr>
          <w:ilvl w:val="0"/>
          <w:numId w:val="6"/>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Is there a subsequent cause ‘so overwhelming’ as to ‘overtake’ A’s conduct as the legal cause of V’s death (</w:t>
      </w:r>
      <w:r w:rsidRPr="00907B95">
        <w:rPr>
          <w:rFonts w:ascii="Arial,Italic" w:hAnsi="Arial,Italic" w:cs="Arial,Italic"/>
          <w:b/>
          <w:i/>
          <w:iCs/>
          <w:sz w:val="20"/>
          <w:szCs w:val="20"/>
        </w:rPr>
        <w:t>Evans &amp; Gardiner (No 2)</w:t>
      </w:r>
      <w:r w:rsidRPr="00907B95">
        <w:rPr>
          <w:rFonts w:ascii="Arial" w:hAnsi="Arial" w:cs="Arial"/>
          <w:b/>
          <w:sz w:val="20"/>
          <w:szCs w:val="20"/>
        </w:rPr>
        <w:t>)?</w:t>
      </w:r>
    </w:p>
    <w:p w14:paraId="69810B0F" w14:textId="77777777" w:rsidR="00B3310D" w:rsidRPr="00B3310D" w:rsidRDefault="00B4527B" w:rsidP="001E7A1F">
      <w:pPr>
        <w:pStyle w:val="ListParagraph"/>
        <w:numPr>
          <w:ilvl w:val="1"/>
          <w:numId w:val="6"/>
        </w:numPr>
        <w:tabs>
          <w:tab w:val="left" w:pos="7621"/>
        </w:tabs>
        <w:autoSpaceDE w:val="0"/>
        <w:autoSpaceDN w:val="0"/>
        <w:adjustRightInd w:val="0"/>
        <w:spacing w:after="0" w:line="240" w:lineRule="auto"/>
        <w:rPr>
          <w:sz w:val="20"/>
          <w:szCs w:val="20"/>
        </w:rPr>
      </w:pPr>
      <w:r w:rsidRPr="00C3256B">
        <w:rPr>
          <w:rFonts w:ascii="Arial" w:hAnsi="Arial" w:cs="Arial"/>
          <w:sz w:val="20"/>
          <w:szCs w:val="20"/>
        </w:rPr>
        <w:t>See [2.3.5]</w:t>
      </w:r>
    </w:p>
    <w:p w14:paraId="16922E78" w14:textId="77777777" w:rsidR="00B3310D" w:rsidRDefault="00B3310D" w:rsidP="00C3256B">
      <w:pPr>
        <w:tabs>
          <w:tab w:val="left" w:pos="7621"/>
        </w:tabs>
        <w:autoSpaceDE w:val="0"/>
        <w:autoSpaceDN w:val="0"/>
        <w:adjustRightInd w:val="0"/>
        <w:spacing w:after="0" w:line="240" w:lineRule="auto"/>
        <w:rPr>
          <w:rFonts w:ascii="Arial" w:hAnsi="Arial" w:cs="Arial"/>
          <w:b/>
          <w:bCs/>
          <w:sz w:val="20"/>
          <w:szCs w:val="20"/>
        </w:rPr>
      </w:pPr>
    </w:p>
    <w:p w14:paraId="010D7A47" w14:textId="77777777" w:rsidR="00C3256B" w:rsidRPr="008B3D20" w:rsidRDefault="0079019B" w:rsidP="00C3256B">
      <w:pPr>
        <w:tabs>
          <w:tab w:val="left" w:pos="7621"/>
        </w:tabs>
        <w:autoSpaceDE w:val="0"/>
        <w:autoSpaceDN w:val="0"/>
        <w:adjustRightInd w:val="0"/>
        <w:spacing w:after="0" w:line="240" w:lineRule="auto"/>
        <w:rPr>
          <w:rFonts w:ascii="Arial" w:hAnsi="Arial" w:cs="Arial"/>
          <w:sz w:val="20"/>
          <w:szCs w:val="20"/>
        </w:rPr>
      </w:pPr>
      <w:r w:rsidRPr="008B3D20">
        <w:rPr>
          <w:rFonts w:ascii="Arial" w:hAnsi="Arial" w:cs="Arial"/>
          <w:b/>
          <w:bCs/>
          <w:sz w:val="20"/>
          <w:szCs w:val="20"/>
        </w:rPr>
        <w:lastRenderedPageBreak/>
        <w:t>2.3.3 Natural consequence</w:t>
      </w:r>
    </w:p>
    <w:p w14:paraId="7D18B09C" w14:textId="77777777" w:rsidR="0079019B" w:rsidRPr="008B3D20" w:rsidRDefault="00AF20D6" w:rsidP="00C3256B">
      <w:pPr>
        <w:tabs>
          <w:tab w:val="left" w:pos="7621"/>
        </w:tabs>
        <w:autoSpaceDE w:val="0"/>
        <w:autoSpaceDN w:val="0"/>
        <w:adjustRightInd w:val="0"/>
        <w:spacing w:after="0" w:line="240" w:lineRule="auto"/>
        <w:rPr>
          <w:rFonts w:ascii="Arial" w:hAnsi="Arial" w:cs="Arial"/>
          <w:sz w:val="20"/>
          <w:szCs w:val="20"/>
        </w:rPr>
      </w:pPr>
      <w:r>
        <w:rPr>
          <w:rFonts w:ascii="Arial" w:hAnsi="Arial" w:cs="Arial"/>
          <w:b/>
          <w:bCs/>
          <w:noProof/>
          <w:sz w:val="20"/>
          <w:szCs w:val="20"/>
        </w:rPr>
        <w:pict>
          <v:shape id="_x0000_s1034" type="#_x0000_t202" style="position:absolute;margin-left:-.3pt;margin-top:2.4pt;width:466.45pt;height:45.65pt;z-index:251665408;mso-width-relative:margin;mso-height-relative:margin" fillcolor="#eeece1 [3214]">
            <v:textbox>
              <w:txbxContent>
                <w:p w14:paraId="76F8D955" w14:textId="77777777" w:rsidR="007A008E" w:rsidRPr="007A008E" w:rsidRDefault="007A008E" w:rsidP="007A008E">
                  <w:pPr>
                    <w:autoSpaceDE w:val="0"/>
                    <w:autoSpaceDN w:val="0"/>
                    <w:adjustRightInd w:val="0"/>
                    <w:spacing w:after="0" w:line="240" w:lineRule="auto"/>
                  </w:pPr>
                  <w:r>
                    <w:rPr>
                      <w:rFonts w:ascii="Arial,Bold" w:hAnsi="Arial,Bold" w:cs="Arial,Bold"/>
                      <w:b/>
                      <w:bCs/>
                      <w:sz w:val="21"/>
                      <w:szCs w:val="21"/>
                    </w:rPr>
                    <w:t xml:space="preserve">Rule: </w:t>
                  </w:r>
                  <w:r>
                    <w:rPr>
                      <w:rFonts w:ascii="Arial" w:hAnsi="Arial" w:cs="Arial"/>
                      <w:sz w:val="21"/>
                      <w:szCs w:val="21"/>
                    </w:rPr>
                    <w:t>where V is injured trying to escape from A, A will be liable for V’s injury if it was a natural consequence of A’s conduct (</w:t>
                  </w:r>
                  <w:r>
                    <w:rPr>
                      <w:rFonts w:ascii="Arial,Italic" w:hAnsi="Arial,Italic" w:cs="Arial,Italic"/>
                      <w:i/>
                      <w:iCs/>
                      <w:sz w:val="21"/>
                      <w:szCs w:val="21"/>
                    </w:rPr>
                    <w:t xml:space="preserve">Royall </w:t>
                  </w:r>
                  <w:r>
                    <w:rPr>
                      <w:rFonts w:ascii="Arial" w:hAnsi="Arial" w:cs="Arial"/>
                      <w:sz w:val="21"/>
                      <w:szCs w:val="21"/>
                    </w:rPr>
                    <w:t>per Mason CJ). Arguably similar to the test applied by McHugh and Brennan JJ; here, mental element is implicit.</w:t>
                  </w:r>
                </w:p>
              </w:txbxContent>
            </v:textbox>
          </v:shape>
        </w:pict>
      </w:r>
    </w:p>
    <w:p w14:paraId="373C4111" w14:textId="77777777" w:rsidR="007A008E" w:rsidRPr="008B3D20" w:rsidRDefault="007A008E" w:rsidP="00C3256B">
      <w:pPr>
        <w:tabs>
          <w:tab w:val="left" w:pos="7621"/>
        </w:tabs>
        <w:autoSpaceDE w:val="0"/>
        <w:autoSpaceDN w:val="0"/>
        <w:adjustRightInd w:val="0"/>
        <w:spacing w:after="0" w:line="240" w:lineRule="auto"/>
        <w:rPr>
          <w:rFonts w:ascii="Arial" w:hAnsi="Arial" w:cs="Arial"/>
          <w:sz w:val="20"/>
          <w:szCs w:val="20"/>
        </w:rPr>
      </w:pPr>
    </w:p>
    <w:p w14:paraId="1D98F9E0" w14:textId="77777777" w:rsidR="0079019B" w:rsidRPr="008B3D20" w:rsidRDefault="0079019B" w:rsidP="00C3256B">
      <w:pPr>
        <w:tabs>
          <w:tab w:val="left" w:pos="7621"/>
        </w:tabs>
        <w:autoSpaceDE w:val="0"/>
        <w:autoSpaceDN w:val="0"/>
        <w:adjustRightInd w:val="0"/>
        <w:spacing w:after="0" w:line="240" w:lineRule="auto"/>
        <w:rPr>
          <w:rFonts w:ascii="Arial" w:hAnsi="Arial" w:cs="Arial"/>
          <w:sz w:val="20"/>
          <w:szCs w:val="20"/>
        </w:rPr>
      </w:pPr>
    </w:p>
    <w:p w14:paraId="10B6D1E8" w14:textId="77777777" w:rsidR="0079019B" w:rsidRPr="008B3D20" w:rsidRDefault="0079019B" w:rsidP="00C3256B">
      <w:pPr>
        <w:tabs>
          <w:tab w:val="left" w:pos="7621"/>
        </w:tabs>
        <w:autoSpaceDE w:val="0"/>
        <w:autoSpaceDN w:val="0"/>
        <w:adjustRightInd w:val="0"/>
        <w:spacing w:after="0" w:line="240" w:lineRule="auto"/>
        <w:rPr>
          <w:rFonts w:ascii="Arial" w:hAnsi="Arial" w:cs="Arial"/>
          <w:sz w:val="20"/>
          <w:szCs w:val="20"/>
        </w:rPr>
      </w:pPr>
    </w:p>
    <w:p w14:paraId="509F685A" w14:textId="77777777" w:rsidR="0079019B" w:rsidRPr="008B3D20" w:rsidRDefault="0079019B" w:rsidP="00C3256B">
      <w:pPr>
        <w:tabs>
          <w:tab w:val="left" w:pos="7621"/>
        </w:tabs>
        <w:autoSpaceDE w:val="0"/>
        <w:autoSpaceDN w:val="0"/>
        <w:adjustRightInd w:val="0"/>
        <w:spacing w:after="0" w:line="240" w:lineRule="auto"/>
        <w:rPr>
          <w:rFonts w:ascii="Arial" w:hAnsi="Arial" w:cs="Arial"/>
          <w:sz w:val="20"/>
          <w:szCs w:val="20"/>
        </w:rPr>
      </w:pPr>
    </w:p>
    <w:p w14:paraId="0E7331F2" w14:textId="77777777" w:rsidR="007A008E" w:rsidRPr="00907B95" w:rsidRDefault="007A008E" w:rsidP="001E7A1F">
      <w:pPr>
        <w:pStyle w:val="ListParagraph"/>
        <w:numPr>
          <w:ilvl w:val="0"/>
          <w:numId w:val="7"/>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Did A induce in V a ‘well-founded apprehension’ that A was</w:t>
      </w:r>
      <w:r w:rsidR="00D72350" w:rsidRPr="00907B95">
        <w:rPr>
          <w:rFonts w:ascii="Arial" w:hAnsi="Arial" w:cs="Arial"/>
          <w:b/>
          <w:sz w:val="20"/>
          <w:szCs w:val="20"/>
        </w:rPr>
        <w:t xml:space="preserve"> </w:t>
      </w:r>
      <w:r w:rsidRPr="00907B95">
        <w:rPr>
          <w:rFonts w:ascii="Arial" w:hAnsi="Arial" w:cs="Arial"/>
          <w:b/>
          <w:sz w:val="20"/>
          <w:szCs w:val="20"/>
        </w:rPr>
        <w:t>going to inflict physical harm?</w:t>
      </w:r>
    </w:p>
    <w:p w14:paraId="744FBDF1" w14:textId="77777777" w:rsidR="007A008E" w:rsidRPr="008B3D20" w:rsidRDefault="007A008E" w:rsidP="001E7A1F">
      <w:pPr>
        <w:pStyle w:val="ListParagraph"/>
        <w:numPr>
          <w:ilvl w:val="0"/>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V’s apprehension of harm must be reasonable</w:t>
      </w:r>
    </w:p>
    <w:p w14:paraId="3236CD20"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 xml:space="preserve">What did </w:t>
      </w:r>
      <w:proofErr w:type="gramStart"/>
      <w:r w:rsidRPr="008B3D20">
        <w:rPr>
          <w:rFonts w:ascii="Arial" w:hAnsi="Arial" w:cs="Arial"/>
          <w:sz w:val="20"/>
          <w:szCs w:val="20"/>
        </w:rPr>
        <w:t>A</w:t>
      </w:r>
      <w:proofErr w:type="gramEnd"/>
      <w:r w:rsidRPr="008B3D20">
        <w:rPr>
          <w:rFonts w:ascii="Arial" w:hAnsi="Arial" w:cs="Arial"/>
          <w:sz w:val="20"/>
          <w:szCs w:val="20"/>
        </w:rPr>
        <w:t xml:space="preserve"> do that could induce apprehension?</w:t>
      </w:r>
    </w:p>
    <w:p w14:paraId="7B6800CA"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i/>
          <w:iCs/>
          <w:sz w:val="20"/>
          <w:szCs w:val="20"/>
        </w:rPr>
        <w:t>Royall</w:t>
      </w:r>
      <w:r w:rsidRPr="008B3D20">
        <w:rPr>
          <w:rFonts w:ascii="Arial" w:hAnsi="Arial" w:cs="Arial"/>
          <w:sz w:val="20"/>
          <w:szCs w:val="20"/>
        </w:rPr>
        <w:t>: verbal and physical abuse prior to</w:t>
      </w:r>
      <w:r w:rsidR="00D72350" w:rsidRPr="008B3D20">
        <w:rPr>
          <w:rFonts w:ascii="Arial" w:hAnsi="Arial" w:cs="Arial"/>
          <w:sz w:val="20"/>
          <w:szCs w:val="20"/>
        </w:rPr>
        <w:t xml:space="preserve"> </w:t>
      </w:r>
      <w:r w:rsidRPr="008B3D20">
        <w:rPr>
          <w:rFonts w:ascii="Arial" w:hAnsi="Arial" w:cs="Arial"/>
          <w:sz w:val="20"/>
          <w:szCs w:val="20"/>
        </w:rPr>
        <w:t>imprisonment</w:t>
      </w:r>
    </w:p>
    <w:p w14:paraId="5FF3401D"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A had hit V, possibly with an ashtray</w:t>
      </w:r>
    </w:p>
    <w:p w14:paraId="11EF869C"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A had been in the bathroom</w:t>
      </w:r>
    </w:p>
    <w:p w14:paraId="2D0BBBA1"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A had been banging on the door</w:t>
      </w:r>
    </w:p>
    <w:p w14:paraId="3629E8BB"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History of domestic violence in the relationship</w:t>
      </w:r>
    </w:p>
    <w:p w14:paraId="00D20E3A" w14:textId="77777777" w:rsidR="00D72350" w:rsidRPr="008B3D20" w:rsidRDefault="00D72350" w:rsidP="00D72350">
      <w:pPr>
        <w:pStyle w:val="ListParagraph"/>
        <w:autoSpaceDE w:val="0"/>
        <w:autoSpaceDN w:val="0"/>
        <w:adjustRightInd w:val="0"/>
        <w:spacing w:after="0" w:line="240" w:lineRule="auto"/>
        <w:ind w:left="1440"/>
        <w:rPr>
          <w:rFonts w:ascii="Arial" w:hAnsi="Arial" w:cs="Arial"/>
          <w:sz w:val="20"/>
          <w:szCs w:val="20"/>
        </w:rPr>
      </w:pPr>
    </w:p>
    <w:p w14:paraId="157874B4" w14:textId="77777777" w:rsidR="007A008E" w:rsidRPr="00907B95" w:rsidRDefault="007A008E" w:rsidP="001E7A1F">
      <w:pPr>
        <w:pStyle w:val="ListParagraph"/>
        <w:numPr>
          <w:ilvl w:val="0"/>
          <w:numId w:val="7"/>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Was it a ‘natural consequence’ that V would try to escape from</w:t>
      </w:r>
      <w:r w:rsidR="00D72350" w:rsidRPr="00907B95">
        <w:rPr>
          <w:rFonts w:ascii="Arial" w:hAnsi="Arial" w:cs="Arial"/>
          <w:b/>
          <w:sz w:val="20"/>
          <w:szCs w:val="20"/>
        </w:rPr>
        <w:t xml:space="preserve"> </w:t>
      </w:r>
      <w:r w:rsidRPr="00907B95">
        <w:rPr>
          <w:rFonts w:ascii="Arial" w:hAnsi="Arial" w:cs="Arial"/>
          <w:b/>
          <w:sz w:val="20"/>
          <w:szCs w:val="20"/>
        </w:rPr>
        <w:t>A?</w:t>
      </w:r>
    </w:p>
    <w:p w14:paraId="4921E89F" w14:textId="77777777" w:rsidR="00D72350"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Was it a ‘very likely thing to happen’ (</w:t>
      </w:r>
      <w:r w:rsidRPr="008B3D20">
        <w:rPr>
          <w:rFonts w:ascii="Arial" w:hAnsi="Arial" w:cs="Arial"/>
          <w:i/>
          <w:iCs/>
          <w:sz w:val="20"/>
          <w:szCs w:val="20"/>
        </w:rPr>
        <w:t>Beech</w:t>
      </w:r>
      <w:r w:rsidRPr="008B3D20">
        <w:rPr>
          <w:rFonts w:ascii="Arial" w:hAnsi="Arial" w:cs="Arial"/>
          <w:sz w:val="20"/>
          <w:szCs w:val="20"/>
        </w:rPr>
        <w:t xml:space="preserve">; affirmed </w:t>
      </w:r>
      <w:r w:rsidRPr="008B3D20">
        <w:rPr>
          <w:rFonts w:ascii="Arial" w:hAnsi="Arial" w:cs="Arial"/>
          <w:i/>
          <w:iCs/>
          <w:sz w:val="20"/>
          <w:szCs w:val="20"/>
        </w:rPr>
        <w:t>Royall</w:t>
      </w:r>
      <w:r w:rsidR="00D72350" w:rsidRPr="008B3D20">
        <w:rPr>
          <w:rFonts w:ascii="Arial" w:hAnsi="Arial" w:cs="Arial"/>
          <w:i/>
          <w:iCs/>
          <w:sz w:val="20"/>
          <w:szCs w:val="20"/>
        </w:rPr>
        <w:t xml:space="preserve"> </w:t>
      </w:r>
      <w:r w:rsidRPr="008B3D20">
        <w:rPr>
          <w:rFonts w:ascii="Arial" w:hAnsi="Arial" w:cs="Arial"/>
          <w:sz w:val="20"/>
          <w:szCs w:val="20"/>
        </w:rPr>
        <w:t>per Mason CJ)?</w:t>
      </w:r>
    </w:p>
    <w:p w14:paraId="34E5E8D4" w14:textId="77777777" w:rsidR="007A008E" w:rsidRPr="008B3D20" w:rsidRDefault="007A008E" w:rsidP="001E7A1F">
      <w:pPr>
        <w:pStyle w:val="ListParagraph"/>
        <w:numPr>
          <w:ilvl w:val="1"/>
          <w:numId w:val="7"/>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Was the mode of escape reasonable (</w:t>
      </w:r>
      <w:proofErr w:type="spellStart"/>
      <w:r w:rsidRPr="008B3D20">
        <w:rPr>
          <w:rFonts w:ascii="Arial" w:hAnsi="Arial" w:cs="Arial"/>
          <w:sz w:val="20"/>
          <w:szCs w:val="20"/>
        </w:rPr>
        <w:t>ie</w:t>
      </w:r>
      <w:proofErr w:type="spellEnd"/>
      <w:r w:rsidRPr="008B3D20">
        <w:rPr>
          <w:rFonts w:ascii="Arial" w:hAnsi="Arial" w:cs="Arial"/>
          <w:sz w:val="20"/>
          <w:szCs w:val="20"/>
        </w:rPr>
        <w:t>, was it proportional to</w:t>
      </w:r>
      <w:r w:rsidR="00D72350" w:rsidRPr="008B3D20">
        <w:rPr>
          <w:rFonts w:ascii="Arial" w:hAnsi="Arial" w:cs="Arial"/>
          <w:sz w:val="20"/>
          <w:szCs w:val="20"/>
        </w:rPr>
        <w:t xml:space="preserve"> </w:t>
      </w:r>
      <w:r w:rsidRPr="008B3D20">
        <w:rPr>
          <w:rFonts w:ascii="Arial" w:hAnsi="Arial" w:cs="Arial"/>
          <w:sz w:val="20"/>
          <w:szCs w:val="20"/>
        </w:rPr>
        <w:t>A’s act)?</w:t>
      </w:r>
    </w:p>
    <w:p w14:paraId="7321CCB4" w14:textId="77777777" w:rsidR="007A008E" w:rsidRPr="008B3D20" w:rsidRDefault="007A008E" w:rsidP="001E7A1F">
      <w:pPr>
        <w:pStyle w:val="ListParagraph"/>
        <w:numPr>
          <w:ilvl w:val="2"/>
          <w:numId w:val="8"/>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If irrational, might sever the chain of causation</w:t>
      </w:r>
    </w:p>
    <w:p w14:paraId="72B6FE5D" w14:textId="77777777" w:rsidR="007A008E" w:rsidRPr="008B3D20" w:rsidRDefault="007A008E" w:rsidP="001E7A1F">
      <w:pPr>
        <w:pStyle w:val="ListParagraph"/>
        <w:numPr>
          <w:ilvl w:val="2"/>
          <w:numId w:val="8"/>
        </w:numPr>
        <w:autoSpaceDE w:val="0"/>
        <w:autoSpaceDN w:val="0"/>
        <w:adjustRightInd w:val="0"/>
        <w:spacing w:after="0" w:line="240" w:lineRule="auto"/>
        <w:rPr>
          <w:rFonts w:ascii="Arial" w:hAnsi="Arial" w:cs="Arial"/>
          <w:sz w:val="20"/>
          <w:szCs w:val="20"/>
        </w:rPr>
      </w:pPr>
      <w:r w:rsidRPr="008B3D20">
        <w:rPr>
          <w:rFonts w:ascii="Arial" w:hAnsi="Arial" w:cs="Arial"/>
          <w:i/>
          <w:iCs/>
          <w:sz w:val="20"/>
          <w:szCs w:val="20"/>
        </w:rPr>
        <w:t>Royall</w:t>
      </w:r>
      <w:r w:rsidRPr="008B3D20">
        <w:rPr>
          <w:rFonts w:ascii="Arial" w:hAnsi="Arial" w:cs="Arial"/>
          <w:sz w:val="20"/>
          <w:szCs w:val="20"/>
        </w:rPr>
        <w:t>: jumping out window proportional to assault</w:t>
      </w:r>
    </w:p>
    <w:p w14:paraId="7149220E" w14:textId="77777777" w:rsidR="00D72350" w:rsidRPr="008B3D20" w:rsidRDefault="007A008E" w:rsidP="001E7A1F">
      <w:pPr>
        <w:pStyle w:val="ListParagraph"/>
        <w:numPr>
          <w:ilvl w:val="2"/>
          <w:numId w:val="8"/>
        </w:numPr>
        <w:autoSpaceDE w:val="0"/>
        <w:autoSpaceDN w:val="0"/>
        <w:adjustRightInd w:val="0"/>
        <w:spacing w:after="0" w:line="240" w:lineRule="auto"/>
        <w:rPr>
          <w:rFonts w:ascii="Arial" w:hAnsi="Arial" w:cs="Arial"/>
          <w:sz w:val="20"/>
          <w:szCs w:val="20"/>
        </w:rPr>
      </w:pPr>
      <w:r w:rsidRPr="008B3D20">
        <w:rPr>
          <w:rFonts w:ascii="Arial" w:hAnsi="Arial" w:cs="Arial"/>
          <w:i/>
          <w:iCs/>
          <w:sz w:val="20"/>
          <w:szCs w:val="20"/>
        </w:rPr>
        <w:t>Fagan</w:t>
      </w:r>
      <w:r w:rsidRPr="008B3D20">
        <w:rPr>
          <w:rFonts w:ascii="Arial" w:hAnsi="Arial" w:cs="Arial"/>
          <w:sz w:val="20"/>
          <w:szCs w:val="20"/>
        </w:rPr>
        <w:t>: jumping out of moving car proportional to rape</w:t>
      </w:r>
    </w:p>
    <w:p w14:paraId="1DAC5F0F" w14:textId="77777777" w:rsidR="00D72350" w:rsidRPr="008B3D20" w:rsidRDefault="007A008E" w:rsidP="001E7A1F">
      <w:pPr>
        <w:pStyle w:val="ListParagraph"/>
        <w:numPr>
          <w:ilvl w:val="1"/>
          <w:numId w:val="8"/>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V cannot be expected to make a ‘sound or sensible’ judgment</w:t>
      </w:r>
      <w:r w:rsidR="00D72350" w:rsidRPr="008B3D20">
        <w:rPr>
          <w:rFonts w:ascii="Arial" w:hAnsi="Arial" w:cs="Arial"/>
          <w:sz w:val="20"/>
          <w:szCs w:val="20"/>
        </w:rPr>
        <w:t xml:space="preserve"> </w:t>
      </w:r>
      <w:r w:rsidRPr="008B3D20">
        <w:rPr>
          <w:rFonts w:ascii="Arial" w:hAnsi="Arial" w:cs="Arial"/>
          <w:sz w:val="20"/>
          <w:szCs w:val="20"/>
        </w:rPr>
        <w:t>in the circumstances (</w:t>
      </w:r>
      <w:r w:rsidRPr="008B3D20">
        <w:rPr>
          <w:rFonts w:ascii="Arial" w:hAnsi="Arial" w:cs="Arial"/>
          <w:i/>
          <w:iCs/>
          <w:sz w:val="20"/>
          <w:szCs w:val="20"/>
        </w:rPr>
        <w:t xml:space="preserve">Royal </w:t>
      </w:r>
      <w:r w:rsidRPr="008B3D20">
        <w:rPr>
          <w:rFonts w:ascii="Arial" w:hAnsi="Arial" w:cs="Arial"/>
          <w:sz w:val="20"/>
          <w:szCs w:val="20"/>
        </w:rPr>
        <w:t>per McHugh J)</w:t>
      </w:r>
    </w:p>
    <w:p w14:paraId="78C7928B" w14:textId="77777777" w:rsidR="0079019B" w:rsidRPr="008B3D20" w:rsidRDefault="007A008E" w:rsidP="001E7A1F">
      <w:pPr>
        <w:pStyle w:val="ListParagraph"/>
        <w:numPr>
          <w:ilvl w:val="1"/>
          <w:numId w:val="8"/>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 xml:space="preserve">Was this the only mode of escape (windows in </w:t>
      </w:r>
      <w:r w:rsidRPr="008B3D20">
        <w:rPr>
          <w:rFonts w:ascii="Arial" w:hAnsi="Arial" w:cs="Arial"/>
          <w:i/>
          <w:iCs/>
          <w:sz w:val="20"/>
          <w:szCs w:val="20"/>
        </w:rPr>
        <w:t>Royall</w:t>
      </w:r>
      <w:r w:rsidRPr="008B3D20">
        <w:rPr>
          <w:rFonts w:ascii="Arial" w:hAnsi="Arial" w:cs="Arial"/>
          <w:sz w:val="20"/>
          <w:szCs w:val="20"/>
        </w:rPr>
        <w:t>, since A</w:t>
      </w:r>
      <w:r w:rsidR="00D72350" w:rsidRPr="008B3D20">
        <w:rPr>
          <w:rFonts w:ascii="Arial" w:hAnsi="Arial" w:cs="Arial"/>
          <w:sz w:val="20"/>
          <w:szCs w:val="20"/>
        </w:rPr>
        <w:t xml:space="preserve"> </w:t>
      </w:r>
      <w:r w:rsidRPr="008B3D20">
        <w:rPr>
          <w:rFonts w:ascii="Arial" w:hAnsi="Arial" w:cs="Arial"/>
          <w:sz w:val="20"/>
          <w:szCs w:val="20"/>
        </w:rPr>
        <w:t>was approaching from the door)?</w:t>
      </w:r>
    </w:p>
    <w:p w14:paraId="1B4DE55F" w14:textId="77777777" w:rsidR="007A008E" w:rsidRPr="008B3D20" w:rsidRDefault="007A008E" w:rsidP="00C3256B">
      <w:pPr>
        <w:tabs>
          <w:tab w:val="left" w:pos="7621"/>
        </w:tabs>
        <w:autoSpaceDE w:val="0"/>
        <w:autoSpaceDN w:val="0"/>
        <w:adjustRightInd w:val="0"/>
        <w:spacing w:after="0" w:line="240" w:lineRule="auto"/>
        <w:rPr>
          <w:rFonts w:ascii="Arial" w:hAnsi="Arial" w:cs="Arial"/>
          <w:sz w:val="20"/>
          <w:szCs w:val="20"/>
        </w:rPr>
      </w:pPr>
    </w:p>
    <w:p w14:paraId="16651F31" w14:textId="77777777" w:rsidR="00194CA6" w:rsidRPr="008B3D20" w:rsidRDefault="00194CA6" w:rsidP="00194CA6">
      <w:pPr>
        <w:autoSpaceDE w:val="0"/>
        <w:autoSpaceDN w:val="0"/>
        <w:adjustRightInd w:val="0"/>
        <w:spacing w:after="0" w:line="240" w:lineRule="auto"/>
        <w:rPr>
          <w:rFonts w:ascii="Arial" w:hAnsi="Arial" w:cs="Arial"/>
          <w:b/>
          <w:bCs/>
          <w:sz w:val="20"/>
          <w:szCs w:val="20"/>
        </w:rPr>
      </w:pPr>
      <w:r w:rsidRPr="008B3D20">
        <w:rPr>
          <w:rFonts w:ascii="Arial" w:hAnsi="Arial" w:cs="Arial"/>
          <w:b/>
          <w:bCs/>
          <w:sz w:val="20"/>
          <w:szCs w:val="20"/>
        </w:rPr>
        <w:t>2.3.4 Reasonable foresight of consequence</w:t>
      </w:r>
    </w:p>
    <w:p w14:paraId="406A5EB0" w14:textId="77777777" w:rsidR="008B3D20" w:rsidRDefault="00AF20D6" w:rsidP="00194CA6">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5" type="#_x0000_t202" style="position:absolute;margin-left:-.3pt;margin-top:3.45pt;width:466.45pt;height:29.8pt;z-index:251666432;mso-width-relative:margin;mso-height-relative:margin" fillcolor="#eeece1 [3214]">
            <v:textbox>
              <w:txbxContent>
                <w:p w14:paraId="4B0CA409" w14:textId="77777777" w:rsidR="008B3D20" w:rsidRPr="008B3D20" w:rsidRDefault="008B3D20" w:rsidP="008B3D20">
                  <w:pPr>
                    <w:autoSpaceDE w:val="0"/>
                    <w:autoSpaceDN w:val="0"/>
                    <w:adjustRightInd w:val="0"/>
                    <w:spacing w:after="0" w:line="240" w:lineRule="auto"/>
                    <w:rPr>
                      <w:rFonts w:ascii="Arial" w:hAnsi="Arial" w:cs="Arial"/>
                      <w:sz w:val="20"/>
                      <w:szCs w:val="20"/>
                    </w:rPr>
                  </w:pPr>
                  <w:r w:rsidRPr="008B3D20">
                    <w:rPr>
                      <w:rFonts w:ascii="Arial" w:hAnsi="Arial" w:cs="Arial"/>
                      <w:b/>
                      <w:bCs/>
                      <w:sz w:val="20"/>
                      <w:szCs w:val="20"/>
                    </w:rPr>
                    <w:t xml:space="preserve">Rule: </w:t>
                  </w:r>
                  <w:r w:rsidRPr="008B3D20">
                    <w:rPr>
                      <w:rFonts w:ascii="Arial" w:hAnsi="Arial" w:cs="Arial"/>
                      <w:sz w:val="20"/>
                      <w:szCs w:val="20"/>
                    </w:rPr>
                    <w:t>where there is an intervening act of V or a third party, A will be liable for the consequences if the event is ‘reasonably foreseeable’ (</w:t>
                  </w:r>
                  <w:r w:rsidRPr="008B3D20">
                    <w:rPr>
                      <w:rFonts w:ascii="Arial" w:hAnsi="Arial" w:cs="Arial"/>
                      <w:i/>
                      <w:iCs/>
                      <w:sz w:val="20"/>
                      <w:szCs w:val="20"/>
                    </w:rPr>
                    <w:t xml:space="preserve">Royall </w:t>
                  </w:r>
                  <w:r>
                    <w:rPr>
                      <w:rFonts w:ascii="Arial" w:hAnsi="Arial" w:cs="Arial"/>
                      <w:sz w:val="20"/>
                      <w:szCs w:val="20"/>
                    </w:rPr>
                    <w:t>per McHugh and Brennan JJ).</w:t>
                  </w:r>
                </w:p>
              </w:txbxContent>
            </v:textbox>
          </v:shape>
        </w:pict>
      </w:r>
    </w:p>
    <w:p w14:paraId="4BBF4F24" w14:textId="77777777" w:rsidR="008B3D20" w:rsidRDefault="008B3D20" w:rsidP="00194CA6">
      <w:pPr>
        <w:autoSpaceDE w:val="0"/>
        <w:autoSpaceDN w:val="0"/>
        <w:adjustRightInd w:val="0"/>
        <w:spacing w:after="0" w:line="240" w:lineRule="auto"/>
        <w:rPr>
          <w:rFonts w:ascii="Arial" w:hAnsi="Arial" w:cs="Arial"/>
          <w:sz w:val="20"/>
          <w:szCs w:val="20"/>
        </w:rPr>
      </w:pPr>
    </w:p>
    <w:p w14:paraId="054C03AE" w14:textId="77777777" w:rsidR="008B3D20" w:rsidRDefault="008B3D20" w:rsidP="00194CA6">
      <w:pPr>
        <w:autoSpaceDE w:val="0"/>
        <w:autoSpaceDN w:val="0"/>
        <w:adjustRightInd w:val="0"/>
        <w:spacing w:after="0" w:line="240" w:lineRule="auto"/>
        <w:rPr>
          <w:rFonts w:ascii="Arial" w:hAnsi="Arial" w:cs="Arial"/>
          <w:sz w:val="20"/>
          <w:szCs w:val="20"/>
        </w:rPr>
      </w:pPr>
    </w:p>
    <w:p w14:paraId="5035D764" w14:textId="77777777" w:rsidR="00194CA6" w:rsidRPr="008B3D20" w:rsidRDefault="00194CA6" w:rsidP="00194CA6">
      <w:pPr>
        <w:autoSpaceDE w:val="0"/>
        <w:autoSpaceDN w:val="0"/>
        <w:adjustRightInd w:val="0"/>
        <w:spacing w:after="0" w:line="240" w:lineRule="auto"/>
        <w:rPr>
          <w:rFonts w:ascii="Arial" w:hAnsi="Arial" w:cs="Arial"/>
          <w:sz w:val="20"/>
          <w:szCs w:val="20"/>
        </w:rPr>
      </w:pPr>
      <w:proofErr w:type="gramStart"/>
      <w:r w:rsidRPr="008B3D20">
        <w:rPr>
          <w:rFonts w:ascii="Arial" w:hAnsi="Arial" w:cs="Arial"/>
          <w:sz w:val="20"/>
          <w:szCs w:val="20"/>
        </w:rPr>
        <w:t>Was the intervening act ‘reasonably foreseeable’ by someone in</w:t>
      </w:r>
      <w:r w:rsidR="0046267B" w:rsidRPr="008B3D20">
        <w:rPr>
          <w:rFonts w:ascii="Arial" w:hAnsi="Arial" w:cs="Arial"/>
          <w:sz w:val="20"/>
          <w:szCs w:val="20"/>
        </w:rPr>
        <w:t xml:space="preserve"> </w:t>
      </w:r>
      <w:r w:rsidRPr="008B3D20">
        <w:rPr>
          <w:rFonts w:ascii="Arial" w:hAnsi="Arial" w:cs="Arial"/>
          <w:sz w:val="20"/>
          <w:szCs w:val="20"/>
        </w:rPr>
        <w:t>A’ circumstances?</w:t>
      </w:r>
      <w:proofErr w:type="gramEnd"/>
    </w:p>
    <w:p w14:paraId="3C950579" w14:textId="77777777" w:rsidR="0046267B" w:rsidRPr="008B3D20" w:rsidRDefault="0046267B" w:rsidP="00194CA6">
      <w:pPr>
        <w:autoSpaceDE w:val="0"/>
        <w:autoSpaceDN w:val="0"/>
        <w:adjustRightInd w:val="0"/>
        <w:spacing w:after="0" w:line="240" w:lineRule="auto"/>
        <w:rPr>
          <w:rFonts w:ascii="Arial" w:hAnsi="Arial" w:cs="Arial"/>
          <w:b/>
          <w:bCs/>
          <w:sz w:val="20"/>
          <w:szCs w:val="20"/>
        </w:rPr>
      </w:pPr>
    </w:p>
    <w:p w14:paraId="3BFFCD3F" w14:textId="77777777" w:rsidR="00D73456" w:rsidRPr="0071216B" w:rsidRDefault="00194CA6" w:rsidP="00D73456">
      <w:pPr>
        <w:pStyle w:val="NoSpacing"/>
        <w:rPr>
          <w:rFonts w:ascii="Arial" w:hAnsi="Arial" w:cs="Arial"/>
          <w:b/>
          <w:i/>
          <w:sz w:val="32"/>
          <w:szCs w:val="32"/>
        </w:rPr>
      </w:pPr>
      <w:r w:rsidRPr="0071216B">
        <w:rPr>
          <w:rFonts w:ascii="Arial" w:hAnsi="Arial" w:cs="Arial"/>
          <w:b/>
          <w:bCs/>
          <w:sz w:val="32"/>
          <w:szCs w:val="32"/>
        </w:rPr>
        <w:t>2.3.5 Intervening events</w:t>
      </w:r>
      <w:r w:rsidR="00D73456" w:rsidRPr="0071216B">
        <w:rPr>
          <w:rFonts w:ascii="Arial" w:hAnsi="Arial" w:cs="Arial"/>
          <w:b/>
          <w:bCs/>
          <w:sz w:val="32"/>
          <w:szCs w:val="32"/>
        </w:rPr>
        <w:t xml:space="preserve"> </w:t>
      </w:r>
      <w:r w:rsidR="00D73456" w:rsidRPr="0071216B">
        <w:rPr>
          <w:rFonts w:ascii="Arial" w:hAnsi="Arial" w:cs="Arial"/>
          <w:b/>
          <w:sz w:val="32"/>
          <w:szCs w:val="32"/>
        </w:rPr>
        <w:t>(</w:t>
      </w:r>
      <w:proofErr w:type="spellStart"/>
      <w:r w:rsidR="00D73456" w:rsidRPr="0071216B">
        <w:rPr>
          <w:rFonts w:ascii="Arial" w:hAnsi="Arial" w:cs="Arial"/>
          <w:b/>
          <w:sz w:val="32"/>
          <w:szCs w:val="32"/>
        </w:rPr>
        <w:t>novus</w:t>
      </w:r>
      <w:proofErr w:type="spellEnd"/>
      <w:r w:rsidR="00D73456" w:rsidRPr="0071216B">
        <w:rPr>
          <w:rFonts w:ascii="Arial" w:hAnsi="Arial" w:cs="Arial"/>
          <w:b/>
          <w:sz w:val="32"/>
          <w:szCs w:val="32"/>
        </w:rPr>
        <w:t xml:space="preserve"> </w:t>
      </w:r>
      <w:proofErr w:type="spellStart"/>
      <w:r w:rsidR="00D73456" w:rsidRPr="0071216B">
        <w:rPr>
          <w:rFonts w:ascii="Arial" w:hAnsi="Arial" w:cs="Arial"/>
          <w:b/>
          <w:sz w:val="32"/>
          <w:szCs w:val="32"/>
        </w:rPr>
        <w:t>actus</w:t>
      </w:r>
      <w:proofErr w:type="spellEnd"/>
      <w:r w:rsidR="00D73456" w:rsidRPr="0071216B">
        <w:rPr>
          <w:rFonts w:ascii="Arial" w:hAnsi="Arial" w:cs="Arial"/>
          <w:b/>
          <w:sz w:val="32"/>
          <w:szCs w:val="32"/>
        </w:rPr>
        <w:t xml:space="preserve"> </w:t>
      </w:r>
      <w:proofErr w:type="spellStart"/>
      <w:r w:rsidR="00D73456" w:rsidRPr="0071216B">
        <w:rPr>
          <w:rFonts w:ascii="Arial" w:hAnsi="Arial" w:cs="Arial"/>
          <w:b/>
          <w:sz w:val="32"/>
          <w:szCs w:val="32"/>
        </w:rPr>
        <w:t>interveniens</w:t>
      </w:r>
      <w:proofErr w:type="spellEnd"/>
      <w:r w:rsidR="00D73456" w:rsidRPr="0071216B">
        <w:rPr>
          <w:rFonts w:ascii="Arial" w:hAnsi="Arial" w:cs="Arial"/>
          <w:b/>
          <w:sz w:val="32"/>
          <w:szCs w:val="32"/>
        </w:rPr>
        <w:t>)</w:t>
      </w:r>
    </w:p>
    <w:p w14:paraId="5F71BF01" w14:textId="77777777" w:rsidR="00194CA6" w:rsidRPr="008B3D20" w:rsidRDefault="00194CA6" w:rsidP="00194CA6">
      <w:pPr>
        <w:autoSpaceDE w:val="0"/>
        <w:autoSpaceDN w:val="0"/>
        <w:adjustRightInd w:val="0"/>
        <w:spacing w:after="0" w:line="240" w:lineRule="auto"/>
        <w:rPr>
          <w:rFonts w:ascii="Arial" w:hAnsi="Arial" w:cs="Arial"/>
          <w:b/>
          <w:bCs/>
          <w:sz w:val="20"/>
          <w:szCs w:val="20"/>
        </w:rPr>
      </w:pPr>
    </w:p>
    <w:p w14:paraId="29B97064" w14:textId="77777777" w:rsidR="008B3D20" w:rsidRDefault="00AF20D6" w:rsidP="00194CA6">
      <w:pPr>
        <w:autoSpaceDE w:val="0"/>
        <w:autoSpaceDN w:val="0"/>
        <w:adjustRightInd w:val="0"/>
        <w:spacing w:after="0" w:line="240" w:lineRule="auto"/>
        <w:rPr>
          <w:rFonts w:ascii="Arial" w:hAnsi="Arial" w:cs="Arial"/>
          <w:b/>
          <w:bCs/>
          <w:sz w:val="20"/>
          <w:szCs w:val="20"/>
        </w:rPr>
      </w:pPr>
      <w:r>
        <w:rPr>
          <w:rFonts w:ascii="Arial" w:hAnsi="Arial" w:cs="Arial"/>
          <w:noProof/>
          <w:sz w:val="20"/>
          <w:szCs w:val="20"/>
        </w:rPr>
        <w:pict>
          <v:shape id="_x0000_s1036" type="#_x0000_t202" style="position:absolute;margin-left:-.3pt;margin-top:3.95pt;width:466.45pt;height:41.1pt;z-index:251667456;mso-width-relative:margin;mso-height-relative:margin" fillcolor="#eeece1 [3214]">
            <v:textbox>
              <w:txbxContent>
                <w:p w14:paraId="288FF190" w14:textId="77777777" w:rsidR="008B3D20" w:rsidRPr="008B3D20" w:rsidRDefault="008B3D20" w:rsidP="008B3D20">
                  <w:pPr>
                    <w:autoSpaceDE w:val="0"/>
                    <w:autoSpaceDN w:val="0"/>
                    <w:adjustRightInd w:val="0"/>
                    <w:spacing w:after="0" w:line="240" w:lineRule="auto"/>
                    <w:rPr>
                      <w:rFonts w:ascii="Arial" w:hAnsi="Arial" w:cs="Arial"/>
                      <w:sz w:val="20"/>
                      <w:szCs w:val="20"/>
                    </w:rPr>
                  </w:pPr>
                  <w:r w:rsidRPr="008B3D20">
                    <w:rPr>
                      <w:rFonts w:ascii="Arial" w:hAnsi="Arial" w:cs="Arial"/>
                      <w:b/>
                      <w:bCs/>
                      <w:sz w:val="20"/>
                      <w:szCs w:val="20"/>
                    </w:rPr>
                    <w:t xml:space="preserve">Rule: </w:t>
                  </w:r>
                  <w:r w:rsidRPr="008B3D20">
                    <w:rPr>
                      <w:rFonts w:ascii="Arial" w:hAnsi="Arial" w:cs="Arial"/>
                      <w:sz w:val="20"/>
                      <w:szCs w:val="20"/>
                    </w:rPr>
                    <w:t>if a new intervening act supersedes A’s act as the substantial cause of death, A will not be liable for the consequence. Having identified a potentially severing act, consider [2.3.3] (act of victim) and [2.3.4]</w:t>
                  </w:r>
                </w:p>
                <w:p w14:paraId="3532DE28" w14:textId="77777777" w:rsidR="008B3D20" w:rsidRPr="008B3D20" w:rsidRDefault="008B3D20" w:rsidP="008B3D20"/>
              </w:txbxContent>
            </v:textbox>
          </v:shape>
        </w:pict>
      </w:r>
    </w:p>
    <w:p w14:paraId="4A197CCD" w14:textId="77777777" w:rsidR="008B3D20" w:rsidRDefault="008B3D20" w:rsidP="00194CA6">
      <w:pPr>
        <w:autoSpaceDE w:val="0"/>
        <w:autoSpaceDN w:val="0"/>
        <w:adjustRightInd w:val="0"/>
        <w:spacing w:after="0" w:line="240" w:lineRule="auto"/>
        <w:rPr>
          <w:rFonts w:ascii="Arial" w:hAnsi="Arial" w:cs="Arial"/>
          <w:b/>
          <w:bCs/>
          <w:sz w:val="20"/>
          <w:szCs w:val="20"/>
        </w:rPr>
      </w:pPr>
    </w:p>
    <w:p w14:paraId="4ED5A175" w14:textId="77777777" w:rsidR="008B3D20" w:rsidRDefault="008B3D20" w:rsidP="00194CA6">
      <w:pPr>
        <w:autoSpaceDE w:val="0"/>
        <w:autoSpaceDN w:val="0"/>
        <w:adjustRightInd w:val="0"/>
        <w:spacing w:after="0" w:line="240" w:lineRule="auto"/>
        <w:rPr>
          <w:rFonts w:ascii="Arial" w:hAnsi="Arial" w:cs="Arial"/>
          <w:b/>
          <w:bCs/>
          <w:sz w:val="20"/>
          <w:szCs w:val="20"/>
        </w:rPr>
      </w:pPr>
    </w:p>
    <w:p w14:paraId="749FEF4D" w14:textId="77777777" w:rsidR="008B3D20" w:rsidRPr="008B3D20" w:rsidRDefault="008B3D20" w:rsidP="00194CA6">
      <w:pPr>
        <w:autoSpaceDE w:val="0"/>
        <w:autoSpaceDN w:val="0"/>
        <w:adjustRightInd w:val="0"/>
        <w:spacing w:after="0" w:line="240" w:lineRule="auto"/>
        <w:rPr>
          <w:rFonts w:ascii="Arial" w:hAnsi="Arial" w:cs="Arial"/>
          <w:sz w:val="20"/>
          <w:szCs w:val="20"/>
        </w:rPr>
      </w:pPr>
    </w:p>
    <w:p w14:paraId="36AC4918" w14:textId="77777777" w:rsidR="006E4FAA" w:rsidRDefault="006E4FAA" w:rsidP="00194CA6">
      <w:pPr>
        <w:autoSpaceDE w:val="0"/>
        <w:autoSpaceDN w:val="0"/>
        <w:adjustRightInd w:val="0"/>
        <w:spacing w:after="0" w:line="240" w:lineRule="auto"/>
        <w:rPr>
          <w:rFonts w:ascii="Arial" w:hAnsi="Arial" w:cs="Arial"/>
          <w:b/>
          <w:bCs/>
          <w:sz w:val="20"/>
          <w:szCs w:val="20"/>
        </w:rPr>
      </w:pPr>
    </w:p>
    <w:p w14:paraId="0A7CFBC2" w14:textId="77777777" w:rsidR="00194CA6" w:rsidRPr="008B3D20" w:rsidRDefault="00194CA6" w:rsidP="00194CA6">
      <w:pPr>
        <w:autoSpaceDE w:val="0"/>
        <w:autoSpaceDN w:val="0"/>
        <w:adjustRightInd w:val="0"/>
        <w:spacing w:after="0" w:line="240" w:lineRule="auto"/>
        <w:rPr>
          <w:rFonts w:ascii="Arial" w:hAnsi="Arial" w:cs="Arial"/>
          <w:b/>
          <w:bCs/>
          <w:sz w:val="20"/>
          <w:szCs w:val="20"/>
        </w:rPr>
      </w:pPr>
      <w:r w:rsidRPr="008B3D20">
        <w:rPr>
          <w:rFonts w:ascii="Arial" w:hAnsi="Arial" w:cs="Arial"/>
          <w:b/>
          <w:bCs/>
          <w:sz w:val="20"/>
          <w:szCs w:val="20"/>
        </w:rPr>
        <w:t>2.3.5.1 Medical treatment</w:t>
      </w:r>
    </w:p>
    <w:p w14:paraId="77D2F360" w14:textId="77777777" w:rsidR="00194CA6" w:rsidRPr="008B3D20" w:rsidRDefault="00194CA6" w:rsidP="001E7A1F">
      <w:pPr>
        <w:pStyle w:val="ListParagraph"/>
        <w:numPr>
          <w:ilvl w:val="0"/>
          <w:numId w:val="9"/>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Is it ‘palpably bad’ or ‘abnormally wrong’? (</w:t>
      </w:r>
      <w:r w:rsidRPr="008B3D20">
        <w:rPr>
          <w:rFonts w:ascii="Arial" w:hAnsi="Arial" w:cs="Arial"/>
          <w:i/>
          <w:iCs/>
          <w:sz w:val="20"/>
          <w:szCs w:val="20"/>
        </w:rPr>
        <w:t>Jordan</w:t>
      </w:r>
      <w:r w:rsidRPr="008B3D20">
        <w:rPr>
          <w:rFonts w:ascii="Arial" w:hAnsi="Arial" w:cs="Arial"/>
          <w:sz w:val="20"/>
          <w:szCs w:val="20"/>
        </w:rPr>
        <w:t>; affirmed</w:t>
      </w:r>
      <w:r w:rsidR="0046267B" w:rsidRPr="008B3D20">
        <w:rPr>
          <w:rFonts w:ascii="Arial" w:hAnsi="Arial" w:cs="Arial"/>
          <w:sz w:val="20"/>
          <w:szCs w:val="20"/>
        </w:rPr>
        <w:t xml:space="preserve"> </w:t>
      </w:r>
      <w:r w:rsidRPr="008B3D20">
        <w:rPr>
          <w:rFonts w:ascii="Arial" w:hAnsi="Arial" w:cs="Arial"/>
          <w:i/>
          <w:iCs/>
          <w:sz w:val="20"/>
          <w:szCs w:val="20"/>
        </w:rPr>
        <w:t>Smith</w:t>
      </w:r>
      <w:r w:rsidRPr="008B3D20">
        <w:rPr>
          <w:rFonts w:ascii="Arial" w:hAnsi="Arial" w:cs="Arial"/>
          <w:sz w:val="20"/>
          <w:szCs w:val="20"/>
        </w:rPr>
        <w:t>)</w:t>
      </w:r>
    </w:p>
    <w:p w14:paraId="72CFA907" w14:textId="77777777" w:rsidR="00194CA6" w:rsidRPr="008B3D20" w:rsidRDefault="00194CA6" w:rsidP="001E7A1F">
      <w:pPr>
        <w:pStyle w:val="ListParagraph"/>
        <w:numPr>
          <w:ilvl w:val="1"/>
          <w:numId w:val="9"/>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If so, it will break the chain (</w:t>
      </w:r>
      <w:r w:rsidRPr="008B3D20">
        <w:rPr>
          <w:rFonts w:ascii="Arial" w:hAnsi="Arial" w:cs="Arial"/>
          <w:i/>
          <w:iCs/>
          <w:sz w:val="20"/>
          <w:szCs w:val="20"/>
        </w:rPr>
        <w:t>Jordan</w:t>
      </w:r>
      <w:r w:rsidRPr="008B3D20">
        <w:rPr>
          <w:rFonts w:ascii="Arial" w:hAnsi="Arial" w:cs="Arial"/>
          <w:sz w:val="20"/>
          <w:szCs w:val="20"/>
        </w:rPr>
        <w:t>)</w:t>
      </w:r>
    </w:p>
    <w:p w14:paraId="239454D3" w14:textId="77777777" w:rsidR="00194CA6" w:rsidRDefault="00194CA6" w:rsidP="001E7A1F">
      <w:pPr>
        <w:pStyle w:val="ListParagraph"/>
        <w:numPr>
          <w:ilvl w:val="1"/>
          <w:numId w:val="9"/>
        </w:numPr>
        <w:autoSpaceDE w:val="0"/>
        <w:autoSpaceDN w:val="0"/>
        <w:adjustRightInd w:val="0"/>
        <w:spacing w:after="0" w:line="240" w:lineRule="auto"/>
        <w:rPr>
          <w:rFonts w:ascii="Arial" w:hAnsi="Arial" w:cs="Arial"/>
          <w:sz w:val="20"/>
          <w:szCs w:val="20"/>
        </w:rPr>
      </w:pPr>
      <w:proofErr w:type="spellStart"/>
      <w:r w:rsidRPr="008B3D20">
        <w:rPr>
          <w:rFonts w:ascii="Arial" w:hAnsi="Arial" w:cs="Arial"/>
          <w:sz w:val="20"/>
          <w:szCs w:val="20"/>
        </w:rPr>
        <w:t>Cf</w:t>
      </w:r>
      <w:proofErr w:type="spellEnd"/>
      <w:r w:rsidRPr="008B3D20">
        <w:rPr>
          <w:rFonts w:ascii="Arial" w:hAnsi="Arial" w:cs="Arial"/>
          <w:sz w:val="20"/>
          <w:szCs w:val="20"/>
        </w:rPr>
        <w:t xml:space="preserve"> </w:t>
      </w:r>
      <w:r w:rsidRPr="008B3D20">
        <w:rPr>
          <w:rFonts w:ascii="Arial" w:hAnsi="Arial" w:cs="Arial"/>
          <w:i/>
          <w:iCs/>
          <w:sz w:val="20"/>
          <w:szCs w:val="20"/>
        </w:rPr>
        <w:t>Evans &amp; Gardiner (No 2)</w:t>
      </w:r>
      <w:r w:rsidRPr="008B3D20">
        <w:rPr>
          <w:rFonts w:ascii="Arial" w:hAnsi="Arial" w:cs="Arial"/>
          <w:sz w:val="20"/>
          <w:szCs w:val="20"/>
        </w:rPr>
        <w:t>: medical treatment, ‘however inept</w:t>
      </w:r>
      <w:r w:rsidR="0046267B" w:rsidRPr="008B3D20">
        <w:rPr>
          <w:rFonts w:ascii="Arial" w:hAnsi="Arial" w:cs="Arial"/>
          <w:sz w:val="20"/>
          <w:szCs w:val="20"/>
        </w:rPr>
        <w:t xml:space="preserve"> </w:t>
      </w:r>
      <w:r w:rsidRPr="008B3D20">
        <w:rPr>
          <w:rFonts w:ascii="Arial" w:hAnsi="Arial" w:cs="Arial"/>
          <w:sz w:val="20"/>
          <w:szCs w:val="20"/>
        </w:rPr>
        <w:t xml:space="preserve">or </w:t>
      </w:r>
      <w:proofErr w:type="spellStart"/>
      <w:r w:rsidRPr="008B3D20">
        <w:rPr>
          <w:rFonts w:ascii="Arial" w:hAnsi="Arial" w:cs="Arial"/>
          <w:sz w:val="20"/>
          <w:szCs w:val="20"/>
        </w:rPr>
        <w:t>unskilful</w:t>
      </w:r>
      <w:proofErr w:type="spellEnd"/>
      <w:r w:rsidRPr="008B3D20">
        <w:rPr>
          <w:rFonts w:ascii="Arial" w:hAnsi="Arial" w:cs="Arial"/>
          <w:sz w:val="20"/>
          <w:szCs w:val="20"/>
        </w:rPr>
        <w:t xml:space="preserve">’, is </w:t>
      </w:r>
      <w:r w:rsidRPr="008B3D20">
        <w:rPr>
          <w:rFonts w:ascii="Arial" w:hAnsi="Arial" w:cs="Arial"/>
          <w:i/>
          <w:iCs/>
          <w:sz w:val="20"/>
          <w:szCs w:val="20"/>
        </w:rPr>
        <w:t xml:space="preserve">not </w:t>
      </w:r>
      <w:r w:rsidRPr="008B3D20">
        <w:rPr>
          <w:rFonts w:ascii="Arial" w:hAnsi="Arial" w:cs="Arial"/>
          <w:sz w:val="20"/>
          <w:szCs w:val="20"/>
        </w:rPr>
        <w:t xml:space="preserve">the cause of death (negates </w:t>
      </w:r>
      <w:r w:rsidRPr="008B3D20">
        <w:rPr>
          <w:rFonts w:ascii="Arial" w:hAnsi="Arial" w:cs="Arial"/>
          <w:i/>
          <w:iCs/>
          <w:sz w:val="20"/>
          <w:szCs w:val="20"/>
        </w:rPr>
        <w:t>Jordan</w:t>
      </w:r>
      <w:r w:rsidRPr="008B3D20">
        <w:rPr>
          <w:rFonts w:ascii="Arial" w:hAnsi="Arial" w:cs="Arial"/>
          <w:sz w:val="20"/>
          <w:szCs w:val="20"/>
        </w:rPr>
        <w:t xml:space="preserve">, </w:t>
      </w:r>
      <w:r w:rsidRPr="008B3D20">
        <w:rPr>
          <w:rFonts w:ascii="Arial" w:hAnsi="Arial" w:cs="Arial"/>
          <w:i/>
          <w:iCs/>
          <w:sz w:val="20"/>
          <w:szCs w:val="20"/>
        </w:rPr>
        <w:t>Smith</w:t>
      </w:r>
      <w:r w:rsidRPr="008B3D20">
        <w:rPr>
          <w:rFonts w:ascii="Arial" w:hAnsi="Arial" w:cs="Arial"/>
          <w:sz w:val="20"/>
          <w:szCs w:val="20"/>
        </w:rPr>
        <w:t>)</w:t>
      </w:r>
    </w:p>
    <w:p w14:paraId="0C86F00F" w14:textId="77777777" w:rsidR="008B3D20" w:rsidRPr="008B3D20" w:rsidRDefault="008B3D20" w:rsidP="008B3D20">
      <w:pPr>
        <w:pStyle w:val="ListParagraph"/>
        <w:autoSpaceDE w:val="0"/>
        <w:autoSpaceDN w:val="0"/>
        <w:adjustRightInd w:val="0"/>
        <w:spacing w:after="0" w:line="240" w:lineRule="auto"/>
        <w:ind w:left="1440"/>
        <w:rPr>
          <w:rFonts w:ascii="Arial" w:hAnsi="Arial" w:cs="Arial"/>
          <w:sz w:val="20"/>
          <w:szCs w:val="20"/>
        </w:rPr>
      </w:pPr>
    </w:p>
    <w:p w14:paraId="2FB414EA" w14:textId="77777777" w:rsidR="00194CA6" w:rsidRPr="008B3D20" w:rsidRDefault="00194CA6" w:rsidP="001E7A1F">
      <w:pPr>
        <w:pStyle w:val="ListParagraph"/>
        <w:numPr>
          <w:ilvl w:val="0"/>
          <w:numId w:val="9"/>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Ask whether A’s act is still a substantial cause of the death; if</w:t>
      </w:r>
      <w:r w:rsidR="0046267B" w:rsidRPr="008B3D20">
        <w:rPr>
          <w:rFonts w:ascii="Arial" w:hAnsi="Arial" w:cs="Arial"/>
          <w:sz w:val="20"/>
          <w:szCs w:val="20"/>
        </w:rPr>
        <w:t xml:space="preserve"> </w:t>
      </w:r>
      <w:r w:rsidRPr="008B3D20">
        <w:rPr>
          <w:rFonts w:ascii="Arial" w:hAnsi="Arial" w:cs="Arial"/>
          <w:sz w:val="20"/>
          <w:szCs w:val="20"/>
        </w:rPr>
        <w:t>so, then A is the legal cause of death</w:t>
      </w:r>
    </w:p>
    <w:p w14:paraId="2A9327F4" w14:textId="77777777" w:rsidR="0046267B" w:rsidRPr="008B3D20" w:rsidRDefault="0046267B" w:rsidP="00194CA6">
      <w:pPr>
        <w:autoSpaceDE w:val="0"/>
        <w:autoSpaceDN w:val="0"/>
        <w:adjustRightInd w:val="0"/>
        <w:spacing w:after="0" w:line="240" w:lineRule="auto"/>
        <w:rPr>
          <w:rFonts w:ascii="Arial" w:hAnsi="Arial" w:cs="Arial"/>
          <w:sz w:val="20"/>
          <w:szCs w:val="20"/>
        </w:rPr>
      </w:pPr>
    </w:p>
    <w:p w14:paraId="6A709866" w14:textId="77777777" w:rsidR="00194CA6" w:rsidRPr="008B3D20" w:rsidRDefault="00194CA6" w:rsidP="00194CA6">
      <w:pPr>
        <w:autoSpaceDE w:val="0"/>
        <w:autoSpaceDN w:val="0"/>
        <w:adjustRightInd w:val="0"/>
        <w:spacing w:after="0" w:line="240" w:lineRule="auto"/>
        <w:rPr>
          <w:rFonts w:ascii="Arial" w:hAnsi="Arial" w:cs="Arial"/>
          <w:b/>
          <w:bCs/>
          <w:sz w:val="20"/>
          <w:szCs w:val="20"/>
        </w:rPr>
      </w:pPr>
      <w:r w:rsidRPr="008B3D20">
        <w:rPr>
          <w:rFonts w:ascii="Arial" w:hAnsi="Arial" w:cs="Arial"/>
          <w:b/>
          <w:bCs/>
          <w:sz w:val="20"/>
          <w:szCs w:val="20"/>
        </w:rPr>
        <w:t>2.3.5.2 Natural events</w:t>
      </w:r>
    </w:p>
    <w:p w14:paraId="7C937C4F" w14:textId="77777777" w:rsidR="00194CA6" w:rsidRPr="008B3D20" w:rsidRDefault="00194CA6" w:rsidP="001E7A1F">
      <w:pPr>
        <w:pStyle w:val="ListParagraph"/>
        <w:numPr>
          <w:ilvl w:val="0"/>
          <w:numId w:val="10"/>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Is it an ‘exceptional’ or regular natural event?</w:t>
      </w:r>
    </w:p>
    <w:p w14:paraId="4114DB2F" w14:textId="77777777" w:rsidR="00194CA6" w:rsidRPr="008B3D20" w:rsidRDefault="00194CA6" w:rsidP="001E7A1F">
      <w:pPr>
        <w:pStyle w:val="ListParagraph"/>
        <w:numPr>
          <w:ilvl w:val="1"/>
          <w:numId w:val="10"/>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Will only break chain when ‘freak act’ of nature</w:t>
      </w:r>
    </w:p>
    <w:p w14:paraId="582976E9" w14:textId="77777777" w:rsidR="00194CA6" w:rsidRPr="008B3D20" w:rsidRDefault="00194CA6" w:rsidP="001E7A1F">
      <w:pPr>
        <w:pStyle w:val="ListParagraph"/>
        <w:numPr>
          <w:ilvl w:val="1"/>
          <w:numId w:val="10"/>
        </w:numPr>
        <w:autoSpaceDE w:val="0"/>
        <w:autoSpaceDN w:val="0"/>
        <w:adjustRightInd w:val="0"/>
        <w:spacing w:after="0" w:line="240" w:lineRule="auto"/>
        <w:rPr>
          <w:rFonts w:ascii="Arial" w:hAnsi="Arial" w:cs="Arial"/>
          <w:sz w:val="20"/>
          <w:szCs w:val="20"/>
        </w:rPr>
      </w:pPr>
      <w:r w:rsidRPr="008B3D20">
        <w:rPr>
          <w:rFonts w:ascii="Arial" w:hAnsi="Arial" w:cs="Arial"/>
          <w:sz w:val="20"/>
          <w:szCs w:val="20"/>
        </w:rPr>
        <w:t>If V’s death is a normal or ‘natural’ consequence of A’s act, the</w:t>
      </w:r>
      <w:r w:rsidR="0046267B" w:rsidRPr="008B3D20">
        <w:rPr>
          <w:rFonts w:ascii="Arial" w:hAnsi="Arial" w:cs="Arial"/>
          <w:sz w:val="20"/>
          <w:szCs w:val="20"/>
        </w:rPr>
        <w:t xml:space="preserve"> </w:t>
      </w:r>
      <w:r w:rsidRPr="008B3D20">
        <w:rPr>
          <w:rFonts w:ascii="Arial" w:hAnsi="Arial" w:cs="Arial"/>
          <w:sz w:val="20"/>
          <w:szCs w:val="20"/>
        </w:rPr>
        <w:t>act of nature will not break the chain</w:t>
      </w:r>
    </w:p>
    <w:p w14:paraId="49C3A482" w14:textId="77777777" w:rsidR="00194CA6" w:rsidRDefault="00194CA6" w:rsidP="001E7A1F">
      <w:pPr>
        <w:pStyle w:val="ListParagraph"/>
        <w:numPr>
          <w:ilvl w:val="1"/>
          <w:numId w:val="10"/>
        </w:numPr>
        <w:autoSpaceDE w:val="0"/>
        <w:autoSpaceDN w:val="0"/>
        <w:adjustRightInd w:val="0"/>
        <w:spacing w:after="0" w:line="240" w:lineRule="auto"/>
        <w:rPr>
          <w:rFonts w:ascii="Arial" w:hAnsi="Arial" w:cs="Arial"/>
          <w:sz w:val="20"/>
          <w:szCs w:val="20"/>
        </w:rPr>
      </w:pPr>
      <w:proofErr w:type="spellStart"/>
      <w:r w:rsidRPr="008B3D20">
        <w:rPr>
          <w:rFonts w:ascii="Arial" w:hAnsi="Arial" w:cs="Arial"/>
          <w:i/>
          <w:iCs/>
          <w:sz w:val="20"/>
          <w:szCs w:val="20"/>
        </w:rPr>
        <w:t>Hallett</w:t>
      </w:r>
      <w:proofErr w:type="spellEnd"/>
      <w:r w:rsidRPr="008B3D20">
        <w:rPr>
          <w:rFonts w:ascii="Arial" w:hAnsi="Arial" w:cs="Arial"/>
          <w:sz w:val="20"/>
          <w:szCs w:val="20"/>
        </w:rPr>
        <w:t>: actions of the tides not intervening act</w:t>
      </w:r>
    </w:p>
    <w:p w14:paraId="718ADD39" w14:textId="77777777" w:rsidR="00134FB8" w:rsidRPr="00134FB8" w:rsidRDefault="00134FB8" w:rsidP="00134FB8">
      <w:pPr>
        <w:autoSpaceDE w:val="0"/>
        <w:autoSpaceDN w:val="0"/>
        <w:adjustRightInd w:val="0"/>
        <w:spacing w:after="0" w:line="240" w:lineRule="auto"/>
        <w:rPr>
          <w:rFonts w:ascii="Arial" w:hAnsi="Arial" w:cs="Arial"/>
          <w:sz w:val="20"/>
          <w:szCs w:val="20"/>
        </w:rPr>
      </w:pPr>
    </w:p>
    <w:p w14:paraId="7755D747" w14:textId="77777777" w:rsidR="0046267B" w:rsidRDefault="0046267B" w:rsidP="00194CA6">
      <w:pPr>
        <w:autoSpaceDE w:val="0"/>
        <w:autoSpaceDN w:val="0"/>
        <w:adjustRightInd w:val="0"/>
        <w:spacing w:after="0" w:line="240" w:lineRule="auto"/>
        <w:rPr>
          <w:rFonts w:ascii="Arial" w:hAnsi="Arial" w:cs="Arial"/>
          <w:sz w:val="20"/>
          <w:szCs w:val="20"/>
        </w:rPr>
      </w:pPr>
    </w:p>
    <w:p w14:paraId="3330BD7F" w14:textId="77777777" w:rsidR="00134FB8" w:rsidRDefault="00194CA6" w:rsidP="00194CA6">
      <w:pPr>
        <w:autoSpaceDE w:val="0"/>
        <w:autoSpaceDN w:val="0"/>
        <w:adjustRightInd w:val="0"/>
        <w:spacing w:after="0" w:line="240" w:lineRule="auto"/>
        <w:rPr>
          <w:rFonts w:ascii="Arial" w:hAnsi="Arial" w:cs="Arial"/>
          <w:b/>
          <w:bCs/>
          <w:sz w:val="20"/>
          <w:szCs w:val="20"/>
        </w:rPr>
      </w:pPr>
      <w:r w:rsidRPr="008B3D20">
        <w:rPr>
          <w:rFonts w:ascii="Arial" w:hAnsi="Arial" w:cs="Arial"/>
          <w:b/>
          <w:bCs/>
          <w:sz w:val="20"/>
          <w:szCs w:val="20"/>
        </w:rPr>
        <w:lastRenderedPageBreak/>
        <w:t>2.3.5.3 Acts of a third party</w:t>
      </w:r>
    </w:p>
    <w:p w14:paraId="6FE290F8" w14:textId="77777777" w:rsidR="00134FB8" w:rsidRPr="008B3D20" w:rsidRDefault="00134FB8" w:rsidP="00194CA6">
      <w:pPr>
        <w:autoSpaceDE w:val="0"/>
        <w:autoSpaceDN w:val="0"/>
        <w:adjustRightInd w:val="0"/>
        <w:spacing w:after="0" w:line="240" w:lineRule="auto"/>
        <w:rPr>
          <w:rFonts w:ascii="Arial" w:hAnsi="Arial" w:cs="Arial"/>
          <w:b/>
          <w:bCs/>
          <w:sz w:val="20"/>
          <w:szCs w:val="20"/>
        </w:rPr>
      </w:pPr>
    </w:p>
    <w:p w14:paraId="61E06025" w14:textId="77777777" w:rsidR="00194CA6" w:rsidRPr="00907B95" w:rsidRDefault="00194CA6" w:rsidP="001E7A1F">
      <w:pPr>
        <w:pStyle w:val="ListParagraph"/>
        <w:numPr>
          <w:ilvl w:val="0"/>
          <w:numId w:val="10"/>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Is the intervening act voluntary? (</w:t>
      </w:r>
      <w:r w:rsidRPr="00907B95">
        <w:rPr>
          <w:rFonts w:ascii="Arial" w:hAnsi="Arial" w:cs="Arial"/>
          <w:b/>
          <w:i/>
          <w:iCs/>
          <w:sz w:val="20"/>
          <w:szCs w:val="20"/>
        </w:rPr>
        <w:t>Padgett</w:t>
      </w:r>
      <w:r w:rsidRPr="00907B95">
        <w:rPr>
          <w:rFonts w:ascii="Arial" w:hAnsi="Arial" w:cs="Arial"/>
          <w:b/>
          <w:sz w:val="20"/>
          <w:szCs w:val="20"/>
        </w:rPr>
        <w:t>)</w:t>
      </w:r>
    </w:p>
    <w:p w14:paraId="77D5546A" w14:textId="77777777" w:rsidR="00194CA6" w:rsidRPr="00907B95" w:rsidRDefault="00194CA6" w:rsidP="001E7A1F">
      <w:pPr>
        <w:pStyle w:val="ListParagraph"/>
        <w:numPr>
          <w:ilvl w:val="0"/>
          <w:numId w:val="10"/>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If yes, potentially breaks chain (but not sufficient)</w:t>
      </w:r>
    </w:p>
    <w:p w14:paraId="4E1452B4" w14:textId="77777777" w:rsidR="0046267B" w:rsidRPr="006B5D1F" w:rsidRDefault="00194CA6" w:rsidP="001E7A1F">
      <w:pPr>
        <w:pStyle w:val="ListParagraph"/>
        <w:numPr>
          <w:ilvl w:val="0"/>
          <w:numId w:val="10"/>
        </w:numPr>
        <w:autoSpaceDE w:val="0"/>
        <w:autoSpaceDN w:val="0"/>
        <w:adjustRightInd w:val="0"/>
        <w:spacing w:after="0" w:line="240" w:lineRule="auto"/>
        <w:rPr>
          <w:rFonts w:ascii="Arial" w:hAnsi="Arial" w:cs="Arial"/>
          <w:sz w:val="20"/>
          <w:szCs w:val="20"/>
        </w:rPr>
      </w:pPr>
      <w:r w:rsidRPr="006B5D1F">
        <w:rPr>
          <w:rFonts w:ascii="Arial" w:hAnsi="Arial" w:cs="Arial"/>
          <w:sz w:val="20"/>
          <w:szCs w:val="20"/>
        </w:rPr>
        <w:t>Ask whether it is the new (substantial) cause of death (</w:t>
      </w:r>
      <w:r w:rsidRPr="006B5D1F">
        <w:rPr>
          <w:rFonts w:ascii="Arial" w:hAnsi="Arial" w:cs="Arial"/>
          <w:i/>
          <w:iCs/>
          <w:sz w:val="20"/>
          <w:szCs w:val="20"/>
        </w:rPr>
        <w:t>Royall</w:t>
      </w:r>
      <w:r w:rsidRPr="006B5D1F">
        <w:rPr>
          <w:rFonts w:ascii="Arial" w:hAnsi="Arial" w:cs="Arial"/>
          <w:sz w:val="20"/>
          <w:szCs w:val="20"/>
        </w:rPr>
        <w:t>)</w:t>
      </w:r>
    </w:p>
    <w:p w14:paraId="7CB5A851" w14:textId="77777777" w:rsidR="00194CA6" w:rsidRPr="006B5D1F" w:rsidRDefault="00194CA6" w:rsidP="001E7A1F">
      <w:pPr>
        <w:pStyle w:val="ListParagraph"/>
        <w:numPr>
          <w:ilvl w:val="1"/>
          <w:numId w:val="10"/>
        </w:numPr>
        <w:autoSpaceDE w:val="0"/>
        <w:autoSpaceDN w:val="0"/>
        <w:adjustRightInd w:val="0"/>
        <w:spacing w:after="0" w:line="240" w:lineRule="auto"/>
        <w:rPr>
          <w:rFonts w:ascii="Arial" w:hAnsi="Arial" w:cs="Arial"/>
          <w:sz w:val="21"/>
          <w:szCs w:val="21"/>
        </w:rPr>
      </w:pPr>
      <w:r w:rsidRPr="006B5D1F">
        <w:rPr>
          <w:rFonts w:ascii="Arial" w:hAnsi="Arial" w:cs="Arial"/>
          <w:sz w:val="21"/>
          <w:szCs w:val="21"/>
        </w:rPr>
        <w:t>Examples:</w:t>
      </w:r>
    </w:p>
    <w:p w14:paraId="60071EF7" w14:textId="77777777" w:rsidR="00194CA6" w:rsidRPr="006B5D1F" w:rsidRDefault="00194CA6" w:rsidP="001E7A1F">
      <w:pPr>
        <w:pStyle w:val="ListParagraph"/>
        <w:numPr>
          <w:ilvl w:val="1"/>
          <w:numId w:val="10"/>
        </w:numPr>
        <w:autoSpaceDE w:val="0"/>
        <w:autoSpaceDN w:val="0"/>
        <w:adjustRightInd w:val="0"/>
        <w:spacing w:after="0" w:line="240" w:lineRule="auto"/>
        <w:ind w:left="1800"/>
        <w:rPr>
          <w:rFonts w:ascii="Arial" w:hAnsi="Arial" w:cs="Arial"/>
          <w:sz w:val="21"/>
          <w:szCs w:val="21"/>
        </w:rPr>
      </w:pPr>
      <w:r w:rsidRPr="006B5D1F">
        <w:rPr>
          <w:rFonts w:ascii="Arial,Italic" w:hAnsi="Arial,Italic" w:cs="Arial,Italic"/>
          <w:i/>
          <w:iCs/>
          <w:sz w:val="21"/>
          <w:szCs w:val="21"/>
        </w:rPr>
        <w:t>Padgett</w:t>
      </w:r>
      <w:r w:rsidRPr="006B5D1F">
        <w:rPr>
          <w:rFonts w:ascii="Arial" w:hAnsi="Arial" w:cs="Arial"/>
          <w:sz w:val="21"/>
          <w:szCs w:val="21"/>
        </w:rPr>
        <w:t>: police returning fire an instinctive response an</w:t>
      </w:r>
      <w:r w:rsidR="00F13CDB">
        <w:rPr>
          <w:rFonts w:ascii="Arial" w:hAnsi="Arial" w:cs="Arial"/>
          <w:sz w:val="21"/>
          <w:szCs w:val="21"/>
        </w:rPr>
        <w:t>d</w:t>
      </w:r>
      <w:r w:rsidR="0046267B" w:rsidRPr="006B5D1F">
        <w:rPr>
          <w:rFonts w:ascii="Arial" w:hAnsi="Arial" w:cs="Arial"/>
          <w:sz w:val="21"/>
          <w:szCs w:val="21"/>
        </w:rPr>
        <w:t xml:space="preserve"> </w:t>
      </w:r>
      <w:r w:rsidRPr="006B5D1F">
        <w:rPr>
          <w:rFonts w:ascii="Arial" w:hAnsi="Arial" w:cs="Arial"/>
          <w:sz w:val="21"/>
          <w:szCs w:val="21"/>
        </w:rPr>
        <w:t>therefore involuntary (does not break chain)</w:t>
      </w:r>
    </w:p>
    <w:p w14:paraId="0C3BC705" w14:textId="77777777" w:rsidR="0079019B" w:rsidRPr="006B5D1F" w:rsidRDefault="00194CA6" w:rsidP="001E7A1F">
      <w:pPr>
        <w:pStyle w:val="ListParagraph"/>
        <w:numPr>
          <w:ilvl w:val="1"/>
          <w:numId w:val="10"/>
        </w:numPr>
        <w:autoSpaceDE w:val="0"/>
        <w:autoSpaceDN w:val="0"/>
        <w:adjustRightInd w:val="0"/>
        <w:spacing w:after="0" w:line="240" w:lineRule="auto"/>
        <w:ind w:left="1800"/>
        <w:rPr>
          <w:rFonts w:ascii="Arial" w:hAnsi="Arial" w:cs="Arial"/>
          <w:sz w:val="20"/>
          <w:szCs w:val="20"/>
        </w:rPr>
      </w:pPr>
      <w:r w:rsidRPr="006B5D1F">
        <w:rPr>
          <w:rFonts w:ascii="Arial,Italic" w:hAnsi="Arial,Italic" w:cs="Arial,Italic"/>
          <w:i/>
          <w:iCs/>
          <w:sz w:val="21"/>
          <w:szCs w:val="21"/>
        </w:rPr>
        <w:t>Wilson</w:t>
      </w:r>
      <w:r w:rsidRPr="006B5D1F">
        <w:rPr>
          <w:rFonts w:ascii="Arial" w:hAnsi="Arial" w:cs="Arial"/>
          <w:sz w:val="21"/>
          <w:szCs w:val="21"/>
        </w:rPr>
        <w:t>: initiating violent confrontation a substantial</w:t>
      </w:r>
      <w:r w:rsidR="0046267B" w:rsidRPr="006B5D1F">
        <w:rPr>
          <w:rFonts w:ascii="Arial" w:hAnsi="Arial" w:cs="Arial"/>
          <w:sz w:val="21"/>
          <w:szCs w:val="21"/>
        </w:rPr>
        <w:t xml:space="preserve"> </w:t>
      </w:r>
      <w:r w:rsidRPr="006B5D1F">
        <w:rPr>
          <w:rFonts w:ascii="Arial" w:hAnsi="Arial" w:cs="Arial"/>
          <w:sz w:val="21"/>
          <w:szCs w:val="21"/>
        </w:rPr>
        <w:t>cause of death even where another party contributes to</w:t>
      </w:r>
      <w:r w:rsidR="0046267B" w:rsidRPr="006B5D1F">
        <w:rPr>
          <w:rFonts w:ascii="Arial" w:hAnsi="Arial" w:cs="Arial"/>
          <w:sz w:val="21"/>
          <w:szCs w:val="21"/>
        </w:rPr>
        <w:t xml:space="preserve"> </w:t>
      </w:r>
      <w:r w:rsidRPr="006B5D1F">
        <w:rPr>
          <w:rFonts w:ascii="Arial" w:hAnsi="Arial" w:cs="Arial"/>
          <w:sz w:val="21"/>
          <w:szCs w:val="21"/>
        </w:rPr>
        <w:t>the violence</w:t>
      </w:r>
    </w:p>
    <w:p w14:paraId="6C4EC3C2" w14:textId="77777777" w:rsidR="0079019B" w:rsidRDefault="0079019B" w:rsidP="006B5D1F">
      <w:pPr>
        <w:tabs>
          <w:tab w:val="left" w:pos="7621"/>
        </w:tabs>
        <w:autoSpaceDE w:val="0"/>
        <w:autoSpaceDN w:val="0"/>
        <w:adjustRightInd w:val="0"/>
        <w:spacing w:after="0" w:line="240" w:lineRule="auto"/>
        <w:ind w:left="360"/>
        <w:rPr>
          <w:rFonts w:ascii="Arial" w:hAnsi="Arial" w:cs="Arial"/>
          <w:sz w:val="20"/>
          <w:szCs w:val="20"/>
        </w:rPr>
      </w:pPr>
    </w:p>
    <w:p w14:paraId="24B8EB7B" w14:textId="77777777" w:rsidR="0079019B" w:rsidRDefault="0079019B" w:rsidP="00C3256B">
      <w:pPr>
        <w:tabs>
          <w:tab w:val="left" w:pos="7621"/>
        </w:tabs>
        <w:autoSpaceDE w:val="0"/>
        <w:autoSpaceDN w:val="0"/>
        <w:adjustRightInd w:val="0"/>
        <w:spacing w:after="0" w:line="240" w:lineRule="auto"/>
        <w:rPr>
          <w:rFonts w:ascii="Arial" w:hAnsi="Arial" w:cs="Arial"/>
          <w:sz w:val="20"/>
          <w:szCs w:val="20"/>
        </w:rPr>
      </w:pPr>
    </w:p>
    <w:p w14:paraId="652E86DA" w14:textId="77777777" w:rsidR="00534848" w:rsidRDefault="00534848" w:rsidP="00534848">
      <w:pPr>
        <w:autoSpaceDE w:val="0"/>
        <w:autoSpaceDN w:val="0"/>
        <w:adjustRightInd w:val="0"/>
        <w:spacing w:after="0" w:line="240" w:lineRule="auto"/>
        <w:rPr>
          <w:rFonts w:ascii="Arial" w:hAnsi="Arial" w:cs="Arial"/>
          <w:b/>
          <w:bCs/>
          <w:sz w:val="20"/>
          <w:szCs w:val="20"/>
        </w:rPr>
      </w:pPr>
      <w:r w:rsidRPr="00E04EA3">
        <w:rPr>
          <w:rFonts w:ascii="Arial" w:hAnsi="Arial" w:cs="Arial"/>
          <w:b/>
          <w:bCs/>
          <w:sz w:val="20"/>
          <w:szCs w:val="20"/>
        </w:rPr>
        <w:t>2.3.5.4 Acts of the victim</w:t>
      </w:r>
    </w:p>
    <w:p w14:paraId="44F849BD" w14:textId="77777777" w:rsidR="00134FB8" w:rsidRPr="00E04EA3" w:rsidRDefault="00134FB8" w:rsidP="00534848">
      <w:pPr>
        <w:autoSpaceDE w:val="0"/>
        <w:autoSpaceDN w:val="0"/>
        <w:adjustRightInd w:val="0"/>
        <w:spacing w:after="0" w:line="240" w:lineRule="auto"/>
        <w:rPr>
          <w:rFonts w:ascii="Arial" w:hAnsi="Arial" w:cs="Arial"/>
          <w:b/>
          <w:bCs/>
          <w:sz w:val="20"/>
          <w:szCs w:val="20"/>
        </w:rPr>
      </w:pPr>
    </w:p>
    <w:p w14:paraId="0431AAC2" w14:textId="77777777" w:rsidR="00534848" w:rsidRPr="00907B95" w:rsidRDefault="00534848" w:rsidP="001E7A1F">
      <w:pPr>
        <w:pStyle w:val="ListParagraph"/>
        <w:numPr>
          <w:ilvl w:val="0"/>
          <w:numId w:val="11"/>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Is the intervening act voluntary? (</w:t>
      </w:r>
      <w:r w:rsidRPr="00907B95">
        <w:rPr>
          <w:rFonts w:ascii="Arial" w:hAnsi="Arial" w:cs="Arial"/>
          <w:b/>
          <w:i/>
          <w:iCs/>
          <w:sz w:val="20"/>
          <w:szCs w:val="20"/>
        </w:rPr>
        <w:t>Padgett</w:t>
      </w:r>
      <w:r w:rsidRPr="00907B95">
        <w:rPr>
          <w:rFonts w:ascii="Arial" w:hAnsi="Arial" w:cs="Arial"/>
          <w:b/>
          <w:sz w:val="20"/>
          <w:szCs w:val="20"/>
        </w:rPr>
        <w:t>)</w:t>
      </w:r>
    </w:p>
    <w:p w14:paraId="007098D1"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sz w:val="20"/>
          <w:szCs w:val="20"/>
        </w:rPr>
        <w:t>If yes, will break the chain unless one of the following exceptions applies (</w:t>
      </w:r>
      <w:r w:rsidRPr="00E04EA3">
        <w:rPr>
          <w:rFonts w:ascii="Arial" w:hAnsi="Arial" w:cs="Arial"/>
          <w:i/>
          <w:iCs/>
          <w:sz w:val="20"/>
          <w:szCs w:val="20"/>
        </w:rPr>
        <w:t>Royall</w:t>
      </w:r>
      <w:r w:rsidRPr="00E04EA3">
        <w:rPr>
          <w:rFonts w:ascii="Arial" w:hAnsi="Arial" w:cs="Arial"/>
          <w:sz w:val="20"/>
          <w:szCs w:val="20"/>
        </w:rPr>
        <w:t>)</w:t>
      </w:r>
    </w:p>
    <w:p w14:paraId="7AA33036" w14:textId="77777777" w:rsidR="00E04EA3" w:rsidRPr="00E04EA3" w:rsidRDefault="00E04EA3" w:rsidP="00534848">
      <w:pPr>
        <w:autoSpaceDE w:val="0"/>
        <w:autoSpaceDN w:val="0"/>
        <w:adjustRightInd w:val="0"/>
        <w:spacing w:after="0" w:line="240" w:lineRule="auto"/>
        <w:rPr>
          <w:rFonts w:ascii="Arial" w:hAnsi="Arial" w:cs="Arial"/>
          <w:sz w:val="20"/>
          <w:szCs w:val="20"/>
        </w:rPr>
      </w:pPr>
    </w:p>
    <w:p w14:paraId="617D80DA" w14:textId="77777777" w:rsidR="00534848" w:rsidRPr="00907B95" w:rsidRDefault="00534848" w:rsidP="001E7A1F">
      <w:pPr>
        <w:pStyle w:val="ListParagraph"/>
        <w:numPr>
          <w:ilvl w:val="0"/>
          <w:numId w:val="11"/>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Fright and self-preservation (was V’s escape a natural consequence of A’s conduct?)</w:t>
      </w:r>
    </w:p>
    <w:p w14:paraId="26C50C87"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i/>
          <w:iCs/>
          <w:sz w:val="20"/>
          <w:szCs w:val="20"/>
        </w:rPr>
        <w:t>Stephenson</w:t>
      </w:r>
      <w:r w:rsidRPr="00E04EA3">
        <w:rPr>
          <w:rFonts w:ascii="Arial" w:hAnsi="Arial" w:cs="Arial"/>
          <w:sz w:val="20"/>
          <w:szCs w:val="20"/>
        </w:rPr>
        <w:t>: prostitute raped, overdoses on drugs to remove pain caused by A; causally responsible</w:t>
      </w:r>
    </w:p>
    <w:p w14:paraId="707E6F02"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i/>
          <w:iCs/>
          <w:sz w:val="20"/>
          <w:szCs w:val="20"/>
        </w:rPr>
        <w:t>Lewis</w:t>
      </w:r>
      <w:r w:rsidRPr="00E04EA3">
        <w:rPr>
          <w:rFonts w:ascii="Arial" w:hAnsi="Arial" w:cs="Arial"/>
          <w:sz w:val="20"/>
          <w:szCs w:val="20"/>
        </w:rPr>
        <w:t xml:space="preserve">: V </w:t>
      </w:r>
      <w:proofErr w:type="spellStart"/>
      <w:r w:rsidRPr="00E04EA3">
        <w:rPr>
          <w:rFonts w:ascii="Arial" w:hAnsi="Arial" w:cs="Arial"/>
          <w:sz w:val="20"/>
          <w:szCs w:val="20"/>
        </w:rPr>
        <w:t>suicided</w:t>
      </w:r>
      <w:proofErr w:type="spellEnd"/>
      <w:r w:rsidRPr="00E04EA3">
        <w:rPr>
          <w:rFonts w:ascii="Arial" w:hAnsi="Arial" w:cs="Arial"/>
          <w:sz w:val="20"/>
          <w:szCs w:val="20"/>
        </w:rPr>
        <w:t xml:space="preserve"> after the A inflicted lethal wound to avoid painful death; causally responsible</w:t>
      </w:r>
    </w:p>
    <w:p w14:paraId="3D758302" w14:textId="77777777" w:rsidR="00534848" w:rsidRPr="00E04EA3" w:rsidRDefault="00534848" w:rsidP="00534848">
      <w:pPr>
        <w:autoSpaceDE w:val="0"/>
        <w:autoSpaceDN w:val="0"/>
        <w:adjustRightInd w:val="0"/>
        <w:spacing w:after="0" w:line="240" w:lineRule="auto"/>
        <w:rPr>
          <w:rFonts w:ascii="Arial" w:hAnsi="Arial" w:cs="Arial"/>
          <w:sz w:val="20"/>
          <w:szCs w:val="20"/>
        </w:rPr>
      </w:pPr>
    </w:p>
    <w:p w14:paraId="602FB120" w14:textId="77777777" w:rsidR="00534848" w:rsidRPr="00907B95" w:rsidRDefault="00534848" w:rsidP="001E7A1F">
      <w:pPr>
        <w:pStyle w:val="ListParagraph"/>
        <w:numPr>
          <w:ilvl w:val="0"/>
          <w:numId w:val="11"/>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Does the act relate to the person or body of V?</w:t>
      </w:r>
    </w:p>
    <w:p w14:paraId="20AB0AD1"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sz w:val="20"/>
          <w:szCs w:val="20"/>
        </w:rPr>
        <w:t>A must take the V as he finds her (</w:t>
      </w:r>
      <w:proofErr w:type="spellStart"/>
      <w:r w:rsidRPr="00E04EA3">
        <w:rPr>
          <w:rFonts w:ascii="Arial" w:hAnsi="Arial" w:cs="Arial"/>
          <w:i/>
          <w:iCs/>
          <w:sz w:val="20"/>
          <w:szCs w:val="20"/>
        </w:rPr>
        <w:t>Blaue</w:t>
      </w:r>
      <w:proofErr w:type="spellEnd"/>
      <w:r w:rsidRPr="00E04EA3">
        <w:rPr>
          <w:rFonts w:ascii="Arial" w:hAnsi="Arial" w:cs="Arial"/>
          <w:sz w:val="20"/>
          <w:szCs w:val="20"/>
        </w:rPr>
        <w:t xml:space="preserve">; </w:t>
      </w:r>
      <w:r w:rsidRPr="00E04EA3">
        <w:rPr>
          <w:rFonts w:ascii="Arial" w:hAnsi="Arial" w:cs="Arial"/>
          <w:i/>
          <w:iCs/>
          <w:sz w:val="20"/>
          <w:szCs w:val="20"/>
        </w:rPr>
        <w:t>Moffat</w:t>
      </w:r>
      <w:r w:rsidRPr="00E04EA3">
        <w:rPr>
          <w:rFonts w:ascii="Arial" w:hAnsi="Arial" w:cs="Arial"/>
          <w:sz w:val="20"/>
          <w:szCs w:val="20"/>
        </w:rPr>
        <w:t>)</w:t>
      </w:r>
    </w:p>
    <w:p w14:paraId="5CCAC6DF"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sz w:val="20"/>
          <w:szCs w:val="20"/>
        </w:rPr>
        <w:t>Includes religious beliefs or other ‘idiosyncrasies’</w:t>
      </w:r>
    </w:p>
    <w:p w14:paraId="6A3C35C5"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proofErr w:type="spellStart"/>
      <w:r w:rsidRPr="00E04EA3">
        <w:rPr>
          <w:rFonts w:ascii="Arial" w:hAnsi="Arial" w:cs="Arial"/>
          <w:i/>
          <w:iCs/>
          <w:sz w:val="20"/>
          <w:szCs w:val="20"/>
        </w:rPr>
        <w:t>Blaue</w:t>
      </w:r>
      <w:proofErr w:type="spellEnd"/>
      <w:r w:rsidRPr="00E04EA3">
        <w:rPr>
          <w:rFonts w:ascii="Arial" w:hAnsi="Arial" w:cs="Arial"/>
          <w:sz w:val="20"/>
          <w:szCs w:val="20"/>
        </w:rPr>
        <w:t>: refusal to undergo treatment on the basis of religious</w:t>
      </w:r>
      <w:r w:rsidR="00E04EA3" w:rsidRPr="00E04EA3">
        <w:rPr>
          <w:rFonts w:ascii="Arial" w:hAnsi="Arial" w:cs="Arial"/>
          <w:sz w:val="20"/>
          <w:szCs w:val="20"/>
        </w:rPr>
        <w:t xml:space="preserve"> </w:t>
      </w:r>
      <w:r w:rsidRPr="00E04EA3">
        <w:rPr>
          <w:rFonts w:ascii="Arial" w:hAnsi="Arial" w:cs="Arial"/>
          <w:sz w:val="20"/>
          <w:szCs w:val="20"/>
        </w:rPr>
        <w:t>belief does not break chain because not truly voluntary</w:t>
      </w:r>
    </w:p>
    <w:p w14:paraId="22E7C1D3" w14:textId="77777777" w:rsidR="00E04EA3" w:rsidRPr="00E04EA3" w:rsidRDefault="00534848" w:rsidP="001E7A1F">
      <w:pPr>
        <w:pStyle w:val="ListParagraph"/>
        <w:numPr>
          <w:ilvl w:val="2"/>
          <w:numId w:val="11"/>
        </w:numPr>
        <w:autoSpaceDE w:val="0"/>
        <w:autoSpaceDN w:val="0"/>
        <w:adjustRightInd w:val="0"/>
        <w:spacing w:after="0" w:line="240" w:lineRule="auto"/>
        <w:rPr>
          <w:rFonts w:ascii="Arial" w:hAnsi="Arial" w:cs="Arial"/>
          <w:sz w:val="20"/>
          <w:szCs w:val="20"/>
        </w:rPr>
      </w:pPr>
      <w:r w:rsidRPr="00E04EA3">
        <w:rPr>
          <w:rFonts w:ascii="Arial" w:hAnsi="Arial" w:cs="Arial"/>
          <w:sz w:val="20"/>
          <w:szCs w:val="20"/>
        </w:rPr>
        <w:t>It would be paradoxical to expect V to stop being</w:t>
      </w:r>
      <w:r w:rsidR="00E04EA3" w:rsidRPr="00E04EA3">
        <w:rPr>
          <w:rFonts w:ascii="Arial" w:hAnsi="Arial" w:cs="Arial"/>
          <w:sz w:val="20"/>
          <w:szCs w:val="20"/>
        </w:rPr>
        <w:t xml:space="preserve"> </w:t>
      </w:r>
      <w:r w:rsidRPr="00E04EA3">
        <w:rPr>
          <w:rFonts w:ascii="Arial" w:hAnsi="Arial" w:cs="Arial"/>
          <w:sz w:val="20"/>
          <w:szCs w:val="20"/>
        </w:rPr>
        <w:t>herself in order to save herself</w:t>
      </w:r>
    </w:p>
    <w:p w14:paraId="30038DC6" w14:textId="77777777" w:rsidR="00E04EA3" w:rsidRPr="00E04EA3" w:rsidRDefault="00E04EA3" w:rsidP="00534848">
      <w:pPr>
        <w:autoSpaceDE w:val="0"/>
        <w:autoSpaceDN w:val="0"/>
        <w:adjustRightInd w:val="0"/>
        <w:spacing w:after="0" w:line="240" w:lineRule="auto"/>
        <w:rPr>
          <w:rFonts w:ascii="Arial" w:hAnsi="Arial" w:cs="Arial"/>
          <w:sz w:val="20"/>
          <w:szCs w:val="20"/>
        </w:rPr>
      </w:pPr>
    </w:p>
    <w:p w14:paraId="1362C1C5" w14:textId="77777777" w:rsidR="00534848" w:rsidRPr="00907B95" w:rsidRDefault="00534848" w:rsidP="001E7A1F">
      <w:pPr>
        <w:pStyle w:val="ListParagraph"/>
        <w:numPr>
          <w:ilvl w:val="0"/>
          <w:numId w:val="11"/>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Did V commit suicide?</w:t>
      </w:r>
    </w:p>
    <w:p w14:paraId="4EB05811" w14:textId="77777777" w:rsidR="00534848"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sz w:val="20"/>
          <w:szCs w:val="20"/>
        </w:rPr>
        <w:t>Does not break chain where A’s conduct still an operating and</w:t>
      </w:r>
      <w:r w:rsidR="00E04EA3" w:rsidRPr="00E04EA3">
        <w:rPr>
          <w:rFonts w:ascii="Arial" w:hAnsi="Arial" w:cs="Arial"/>
          <w:sz w:val="20"/>
          <w:szCs w:val="20"/>
        </w:rPr>
        <w:t xml:space="preserve"> </w:t>
      </w:r>
      <w:r w:rsidRPr="00E04EA3">
        <w:rPr>
          <w:rFonts w:ascii="Arial" w:hAnsi="Arial" w:cs="Arial"/>
          <w:sz w:val="20"/>
          <w:szCs w:val="20"/>
        </w:rPr>
        <w:t>substantial cause of death (</w:t>
      </w:r>
      <w:r w:rsidRPr="00E04EA3">
        <w:rPr>
          <w:rFonts w:ascii="Arial" w:hAnsi="Arial" w:cs="Arial"/>
          <w:i/>
          <w:iCs/>
          <w:sz w:val="20"/>
          <w:szCs w:val="20"/>
        </w:rPr>
        <w:t>Royall</w:t>
      </w:r>
      <w:r w:rsidRPr="00E04EA3">
        <w:rPr>
          <w:rFonts w:ascii="Arial" w:hAnsi="Arial" w:cs="Arial"/>
          <w:sz w:val="20"/>
          <w:szCs w:val="20"/>
        </w:rPr>
        <w:t>)</w:t>
      </w:r>
    </w:p>
    <w:p w14:paraId="5E2F522D" w14:textId="77777777" w:rsidR="0079019B" w:rsidRPr="00E04EA3" w:rsidRDefault="00534848" w:rsidP="001E7A1F">
      <w:pPr>
        <w:pStyle w:val="ListParagraph"/>
        <w:numPr>
          <w:ilvl w:val="1"/>
          <w:numId w:val="11"/>
        </w:numPr>
        <w:autoSpaceDE w:val="0"/>
        <w:autoSpaceDN w:val="0"/>
        <w:adjustRightInd w:val="0"/>
        <w:spacing w:after="0" w:line="240" w:lineRule="auto"/>
        <w:rPr>
          <w:rFonts w:ascii="Arial" w:hAnsi="Arial" w:cs="Arial"/>
          <w:sz w:val="20"/>
          <w:szCs w:val="20"/>
        </w:rPr>
      </w:pPr>
      <w:r w:rsidRPr="00E04EA3">
        <w:rPr>
          <w:rFonts w:ascii="Arial" w:hAnsi="Arial" w:cs="Arial"/>
          <w:sz w:val="20"/>
          <w:szCs w:val="20"/>
        </w:rPr>
        <w:t>If V is insane and insanity caused by A, A causally responsible</w:t>
      </w:r>
      <w:r w:rsidR="00E04EA3" w:rsidRPr="00E04EA3">
        <w:rPr>
          <w:rFonts w:ascii="Arial" w:hAnsi="Arial" w:cs="Arial"/>
          <w:sz w:val="20"/>
          <w:szCs w:val="20"/>
        </w:rPr>
        <w:t xml:space="preserve"> </w:t>
      </w:r>
      <w:r w:rsidRPr="00E04EA3">
        <w:rPr>
          <w:rFonts w:ascii="Arial" w:hAnsi="Arial" w:cs="Arial"/>
          <w:sz w:val="20"/>
          <w:szCs w:val="20"/>
        </w:rPr>
        <w:t>(</w:t>
      </w:r>
      <w:r w:rsidRPr="00E04EA3">
        <w:rPr>
          <w:rFonts w:ascii="Arial" w:hAnsi="Arial" w:cs="Arial"/>
          <w:i/>
          <w:iCs/>
          <w:sz w:val="20"/>
          <w:szCs w:val="20"/>
        </w:rPr>
        <w:t>Latham</w:t>
      </w:r>
      <w:r w:rsidRPr="00E04EA3">
        <w:rPr>
          <w:rFonts w:ascii="Arial" w:hAnsi="Arial" w:cs="Arial"/>
          <w:sz w:val="20"/>
          <w:szCs w:val="20"/>
        </w:rPr>
        <w:t>)</w:t>
      </w:r>
    </w:p>
    <w:p w14:paraId="5870658F" w14:textId="77777777" w:rsidR="0079019B" w:rsidRDefault="0079019B" w:rsidP="00C3256B">
      <w:pPr>
        <w:tabs>
          <w:tab w:val="left" w:pos="7621"/>
        </w:tabs>
        <w:autoSpaceDE w:val="0"/>
        <w:autoSpaceDN w:val="0"/>
        <w:adjustRightInd w:val="0"/>
        <w:spacing w:after="0" w:line="240" w:lineRule="auto"/>
        <w:rPr>
          <w:rFonts w:ascii="Arial" w:hAnsi="Arial" w:cs="Arial"/>
          <w:sz w:val="20"/>
          <w:szCs w:val="20"/>
        </w:rPr>
      </w:pPr>
    </w:p>
    <w:p w14:paraId="6AF4F74A" w14:textId="77777777" w:rsidR="0079019B" w:rsidRDefault="0079019B" w:rsidP="00C3256B">
      <w:pPr>
        <w:tabs>
          <w:tab w:val="left" w:pos="7621"/>
        </w:tabs>
        <w:autoSpaceDE w:val="0"/>
        <w:autoSpaceDN w:val="0"/>
        <w:adjustRightInd w:val="0"/>
        <w:spacing w:after="0" w:line="240" w:lineRule="auto"/>
        <w:rPr>
          <w:rFonts w:ascii="Arial" w:hAnsi="Arial" w:cs="Arial"/>
          <w:sz w:val="20"/>
          <w:szCs w:val="20"/>
        </w:rPr>
      </w:pPr>
    </w:p>
    <w:p w14:paraId="52BFB1A4" w14:textId="77777777" w:rsidR="0079019B" w:rsidRDefault="0079019B" w:rsidP="00C3256B">
      <w:pPr>
        <w:tabs>
          <w:tab w:val="left" w:pos="7621"/>
        </w:tabs>
        <w:autoSpaceDE w:val="0"/>
        <w:autoSpaceDN w:val="0"/>
        <w:adjustRightInd w:val="0"/>
        <w:spacing w:after="0" w:line="240" w:lineRule="auto"/>
        <w:rPr>
          <w:rFonts w:ascii="Arial" w:hAnsi="Arial" w:cs="Arial"/>
          <w:sz w:val="20"/>
          <w:szCs w:val="20"/>
        </w:rPr>
      </w:pPr>
    </w:p>
    <w:p w14:paraId="1F0EBFAA" w14:textId="77777777" w:rsidR="0079019B" w:rsidRDefault="0079019B" w:rsidP="00C3256B">
      <w:pPr>
        <w:tabs>
          <w:tab w:val="left" w:pos="7621"/>
        </w:tabs>
        <w:autoSpaceDE w:val="0"/>
        <w:autoSpaceDN w:val="0"/>
        <w:adjustRightInd w:val="0"/>
        <w:spacing w:after="0" w:line="240" w:lineRule="auto"/>
        <w:rPr>
          <w:rFonts w:ascii="Arial" w:hAnsi="Arial" w:cs="Arial"/>
          <w:sz w:val="20"/>
          <w:szCs w:val="20"/>
        </w:rPr>
      </w:pPr>
    </w:p>
    <w:p w14:paraId="13DBA37E" w14:textId="77777777" w:rsidR="0079019B" w:rsidRDefault="0079019B" w:rsidP="00C3256B">
      <w:pPr>
        <w:tabs>
          <w:tab w:val="left" w:pos="7621"/>
        </w:tabs>
        <w:autoSpaceDE w:val="0"/>
        <w:autoSpaceDN w:val="0"/>
        <w:adjustRightInd w:val="0"/>
        <w:spacing w:after="0" w:line="240" w:lineRule="auto"/>
        <w:rPr>
          <w:rFonts w:ascii="Arial" w:hAnsi="Arial" w:cs="Arial"/>
          <w:sz w:val="20"/>
          <w:szCs w:val="20"/>
        </w:rPr>
      </w:pPr>
    </w:p>
    <w:p w14:paraId="6C1BDE3B"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042965E3"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433670E2"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1A956984"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70FDB781"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5075C5CD"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51321F91"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0AF1CC34"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7933A826"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4DC6C206"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5D0E428F"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071C54C0"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64EBF355" w14:textId="77777777" w:rsidR="00631D76" w:rsidRDefault="00631D76" w:rsidP="00C3256B">
      <w:pPr>
        <w:tabs>
          <w:tab w:val="left" w:pos="7621"/>
        </w:tabs>
        <w:autoSpaceDE w:val="0"/>
        <w:autoSpaceDN w:val="0"/>
        <w:adjustRightInd w:val="0"/>
        <w:spacing w:after="0" w:line="240" w:lineRule="auto"/>
        <w:rPr>
          <w:rFonts w:ascii="Arial" w:hAnsi="Arial" w:cs="Arial"/>
          <w:sz w:val="20"/>
          <w:szCs w:val="20"/>
        </w:rPr>
      </w:pPr>
    </w:p>
    <w:p w14:paraId="4AE2FCD0"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010997D9" w14:textId="77777777" w:rsidR="00B3310D" w:rsidRDefault="00B3310D" w:rsidP="00C3256B">
      <w:pPr>
        <w:tabs>
          <w:tab w:val="left" w:pos="7621"/>
        </w:tabs>
        <w:autoSpaceDE w:val="0"/>
        <w:autoSpaceDN w:val="0"/>
        <w:adjustRightInd w:val="0"/>
        <w:spacing w:after="0" w:line="240" w:lineRule="auto"/>
        <w:rPr>
          <w:rFonts w:ascii="Arial" w:hAnsi="Arial" w:cs="Arial"/>
          <w:sz w:val="20"/>
          <w:szCs w:val="20"/>
        </w:rPr>
      </w:pPr>
    </w:p>
    <w:p w14:paraId="681322F7" w14:textId="77777777" w:rsidR="00B735AF" w:rsidRDefault="00B735AF" w:rsidP="00C3256B">
      <w:pPr>
        <w:tabs>
          <w:tab w:val="left" w:pos="7621"/>
        </w:tabs>
        <w:autoSpaceDE w:val="0"/>
        <w:autoSpaceDN w:val="0"/>
        <w:adjustRightInd w:val="0"/>
        <w:spacing w:after="0" w:line="240" w:lineRule="auto"/>
        <w:rPr>
          <w:rFonts w:ascii="Arial" w:hAnsi="Arial" w:cs="Arial"/>
          <w:sz w:val="20"/>
          <w:szCs w:val="20"/>
        </w:rPr>
      </w:pPr>
    </w:p>
    <w:p w14:paraId="41315458" w14:textId="77777777" w:rsidR="00B735AF" w:rsidRDefault="00B735AF" w:rsidP="00C3256B">
      <w:pPr>
        <w:tabs>
          <w:tab w:val="left" w:pos="7621"/>
        </w:tabs>
        <w:autoSpaceDE w:val="0"/>
        <w:autoSpaceDN w:val="0"/>
        <w:adjustRightInd w:val="0"/>
        <w:spacing w:after="0" w:line="240" w:lineRule="auto"/>
        <w:rPr>
          <w:rFonts w:ascii="Arial" w:hAnsi="Arial" w:cs="Arial"/>
          <w:sz w:val="20"/>
          <w:szCs w:val="20"/>
        </w:rPr>
      </w:pPr>
    </w:p>
    <w:p w14:paraId="1C7D8784" w14:textId="77777777" w:rsidR="00B3310D" w:rsidRDefault="00B3310D" w:rsidP="00B3310D">
      <w:pPr>
        <w:autoSpaceDE w:val="0"/>
        <w:autoSpaceDN w:val="0"/>
        <w:adjustRightInd w:val="0"/>
        <w:spacing w:after="0" w:line="240" w:lineRule="auto"/>
        <w:rPr>
          <w:rFonts w:ascii="Arial,Bold" w:hAnsi="Arial,Bold" w:cs="Arial,Bold"/>
          <w:b/>
          <w:bCs/>
          <w:sz w:val="32"/>
          <w:szCs w:val="32"/>
          <w:u w:val="single"/>
        </w:rPr>
      </w:pPr>
      <w:proofErr w:type="spellStart"/>
      <w:r>
        <w:rPr>
          <w:rFonts w:ascii="Arial,Bold" w:hAnsi="Arial,Bold" w:cs="Arial,Bold"/>
          <w:b/>
          <w:bCs/>
          <w:sz w:val="32"/>
          <w:szCs w:val="32"/>
          <w:u w:val="single"/>
        </w:rPr>
        <w:lastRenderedPageBreak/>
        <w:t>Mens</w:t>
      </w:r>
      <w:proofErr w:type="spellEnd"/>
      <w:r>
        <w:rPr>
          <w:rFonts w:ascii="Arial,Bold" w:hAnsi="Arial,Bold" w:cs="Arial,Bold"/>
          <w:b/>
          <w:bCs/>
          <w:sz w:val="32"/>
          <w:szCs w:val="32"/>
          <w:u w:val="single"/>
        </w:rPr>
        <w:t xml:space="preserve"> Rea</w:t>
      </w:r>
    </w:p>
    <w:p w14:paraId="16C49ABD" w14:textId="77777777" w:rsidR="00B3310D" w:rsidRDefault="00B3310D" w:rsidP="00B3310D">
      <w:pPr>
        <w:autoSpaceDE w:val="0"/>
        <w:autoSpaceDN w:val="0"/>
        <w:adjustRightInd w:val="0"/>
        <w:spacing w:after="0" w:line="240" w:lineRule="auto"/>
        <w:rPr>
          <w:rFonts w:ascii="Arial,Bold" w:hAnsi="Arial,Bold" w:cs="Arial,Bold"/>
          <w:bCs/>
          <w:sz w:val="24"/>
          <w:szCs w:val="24"/>
        </w:rPr>
      </w:pPr>
    </w:p>
    <w:p w14:paraId="0F70F897" w14:textId="77777777" w:rsidR="00063C90" w:rsidRPr="00631D76" w:rsidRDefault="00063C90" w:rsidP="00063C90">
      <w:pPr>
        <w:autoSpaceDE w:val="0"/>
        <w:autoSpaceDN w:val="0"/>
        <w:adjustRightInd w:val="0"/>
        <w:spacing w:after="0" w:line="240" w:lineRule="auto"/>
        <w:rPr>
          <w:rFonts w:ascii="Arial,Bold" w:hAnsi="Arial,Bold" w:cs="Arial,Bold"/>
          <w:b/>
          <w:bCs/>
          <w:sz w:val="32"/>
          <w:szCs w:val="32"/>
        </w:rPr>
      </w:pPr>
      <w:r w:rsidRPr="00631D76">
        <w:rPr>
          <w:rFonts w:ascii="Arial,Bold" w:hAnsi="Arial,Bold" w:cs="Arial,Bold"/>
          <w:b/>
          <w:bCs/>
          <w:sz w:val="32"/>
          <w:szCs w:val="32"/>
        </w:rPr>
        <w:t>2.4.1 Intent</w:t>
      </w:r>
    </w:p>
    <w:p w14:paraId="7BFD679B" w14:textId="77777777" w:rsidR="006E4FAA" w:rsidRDefault="00AF20D6" w:rsidP="00063C90">
      <w:pPr>
        <w:autoSpaceDE w:val="0"/>
        <w:autoSpaceDN w:val="0"/>
        <w:adjustRightInd w:val="0"/>
        <w:spacing w:after="0" w:line="240" w:lineRule="auto"/>
        <w:rPr>
          <w:rFonts w:ascii="Arial,Bold" w:hAnsi="Arial,Bold" w:cs="Arial,Bold"/>
          <w:b/>
          <w:bCs/>
          <w:sz w:val="23"/>
          <w:szCs w:val="23"/>
        </w:rPr>
      </w:pPr>
      <w:r>
        <w:rPr>
          <w:rFonts w:ascii="Arial,Bold" w:hAnsi="Arial,Bold" w:cs="Arial,Bold"/>
          <w:b/>
          <w:bCs/>
          <w:noProof/>
          <w:sz w:val="23"/>
          <w:szCs w:val="23"/>
        </w:rPr>
        <w:pict>
          <v:shape id="_x0000_s1037" type="#_x0000_t202" style="position:absolute;margin-left:.8pt;margin-top:4.25pt;width:466.45pt;height:31.9pt;z-index:251668480;mso-width-relative:margin;mso-height-relative:margin" fillcolor="#eeece1 [3214]">
            <v:textbox>
              <w:txbxContent>
                <w:p w14:paraId="2EEE75CF" w14:textId="77777777" w:rsidR="006E4FAA" w:rsidRDefault="006E4FAA" w:rsidP="006E4FAA">
                  <w:pPr>
                    <w:autoSpaceDE w:val="0"/>
                    <w:autoSpaceDN w:val="0"/>
                    <w:adjustRightInd w:val="0"/>
                    <w:spacing w:after="0" w:line="240" w:lineRule="auto"/>
                    <w:rPr>
                      <w:rFonts w:ascii="Arial" w:hAnsi="Arial" w:cs="Arial"/>
                      <w:sz w:val="21"/>
                      <w:szCs w:val="21"/>
                    </w:rPr>
                  </w:pPr>
                  <w:r>
                    <w:rPr>
                      <w:rFonts w:ascii="Arial,Bold" w:hAnsi="Arial,Bold" w:cs="Arial,Bold"/>
                      <w:b/>
                      <w:bCs/>
                      <w:sz w:val="21"/>
                      <w:szCs w:val="21"/>
                    </w:rPr>
                    <w:t xml:space="preserve">Rule: </w:t>
                  </w:r>
                  <w:r>
                    <w:rPr>
                      <w:rFonts w:ascii="Arial" w:hAnsi="Arial" w:cs="Arial"/>
                      <w:sz w:val="21"/>
                      <w:szCs w:val="21"/>
                    </w:rPr>
                    <w:t>P should attempt to prove BRD (</w:t>
                  </w:r>
                  <w:proofErr w:type="spellStart"/>
                  <w:r>
                    <w:rPr>
                      <w:rFonts w:ascii="Arial,Italic" w:hAnsi="Arial,Italic" w:cs="Arial,Italic"/>
                      <w:i/>
                      <w:iCs/>
                      <w:sz w:val="21"/>
                      <w:szCs w:val="21"/>
                    </w:rPr>
                    <w:t>Woolmington</w:t>
                  </w:r>
                  <w:proofErr w:type="spellEnd"/>
                  <w:r>
                    <w:rPr>
                      <w:rFonts w:ascii="Arial" w:hAnsi="Arial" w:cs="Arial"/>
                      <w:sz w:val="21"/>
                      <w:szCs w:val="21"/>
                    </w:rPr>
                    <w:t xml:space="preserve">) that A acted with </w:t>
                  </w:r>
                  <w:r>
                    <w:rPr>
                      <w:rFonts w:ascii="Arial,Italic" w:hAnsi="Arial,Italic" w:cs="Arial,Italic"/>
                      <w:i/>
                      <w:iCs/>
                      <w:sz w:val="21"/>
                      <w:szCs w:val="21"/>
                    </w:rPr>
                    <w:t xml:space="preserve">knowledge </w:t>
                  </w:r>
                  <w:r>
                    <w:rPr>
                      <w:rFonts w:ascii="Arial" w:hAnsi="Arial" w:cs="Arial"/>
                      <w:sz w:val="21"/>
                      <w:szCs w:val="21"/>
                    </w:rPr>
                    <w:t xml:space="preserve">that at least the </w:t>
                  </w:r>
                  <w:r>
                    <w:rPr>
                      <w:rFonts w:ascii="Arial,Italic" w:hAnsi="Arial,Italic" w:cs="Arial,Italic"/>
                      <w:i/>
                      <w:iCs/>
                      <w:sz w:val="21"/>
                      <w:szCs w:val="21"/>
                    </w:rPr>
                    <w:t xml:space="preserve">virtually certain </w:t>
                  </w:r>
                  <w:r>
                    <w:rPr>
                      <w:rFonts w:ascii="Arial" w:hAnsi="Arial" w:cs="Arial"/>
                      <w:sz w:val="21"/>
                      <w:szCs w:val="21"/>
                    </w:rPr>
                    <w:t>result of X is the death or GBH of X (</w:t>
                  </w:r>
                  <w:r>
                    <w:rPr>
                      <w:rFonts w:ascii="Arial,Italic" w:hAnsi="Arial,Italic" w:cs="Arial,Italic"/>
                      <w:i/>
                      <w:iCs/>
                      <w:sz w:val="21"/>
                      <w:szCs w:val="21"/>
                    </w:rPr>
                    <w:t xml:space="preserve">Hancock &amp; </w:t>
                  </w:r>
                  <w:proofErr w:type="spellStart"/>
                  <w:r>
                    <w:rPr>
                      <w:rFonts w:ascii="Arial,Italic" w:hAnsi="Arial,Italic" w:cs="Arial,Italic"/>
                      <w:i/>
                      <w:iCs/>
                      <w:sz w:val="21"/>
                      <w:szCs w:val="21"/>
                    </w:rPr>
                    <w:t>Shankland</w:t>
                  </w:r>
                  <w:proofErr w:type="spellEnd"/>
                  <w:r>
                    <w:rPr>
                      <w:rFonts w:ascii="Arial" w:hAnsi="Arial" w:cs="Arial"/>
                      <w:sz w:val="21"/>
                      <w:szCs w:val="21"/>
                    </w:rPr>
                    <w:t xml:space="preserve">; </w:t>
                  </w:r>
                  <w:proofErr w:type="spellStart"/>
                  <w:r>
                    <w:rPr>
                      <w:rFonts w:ascii="Arial,Italic" w:hAnsi="Arial,Italic" w:cs="Arial,Italic"/>
                      <w:i/>
                      <w:iCs/>
                      <w:sz w:val="21"/>
                      <w:szCs w:val="21"/>
                    </w:rPr>
                    <w:t>Woollin</w:t>
                  </w:r>
                  <w:proofErr w:type="spellEnd"/>
                  <w:r>
                    <w:rPr>
                      <w:rFonts w:ascii="Arial" w:hAnsi="Arial" w:cs="Arial"/>
                      <w:sz w:val="21"/>
                      <w:szCs w:val="21"/>
                    </w:rPr>
                    <w:t>).</w:t>
                  </w:r>
                </w:p>
                <w:p w14:paraId="0D2A5CE5" w14:textId="77777777" w:rsidR="006E4FAA" w:rsidRPr="006E4FAA" w:rsidRDefault="006E4FAA" w:rsidP="006E4FAA"/>
              </w:txbxContent>
            </v:textbox>
          </v:shape>
        </w:pict>
      </w:r>
    </w:p>
    <w:p w14:paraId="437CB2B3" w14:textId="77777777" w:rsidR="006E4FAA" w:rsidRDefault="006E4FAA" w:rsidP="00063C90">
      <w:pPr>
        <w:autoSpaceDE w:val="0"/>
        <w:autoSpaceDN w:val="0"/>
        <w:adjustRightInd w:val="0"/>
        <w:spacing w:after="0" w:line="240" w:lineRule="auto"/>
        <w:rPr>
          <w:rFonts w:ascii="Arial,Bold" w:hAnsi="Arial,Bold" w:cs="Arial,Bold"/>
          <w:b/>
          <w:bCs/>
          <w:sz w:val="23"/>
          <w:szCs w:val="23"/>
        </w:rPr>
      </w:pPr>
    </w:p>
    <w:p w14:paraId="21E04D94" w14:textId="77777777" w:rsidR="006E4FAA" w:rsidRDefault="006E4FAA" w:rsidP="00063C90">
      <w:pPr>
        <w:autoSpaceDE w:val="0"/>
        <w:autoSpaceDN w:val="0"/>
        <w:adjustRightInd w:val="0"/>
        <w:spacing w:after="0" w:line="240" w:lineRule="auto"/>
        <w:rPr>
          <w:rFonts w:ascii="Arial,Bold" w:hAnsi="Arial,Bold" w:cs="Arial,Bold"/>
          <w:b/>
          <w:bCs/>
          <w:sz w:val="23"/>
          <w:szCs w:val="23"/>
        </w:rPr>
      </w:pPr>
    </w:p>
    <w:p w14:paraId="350CE45C" w14:textId="77777777" w:rsidR="00063C90" w:rsidRDefault="00063C90" w:rsidP="001E7A1F">
      <w:pPr>
        <w:pStyle w:val="ListParagraph"/>
        <w:numPr>
          <w:ilvl w:val="0"/>
          <w:numId w:val="12"/>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Did A make any admissions or confessions from which an inference of intent can be made?</w:t>
      </w:r>
    </w:p>
    <w:p w14:paraId="4AA15CBC" w14:textId="77777777" w:rsidR="00907B95" w:rsidRPr="00907B95" w:rsidRDefault="00907B95" w:rsidP="00907B95">
      <w:pPr>
        <w:pStyle w:val="ListParagraph"/>
        <w:autoSpaceDE w:val="0"/>
        <w:autoSpaceDN w:val="0"/>
        <w:adjustRightInd w:val="0"/>
        <w:spacing w:after="0" w:line="240" w:lineRule="auto"/>
        <w:rPr>
          <w:rFonts w:ascii="Arial" w:hAnsi="Arial" w:cs="Arial"/>
          <w:b/>
          <w:sz w:val="20"/>
          <w:szCs w:val="20"/>
        </w:rPr>
      </w:pPr>
    </w:p>
    <w:p w14:paraId="2B6F84CB" w14:textId="77777777" w:rsidR="00063C90" w:rsidRPr="00907B95" w:rsidRDefault="00063C90" w:rsidP="001E7A1F">
      <w:pPr>
        <w:pStyle w:val="ListParagraph"/>
        <w:numPr>
          <w:ilvl w:val="0"/>
          <w:numId w:val="12"/>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Did A intend the consequence of X to be death or GBH?</w:t>
      </w:r>
    </w:p>
    <w:p w14:paraId="70463A2F" w14:textId="77777777" w:rsidR="00063C90" w:rsidRPr="00144433" w:rsidRDefault="00063C90" w:rsidP="001E7A1F">
      <w:pPr>
        <w:pStyle w:val="ListParagraph"/>
        <w:numPr>
          <w:ilvl w:val="1"/>
          <w:numId w:val="12"/>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Precise manner of inflicting injury need not be intended; just consequence (</w:t>
      </w:r>
      <w:proofErr w:type="spellStart"/>
      <w:r w:rsidRPr="00144433">
        <w:rPr>
          <w:rFonts w:ascii="Arial" w:hAnsi="Arial" w:cs="Arial"/>
          <w:i/>
          <w:iCs/>
          <w:sz w:val="20"/>
          <w:szCs w:val="20"/>
        </w:rPr>
        <w:t>Woollin</w:t>
      </w:r>
      <w:proofErr w:type="spellEnd"/>
      <w:r w:rsidRPr="00144433">
        <w:rPr>
          <w:rFonts w:ascii="Arial" w:hAnsi="Arial" w:cs="Arial"/>
          <w:sz w:val="20"/>
          <w:szCs w:val="20"/>
        </w:rPr>
        <w:t>)</w:t>
      </w:r>
    </w:p>
    <w:p w14:paraId="51330021" w14:textId="77777777" w:rsidR="00063C90" w:rsidRPr="00144433" w:rsidRDefault="00063C90" w:rsidP="00063C90">
      <w:pPr>
        <w:autoSpaceDE w:val="0"/>
        <w:autoSpaceDN w:val="0"/>
        <w:adjustRightInd w:val="0"/>
        <w:spacing w:after="0" w:line="240" w:lineRule="auto"/>
        <w:rPr>
          <w:rFonts w:ascii="Arial" w:hAnsi="Arial" w:cs="Arial"/>
          <w:sz w:val="20"/>
          <w:szCs w:val="20"/>
        </w:rPr>
      </w:pPr>
    </w:p>
    <w:p w14:paraId="2C98D0C6" w14:textId="77777777" w:rsidR="00063C90" w:rsidRPr="00907B95" w:rsidRDefault="00063C90" w:rsidP="001E7A1F">
      <w:pPr>
        <w:pStyle w:val="ListParagraph"/>
        <w:numPr>
          <w:ilvl w:val="0"/>
          <w:numId w:val="13"/>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Did A originally intend to kill someone else?</w:t>
      </w:r>
    </w:p>
    <w:p w14:paraId="7D8E0D26"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 xml:space="preserve">If so, the </w:t>
      </w:r>
      <w:r w:rsidRPr="00144433">
        <w:rPr>
          <w:rFonts w:ascii="Arial" w:hAnsi="Arial" w:cs="Arial"/>
          <w:b/>
          <w:sz w:val="20"/>
          <w:szCs w:val="20"/>
        </w:rPr>
        <w:t>doctrine of transferred malice</w:t>
      </w:r>
      <w:r w:rsidRPr="00144433">
        <w:rPr>
          <w:rFonts w:ascii="Arial" w:hAnsi="Arial" w:cs="Arial"/>
          <w:sz w:val="20"/>
          <w:szCs w:val="20"/>
        </w:rPr>
        <w:t xml:space="preserve"> may apply</w:t>
      </w:r>
    </w:p>
    <w:p w14:paraId="4D9B671C"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A will still be liable for death of new V (</w:t>
      </w:r>
      <w:r w:rsidRPr="00144433">
        <w:rPr>
          <w:rFonts w:ascii="Arial" w:hAnsi="Arial" w:cs="Arial"/>
          <w:i/>
          <w:iCs/>
          <w:sz w:val="20"/>
          <w:szCs w:val="20"/>
        </w:rPr>
        <w:t>Saunders &amp; Archer</w:t>
      </w:r>
      <w:r w:rsidRPr="00144433">
        <w:rPr>
          <w:rFonts w:ascii="Arial" w:hAnsi="Arial" w:cs="Arial"/>
          <w:sz w:val="20"/>
          <w:szCs w:val="20"/>
        </w:rPr>
        <w:t>)</w:t>
      </w:r>
    </w:p>
    <w:p w14:paraId="5DCF8432" w14:textId="77777777" w:rsidR="006E4FAA" w:rsidRDefault="006E4FAA" w:rsidP="00063C90">
      <w:pPr>
        <w:autoSpaceDE w:val="0"/>
        <w:autoSpaceDN w:val="0"/>
        <w:adjustRightInd w:val="0"/>
        <w:spacing w:after="0" w:line="240" w:lineRule="auto"/>
        <w:rPr>
          <w:rFonts w:ascii="Arial,Bold" w:hAnsi="Arial,Bold" w:cs="Arial,Bold"/>
          <w:b/>
          <w:bCs/>
          <w:sz w:val="21"/>
          <w:szCs w:val="21"/>
        </w:rPr>
      </w:pPr>
    </w:p>
    <w:p w14:paraId="7D0F68FF" w14:textId="77777777" w:rsidR="00063C90" w:rsidRPr="00631D76" w:rsidRDefault="00063C90" w:rsidP="00063C90">
      <w:pPr>
        <w:autoSpaceDE w:val="0"/>
        <w:autoSpaceDN w:val="0"/>
        <w:adjustRightInd w:val="0"/>
        <w:spacing w:after="0" w:line="240" w:lineRule="auto"/>
        <w:rPr>
          <w:rFonts w:ascii="Arial,Bold" w:hAnsi="Arial,Bold" w:cs="Arial,Bold"/>
          <w:b/>
          <w:bCs/>
          <w:sz w:val="32"/>
          <w:szCs w:val="32"/>
        </w:rPr>
      </w:pPr>
      <w:r w:rsidRPr="00631D76">
        <w:rPr>
          <w:rFonts w:ascii="Arial,Bold" w:hAnsi="Arial,Bold" w:cs="Arial,Bold"/>
          <w:b/>
          <w:bCs/>
          <w:sz w:val="32"/>
          <w:szCs w:val="32"/>
        </w:rPr>
        <w:t>2.4.2 Recklessness</w:t>
      </w:r>
    </w:p>
    <w:p w14:paraId="533C01FC" w14:textId="77777777" w:rsidR="001D482F" w:rsidRDefault="00AF20D6" w:rsidP="00063C90">
      <w:pPr>
        <w:autoSpaceDE w:val="0"/>
        <w:autoSpaceDN w:val="0"/>
        <w:adjustRightInd w:val="0"/>
        <w:spacing w:after="0" w:line="240" w:lineRule="auto"/>
        <w:rPr>
          <w:rFonts w:ascii="Arial,Bold" w:hAnsi="Arial,Bold" w:cs="Arial,Bold"/>
          <w:b/>
          <w:bCs/>
          <w:sz w:val="21"/>
          <w:szCs w:val="21"/>
        </w:rPr>
      </w:pPr>
      <w:r>
        <w:rPr>
          <w:rFonts w:ascii="Arial" w:hAnsi="Arial" w:cs="Arial"/>
          <w:noProof/>
          <w:sz w:val="23"/>
          <w:szCs w:val="23"/>
        </w:rPr>
        <w:pict>
          <v:shape id="_x0000_s1038" type="#_x0000_t202" style="position:absolute;margin-left:.8pt;margin-top:4.2pt;width:466.45pt;height:31.9pt;z-index:251669504;mso-width-relative:margin;mso-height-relative:margin" fillcolor="#eeece1 [3214]">
            <v:textbox>
              <w:txbxContent>
                <w:p w14:paraId="36E9F752" w14:textId="77777777" w:rsidR="001D482F" w:rsidRDefault="001D482F" w:rsidP="001D482F">
                  <w:pPr>
                    <w:autoSpaceDE w:val="0"/>
                    <w:autoSpaceDN w:val="0"/>
                    <w:adjustRightInd w:val="0"/>
                    <w:spacing w:after="0" w:line="240" w:lineRule="auto"/>
                    <w:rPr>
                      <w:rFonts w:ascii="Arial" w:hAnsi="Arial" w:cs="Arial"/>
                      <w:sz w:val="21"/>
                      <w:szCs w:val="21"/>
                    </w:rPr>
                  </w:pPr>
                  <w:r>
                    <w:rPr>
                      <w:rFonts w:ascii="Arial,Bold" w:hAnsi="Arial,Bold" w:cs="Arial,Bold"/>
                      <w:b/>
                      <w:bCs/>
                      <w:sz w:val="21"/>
                      <w:szCs w:val="21"/>
                    </w:rPr>
                    <w:t xml:space="preserve">Rule: </w:t>
                  </w:r>
                  <w:r>
                    <w:rPr>
                      <w:rFonts w:ascii="Arial" w:hAnsi="Arial" w:cs="Arial"/>
                      <w:sz w:val="21"/>
                      <w:szCs w:val="21"/>
                    </w:rPr>
                    <w:t>to be guilty of murder, P must at least prove BRD that A had subjective foresight that the probable result of X would be death or GBH but nevertheless ran that risk (</w:t>
                  </w:r>
                  <w:r>
                    <w:rPr>
                      <w:rFonts w:ascii="Arial,Italic" w:hAnsi="Arial,Italic" w:cs="Arial,Italic"/>
                      <w:i/>
                      <w:iCs/>
                      <w:sz w:val="21"/>
                      <w:szCs w:val="21"/>
                    </w:rPr>
                    <w:t>Crabbe</w:t>
                  </w:r>
                  <w:r>
                    <w:rPr>
                      <w:rFonts w:ascii="Arial" w:hAnsi="Arial" w:cs="Arial"/>
                      <w:sz w:val="21"/>
                      <w:szCs w:val="21"/>
                    </w:rPr>
                    <w:t>).</w:t>
                  </w:r>
                </w:p>
                <w:p w14:paraId="48C1C347" w14:textId="77777777" w:rsidR="001D482F" w:rsidRPr="001D482F" w:rsidRDefault="001D482F" w:rsidP="001D482F"/>
              </w:txbxContent>
            </v:textbox>
          </v:shape>
        </w:pict>
      </w:r>
    </w:p>
    <w:p w14:paraId="40250A6C" w14:textId="77777777" w:rsidR="001D482F" w:rsidRDefault="001D482F" w:rsidP="00063C90">
      <w:pPr>
        <w:autoSpaceDE w:val="0"/>
        <w:autoSpaceDN w:val="0"/>
        <w:adjustRightInd w:val="0"/>
        <w:spacing w:after="0" w:line="240" w:lineRule="auto"/>
        <w:rPr>
          <w:rFonts w:ascii="Arial,Bold" w:hAnsi="Arial,Bold" w:cs="Arial,Bold"/>
          <w:b/>
          <w:bCs/>
          <w:sz w:val="21"/>
          <w:szCs w:val="21"/>
        </w:rPr>
      </w:pPr>
    </w:p>
    <w:p w14:paraId="680D9DF5" w14:textId="77777777" w:rsidR="001D482F" w:rsidRDefault="001D482F" w:rsidP="00063C90">
      <w:pPr>
        <w:autoSpaceDE w:val="0"/>
        <w:autoSpaceDN w:val="0"/>
        <w:adjustRightInd w:val="0"/>
        <w:spacing w:after="0" w:line="240" w:lineRule="auto"/>
        <w:rPr>
          <w:rFonts w:ascii="Arial,Bold" w:hAnsi="Arial,Bold" w:cs="Arial,Bold"/>
          <w:b/>
          <w:bCs/>
          <w:sz w:val="21"/>
          <w:szCs w:val="21"/>
        </w:rPr>
      </w:pPr>
    </w:p>
    <w:p w14:paraId="6D71C034" w14:textId="77777777" w:rsidR="001D482F" w:rsidRPr="00144433" w:rsidRDefault="001D482F" w:rsidP="00063C90">
      <w:pPr>
        <w:autoSpaceDE w:val="0"/>
        <w:autoSpaceDN w:val="0"/>
        <w:adjustRightInd w:val="0"/>
        <w:spacing w:after="0" w:line="240" w:lineRule="auto"/>
        <w:rPr>
          <w:rFonts w:ascii="Arial" w:hAnsi="Arial" w:cs="Arial"/>
          <w:sz w:val="20"/>
          <w:szCs w:val="20"/>
        </w:rPr>
      </w:pPr>
    </w:p>
    <w:p w14:paraId="3FE782ED" w14:textId="77777777" w:rsidR="00063C90" w:rsidRPr="00907B95" w:rsidRDefault="00063C90" w:rsidP="001E7A1F">
      <w:pPr>
        <w:pStyle w:val="ListParagraph"/>
        <w:numPr>
          <w:ilvl w:val="0"/>
          <w:numId w:val="13"/>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Did A foresee death/GBH as a probable consequence of X?</w:t>
      </w:r>
    </w:p>
    <w:p w14:paraId="2F96977D"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‘Substantial’, ‘real and not remote chance’ (</w:t>
      </w:r>
      <w:r w:rsidRPr="00144433">
        <w:rPr>
          <w:rFonts w:ascii="Arial" w:hAnsi="Arial" w:cs="Arial"/>
          <w:i/>
          <w:iCs/>
          <w:sz w:val="20"/>
          <w:szCs w:val="20"/>
        </w:rPr>
        <w:t xml:space="preserve">R v </w:t>
      </w:r>
      <w:proofErr w:type="spellStart"/>
      <w:r w:rsidRPr="00144433">
        <w:rPr>
          <w:rFonts w:ascii="Arial" w:hAnsi="Arial" w:cs="Arial"/>
          <w:i/>
          <w:iCs/>
          <w:sz w:val="20"/>
          <w:szCs w:val="20"/>
        </w:rPr>
        <w:t>Boughey</w:t>
      </w:r>
      <w:proofErr w:type="spellEnd"/>
      <w:r w:rsidRPr="00144433">
        <w:rPr>
          <w:rFonts w:ascii="Arial" w:hAnsi="Arial" w:cs="Arial"/>
          <w:sz w:val="20"/>
          <w:szCs w:val="20"/>
        </w:rPr>
        <w:t>)</w:t>
      </w:r>
    </w:p>
    <w:p w14:paraId="3F3E64A3"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‘More likely than not’ (</w:t>
      </w:r>
      <w:r w:rsidRPr="00144433">
        <w:rPr>
          <w:rFonts w:ascii="Arial" w:hAnsi="Arial" w:cs="Arial"/>
          <w:i/>
          <w:iCs/>
          <w:sz w:val="20"/>
          <w:szCs w:val="20"/>
        </w:rPr>
        <w:t>R v Windsor</w:t>
      </w:r>
      <w:r w:rsidRPr="00144433">
        <w:rPr>
          <w:rFonts w:ascii="Arial" w:hAnsi="Arial" w:cs="Arial"/>
          <w:sz w:val="20"/>
          <w:szCs w:val="20"/>
        </w:rPr>
        <w:t>)</w:t>
      </w:r>
    </w:p>
    <w:p w14:paraId="57A78CF7"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Not a matter of mathematical probability (</w:t>
      </w:r>
      <w:r w:rsidRPr="00144433">
        <w:rPr>
          <w:rFonts w:ascii="Arial" w:hAnsi="Arial" w:cs="Arial"/>
          <w:i/>
          <w:iCs/>
          <w:sz w:val="20"/>
          <w:szCs w:val="20"/>
        </w:rPr>
        <w:t>Faure</w:t>
      </w:r>
      <w:r w:rsidRPr="00144433">
        <w:rPr>
          <w:rFonts w:ascii="Arial" w:hAnsi="Arial" w:cs="Arial"/>
          <w:sz w:val="20"/>
          <w:szCs w:val="20"/>
        </w:rPr>
        <w:t>)</w:t>
      </w:r>
    </w:p>
    <w:p w14:paraId="51D7D212" w14:textId="77777777" w:rsidR="006E4FAA"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Relevant factors:</w:t>
      </w:r>
    </w:p>
    <w:p w14:paraId="5FA2DD6B" w14:textId="77777777" w:rsidR="00063C90" w:rsidRPr="00144433" w:rsidRDefault="00063C90" w:rsidP="001E7A1F">
      <w:pPr>
        <w:pStyle w:val="ListParagraph"/>
        <w:numPr>
          <w:ilvl w:val="2"/>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Kind of weapon being used by A to bring about death</w:t>
      </w:r>
    </w:p>
    <w:p w14:paraId="06154CC2"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Sawn off or modified for the purpose (</w:t>
      </w:r>
      <w:proofErr w:type="spellStart"/>
      <w:r w:rsidRPr="00144433">
        <w:rPr>
          <w:rFonts w:ascii="Arial" w:hAnsi="Arial" w:cs="Arial"/>
          <w:i/>
          <w:iCs/>
          <w:sz w:val="20"/>
          <w:szCs w:val="20"/>
        </w:rPr>
        <w:t>Pemble</w:t>
      </w:r>
      <w:proofErr w:type="spellEnd"/>
      <w:r w:rsidRPr="00144433">
        <w:rPr>
          <w:rFonts w:ascii="Arial" w:hAnsi="Arial" w:cs="Arial"/>
          <w:sz w:val="20"/>
          <w:szCs w:val="20"/>
        </w:rPr>
        <w:t>)</w:t>
      </w:r>
    </w:p>
    <w:p w14:paraId="7A2E5DC1"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Cocked and loaded (</w:t>
      </w:r>
      <w:proofErr w:type="spellStart"/>
      <w:r w:rsidRPr="00144433">
        <w:rPr>
          <w:rFonts w:ascii="Arial" w:hAnsi="Arial" w:cs="Arial"/>
          <w:i/>
          <w:iCs/>
          <w:sz w:val="20"/>
          <w:szCs w:val="20"/>
        </w:rPr>
        <w:t>Pemble</w:t>
      </w:r>
      <w:proofErr w:type="spellEnd"/>
      <w:r w:rsidRPr="00144433">
        <w:rPr>
          <w:rFonts w:ascii="Arial" w:hAnsi="Arial" w:cs="Arial"/>
          <w:sz w:val="20"/>
          <w:szCs w:val="20"/>
        </w:rPr>
        <w:t>)</w:t>
      </w:r>
    </w:p>
    <w:p w14:paraId="5FCFA68E"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Finger on trigger (</w:t>
      </w:r>
      <w:proofErr w:type="spellStart"/>
      <w:r w:rsidRPr="00144433">
        <w:rPr>
          <w:rFonts w:ascii="Arial" w:hAnsi="Arial" w:cs="Arial"/>
          <w:i/>
          <w:iCs/>
          <w:sz w:val="20"/>
          <w:szCs w:val="20"/>
        </w:rPr>
        <w:t>Pemble</w:t>
      </w:r>
      <w:proofErr w:type="spellEnd"/>
      <w:r w:rsidRPr="00144433">
        <w:rPr>
          <w:rFonts w:ascii="Arial" w:hAnsi="Arial" w:cs="Arial"/>
          <w:sz w:val="20"/>
          <w:szCs w:val="20"/>
        </w:rPr>
        <w:t>)</w:t>
      </w:r>
    </w:p>
    <w:p w14:paraId="3C356F93"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Pointed at V (</w:t>
      </w:r>
      <w:proofErr w:type="spellStart"/>
      <w:r w:rsidRPr="00144433">
        <w:rPr>
          <w:rFonts w:ascii="Arial" w:hAnsi="Arial" w:cs="Arial"/>
          <w:i/>
          <w:iCs/>
          <w:sz w:val="20"/>
          <w:szCs w:val="20"/>
        </w:rPr>
        <w:t>Moloney</w:t>
      </w:r>
      <w:proofErr w:type="spellEnd"/>
      <w:r w:rsidRPr="00144433">
        <w:rPr>
          <w:rFonts w:ascii="Arial" w:hAnsi="Arial" w:cs="Arial"/>
          <w:sz w:val="20"/>
          <w:szCs w:val="20"/>
        </w:rPr>
        <w:t>)</w:t>
      </w:r>
    </w:p>
    <w:p w14:paraId="69063A02"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Any intrinsic characteristic that makes it</w:t>
      </w:r>
      <w:r w:rsidR="006E4FAA" w:rsidRPr="00144433">
        <w:rPr>
          <w:rFonts w:ascii="Arial" w:hAnsi="Arial" w:cs="Arial"/>
          <w:sz w:val="20"/>
          <w:szCs w:val="20"/>
        </w:rPr>
        <w:t xml:space="preserve"> </w:t>
      </w:r>
      <w:r w:rsidRPr="00144433">
        <w:rPr>
          <w:rFonts w:ascii="Arial" w:hAnsi="Arial" w:cs="Arial"/>
          <w:sz w:val="20"/>
          <w:szCs w:val="20"/>
        </w:rPr>
        <w:t>dangerous</w:t>
      </w:r>
    </w:p>
    <w:p w14:paraId="2EEC563D" w14:textId="77777777" w:rsidR="006E4FAA" w:rsidRPr="00144433" w:rsidRDefault="006E4FAA" w:rsidP="00063C90">
      <w:pPr>
        <w:autoSpaceDE w:val="0"/>
        <w:autoSpaceDN w:val="0"/>
        <w:adjustRightInd w:val="0"/>
        <w:spacing w:after="0" w:line="240" w:lineRule="auto"/>
        <w:rPr>
          <w:rFonts w:ascii="Arial" w:hAnsi="Arial" w:cs="Arial"/>
          <w:sz w:val="20"/>
          <w:szCs w:val="20"/>
        </w:rPr>
      </w:pPr>
    </w:p>
    <w:p w14:paraId="3BB53123" w14:textId="77777777" w:rsidR="00063C90" w:rsidRPr="00144433" w:rsidRDefault="00063C90" w:rsidP="001E7A1F">
      <w:pPr>
        <w:pStyle w:val="ListParagraph"/>
        <w:numPr>
          <w:ilvl w:val="2"/>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Circumstances in which A acted</w:t>
      </w:r>
    </w:p>
    <w:p w14:paraId="312AD06D"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People in vicinity (</w:t>
      </w:r>
      <w:r w:rsidRPr="00144433">
        <w:rPr>
          <w:rFonts w:ascii="Arial" w:hAnsi="Arial" w:cs="Arial"/>
          <w:i/>
          <w:iCs/>
          <w:sz w:val="20"/>
          <w:szCs w:val="20"/>
        </w:rPr>
        <w:t>Crabbe</w:t>
      </w:r>
      <w:r w:rsidRPr="00144433">
        <w:rPr>
          <w:rFonts w:ascii="Arial" w:hAnsi="Arial" w:cs="Arial"/>
          <w:sz w:val="20"/>
          <w:szCs w:val="20"/>
        </w:rPr>
        <w:t>)</w:t>
      </w:r>
    </w:p>
    <w:p w14:paraId="528AAEBA"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Belief as to where block will fall (</w:t>
      </w:r>
      <w:r w:rsidRPr="00144433">
        <w:rPr>
          <w:rFonts w:ascii="Arial" w:hAnsi="Arial" w:cs="Arial"/>
          <w:i/>
          <w:iCs/>
          <w:sz w:val="20"/>
          <w:szCs w:val="20"/>
        </w:rPr>
        <w:t>Hancock</w:t>
      </w:r>
      <w:r w:rsidRPr="00144433">
        <w:rPr>
          <w:rFonts w:ascii="Arial" w:hAnsi="Arial" w:cs="Arial"/>
          <w:sz w:val="20"/>
          <w:szCs w:val="20"/>
        </w:rPr>
        <w:t>)</w:t>
      </w:r>
    </w:p>
    <w:p w14:paraId="2D5DFA33"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Extent of strangulation during sex (</w:t>
      </w:r>
      <w:proofErr w:type="spellStart"/>
      <w:r w:rsidRPr="00144433">
        <w:rPr>
          <w:rFonts w:ascii="Arial" w:hAnsi="Arial" w:cs="Arial"/>
          <w:i/>
          <w:iCs/>
          <w:sz w:val="20"/>
          <w:szCs w:val="20"/>
        </w:rPr>
        <w:t>Boughey</w:t>
      </w:r>
      <w:proofErr w:type="spellEnd"/>
      <w:r w:rsidRPr="00144433">
        <w:rPr>
          <w:rFonts w:ascii="Arial" w:hAnsi="Arial" w:cs="Arial"/>
          <w:sz w:val="20"/>
          <w:szCs w:val="20"/>
        </w:rPr>
        <w:t>)</w:t>
      </w:r>
    </w:p>
    <w:p w14:paraId="09544E32"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Status of the firing chamber in a game of</w:t>
      </w:r>
      <w:r w:rsidR="00E546A8" w:rsidRPr="00144433">
        <w:rPr>
          <w:rFonts w:ascii="Arial" w:hAnsi="Arial" w:cs="Arial"/>
          <w:sz w:val="20"/>
          <w:szCs w:val="20"/>
        </w:rPr>
        <w:t xml:space="preserve"> </w:t>
      </w:r>
      <w:r w:rsidRPr="00144433">
        <w:rPr>
          <w:rFonts w:ascii="Arial" w:hAnsi="Arial" w:cs="Arial"/>
          <w:sz w:val="20"/>
          <w:szCs w:val="20"/>
        </w:rPr>
        <w:t>Russian roulette (</w:t>
      </w:r>
      <w:r w:rsidRPr="00144433">
        <w:rPr>
          <w:rFonts w:ascii="Arial" w:hAnsi="Arial" w:cs="Arial"/>
          <w:i/>
          <w:iCs/>
          <w:sz w:val="20"/>
          <w:szCs w:val="20"/>
        </w:rPr>
        <w:t>Faure</w:t>
      </w:r>
      <w:r w:rsidRPr="00144433">
        <w:rPr>
          <w:rFonts w:ascii="Arial" w:hAnsi="Arial" w:cs="Arial"/>
          <w:sz w:val="20"/>
          <w:szCs w:val="20"/>
        </w:rPr>
        <w:t>)</w:t>
      </w:r>
    </w:p>
    <w:p w14:paraId="02489B93"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Level of light (</w:t>
      </w:r>
      <w:proofErr w:type="spellStart"/>
      <w:r w:rsidRPr="00144433">
        <w:rPr>
          <w:rFonts w:ascii="Arial" w:hAnsi="Arial" w:cs="Arial"/>
          <w:i/>
          <w:iCs/>
          <w:sz w:val="20"/>
          <w:szCs w:val="20"/>
        </w:rPr>
        <w:t>Pemble</w:t>
      </w:r>
      <w:proofErr w:type="spellEnd"/>
      <w:r w:rsidRPr="00144433">
        <w:rPr>
          <w:rFonts w:ascii="Arial" w:hAnsi="Arial" w:cs="Arial"/>
          <w:sz w:val="20"/>
          <w:szCs w:val="20"/>
        </w:rPr>
        <w:t>)</w:t>
      </w:r>
    </w:p>
    <w:p w14:paraId="36850DDA" w14:textId="77777777" w:rsidR="00063C90" w:rsidRPr="00144433" w:rsidRDefault="00063C90" w:rsidP="001E7A1F">
      <w:pPr>
        <w:pStyle w:val="ListParagraph"/>
        <w:numPr>
          <w:ilvl w:val="3"/>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Sneaking up on victim (</w:t>
      </w:r>
      <w:proofErr w:type="spellStart"/>
      <w:r w:rsidRPr="00144433">
        <w:rPr>
          <w:rFonts w:ascii="Arial" w:hAnsi="Arial" w:cs="Arial"/>
          <w:i/>
          <w:iCs/>
          <w:sz w:val="20"/>
          <w:szCs w:val="20"/>
        </w:rPr>
        <w:t>Pemble</w:t>
      </w:r>
      <w:proofErr w:type="spellEnd"/>
      <w:r w:rsidRPr="00144433">
        <w:rPr>
          <w:rFonts w:ascii="Arial" w:hAnsi="Arial" w:cs="Arial"/>
          <w:sz w:val="20"/>
          <w:szCs w:val="20"/>
        </w:rPr>
        <w:t>)</w:t>
      </w:r>
    </w:p>
    <w:p w14:paraId="2971278F" w14:textId="77777777" w:rsidR="00E546A8" w:rsidRPr="00144433" w:rsidRDefault="00E546A8" w:rsidP="00063C90">
      <w:pPr>
        <w:autoSpaceDE w:val="0"/>
        <w:autoSpaceDN w:val="0"/>
        <w:adjustRightInd w:val="0"/>
        <w:spacing w:after="0" w:line="240" w:lineRule="auto"/>
        <w:rPr>
          <w:rFonts w:ascii="Arial" w:hAnsi="Arial" w:cs="Arial"/>
          <w:sz w:val="20"/>
          <w:szCs w:val="20"/>
        </w:rPr>
      </w:pPr>
    </w:p>
    <w:p w14:paraId="75076EBD" w14:textId="77777777" w:rsidR="00063C90" w:rsidRPr="00907B95" w:rsidRDefault="00063C90" w:rsidP="001E7A1F">
      <w:pPr>
        <w:pStyle w:val="ListParagraph"/>
        <w:numPr>
          <w:ilvl w:val="0"/>
          <w:numId w:val="13"/>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Can A’s subjective knowledge of probability be inferred from the</w:t>
      </w:r>
      <w:r w:rsidR="00E546A8" w:rsidRPr="00907B95">
        <w:rPr>
          <w:rFonts w:ascii="Arial" w:hAnsi="Arial" w:cs="Arial"/>
          <w:b/>
          <w:sz w:val="20"/>
          <w:szCs w:val="20"/>
        </w:rPr>
        <w:t xml:space="preserve"> </w:t>
      </w:r>
      <w:r w:rsidRPr="00907B95">
        <w:rPr>
          <w:rFonts w:ascii="Arial" w:hAnsi="Arial" w:cs="Arial"/>
          <w:b/>
          <w:sz w:val="20"/>
          <w:szCs w:val="20"/>
        </w:rPr>
        <w:t>facts/A’s conduct? (</w:t>
      </w:r>
      <w:r w:rsidRPr="00907B95">
        <w:rPr>
          <w:rFonts w:ascii="Arial" w:hAnsi="Arial" w:cs="Arial"/>
          <w:b/>
          <w:i/>
          <w:iCs/>
          <w:sz w:val="20"/>
          <w:szCs w:val="20"/>
        </w:rPr>
        <w:t>Parker</w:t>
      </w:r>
      <w:r w:rsidRPr="00907B95">
        <w:rPr>
          <w:rFonts w:ascii="Arial" w:hAnsi="Arial" w:cs="Arial"/>
          <w:b/>
          <w:sz w:val="20"/>
          <w:szCs w:val="20"/>
        </w:rPr>
        <w:t>)</w:t>
      </w:r>
    </w:p>
    <w:p w14:paraId="3930480A"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Construct two counter-narratives using facts</w:t>
      </w:r>
    </w:p>
    <w:p w14:paraId="0C487962"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Ultimately question of fact for the jury, but seems likely/unlikely</w:t>
      </w:r>
    </w:p>
    <w:p w14:paraId="53655E98" w14:textId="77777777" w:rsidR="00063C90" w:rsidRPr="00144433" w:rsidRDefault="00063C90" w:rsidP="001E7A1F">
      <w:pPr>
        <w:pStyle w:val="ListParagraph"/>
        <w:numPr>
          <w:ilvl w:val="1"/>
          <w:numId w:val="13"/>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that this will be found on the first/second construction of the</w:t>
      </w:r>
      <w:r w:rsidR="00144433" w:rsidRPr="00144433">
        <w:rPr>
          <w:rFonts w:ascii="Arial" w:hAnsi="Arial" w:cs="Arial"/>
          <w:sz w:val="20"/>
          <w:szCs w:val="20"/>
        </w:rPr>
        <w:t xml:space="preserve"> </w:t>
      </w:r>
      <w:r w:rsidRPr="00144433">
        <w:rPr>
          <w:rFonts w:ascii="Arial" w:hAnsi="Arial" w:cs="Arial"/>
          <w:sz w:val="20"/>
          <w:szCs w:val="20"/>
        </w:rPr>
        <w:t>factual narrative</w:t>
      </w:r>
    </w:p>
    <w:p w14:paraId="72EADDAF" w14:textId="77777777" w:rsidR="00134FB8" w:rsidRDefault="00134FB8" w:rsidP="00063C90">
      <w:pPr>
        <w:autoSpaceDE w:val="0"/>
        <w:autoSpaceDN w:val="0"/>
        <w:adjustRightInd w:val="0"/>
        <w:spacing w:after="0" w:line="240" w:lineRule="auto"/>
        <w:rPr>
          <w:rFonts w:ascii="Arial" w:hAnsi="Arial" w:cs="Arial"/>
          <w:sz w:val="21"/>
          <w:szCs w:val="21"/>
        </w:rPr>
      </w:pPr>
    </w:p>
    <w:p w14:paraId="37477511" w14:textId="77777777" w:rsidR="00063C90" w:rsidRPr="00907B95" w:rsidRDefault="00063C90" w:rsidP="001E7A1F">
      <w:pPr>
        <w:pStyle w:val="ListParagraph"/>
        <w:numPr>
          <w:ilvl w:val="0"/>
          <w:numId w:val="14"/>
        </w:numPr>
        <w:autoSpaceDE w:val="0"/>
        <w:autoSpaceDN w:val="0"/>
        <w:adjustRightInd w:val="0"/>
        <w:spacing w:after="0" w:line="240" w:lineRule="auto"/>
        <w:rPr>
          <w:rFonts w:ascii="Arial" w:hAnsi="Arial" w:cs="Arial"/>
          <w:b/>
          <w:sz w:val="20"/>
          <w:szCs w:val="20"/>
        </w:rPr>
      </w:pPr>
      <w:r w:rsidRPr="00907B95">
        <w:rPr>
          <w:rFonts w:ascii="Arial" w:hAnsi="Arial" w:cs="Arial"/>
          <w:b/>
          <w:sz w:val="20"/>
          <w:szCs w:val="20"/>
        </w:rPr>
        <w:t xml:space="preserve">Was </w:t>
      </w:r>
      <w:proofErr w:type="spellStart"/>
      <w:proofErr w:type="gramStart"/>
      <w:r w:rsidRPr="00907B95">
        <w:rPr>
          <w:rFonts w:ascii="Arial" w:hAnsi="Arial" w:cs="Arial"/>
          <w:b/>
          <w:sz w:val="20"/>
          <w:szCs w:val="20"/>
        </w:rPr>
        <w:t>A</w:t>
      </w:r>
      <w:proofErr w:type="spellEnd"/>
      <w:proofErr w:type="gramEnd"/>
      <w:r w:rsidRPr="00907B95">
        <w:rPr>
          <w:rFonts w:ascii="Arial" w:hAnsi="Arial" w:cs="Arial"/>
          <w:b/>
          <w:sz w:val="20"/>
          <w:szCs w:val="20"/>
        </w:rPr>
        <w:t xml:space="preserve"> acting in </w:t>
      </w:r>
      <w:proofErr w:type="spellStart"/>
      <w:r w:rsidRPr="00907B95">
        <w:rPr>
          <w:rFonts w:ascii="Arial" w:hAnsi="Arial" w:cs="Arial"/>
          <w:b/>
          <w:sz w:val="20"/>
          <w:szCs w:val="20"/>
        </w:rPr>
        <w:t>wilful</w:t>
      </w:r>
      <w:proofErr w:type="spellEnd"/>
      <w:r w:rsidRPr="00907B95">
        <w:rPr>
          <w:rFonts w:ascii="Arial" w:hAnsi="Arial" w:cs="Arial"/>
          <w:b/>
          <w:sz w:val="20"/>
          <w:szCs w:val="20"/>
        </w:rPr>
        <w:t xml:space="preserve"> blindness?</w:t>
      </w:r>
    </w:p>
    <w:p w14:paraId="4B62D5A2" w14:textId="77777777" w:rsidR="00063C90" w:rsidRPr="00144433" w:rsidRDefault="00063C90"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Did A’s ‘failure to make enquiries’ about X preclude foresight</w:t>
      </w:r>
      <w:r w:rsidR="00144433" w:rsidRPr="00144433">
        <w:rPr>
          <w:rFonts w:ascii="Arial" w:hAnsi="Arial" w:cs="Arial"/>
          <w:sz w:val="20"/>
          <w:szCs w:val="20"/>
        </w:rPr>
        <w:t xml:space="preserve"> </w:t>
      </w:r>
      <w:r w:rsidRPr="00144433">
        <w:rPr>
          <w:rFonts w:ascii="Arial" w:hAnsi="Arial" w:cs="Arial"/>
          <w:sz w:val="20"/>
          <w:szCs w:val="20"/>
        </w:rPr>
        <w:t>of the probability of death/GBH?</w:t>
      </w:r>
    </w:p>
    <w:p w14:paraId="29AA7421" w14:textId="77777777" w:rsidR="00144433" w:rsidRPr="00144433" w:rsidRDefault="00063C90"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If it did, this is not fatal to P’s case – deliberate abstention from</w:t>
      </w:r>
      <w:r w:rsidR="00144433" w:rsidRPr="00144433">
        <w:rPr>
          <w:rFonts w:ascii="Arial" w:hAnsi="Arial" w:cs="Arial"/>
          <w:sz w:val="20"/>
          <w:szCs w:val="20"/>
        </w:rPr>
        <w:t xml:space="preserve"> </w:t>
      </w:r>
      <w:r w:rsidRPr="00144433">
        <w:rPr>
          <w:rFonts w:ascii="Arial" w:hAnsi="Arial" w:cs="Arial"/>
          <w:sz w:val="20"/>
          <w:szCs w:val="20"/>
        </w:rPr>
        <w:t>enquiry might be evidence of knowledge (</w:t>
      </w:r>
      <w:r w:rsidRPr="00144433">
        <w:rPr>
          <w:rFonts w:ascii="Arial" w:hAnsi="Arial" w:cs="Arial"/>
          <w:i/>
          <w:iCs/>
          <w:sz w:val="20"/>
          <w:szCs w:val="20"/>
        </w:rPr>
        <w:t>Crabbe</w:t>
      </w:r>
      <w:r w:rsidRPr="00144433">
        <w:rPr>
          <w:rFonts w:ascii="Arial" w:hAnsi="Arial" w:cs="Arial"/>
          <w:sz w:val="20"/>
          <w:szCs w:val="20"/>
        </w:rPr>
        <w:t>)</w:t>
      </w:r>
    </w:p>
    <w:p w14:paraId="0B35EC62" w14:textId="77777777" w:rsidR="00063C90" w:rsidRPr="00144433" w:rsidRDefault="00063C90"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lastRenderedPageBreak/>
        <w:t xml:space="preserve">Closing mind to risk of X may indicate that he </w:t>
      </w:r>
      <w:proofErr w:type="spellStart"/>
      <w:r w:rsidRPr="00144433">
        <w:rPr>
          <w:rFonts w:ascii="Arial" w:hAnsi="Arial" w:cs="Arial"/>
          <w:sz w:val="20"/>
          <w:szCs w:val="20"/>
        </w:rPr>
        <w:t>realises</w:t>
      </w:r>
      <w:proofErr w:type="spellEnd"/>
      <w:r w:rsidRPr="00144433">
        <w:rPr>
          <w:rFonts w:ascii="Arial" w:hAnsi="Arial" w:cs="Arial"/>
          <w:sz w:val="20"/>
          <w:szCs w:val="20"/>
        </w:rPr>
        <w:t xml:space="preserve"> there is</w:t>
      </w:r>
      <w:r w:rsidR="00144433" w:rsidRPr="00144433">
        <w:rPr>
          <w:rFonts w:ascii="Arial" w:hAnsi="Arial" w:cs="Arial"/>
          <w:sz w:val="20"/>
          <w:szCs w:val="20"/>
        </w:rPr>
        <w:t xml:space="preserve"> </w:t>
      </w:r>
      <w:r w:rsidRPr="00144433">
        <w:rPr>
          <w:rFonts w:ascii="Arial" w:hAnsi="Arial" w:cs="Arial"/>
          <w:sz w:val="20"/>
          <w:szCs w:val="20"/>
        </w:rPr>
        <w:t>a risk in respect of its eventuation (</w:t>
      </w:r>
      <w:r w:rsidRPr="00144433">
        <w:rPr>
          <w:rFonts w:ascii="Arial" w:hAnsi="Arial" w:cs="Arial"/>
          <w:i/>
          <w:iCs/>
          <w:sz w:val="20"/>
          <w:szCs w:val="20"/>
        </w:rPr>
        <w:t>Caldwell</w:t>
      </w:r>
      <w:r w:rsidRPr="00144433">
        <w:rPr>
          <w:rFonts w:ascii="Arial" w:hAnsi="Arial" w:cs="Arial"/>
          <w:sz w:val="20"/>
          <w:szCs w:val="20"/>
        </w:rPr>
        <w:t>)</w:t>
      </w:r>
    </w:p>
    <w:p w14:paraId="2EBA2FA3" w14:textId="77777777" w:rsidR="00063C90" w:rsidRDefault="00063C90"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144433">
        <w:rPr>
          <w:rFonts w:ascii="Arial" w:hAnsi="Arial" w:cs="Arial"/>
          <w:sz w:val="20"/>
          <w:szCs w:val="20"/>
        </w:rPr>
        <w:t>Just another evidentiary factor from which the jury may draw</w:t>
      </w:r>
      <w:r w:rsidR="00144433" w:rsidRPr="00144433">
        <w:rPr>
          <w:rFonts w:ascii="Arial" w:hAnsi="Arial" w:cs="Arial"/>
          <w:sz w:val="20"/>
          <w:szCs w:val="20"/>
        </w:rPr>
        <w:t xml:space="preserve"> </w:t>
      </w:r>
      <w:r w:rsidRPr="00144433">
        <w:rPr>
          <w:rFonts w:ascii="Arial" w:hAnsi="Arial" w:cs="Arial"/>
          <w:sz w:val="20"/>
          <w:szCs w:val="20"/>
        </w:rPr>
        <w:t>an inference of recklessness (</w:t>
      </w:r>
      <w:r w:rsidRPr="00144433">
        <w:rPr>
          <w:rFonts w:ascii="Arial" w:hAnsi="Arial" w:cs="Arial"/>
          <w:i/>
          <w:iCs/>
          <w:sz w:val="20"/>
          <w:szCs w:val="20"/>
        </w:rPr>
        <w:t>Crabbe</w:t>
      </w:r>
      <w:r w:rsidRPr="00144433">
        <w:rPr>
          <w:rFonts w:ascii="Arial" w:hAnsi="Arial" w:cs="Arial"/>
          <w:sz w:val="20"/>
          <w:szCs w:val="20"/>
        </w:rPr>
        <w:t>)</w:t>
      </w:r>
    </w:p>
    <w:p w14:paraId="37C2575B" w14:textId="77777777" w:rsidR="00907B95" w:rsidRDefault="00907B95" w:rsidP="00907B95">
      <w:pPr>
        <w:pStyle w:val="ListParagraph"/>
        <w:autoSpaceDE w:val="0"/>
        <w:autoSpaceDN w:val="0"/>
        <w:adjustRightInd w:val="0"/>
        <w:spacing w:after="0" w:line="240" w:lineRule="auto"/>
        <w:ind w:left="1440"/>
        <w:rPr>
          <w:rFonts w:ascii="Arial" w:hAnsi="Arial" w:cs="Arial"/>
          <w:sz w:val="20"/>
          <w:szCs w:val="20"/>
        </w:rPr>
      </w:pPr>
    </w:p>
    <w:p w14:paraId="359E216A" w14:textId="77777777" w:rsidR="00907B95" w:rsidRPr="00631D76" w:rsidRDefault="00063C90" w:rsidP="00063C90">
      <w:pPr>
        <w:autoSpaceDE w:val="0"/>
        <w:autoSpaceDN w:val="0"/>
        <w:adjustRightInd w:val="0"/>
        <w:spacing w:after="0" w:line="240" w:lineRule="auto"/>
        <w:rPr>
          <w:rFonts w:ascii="Arial,Bold" w:hAnsi="Arial,Bold" w:cs="Arial,Bold"/>
          <w:b/>
          <w:bCs/>
          <w:sz w:val="32"/>
          <w:szCs w:val="32"/>
        </w:rPr>
      </w:pPr>
      <w:r w:rsidRPr="00631D76">
        <w:rPr>
          <w:rFonts w:ascii="Arial,Bold" w:hAnsi="Arial,Bold" w:cs="Arial,Bold"/>
          <w:b/>
          <w:bCs/>
          <w:sz w:val="32"/>
          <w:szCs w:val="32"/>
        </w:rPr>
        <w:t>2.4.4 UDA manslaughter</w:t>
      </w:r>
    </w:p>
    <w:p w14:paraId="0E74B3CE" w14:textId="77777777" w:rsidR="00327066" w:rsidRDefault="00AF20D6" w:rsidP="00327066">
      <w:pPr>
        <w:autoSpaceDE w:val="0"/>
        <w:autoSpaceDN w:val="0"/>
        <w:adjustRightInd w:val="0"/>
        <w:spacing w:after="0" w:line="240" w:lineRule="auto"/>
        <w:rPr>
          <w:rFonts w:ascii="Arial,Bold" w:hAnsi="Arial,Bold" w:cs="Arial,Bold"/>
          <w:b/>
          <w:bCs/>
          <w:sz w:val="21"/>
          <w:szCs w:val="21"/>
        </w:rPr>
      </w:pPr>
      <w:r>
        <w:rPr>
          <w:rFonts w:ascii="Arial,Bold" w:hAnsi="Arial,Bold" w:cs="Arial,Bold"/>
          <w:b/>
          <w:bCs/>
          <w:noProof/>
          <w:sz w:val="21"/>
          <w:szCs w:val="21"/>
        </w:rPr>
        <w:pict>
          <v:shape id="_x0000_s1039" type="#_x0000_t202" style="position:absolute;margin-left:.6pt;margin-top:3.8pt;width:466.45pt;height:46.85pt;z-index:251670528;mso-width-relative:margin;mso-height-relative:margin" fillcolor="#eeece1 [3214]">
            <v:textbox>
              <w:txbxContent>
                <w:p w14:paraId="1C233C32" w14:textId="77777777" w:rsidR="00327066" w:rsidRDefault="00327066" w:rsidP="00327066">
                  <w:pPr>
                    <w:autoSpaceDE w:val="0"/>
                    <w:autoSpaceDN w:val="0"/>
                    <w:adjustRightInd w:val="0"/>
                    <w:spacing w:after="0" w:line="240" w:lineRule="auto"/>
                    <w:rPr>
                      <w:rFonts w:ascii="Arial" w:hAnsi="Arial" w:cs="Arial"/>
                      <w:sz w:val="21"/>
                      <w:szCs w:val="21"/>
                    </w:rPr>
                  </w:pPr>
                  <w:r>
                    <w:rPr>
                      <w:rFonts w:ascii="Arial,Bold" w:hAnsi="Arial,Bold" w:cs="Arial,Bold"/>
                      <w:b/>
                      <w:bCs/>
                      <w:sz w:val="21"/>
                      <w:szCs w:val="21"/>
                    </w:rPr>
                    <w:t xml:space="preserve">Rule: </w:t>
                  </w:r>
                  <w:r>
                    <w:rPr>
                      <w:rFonts w:ascii="Arial" w:hAnsi="Arial" w:cs="Arial"/>
                      <w:sz w:val="21"/>
                      <w:szCs w:val="21"/>
                    </w:rPr>
                    <w:t>if P cannot establish BRD that A acted with intent or recklessness, it may be possible to secure conviction on the basis of an UDA causing death (</w:t>
                  </w:r>
                  <w:r>
                    <w:rPr>
                      <w:rFonts w:ascii="Arial,Italic" w:hAnsi="Arial,Italic" w:cs="Arial,Italic"/>
                      <w:i/>
                      <w:iCs/>
                      <w:sz w:val="21"/>
                      <w:szCs w:val="21"/>
                    </w:rPr>
                    <w:t>Wilson</w:t>
                  </w:r>
                  <w:r>
                    <w:rPr>
                      <w:rFonts w:ascii="Arial" w:hAnsi="Arial" w:cs="Arial"/>
                      <w:sz w:val="21"/>
                      <w:szCs w:val="21"/>
                    </w:rPr>
                    <w:t>).</w:t>
                  </w:r>
                  <w:r w:rsidR="00F13CDB" w:rsidRPr="00F13CDB">
                    <w:rPr>
                      <w:rFonts w:ascii="Arial" w:eastAsia="+mn-ea" w:hAnsi="Arial" w:cs="+mn-cs"/>
                      <w:color w:val="000000"/>
                      <w:kern w:val="24"/>
                    </w:rPr>
                    <w:t xml:space="preserve"> </w:t>
                  </w:r>
                  <w:r w:rsidR="00F13CDB" w:rsidRPr="00F13CDB">
                    <w:rPr>
                      <w:rFonts w:ascii="Arial" w:hAnsi="Arial" w:cs="Arial"/>
                      <w:sz w:val="21"/>
                      <w:szCs w:val="21"/>
                    </w:rPr>
                    <w:t xml:space="preserve">GHB – bodily injury of a really serious kind – Authority is </w:t>
                  </w:r>
                  <w:r w:rsidR="00F13CDB" w:rsidRPr="00F13CDB">
                    <w:rPr>
                      <w:rFonts w:ascii="Arial" w:hAnsi="Arial" w:cs="Arial"/>
                      <w:i/>
                      <w:iCs/>
                      <w:sz w:val="21"/>
                      <w:szCs w:val="21"/>
                    </w:rPr>
                    <w:t>Smith</w:t>
                  </w:r>
                  <w:r w:rsidR="00F13CDB" w:rsidRPr="00F13CDB">
                    <w:rPr>
                      <w:rFonts w:ascii="Arial" w:hAnsi="Arial" w:cs="Arial"/>
                      <w:sz w:val="21"/>
                      <w:szCs w:val="21"/>
                    </w:rPr>
                    <w:t xml:space="preserve"> – Must be told to the Jury – FUNDAMENTAL TO DEFINITION</w:t>
                  </w:r>
                </w:p>
                <w:p w14:paraId="0EC902BD" w14:textId="77777777" w:rsidR="00327066" w:rsidRPr="00327066" w:rsidRDefault="00327066" w:rsidP="00327066"/>
              </w:txbxContent>
            </v:textbox>
          </v:shape>
        </w:pict>
      </w:r>
    </w:p>
    <w:p w14:paraId="2E22A693" w14:textId="77777777" w:rsidR="00327066" w:rsidRDefault="00327066" w:rsidP="00327066">
      <w:pPr>
        <w:autoSpaceDE w:val="0"/>
        <w:autoSpaceDN w:val="0"/>
        <w:adjustRightInd w:val="0"/>
        <w:spacing w:after="0" w:line="240" w:lineRule="auto"/>
        <w:rPr>
          <w:rFonts w:ascii="Arial,Bold" w:hAnsi="Arial,Bold" w:cs="Arial,Bold"/>
          <w:b/>
          <w:bCs/>
          <w:sz w:val="21"/>
          <w:szCs w:val="21"/>
        </w:rPr>
      </w:pPr>
    </w:p>
    <w:p w14:paraId="025D2CD9" w14:textId="77777777" w:rsidR="00327066" w:rsidRDefault="00327066" w:rsidP="00327066">
      <w:pPr>
        <w:autoSpaceDE w:val="0"/>
        <w:autoSpaceDN w:val="0"/>
        <w:adjustRightInd w:val="0"/>
        <w:spacing w:after="0" w:line="240" w:lineRule="auto"/>
        <w:rPr>
          <w:rFonts w:ascii="Arial,Bold" w:hAnsi="Arial,Bold" w:cs="Arial,Bold"/>
          <w:b/>
          <w:bCs/>
          <w:sz w:val="21"/>
          <w:szCs w:val="21"/>
        </w:rPr>
      </w:pPr>
    </w:p>
    <w:p w14:paraId="4B8E3355" w14:textId="77777777" w:rsidR="00327066" w:rsidRDefault="00327066" w:rsidP="00327066">
      <w:pPr>
        <w:autoSpaceDE w:val="0"/>
        <w:autoSpaceDN w:val="0"/>
        <w:adjustRightInd w:val="0"/>
        <w:spacing w:after="0" w:line="240" w:lineRule="auto"/>
        <w:rPr>
          <w:rFonts w:ascii="Arial" w:hAnsi="Arial" w:cs="Arial"/>
          <w:sz w:val="21"/>
          <w:szCs w:val="21"/>
        </w:rPr>
      </w:pPr>
    </w:p>
    <w:p w14:paraId="29542E0E" w14:textId="77777777" w:rsidR="00F13CDB" w:rsidRPr="00F13CDB" w:rsidRDefault="00F13CDB" w:rsidP="00F13CDB">
      <w:pPr>
        <w:autoSpaceDE w:val="0"/>
        <w:autoSpaceDN w:val="0"/>
        <w:adjustRightInd w:val="0"/>
        <w:spacing w:after="0" w:line="240" w:lineRule="auto"/>
        <w:rPr>
          <w:rFonts w:ascii="Arial" w:hAnsi="Arial" w:cs="Arial"/>
          <w:b/>
          <w:sz w:val="20"/>
          <w:szCs w:val="20"/>
        </w:rPr>
      </w:pPr>
    </w:p>
    <w:p w14:paraId="1D77A854" w14:textId="77777777" w:rsidR="00F13CDB" w:rsidRDefault="00F13CDB" w:rsidP="001E7A1F">
      <w:pPr>
        <w:pStyle w:val="ListParagraph"/>
        <w:numPr>
          <w:ilvl w:val="0"/>
          <w:numId w:val="14"/>
        </w:num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MUST PROVE ACTUS REUS OF MURDER (voluntary act, causing, death) THEN </w:t>
      </w:r>
      <w:r w:rsidRPr="00F13CDB">
        <w:rPr>
          <w:rFonts w:ascii="Arial" w:hAnsi="Arial" w:cs="Arial"/>
          <w:b/>
          <w:sz w:val="20"/>
          <w:szCs w:val="20"/>
        </w:rPr>
        <w:sym w:font="Wingdings" w:char="F0E0"/>
      </w:r>
    </w:p>
    <w:p w14:paraId="12815ECF" w14:textId="77777777" w:rsidR="00F13CDB" w:rsidRDefault="00F13CDB" w:rsidP="00F13CDB">
      <w:pPr>
        <w:pStyle w:val="ListParagraph"/>
        <w:autoSpaceDE w:val="0"/>
        <w:autoSpaceDN w:val="0"/>
        <w:adjustRightInd w:val="0"/>
        <w:spacing w:after="0" w:line="240" w:lineRule="auto"/>
        <w:rPr>
          <w:rFonts w:ascii="Arial" w:hAnsi="Arial" w:cs="Arial"/>
          <w:b/>
          <w:sz w:val="20"/>
          <w:szCs w:val="20"/>
        </w:rPr>
      </w:pPr>
    </w:p>
    <w:p w14:paraId="081ED8D6" w14:textId="77777777" w:rsidR="00327066" w:rsidRPr="009D7852" w:rsidRDefault="00327066" w:rsidP="001E7A1F">
      <w:pPr>
        <w:pStyle w:val="ListParagraph"/>
        <w:numPr>
          <w:ilvl w:val="0"/>
          <w:numId w:val="14"/>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 xml:space="preserve">Was A’s </w:t>
      </w:r>
      <w:proofErr w:type="gramStart"/>
      <w:r w:rsidRPr="009D7852">
        <w:rPr>
          <w:rFonts w:ascii="Arial" w:hAnsi="Arial" w:cs="Arial"/>
          <w:b/>
          <w:sz w:val="20"/>
          <w:szCs w:val="20"/>
        </w:rPr>
        <w:t>conduct</w:t>
      </w:r>
      <w:proofErr w:type="gramEnd"/>
      <w:r w:rsidRPr="009D7852">
        <w:rPr>
          <w:rFonts w:ascii="Arial" w:hAnsi="Arial" w:cs="Arial"/>
          <w:b/>
          <w:sz w:val="20"/>
          <w:szCs w:val="20"/>
        </w:rPr>
        <w:t xml:space="preserve"> unlawful?</w:t>
      </w:r>
    </w:p>
    <w:p w14:paraId="22712E9C" w14:textId="77777777" w:rsidR="00327066"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P must prove BRD that A’s conduct amounts to a criminal act (</w:t>
      </w:r>
      <w:proofErr w:type="spellStart"/>
      <w:r w:rsidRPr="00900478">
        <w:rPr>
          <w:rFonts w:ascii="Arial" w:hAnsi="Arial" w:cs="Arial"/>
          <w:i/>
          <w:iCs/>
          <w:sz w:val="20"/>
          <w:szCs w:val="20"/>
        </w:rPr>
        <w:t>Pemble</w:t>
      </w:r>
      <w:proofErr w:type="spellEnd"/>
      <w:r w:rsidRPr="00900478">
        <w:rPr>
          <w:rFonts w:ascii="Arial" w:hAnsi="Arial" w:cs="Arial"/>
          <w:sz w:val="20"/>
          <w:szCs w:val="20"/>
        </w:rPr>
        <w:t>)</w:t>
      </w:r>
    </w:p>
    <w:p w14:paraId="6B15D83B" w14:textId="77777777" w:rsidR="00900478"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Is it an assault? (</w:t>
      </w:r>
      <w:proofErr w:type="spellStart"/>
      <w:r w:rsidRPr="00900478">
        <w:rPr>
          <w:rFonts w:ascii="Arial" w:hAnsi="Arial" w:cs="Arial"/>
          <w:sz w:val="20"/>
          <w:szCs w:val="20"/>
        </w:rPr>
        <w:t>cf</w:t>
      </w:r>
      <w:proofErr w:type="spellEnd"/>
      <w:r w:rsidRPr="00900478">
        <w:rPr>
          <w:rFonts w:ascii="Arial" w:hAnsi="Arial" w:cs="Arial"/>
          <w:sz w:val="20"/>
          <w:szCs w:val="20"/>
        </w:rPr>
        <w:t xml:space="preserve"> </w:t>
      </w:r>
      <w:r w:rsidRPr="00900478">
        <w:rPr>
          <w:rFonts w:ascii="Arial" w:hAnsi="Arial" w:cs="Arial"/>
          <w:i/>
          <w:iCs/>
          <w:sz w:val="20"/>
          <w:szCs w:val="20"/>
        </w:rPr>
        <w:t>Lamb</w:t>
      </w:r>
      <w:r w:rsidRPr="00900478">
        <w:rPr>
          <w:rFonts w:ascii="Arial" w:hAnsi="Arial" w:cs="Arial"/>
          <w:sz w:val="20"/>
          <w:szCs w:val="20"/>
        </w:rPr>
        <w:t>)</w:t>
      </w:r>
    </w:p>
    <w:p w14:paraId="40154D2A" w14:textId="77777777" w:rsidR="00900478" w:rsidRPr="00900478" w:rsidRDefault="00327066" w:rsidP="001E7A1F">
      <w:pPr>
        <w:pStyle w:val="ListParagraph"/>
        <w:numPr>
          <w:ilvl w:val="2"/>
          <w:numId w:val="14"/>
        </w:numPr>
        <w:autoSpaceDE w:val="0"/>
        <w:autoSpaceDN w:val="0"/>
        <w:adjustRightInd w:val="0"/>
        <w:spacing w:after="0" w:line="240" w:lineRule="auto"/>
        <w:rPr>
          <w:rFonts w:ascii="Arial" w:hAnsi="Arial" w:cs="Arial"/>
          <w:sz w:val="20"/>
          <w:szCs w:val="20"/>
        </w:rPr>
      </w:pPr>
      <w:r w:rsidRPr="00900478">
        <w:rPr>
          <w:rFonts w:ascii="Arial" w:hAnsi="Arial" w:cs="Arial"/>
          <w:i/>
          <w:iCs/>
          <w:sz w:val="20"/>
          <w:szCs w:val="20"/>
        </w:rPr>
        <w:t>Lamb</w:t>
      </w:r>
      <w:r w:rsidRPr="00900478">
        <w:rPr>
          <w:rFonts w:ascii="Arial" w:hAnsi="Arial" w:cs="Arial"/>
          <w:sz w:val="20"/>
          <w:szCs w:val="20"/>
        </w:rPr>
        <w:t>: A pointing gun at V, V thought it was a joke, V killed; no assault (no apprehension of imminent violence); no UDA</w:t>
      </w:r>
    </w:p>
    <w:p w14:paraId="0C3E1628" w14:textId="77777777" w:rsid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Is it a summary offence? (</w:t>
      </w:r>
      <w:r w:rsidRPr="00900478">
        <w:rPr>
          <w:rFonts w:ascii="Arial" w:hAnsi="Arial" w:cs="Arial"/>
          <w:i/>
          <w:iCs/>
          <w:sz w:val="20"/>
          <w:szCs w:val="20"/>
        </w:rPr>
        <w:t>Wilson</w:t>
      </w:r>
      <w:r w:rsidRPr="00900478">
        <w:rPr>
          <w:rFonts w:ascii="Arial" w:hAnsi="Arial" w:cs="Arial"/>
          <w:sz w:val="20"/>
          <w:szCs w:val="20"/>
        </w:rPr>
        <w:t>)</w:t>
      </w:r>
    </w:p>
    <w:p w14:paraId="44E4C476" w14:textId="77777777" w:rsidR="006D0655" w:rsidRPr="006D0655" w:rsidRDefault="006D0655" w:rsidP="001E7A1F">
      <w:pPr>
        <w:pStyle w:val="ListParagraph"/>
        <w:numPr>
          <w:ilvl w:val="1"/>
          <w:numId w:val="14"/>
        </w:numPr>
        <w:autoSpaceDE w:val="0"/>
        <w:autoSpaceDN w:val="0"/>
        <w:adjustRightInd w:val="0"/>
        <w:spacing w:after="0" w:line="240" w:lineRule="auto"/>
        <w:rPr>
          <w:rFonts w:ascii="Arial" w:hAnsi="Arial" w:cs="Arial"/>
          <w:i/>
          <w:sz w:val="20"/>
          <w:szCs w:val="20"/>
          <w:u w:val="single"/>
        </w:rPr>
      </w:pPr>
      <w:r w:rsidRPr="006D0655">
        <w:rPr>
          <w:rFonts w:ascii="Arial" w:hAnsi="Arial" w:cs="Arial"/>
          <w:i/>
          <w:sz w:val="20"/>
          <w:szCs w:val="20"/>
          <w:u w:val="single"/>
        </w:rPr>
        <w:t xml:space="preserve">Would a reasonable man in D’s position performing the very act which D performed, have realized that he was exposing another (or others) to an appreciable risk of serious injury? (Wilson, modifying </w:t>
      </w:r>
      <w:proofErr w:type="spellStart"/>
      <w:r w:rsidRPr="006D0655">
        <w:rPr>
          <w:rFonts w:ascii="Arial" w:hAnsi="Arial" w:cs="Arial"/>
          <w:i/>
          <w:sz w:val="20"/>
          <w:szCs w:val="20"/>
          <w:u w:val="single"/>
        </w:rPr>
        <w:t>Holzer</w:t>
      </w:r>
      <w:proofErr w:type="spellEnd"/>
      <w:r w:rsidRPr="006D0655">
        <w:rPr>
          <w:rFonts w:ascii="Arial" w:hAnsi="Arial" w:cs="Arial"/>
          <w:i/>
          <w:sz w:val="20"/>
          <w:szCs w:val="20"/>
          <w:u w:val="single"/>
        </w:rPr>
        <w:t>)</w:t>
      </w:r>
    </w:p>
    <w:p w14:paraId="1751CB18" w14:textId="77777777" w:rsidR="00900478"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Can the conduct be constructed as unlawful?</w:t>
      </w:r>
    </w:p>
    <w:p w14:paraId="37E92499" w14:textId="77777777" w:rsidR="00900478" w:rsidRPr="00900478" w:rsidRDefault="00327066" w:rsidP="001E7A1F">
      <w:pPr>
        <w:pStyle w:val="ListParagraph"/>
        <w:numPr>
          <w:ilvl w:val="2"/>
          <w:numId w:val="14"/>
        </w:numPr>
        <w:autoSpaceDE w:val="0"/>
        <w:autoSpaceDN w:val="0"/>
        <w:adjustRightInd w:val="0"/>
        <w:spacing w:after="0" w:line="240" w:lineRule="auto"/>
        <w:rPr>
          <w:rFonts w:ascii="Arial" w:hAnsi="Arial" w:cs="Arial"/>
          <w:sz w:val="20"/>
          <w:szCs w:val="20"/>
        </w:rPr>
      </w:pPr>
      <w:r w:rsidRPr="00900478">
        <w:rPr>
          <w:rFonts w:ascii="Arial" w:hAnsi="Arial" w:cs="Arial"/>
          <w:i/>
          <w:iCs/>
          <w:sz w:val="20"/>
          <w:szCs w:val="20"/>
        </w:rPr>
        <w:t>Cato</w:t>
      </w:r>
      <w:r w:rsidRPr="00900478">
        <w:rPr>
          <w:rFonts w:ascii="Arial" w:hAnsi="Arial" w:cs="Arial"/>
          <w:sz w:val="20"/>
          <w:szCs w:val="20"/>
        </w:rPr>
        <w:t>: injection of an illegal drug causes death; UDA</w:t>
      </w:r>
    </w:p>
    <w:p w14:paraId="062DC300" w14:textId="77777777" w:rsidR="00327066"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Must be an act, not an omission (</w:t>
      </w:r>
      <w:r w:rsidRPr="00900478">
        <w:rPr>
          <w:rFonts w:ascii="Arial" w:hAnsi="Arial" w:cs="Arial"/>
          <w:i/>
          <w:iCs/>
          <w:sz w:val="20"/>
          <w:szCs w:val="20"/>
        </w:rPr>
        <w:t>Lowe</w:t>
      </w:r>
      <w:r w:rsidRPr="00900478">
        <w:rPr>
          <w:rFonts w:ascii="Arial" w:hAnsi="Arial" w:cs="Arial"/>
          <w:sz w:val="20"/>
          <w:szCs w:val="20"/>
        </w:rPr>
        <w:t>)</w:t>
      </w:r>
    </w:p>
    <w:p w14:paraId="249E7A12" w14:textId="77777777" w:rsidR="00327066" w:rsidRPr="00900478" w:rsidRDefault="00327066" w:rsidP="00327066">
      <w:pPr>
        <w:autoSpaceDE w:val="0"/>
        <w:autoSpaceDN w:val="0"/>
        <w:adjustRightInd w:val="0"/>
        <w:spacing w:after="0" w:line="240" w:lineRule="auto"/>
        <w:rPr>
          <w:rFonts w:ascii="Arial" w:hAnsi="Arial" w:cs="Arial"/>
          <w:sz w:val="20"/>
          <w:szCs w:val="20"/>
        </w:rPr>
      </w:pPr>
    </w:p>
    <w:p w14:paraId="6EBDB850" w14:textId="77777777" w:rsidR="00327066" w:rsidRPr="00134FB8" w:rsidRDefault="00327066" w:rsidP="001E7A1F">
      <w:pPr>
        <w:pStyle w:val="ListParagraph"/>
        <w:numPr>
          <w:ilvl w:val="0"/>
          <w:numId w:val="14"/>
        </w:numPr>
        <w:autoSpaceDE w:val="0"/>
        <w:autoSpaceDN w:val="0"/>
        <w:adjustRightInd w:val="0"/>
        <w:spacing w:after="0" w:line="240" w:lineRule="auto"/>
        <w:rPr>
          <w:rFonts w:ascii="Arial" w:hAnsi="Arial" w:cs="Arial"/>
          <w:b/>
          <w:sz w:val="20"/>
          <w:szCs w:val="20"/>
        </w:rPr>
      </w:pPr>
      <w:r w:rsidRPr="00134FB8">
        <w:rPr>
          <w:rFonts w:ascii="Arial" w:hAnsi="Arial" w:cs="Arial"/>
          <w:b/>
          <w:sz w:val="20"/>
          <w:szCs w:val="20"/>
        </w:rPr>
        <w:t xml:space="preserve">Was A’s </w:t>
      </w:r>
      <w:proofErr w:type="gramStart"/>
      <w:r w:rsidRPr="00134FB8">
        <w:rPr>
          <w:rFonts w:ascii="Arial" w:hAnsi="Arial" w:cs="Arial"/>
          <w:b/>
          <w:sz w:val="20"/>
          <w:szCs w:val="20"/>
        </w:rPr>
        <w:t>conduct</w:t>
      </w:r>
      <w:proofErr w:type="gramEnd"/>
      <w:r w:rsidRPr="00134FB8">
        <w:rPr>
          <w:rFonts w:ascii="Arial" w:hAnsi="Arial" w:cs="Arial"/>
          <w:b/>
          <w:sz w:val="20"/>
          <w:szCs w:val="20"/>
        </w:rPr>
        <w:t xml:space="preserve"> dangerous such that a reasonable person in the position of the accused would foresee an appreciable risk of serious injury?</w:t>
      </w:r>
    </w:p>
    <w:p w14:paraId="7F54C29B" w14:textId="77777777" w:rsidR="00327066" w:rsidRDefault="00327066" w:rsidP="001E7A1F">
      <w:pPr>
        <w:pStyle w:val="ListParagraph"/>
        <w:numPr>
          <w:ilvl w:val="0"/>
          <w:numId w:val="31"/>
        </w:numPr>
        <w:autoSpaceDE w:val="0"/>
        <w:autoSpaceDN w:val="0"/>
        <w:adjustRightInd w:val="0"/>
        <w:spacing w:after="0" w:line="240" w:lineRule="auto"/>
        <w:ind w:left="1440"/>
        <w:rPr>
          <w:rFonts w:ascii="Arial" w:hAnsi="Arial" w:cs="Arial"/>
          <w:sz w:val="20"/>
          <w:szCs w:val="20"/>
        </w:rPr>
      </w:pPr>
      <w:r w:rsidRPr="00900478">
        <w:rPr>
          <w:rFonts w:ascii="Arial" w:hAnsi="Arial" w:cs="Arial"/>
          <w:sz w:val="20"/>
          <w:szCs w:val="20"/>
        </w:rPr>
        <w:t>P must prove that a reasonable person in A’s position would foresee an ‘appreciable risk of serious injury’ as a result of A’s U act (</w:t>
      </w:r>
      <w:r w:rsidRPr="00900478">
        <w:rPr>
          <w:rFonts w:ascii="Arial" w:hAnsi="Arial" w:cs="Arial"/>
          <w:i/>
          <w:iCs/>
          <w:sz w:val="20"/>
          <w:szCs w:val="20"/>
        </w:rPr>
        <w:t>Wilson</w:t>
      </w:r>
      <w:r w:rsidRPr="00900478">
        <w:rPr>
          <w:rFonts w:ascii="Arial" w:hAnsi="Arial" w:cs="Arial"/>
          <w:sz w:val="20"/>
          <w:szCs w:val="20"/>
        </w:rPr>
        <w:t>)</w:t>
      </w:r>
    </w:p>
    <w:p w14:paraId="71BAA393" w14:textId="77777777" w:rsidR="008E55A1" w:rsidRPr="00900478" w:rsidRDefault="008E55A1" w:rsidP="00134FB8">
      <w:pPr>
        <w:pStyle w:val="ListParagraph"/>
        <w:autoSpaceDE w:val="0"/>
        <w:autoSpaceDN w:val="0"/>
        <w:adjustRightInd w:val="0"/>
        <w:spacing w:after="0" w:line="240" w:lineRule="auto"/>
        <w:ind w:left="1440"/>
        <w:rPr>
          <w:rFonts w:ascii="Arial" w:hAnsi="Arial" w:cs="Arial"/>
          <w:sz w:val="20"/>
          <w:szCs w:val="20"/>
        </w:rPr>
      </w:pPr>
    </w:p>
    <w:p w14:paraId="20223491" w14:textId="77777777" w:rsidR="00900478" w:rsidRDefault="00327066" w:rsidP="001E7A1F">
      <w:pPr>
        <w:pStyle w:val="ListParagraph"/>
        <w:numPr>
          <w:ilvl w:val="0"/>
          <w:numId w:val="31"/>
        </w:numPr>
        <w:autoSpaceDE w:val="0"/>
        <w:autoSpaceDN w:val="0"/>
        <w:adjustRightInd w:val="0"/>
        <w:spacing w:after="0" w:line="240" w:lineRule="auto"/>
        <w:ind w:left="1440"/>
        <w:rPr>
          <w:rFonts w:ascii="Arial" w:hAnsi="Arial" w:cs="Arial"/>
          <w:sz w:val="20"/>
          <w:szCs w:val="20"/>
        </w:rPr>
      </w:pPr>
      <w:r w:rsidRPr="00900478">
        <w:rPr>
          <w:rFonts w:ascii="Arial" w:hAnsi="Arial" w:cs="Arial"/>
          <w:sz w:val="20"/>
          <w:szCs w:val="20"/>
        </w:rPr>
        <w:t>No idiosyncrasies relevant (no intoxication); ask in respect of ‘all sober and reasonable persons’ (</w:t>
      </w:r>
      <w:r w:rsidRPr="00900478">
        <w:rPr>
          <w:rFonts w:ascii="Arial" w:hAnsi="Arial" w:cs="Arial"/>
          <w:i/>
          <w:iCs/>
          <w:sz w:val="20"/>
          <w:szCs w:val="20"/>
        </w:rPr>
        <w:t>Newbury</w:t>
      </w:r>
      <w:r w:rsidRPr="00900478">
        <w:rPr>
          <w:rFonts w:ascii="Arial" w:hAnsi="Arial" w:cs="Arial"/>
          <w:sz w:val="20"/>
          <w:szCs w:val="20"/>
        </w:rPr>
        <w:t>)</w:t>
      </w:r>
    </w:p>
    <w:p w14:paraId="5B476362" w14:textId="77777777" w:rsidR="008E55A1" w:rsidRPr="008E55A1" w:rsidRDefault="008E55A1" w:rsidP="00134FB8">
      <w:pPr>
        <w:autoSpaceDE w:val="0"/>
        <w:autoSpaceDN w:val="0"/>
        <w:adjustRightInd w:val="0"/>
        <w:spacing w:after="0" w:line="240" w:lineRule="auto"/>
        <w:ind w:left="720"/>
        <w:rPr>
          <w:rFonts w:ascii="Arial" w:hAnsi="Arial" w:cs="Arial"/>
          <w:sz w:val="20"/>
          <w:szCs w:val="20"/>
        </w:rPr>
      </w:pPr>
    </w:p>
    <w:p w14:paraId="5CBC9618" w14:textId="77777777" w:rsidR="00900478" w:rsidRDefault="00327066" w:rsidP="001E7A1F">
      <w:pPr>
        <w:pStyle w:val="ListParagraph"/>
        <w:numPr>
          <w:ilvl w:val="0"/>
          <w:numId w:val="31"/>
        </w:numPr>
        <w:autoSpaceDE w:val="0"/>
        <w:autoSpaceDN w:val="0"/>
        <w:adjustRightInd w:val="0"/>
        <w:spacing w:after="0" w:line="240" w:lineRule="auto"/>
        <w:ind w:left="1440"/>
        <w:rPr>
          <w:rFonts w:ascii="Arial" w:hAnsi="Arial" w:cs="Arial"/>
          <w:sz w:val="20"/>
          <w:szCs w:val="20"/>
        </w:rPr>
      </w:pPr>
      <w:r w:rsidRPr="00900478">
        <w:rPr>
          <w:rFonts w:ascii="Arial" w:hAnsi="Arial" w:cs="Arial"/>
          <w:sz w:val="20"/>
          <w:szCs w:val="20"/>
        </w:rPr>
        <w:t>A ‘mere threat of force’ may not be dangerous – assault (</w:t>
      </w:r>
      <w:r w:rsidRPr="00900478">
        <w:rPr>
          <w:rFonts w:ascii="Arial" w:hAnsi="Arial" w:cs="Arial"/>
          <w:i/>
          <w:iCs/>
          <w:sz w:val="20"/>
          <w:szCs w:val="20"/>
        </w:rPr>
        <w:t>Chai</w:t>
      </w:r>
      <w:r w:rsidRPr="00900478">
        <w:rPr>
          <w:rFonts w:ascii="Arial" w:hAnsi="Arial" w:cs="Arial"/>
          <w:sz w:val="20"/>
          <w:szCs w:val="20"/>
        </w:rPr>
        <w:t>)</w:t>
      </w:r>
    </w:p>
    <w:p w14:paraId="49D6FB59" w14:textId="77777777" w:rsidR="008E55A1" w:rsidRPr="008E55A1" w:rsidRDefault="008E55A1" w:rsidP="00134FB8">
      <w:pPr>
        <w:autoSpaceDE w:val="0"/>
        <w:autoSpaceDN w:val="0"/>
        <w:adjustRightInd w:val="0"/>
        <w:spacing w:after="0" w:line="240" w:lineRule="auto"/>
        <w:ind w:left="720"/>
        <w:rPr>
          <w:rFonts w:ascii="Arial" w:hAnsi="Arial" w:cs="Arial"/>
          <w:sz w:val="20"/>
          <w:szCs w:val="20"/>
        </w:rPr>
      </w:pPr>
    </w:p>
    <w:p w14:paraId="57755CFF" w14:textId="77777777" w:rsidR="00900478" w:rsidRDefault="00327066" w:rsidP="001E7A1F">
      <w:pPr>
        <w:pStyle w:val="ListParagraph"/>
        <w:numPr>
          <w:ilvl w:val="0"/>
          <w:numId w:val="31"/>
        </w:numPr>
        <w:autoSpaceDE w:val="0"/>
        <w:autoSpaceDN w:val="0"/>
        <w:adjustRightInd w:val="0"/>
        <w:spacing w:after="0" w:line="240" w:lineRule="auto"/>
        <w:ind w:left="1440"/>
        <w:rPr>
          <w:rFonts w:ascii="Arial" w:hAnsi="Arial" w:cs="Arial"/>
          <w:sz w:val="20"/>
          <w:szCs w:val="20"/>
        </w:rPr>
      </w:pPr>
      <w:r w:rsidRPr="00900478">
        <w:rPr>
          <w:rFonts w:ascii="Arial" w:hAnsi="Arial" w:cs="Arial"/>
          <w:sz w:val="20"/>
          <w:szCs w:val="20"/>
        </w:rPr>
        <w:t xml:space="preserve">P will seek to </w:t>
      </w:r>
      <w:proofErr w:type="spellStart"/>
      <w:r w:rsidRPr="00900478">
        <w:rPr>
          <w:rFonts w:ascii="Arial" w:hAnsi="Arial" w:cs="Arial"/>
          <w:sz w:val="20"/>
          <w:szCs w:val="20"/>
        </w:rPr>
        <w:t>characterise</w:t>
      </w:r>
      <w:proofErr w:type="spellEnd"/>
      <w:r w:rsidRPr="00900478">
        <w:rPr>
          <w:rFonts w:ascii="Arial" w:hAnsi="Arial" w:cs="Arial"/>
          <w:sz w:val="20"/>
          <w:szCs w:val="20"/>
        </w:rPr>
        <w:t xml:space="preserve"> the unlawful act as dangerous</w:t>
      </w:r>
    </w:p>
    <w:p w14:paraId="4C7D9068" w14:textId="77777777" w:rsidR="008E55A1" w:rsidRPr="008E55A1" w:rsidRDefault="008E55A1" w:rsidP="008E55A1">
      <w:pPr>
        <w:autoSpaceDE w:val="0"/>
        <w:autoSpaceDN w:val="0"/>
        <w:adjustRightInd w:val="0"/>
        <w:spacing w:after="0" w:line="240" w:lineRule="auto"/>
        <w:rPr>
          <w:rFonts w:ascii="Arial" w:hAnsi="Arial" w:cs="Arial"/>
          <w:sz w:val="20"/>
          <w:szCs w:val="20"/>
        </w:rPr>
      </w:pPr>
    </w:p>
    <w:p w14:paraId="0819C398" w14:textId="77777777" w:rsidR="00327066" w:rsidRPr="008E55A1" w:rsidRDefault="00327066" w:rsidP="001E7A1F">
      <w:pPr>
        <w:pStyle w:val="ListParagraph"/>
        <w:numPr>
          <w:ilvl w:val="0"/>
          <w:numId w:val="14"/>
        </w:numPr>
        <w:autoSpaceDE w:val="0"/>
        <w:autoSpaceDN w:val="0"/>
        <w:adjustRightInd w:val="0"/>
        <w:spacing w:after="0" w:line="240" w:lineRule="auto"/>
        <w:rPr>
          <w:rFonts w:ascii="Arial" w:hAnsi="Arial" w:cs="Arial"/>
          <w:b/>
          <w:sz w:val="20"/>
          <w:szCs w:val="20"/>
        </w:rPr>
      </w:pPr>
      <w:r w:rsidRPr="008E55A1">
        <w:rPr>
          <w:rFonts w:ascii="Arial" w:hAnsi="Arial" w:cs="Arial"/>
          <w:b/>
          <w:sz w:val="20"/>
          <w:szCs w:val="20"/>
        </w:rPr>
        <w:t>Look at circumstances in which A acted – appreciable risk?</w:t>
      </w:r>
    </w:p>
    <w:p w14:paraId="5F716194" w14:textId="77777777" w:rsidR="00327066"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Doesn’t have to cause ‘really’ serious injury (</w:t>
      </w:r>
      <w:r w:rsidRPr="00900478">
        <w:rPr>
          <w:rFonts w:ascii="Arial" w:hAnsi="Arial" w:cs="Arial"/>
          <w:i/>
          <w:iCs/>
          <w:sz w:val="20"/>
          <w:szCs w:val="20"/>
        </w:rPr>
        <w:t>Wilson</w:t>
      </w:r>
      <w:r w:rsidRPr="00900478">
        <w:rPr>
          <w:rFonts w:ascii="Arial" w:hAnsi="Arial" w:cs="Arial"/>
          <w:sz w:val="20"/>
          <w:szCs w:val="20"/>
        </w:rPr>
        <w:t>)</w:t>
      </w:r>
    </w:p>
    <w:p w14:paraId="1BB94FEC" w14:textId="77777777" w:rsidR="00327066"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Did it ‘expose the deceased to injury’? (</w:t>
      </w:r>
      <w:r w:rsidRPr="00900478">
        <w:rPr>
          <w:rFonts w:ascii="Arial" w:hAnsi="Arial" w:cs="Arial"/>
          <w:i/>
          <w:iCs/>
          <w:sz w:val="20"/>
          <w:szCs w:val="20"/>
        </w:rPr>
        <w:t xml:space="preserve">Wilson </w:t>
      </w:r>
      <w:r w:rsidRPr="00900478">
        <w:rPr>
          <w:rFonts w:ascii="Arial" w:hAnsi="Arial" w:cs="Arial"/>
          <w:sz w:val="20"/>
          <w:szCs w:val="20"/>
        </w:rPr>
        <w:t>per Brennan, Deane and Dawson JJ)</w:t>
      </w:r>
    </w:p>
    <w:p w14:paraId="2F3BCC74" w14:textId="77777777" w:rsidR="00900478" w:rsidRPr="00900478" w:rsidRDefault="00327066" w:rsidP="001E7A1F">
      <w:pPr>
        <w:pStyle w:val="ListParagraph"/>
        <w:numPr>
          <w:ilvl w:val="1"/>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Strong normative component to dangerousness assessment</w:t>
      </w:r>
    </w:p>
    <w:p w14:paraId="241F4F11" w14:textId="77777777" w:rsidR="00F13CDB" w:rsidRDefault="00F13CDB" w:rsidP="00F13CDB">
      <w:pPr>
        <w:pStyle w:val="ListParagraph"/>
        <w:autoSpaceDE w:val="0"/>
        <w:autoSpaceDN w:val="0"/>
        <w:adjustRightInd w:val="0"/>
        <w:spacing w:after="0" w:line="240" w:lineRule="auto"/>
        <w:rPr>
          <w:rFonts w:ascii="Arial" w:hAnsi="Arial" w:cs="Arial"/>
          <w:sz w:val="20"/>
          <w:szCs w:val="20"/>
        </w:rPr>
      </w:pPr>
    </w:p>
    <w:p w14:paraId="6028F93E" w14:textId="77777777" w:rsidR="00327066" w:rsidRPr="00900478" w:rsidRDefault="00327066" w:rsidP="001E7A1F">
      <w:pPr>
        <w:pStyle w:val="ListParagraph"/>
        <w:numPr>
          <w:ilvl w:val="2"/>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Examples of UDAs:</w:t>
      </w:r>
    </w:p>
    <w:p w14:paraId="1EEEB6F6" w14:textId="77777777" w:rsidR="00327066" w:rsidRPr="00900478" w:rsidRDefault="00327066" w:rsidP="001E7A1F">
      <w:pPr>
        <w:pStyle w:val="ListParagraph"/>
        <w:numPr>
          <w:ilvl w:val="3"/>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Robbery or burglary</w:t>
      </w:r>
    </w:p>
    <w:p w14:paraId="46EDC360" w14:textId="77777777" w:rsidR="00327066" w:rsidRPr="00900478" w:rsidRDefault="00327066" w:rsidP="001E7A1F">
      <w:pPr>
        <w:pStyle w:val="ListParagraph"/>
        <w:numPr>
          <w:ilvl w:val="3"/>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Unlawful wounding</w:t>
      </w:r>
    </w:p>
    <w:p w14:paraId="2A6D02B5" w14:textId="77777777" w:rsidR="00327066" w:rsidRPr="00900478" w:rsidRDefault="00327066" w:rsidP="001E7A1F">
      <w:pPr>
        <w:pStyle w:val="ListParagraph"/>
        <w:numPr>
          <w:ilvl w:val="3"/>
          <w:numId w:val="14"/>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Unlawful administration of a noxious substance (</w:t>
      </w:r>
      <w:r w:rsidRPr="00900478">
        <w:rPr>
          <w:rFonts w:ascii="Arial" w:hAnsi="Arial" w:cs="Arial"/>
          <w:i/>
          <w:iCs/>
          <w:sz w:val="20"/>
          <w:szCs w:val="20"/>
        </w:rPr>
        <w:t>Cato</w:t>
      </w:r>
      <w:r w:rsidRPr="00900478">
        <w:rPr>
          <w:rFonts w:ascii="Arial" w:hAnsi="Arial" w:cs="Arial"/>
          <w:sz w:val="20"/>
          <w:szCs w:val="20"/>
        </w:rPr>
        <w:t>)</w:t>
      </w:r>
    </w:p>
    <w:p w14:paraId="330DA283" w14:textId="77777777" w:rsidR="00327066" w:rsidRDefault="00327066" w:rsidP="001E7A1F">
      <w:pPr>
        <w:pStyle w:val="NoSpacing"/>
        <w:numPr>
          <w:ilvl w:val="3"/>
          <w:numId w:val="14"/>
        </w:numPr>
        <w:rPr>
          <w:rFonts w:ascii="Arial" w:hAnsi="Arial" w:cs="Arial"/>
          <w:sz w:val="20"/>
          <w:szCs w:val="20"/>
        </w:rPr>
      </w:pPr>
      <w:r w:rsidRPr="00900478">
        <w:rPr>
          <w:rFonts w:ascii="Arial" w:hAnsi="Arial" w:cs="Arial"/>
          <w:sz w:val="20"/>
          <w:szCs w:val="20"/>
        </w:rPr>
        <w:t>Discharging firearm in a public place (</w:t>
      </w:r>
      <w:proofErr w:type="spellStart"/>
      <w:r w:rsidRPr="00900478">
        <w:rPr>
          <w:rFonts w:ascii="Arial" w:hAnsi="Arial" w:cs="Arial"/>
          <w:i/>
          <w:iCs/>
          <w:sz w:val="20"/>
          <w:szCs w:val="20"/>
        </w:rPr>
        <w:t>Pemble</w:t>
      </w:r>
      <w:proofErr w:type="spellEnd"/>
      <w:r w:rsidRPr="00900478">
        <w:rPr>
          <w:rFonts w:ascii="Arial" w:hAnsi="Arial" w:cs="Arial"/>
          <w:sz w:val="20"/>
          <w:szCs w:val="20"/>
        </w:rPr>
        <w:t>)</w:t>
      </w:r>
    </w:p>
    <w:p w14:paraId="2D203D61" w14:textId="77777777" w:rsidR="00631D76" w:rsidRDefault="00631D76" w:rsidP="00631D76">
      <w:pPr>
        <w:pStyle w:val="NoSpacing"/>
        <w:rPr>
          <w:rFonts w:ascii="Arial" w:hAnsi="Arial" w:cs="Arial"/>
          <w:sz w:val="20"/>
          <w:szCs w:val="20"/>
        </w:rPr>
      </w:pPr>
    </w:p>
    <w:p w14:paraId="48DF7825" w14:textId="77777777" w:rsidR="00631D76" w:rsidRDefault="00631D76" w:rsidP="00631D76">
      <w:pPr>
        <w:pStyle w:val="NoSpacing"/>
        <w:rPr>
          <w:rFonts w:ascii="Arial" w:hAnsi="Arial" w:cs="Arial"/>
          <w:sz w:val="20"/>
          <w:szCs w:val="20"/>
        </w:rPr>
      </w:pPr>
    </w:p>
    <w:p w14:paraId="40110F57" w14:textId="77777777" w:rsidR="00631D76" w:rsidRPr="009D7852" w:rsidRDefault="00631D76" w:rsidP="001E7A1F">
      <w:pPr>
        <w:pStyle w:val="ListParagraph"/>
        <w:numPr>
          <w:ilvl w:val="0"/>
          <w:numId w:val="15"/>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Did A intend to do the UDA?</w:t>
      </w:r>
    </w:p>
    <w:p w14:paraId="698645A9" w14:textId="77777777" w:rsidR="00631D76" w:rsidRPr="00631D76" w:rsidRDefault="00631D76"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631D76">
        <w:rPr>
          <w:rFonts w:ascii="Arial" w:hAnsi="Arial" w:cs="Arial"/>
          <w:sz w:val="20"/>
          <w:szCs w:val="20"/>
        </w:rPr>
        <w:t>To establish the MR, P must prove BRD that A intended to do X</w:t>
      </w:r>
    </w:p>
    <w:p w14:paraId="5F2B420E" w14:textId="77777777" w:rsidR="00631D76" w:rsidRPr="00631D76" w:rsidRDefault="00631D76"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631D76">
        <w:rPr>
          <w:rFonts w:ascii="Arial" w:hAnsi="Arial" w:cs="Arial"/>
          <w:sz w:val="20"/>
          <w:szCs w:val="20"/>
        </w:rPr>
        <w:t>A need not know that the act is unlawful or dangerous (</w:t>
      </w:r>
      <w:r w:rsidRPr="00631D76">
        <w:rPr>
          <w:rFonts w:ascii="Arial" w:hAnsi="Arial" w:cs="Arial"/>
          <w:i/>
          <w:iCs/>
          <w:sz w:val="20"/>
          <w:szCs w:val="20"/>
        </w:rPr>
        <w:t>Wilson</w:t>
      </w:r>
      <w:r w:rsidRPr="00631D76">
        <w:rPr>
          <w:rFonts w:ascii="Arial" w:hAnsi="Arial" w:cs="Arial"/>
          <w:sz w:val="20"/>
          <w:szCs w:val="20"/>
        </w:rPr>
        <w:t>)</w:t>
      </w:r>
    </w:p>
    <w:p w14:paraId="1991EEE0" w14:textId="77777777" w:rsidR="00631D76" w:rsidRPr="00631D76" w:rsidRDefault="00631D76"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631D76">
        <w:rPr>
          <w:rFonts w:ascii="Arial" w:hAnsi="Arial" w:cs="Arial"/>
          <w:sz w:val="20"/>
          <w:szCs w:val="20"/>
        </w:rPr>
        <w:t>Just need subjective awareness of circumstances making it dangerous and intent to carry out the act; need not advert to consequences or risks (</w:t>
      </w:r>
      <w:r w:rsidRPr="00631D76">
        <w:rPr>
          <w:rFonts w:ascii="Arial" w:hAnsi="Arial" w:cs="Arial"/>
          <w:i/>
          <w:iCs/>
          <w:sz w:val="20"/>
          <w:szCs w:val="20"/>
        </w:rPr>
        <w:t>Wilson</w:t>
      </w:r>
      <w:r w:rsidRPr="00631D76">
        <w:rPr>
          <w:rFonts w:ascii="Arial" w:hAnsi="Arial" w:cs="Arial"/>
          <w:sz w:val="20"/>
          <w:szCs w:val="20"/>
        </w:rPr>
        <w:t>)</w:t>
      </w:r>
    </w:p>
    <w:p w14:paraId="0E85CE69" w14:textId="77777777" w:rsidR="00631D76" w:rsidRPr="00631D76" w:rsidRDefault="00631D76" w:rsidP="00631D76">
      <w:pPr>
        <w:autoSpaceDE w:val="0"/>
        <w:autoSpaceDN w:val="0"/>
        <w:adjustRightInd w:val="0"/>
        <w:spacing w:after="0" w:line="240" w:lineRule="auto"/>
        <w:rPr>
          <w:rFonts w:ascii="Arial" w:hAnsi="Arial" w:cs="Arial"/>
          <w:sz w:val="20"/>
          <w:szCs w:val="20"/>
        </w:rPr>
      </w:pPr>
    </w:p>
    <w:p w14:paraId="3E4C4D1D" w14:textId="77777777" w:rsidR="00631D76" w:rsidRPr="00631D76" w:rsidRDefault="00631D76" w:rsidP="00631D76">
      <w:pPr>
        <w:autoSpaceDE w:val="0"/>
        <w:autoSpaceDN w:val="0"/>
        <w:adjustRightInd w:val="0"/>
        <w:spacing w:after="0" w:line="240" w:lineRule="auto"/>
        <w:rPr>
          <w:rFonts w:ascii="Arial" w:hAnsi="Arial" w:cs="Arial"/>
          <w:sz w:val="20"/>
          <w:szCs w:val="20"/>
        </w:rPr>
      </w:pPr>
      <w:r w:rsidRPr="00631D76">
        <w:rPr>
          <w:rFonts w:ascii="Arial" w:hAnsi="Arial" w:cs="Arial"/>
          <w:sz w:val="20"/>
          <w:szCs w:val="20"/>
        </w:rPr>
        <w:lastRenderedPageBreak/>
        <w:t xml:space="preserve">If P is unsuccessful in securing a guilty verdict in </w:t>
      </w:r>
      <w:r>
        <w:rPr>
          <w:rFonts w:ascii="Arial" w:hAnsi="Arial" w:cs="Arial"/>
          <w:sz w:val="20"/>
          <w:szCs w:val="20"/>
        </w:rPr>
        <w:t>respect</w:t>
      </w:r>
      <w:r w:rsidRPr="00631D76">
        <w:rPr>
          <w:rFonts w:ascii="Arial" w:hAnsi="Arial" w:cs="Arial"/>
          <w:sz w:val="20"/>
          <w:szCs w:val="20"/>
        </w:rPr>
        <w:t xml:space="preserve"> of UDA manslaughter because the act was not dangerous, it may still be possible to prosecute for negligent manslaughter.</w:t>
      </w:r>
    </w:p>
    <w:p w14:paraId="10372981" w14:textId="77777777" w:rsidR="00631D76" w:rsidRPr="00631D76" w:rsidRDefault="00631D76" w:rsidP="00631D76">
      <w:pPr>
        <w:pStyle w:val="NoSpacing"/>
        <w:rPr>
          <w:rFonts w:ascii="Arial" w:hAnsi="Arial" w:cs="Arial"/>
          <w:sz w:val="20"/>
          <w:szCs w:val="20"/>
        </w:rPr>
      </w:pPr>
    </w:p>
    <w:p w14:paraId="2F3FF6C8" w14:textId="77777777" w:rsidR="00063C90" w:rsidRPr="00631D76" w:rsidRDefault="00063C90" w:rsidP="00063C90">
      <w:pPr>
        <w:autoSpaceDE w:val="0"/>
        <w:autoSpaceDN w:val="0"/>
        <w:adjustRightInd w:val="0"/>
        <w:spacing w:after="0" w:line="240" w:lineRule="auto"/>
        <w:rPr>
          <w:rFonts w:ascii="Arial" w:hAnsi="Arial" w:cs="Arial"/>
          <w:b/>
          <w:bCs/>
          <w:sz w:val="32"/>
          <w:szCs w:val="32"/>
        </w:rPr>
      </w:pPr>
      <w:r w:rsidRPr="00631D76">
        <w:rPr>
          <w:rFonts w:ascii="Arial" w:hAnsi="Arial" w:cs="Arial"/>
          <w:b/>
          <w:bCs/>
          <w:sz w:val="32"/>
          <w:szCs w:val="32"/>
        </w:rPr>
        <w:t>2.4.5 Negligent manslaughter</w:t>
      </w:r>
    </w:p>
    <w:p w14:paraId="43EB23FB" w14:textId="77777777" w:rsidR="00900478" w:rsidRDefault="00AF20D6" w:rsidP="00063C90">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w:pict>
          <v:shape id="_x0000_s1040" type="#_x0000_t202" style="position:absolute;margin-left:.6pt;margin-top:3.2pt;width:466.45pt;height:31.9pt;z-index:251671552;mso-width-relative:margin;mso-height-relative:margin" fillcolor="#eeece1 [3214]">
            <v:textbox>
              <w:txbxContent>
                <w:p w14:paraId="10F5E735" w14:textId="77777777" w:rsidR="00900478" w:rsidRPr="00900478" w:rsidRDefault="00900478" w:rsidP="00900478">
                  <w:pPr>
                    <w:autoSpaceDE w:val="0"/>
                    <w:autoSpaceDN w:val="0"/>
                    <w:adjustRightInd w:val="0"/>
                    <w:spacing w:after="0" w:line="240" w:lineRule="auto"/>
                    <w:rPr>
                      <w:rFonts w:ascii="Arial" w:hAnsi="Arial" w:cs="Arial"/>
                      <w:sz w:val="20"/>
                      <w:szCs w:val="20"/>
                    </w:rPr>
                  </w:pPr>
                  <w:r w:rsidRPr="00900478">
                    <w:rPr>
                      <w:rFonts w:ascii="Arial" w:hAnsi="Arial" w:cs="Arial"/>
                      <w:b/>
                      <w:bCs/>
                      <w:sz w:val="20"/>
                      <w:szCs w:val="20"/>
                    </w:rPr>
                    <w:t xml:space="preserve">Rule: </w:t>
                  </w:r>
                  <w:r w:rsidRPr="00900478">
                    <w:rPr>
                      <w:rFonts w:ascii="Arial" w:hAnsi="Arial" w:cs="Arial"/>
                      <w:sz w:val="20"/>
                      <w:szCs w:val="20"/>
                    </w:rPr>
                    <w:t>if UDA manslaughter cannot be established, P can argue on the</w:t>
                  </w:r>
                  <w:r>
                    <w:rPr>
                      <w:rFonts w:ascii="Arial" w:hAnsi="Arial" w:cs="Arial"/>
                      <w:sz w:val="20"/>
                      <w:szCs w:val="20"/>
                    </w:rPr>
                    <w:t xml:space="preserve"> </w:t>
                  </w:r>
                  <w:r w:rsidRPr="00900478">
                    <w:rPr>
                      <w:rFonts w:ascii="Arial" w:hAnsi="Arial" w:cs="Arial"/>
                      <w:sz w:val="20"/>
                      <w:szCs w:val="20"/>
                    </w:rPr>
                    <w:t xml:space="preserve">basis of </w:t>
                  </w:r>
                  <w:proofErr w:type="spellStart"/>
                  <w:r w:rsidRPr="00985E8A">
                    <w:rPr>
                      <w:rFonts w:ascii="Arial" w:hAnsi="Arial" w:cs="Arial"/>
                      <w:b/>
                      <w:i/>
                      <w:iCs/>
                      <w:sz w:val="20"/>
                      <w:szCs w:val="20"/>
                    </w:rPr>
                    <w:t>Nydam</w:t>
                  </w:r>
                  <w:proofErr w:type="spellEnd"/>
                  <w:r w:rsidRPr="00900478">
                    <w:rPr>
                      <w:rFonts w:ascii="Arial" w:hAnsi="Arial" w:cs="Arial"/>
                      <w:i/>
                      <w:iCs/>
                      <w:sz w:val="20"/>
                      <w:szCs w:val="20"/>
                    </w:rPr>
                    <w:t xml:space="preserve"> </w:t>
                  </w:r>
                  <w:r w:rsidRPr="00900478">
                    <w:rPr>
                      <w:rFonts w:ascii="Arial" w:hAnsi="Arial" w:cs="Arial"/>
                      <w:sz w:val="20"/>
                      <w:szCs w:val="20"/>
                    </w:rPr>
                    <w:t>that in doi</w:t>
                  </w:r>
                  <w:r>
                    <w:rPr>
                      <w:rFonts w:ascii="Arial" w:hAnsi="Arial" w:cs="Arial"/>
                      <w:sz w:val="20"/>
                      <w:szCs w:val="20"/>
                    </w:rPr>
                    <w:t>ng X A is criminally negligent.</w:t>
                  </w:r>
                </w:p>
              </w:txbxContent>
            </v:textbox>
          </v:shape>
        </w:pict>
      </w:r>
    </w:p>
    <w:p w14:paraId="2ED03F68" w14:textId="77777777" w:rsidR="00900478" w:rsidRDefault="00900478" w:rsidP="00063C90">
      <w:pPr>
        <w:autoSpaceDE w:val="0"/>
        <w:autoSpaceDN w:val="0"/>
        <w:adjustRightInd w:val="0"/>
        <w:spacing w:after="0" w:line="240" w:lineRule="auto"/>
        <w:rPr>
          <w:rFonts w:ascii="Arial" w:hAnsi="Arial" w:cs="Arial"/>
          <w:b/>
          <w:bCs/>
          <w:sz w:val="20"/>
          <w:szCs w:val="20"/>
        </w:rPr>
      </w:pPr>
    </w:p>
    <w:p w14:paraId="061D4FDA" w14:textId="77777777" w:rsidR="00900478" w:rsidRDefault="00900478" w:rsidP="00063C90">
      <w:pPr>
        <w:autoSpaceDE w:val="0"/>
        <w:autoSpaceDN w:val="0"/>
        <w:adjustRightInd w:val="0"/>
        <w:spacing w:after="0" w:line="240" w:lineRule="auto"/>
        <w:rPr>
          <w:rFonts w:ascii="Arial" w:hAnsi="Arial" w:cs="Arial"/>
          <w:b/>
          <w:bCs/>
          <w:sz w:val="20"/>
          <w:szCs w:val="20"/>
        </w:rPr>
      </w:pPr>
    </w:p>
    <w:p w14:paraId="2D8D1438" w14:textId="77777777" w:rsidR="00134FB8" w:rsidRPr="00134FB8" w:rsidRDefault="00134FB8" w:rsidP="00134FB8">
      <w:pPr>
        <w:autoSpaceDE w:val="0"/>
        <w:autoSpaceDN w:val="0"/>
        <w:adjustRightInd w:val="0"/>
        <w:spacing w:after="0" w:line="240" w:lineRule="auto"/>
        <w:rPr>
          <w:rFonts w:ascii="Arial" w:hAnsi="Arial" w:cs="Arial"/>
          <w:b/>
          <w:sz w:val="20"/>
          <w:szCs w:val="20"/>
        </w:rPr>
      </w:pPr>
    </w:p>
    <w:p w14:paraId="184D80C3" w14:textId="77777777" w:rsidR="00063C90" w:rsidRPr="009D7852" w:rsidRDefault="00063C90" w:rsidP="001E7A1F">
      <w:pPr>
        <w:pStyle w:val="ListParagraph"/>
        <w:numPr>
          <w:ilvl w:val="0"/>
          <w:numId w:val="15"/>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Did A’s conduct breach the standard of care required by law?</w:t>
      </w:r>
      <w:r w:rsidR="00E502CF">
        <w:rPr>
          <w:rFonts w:ascii="Arial" w:hAnsi="Arial" w:cs="Arial"/>
          <w:b/>
          <w:sz w:val="20"/>
          <w:szCs w:val="20"/>
        </w:rPr>
        <w:t xml:space="preserve"> (legal duty to act)</w:t>
      </w:r>
    </w:p>
    <w:p w14:paraId="70517933" w14:textId="77777777" w:rsidR="00052F9E" w:rsidRPr="00E26C76" w:rsidRDefault="00127458" w:rsidP="001E7A1F">
      <w:pPr>
        <w:pStyle w:val="ListParagraph"/>
        <w:numPr>
          <w:ilvl w:val="1"/>
          <w:numId w:val="15"/>
        </w:numPr>
        <w:autoSpaceDE w:val="0"/>
        <w:autoSpaceDN w:val="0"/>
        <w:adjustRightInd w:val="0"/>
        <w:rPr>
          <w:rFonts w:ascii="Arial" w:hAnsi="Arial" w:cs="Arial"/>
          <w:sz w:val="20"/>
          <w:szCs w:val="20"/>
        </w:rPr>
      </w:pPr>
      <w:r w:rsidRPr="00E26C76">
        <w:rPr>
          <w:rFonts w:ascii="Arial" w:hAnsi="Arial" w:cs="Arial"/>
          <w:sz w:val="20"/>
          <w:szCs w:val="20"/>
        </w:rPr>
        <w:t xml:space="preserve">Causation of situation of danger </w:t>
      </w:r>
      <w:r w:rsidRPr="00E26C76">
        <w:rPr>
          <w:rFonts w:ascii="Arial" w:hAnsi="Arial" w:cs="Arial"/>
          <w:sz w:val="20"/>
          <w:szCs w:val="20"/>
        </w:rPr>
        <w:sym w:font="Wingdings" w:char="00E0"/>
      </w:r>
      <w:r w:rsidRPr="00E26C76">
        <w:rPr>
          <w:rFonts w:ascii="Arial" w:hAnsi="Arial" w:cs="Arial"/>
          <w:sz w:val="20"/>
          <w:szCs w:val="20"/>
        </w:rPr>
        <w:t xml:space="preserve"> Miller (both an action and an omission on a same set of facts)</w:t>
      </w:r>
    </w:p>
    <w:p w14:paraId="00A39ADC" w14:textId="77777777" w:rsidR="00E26C76" w:rsidRPr="00E26C76" w:rsidRDefault="00127458" w:rsidP="001E7A1F">
      <w:pPr>
        <w:pStyle w:val="ListParagraph"/>
        <w:numPr>
          <w:ilvl w:val="2"/>
          <w:numId w:val="15"/>
        </w:numPr>
        <w:autoSpaceDE w:val="0"/>
        <w:autoSpaceDN w:val="0"/>
        <w:adjustRightInd w:val="0"/>
        <w:rPr>
          <w:rFonts w:ascii="Arial" w:hAnsi="Arial" w:cs="Arial"/>
          <w:sz w:val="20"/>
          <w:szCs w:val="20"/>
        </w:rPr>
      </w:pPr>
      <w:r w:rsidRPr="00E26C76">
        <w:rPr>
          <w:rFonts w:ascii="Arial" w:hAnsi="Arial" w:cs="Arial"/>
          <w:sz w:val="20"/>
          <w:szCs w:val="20"/>
        </w:rPr>
        <w:t xml:space="preserve"> Parents of Children </w:t>
      </w:r>
      <w:r w:rsidRPr="00E26C76">
        <w:rPr>
          <w:rFonts w:ascii="Arial" w:hAnsi="Arial" w:cs="Arial"/>
          <w:sz w:val="20"/>
          <w:szCs w:val="20"/>
        </w:rPr>
        <w:sym w:font="Wingdings" w:char="00E0"/>
      </w:r>
      <w:r w:rsidRPr="00E26C76">
        <w:rPr>
          <w:rFonts w:ascii="Arial" w:hAnsi="Arial" w:cs="Arial"/>
          <w:sz w:val="20"/>
          <w:szCs w:val="20"/>
        </w:rPr>
        <w:t xml:space="preserve"> Russell </w:t>
      </w:r>
    </w:p>
    <w:p w14:paraId="1F788AAB" w14:textId="77777777" w:rsidR="00063C90" w:rsidRPr="00985E8A"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985E8A">
        <w:rPr>
          <w:rFonts w:ascii="Arial" w:hAnsi="Arial" w:cs="Arial"/>
          <w:sz w:val="20"/>
          <w:szCs w:val="20"/>
        </w:rPr>
        <w:t>A’s conduct falls short of the required standard if a reasonable</w:t>
      </w:r>
      <w:r w:rsidR="00900478" w:rsidRPr="00985E8A">
        <w:rPr>
          <w:rFonts w:ascii="Arial" w:hAnsi="Arial" w:cs="Arial"/>
          <w:sz w:val="20"/>
          <w:szCs w:val="20"/>
        </w:rPr>
        <w:t xml:space="preserve"> </w:t>
      </w:r>
      <w:r w:rsidRPr="00985E8A">
        <w:rPr>
          <w:rFonts w:ascii="Arial" w:hAnsi="Arial" w:cs="Arial"/>
          <w:sz w:val="20"/>
          <w:szCs w:val="20"/>
        </w:rPr>
        <w:t xml:space="preserve">person would have </w:t>
      </w:r>
      <w:proofErr w:type="spellStart"/>
      <w:r w:rsidRPr="00985E8A">
        <w:rPr>
          <w:rFonts w:ascii="Arial" w:hAnsi="Arial" w:cs="Arial"/>
          <w:sz w:val="20"/>
          <w:szCs w:val="20"/>
        </w:rPr>
        <w:t>realised</w:t>
      </w:r>
      <w:proofErr w:type="spellEnd"/>
      <w:r w:rsidRPr="00985E8A">
        <w:rPr>
          <w:rFonts w:ascii="Arial" w:hAnsi="Arial" w:cs="Arial"/>
          <w:sz w:val="20"/>
          <w:szCs w:val="20"/>
        </w:rPr>
        <w:t xml:space="preserve"> that there was a ‘high risk’ of</w:t>
      </w:r>
      <w:r w:rsidR="00900478" w:rsidRPr="00985E8A">
        <w:rPr>
          <w:rFonts w:ascii="Arial" w:hAnsi="Arial" w:cs="Arial"/>
          <w:sz w:val="20"/>
          <w:szCs w:val="20"/>
        </w:rPr>
        <w:t xml:space="preserve"> </w:t>
      </w:r>
      <w:r w:rsidRPr="00985E8A">
        <w:rPr>
          <w:rFonts w:ascii="Arial" w:hAnsi="Arial" w:cs="Arial"/>
          <w:sz w:val="20"/>
          <w:szCs w:val="20"/>
        </w:rPr>
        <w:t>death/GBH resulting from X (</w:t>
      </w:r>
      <w:proofErr w:type="spellStart"/>
      <w:r w:rsidRPr="00985E8A">
        <w:rPr>
          <w:rFonts w:ascii="Arial" w:hAnsi="Arial" w:cs="Arial"/>
          <w:i/>
          <w:iCs/>
          <w:sz w:val="20"/>
          <w:szCs w:val="20"/>
        </w:rPr>
        <w:t>Nydam</w:t>
      </w:r>
      <w:proofErr w:type="spellEnd"/>
      <w:r w:rsidRPr="00985E8A">
        <w:rPr>
          <w:rFonts w:ascii="Arial" w:hAnsi="Arial" w:cs="Arial"/>
          <w:sz w:val="20"/>
          <w:szCs w:val="20"/>
        </w:rPr>
        <w:t>)</w:t>
      </w:r>
    </w:p>
    <w:p w14:paraId="6E6C840F" w14:textId="77777777" w:rsidR="00063C90"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985E8A">
        <w:rPr>
          <w:rFonts w:ascii="Arial" w:hAnsi="Arial" w:cs="Arial"/>
          <w:sz w:val="20"/>
          <w:szCs w:val="20"/>
        </w:rPr>
        <w:t xml:space="preserve">‘Probability’ </w:t>
      </w:r>
      <w:r w:rsidR="00900478" w:rsidRPr="00900478">
        <w:sym w:font="Wingdings" w:char="F0E0"/>
      </w:r>
      <w:r w:rsidRPr="00985E8A">
        <w:rPr>
          <w:rFonts w:ascii="Arial" w:hAnsi="Arial" w:cs="Arial"/>
          <w:sz w:val="20"/>
          <w:szCs w:val="20"/>
        </w:rPr>
        <w:t xml:space="preserve"> ‘High risk’ </w:t>
      </w:r>
      <w:r w:rsidR="00900478" w:rsidRPr="00900478">
        <w:sym w:font="Wingdings" w:char="F0E0"/>
      </w:r>
      <w:r w:rsidRPr="00985E8A">
        <w:rPr>
          <w:rFonts w:ascii="Arial" w:hAnsi="Arial" w:cs="Arial"/>
          <w:sz w:val="20"/>
          <w:szCs w:val="20"/>
        </w:rPr>
        <w:t xml:space="preserve"> ‘appreciable risk’</w:t>
      </w:r>
    </w:p>
    <w:p w14:paraId="541312CB" w14:textId="77777777" w:rsidR="00E26C76" w:rsidRPr="00985E8A" w:rsidRDefault="00E26C76"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E26C76">
        <w:rPr>
          <w:rFonts w:ascii="Arial" w:hAnsi="Arial" w:cs="Arial"/>
          <w:sz w:val="20"/>
          <w:szCs w:val="20"/>
        </w:rPr>
        <w:t>Gross falling short of s50C of a standard of expectation of a reasonable person (i.e. this is what a reasonable person does.)</w:t>
      </w:r>
    </w:p>
    <w:p w14:paraId="7AC4E802" w14:textId="77777777" w:rsidR="00900478" w:rsidRDefault="00900478" w:rsidP="00063C90">
      <w:pPr>
        <w:autoSpaceDE w:val="0"/>
        <w:autoSpaceDN w:val="0"/>
        <w:adjustRightInd w:val="0"/>
        <w:spacing w:after="0" w:line="240" w:lineRule="auto"/>
        <w:rPr>
          <w:rFonts w:ascii="Arial" w:hAnsi="Arial" w:cs="Arial"/>
          <w:sz w:val="20"/>
          <w:szCs w:val="20"/>
        </w:rPr>
      </w:pPr>
    </w:p>
    <w:p w14:paraId="6F059500" w14:textId="77777777" w:rsidR="00063C90" w:rsidRPr="009D7852" w:rsidRDefault="00063C90" w:rsidP="001E7A1F">
      <w:pPr>
        <w:pStyle w:val="ListParagraph"/>
        <w:numPr>
          <w:ilvl w:val="0"/>
          <w:numId w:val="15"/>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Did A’s conduct involve such a high risk of death/GBH that it</w:t>
      </w:r>
      <w:r w:rsidR="00900478" w:rsidRPr="009D7852">
        <w:rPr>
          <w:rFonts w:ascii="Arial" w:hAnsi="Arial" w:cs="Arial"/>
          <w:b/>
          <w:sz w:val="20"/>
          <w:szCs w:val="20"/>
        </w:rPr>
        <w:t xml:space="preserve"> </w:t>
      </w:r>
      <w:r w:rsidRPr="009D7852">
        <w:rPr>
          <w:rFonts w:ascii="Arial" w:hAnsi="Arial" w:cs="Arial"/>
          <w:b/>
          <w:sz w:val="20"/>
          <w:szCs w:val="20"/>
        </w:rPr>
        <w:t>merits criminal punishment?</w:t>
      </w:r>
    </w:p>
    <w:p w14:paraId="44322001" w14:textId="77777777" w:rsidR="00063C90" w:rsidRPr="00900478"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A’s conduct must constitute ‘such a falling short’ of the</w:t>
      </w:r>
      <w:r w:rsidR="00900478" w:rsidRPr="00900478">
        <w:rPr>
          <w:rFonts w:ascii="Arial" w:hAnsi="Arial" w:cs="Arial"/>
          <w:sz w:val="20"/>
          <w:szCs w:val="20"/>
        </w:rPr>
        <w:t xml:space="preserve"> </w:t>
      </w:r>
      <w:r w:rsidRPr="00900478">
        <w:rPr>
          <w:rFonts w:ascii="Arial" w:hAnsi="Arial" w:cs="Arial"/>
          <w:sz w:val="20"/>
          <w:szCs w:val="20"/>
        </w:rPr>
        <w:t>standard of care required by law, and involve ‘such a high risk’</w:t>
      </w:r>
      <w:r w:rsidR="00900478" w:rsidRPr="00900478">
        <w:rPr>
          <w:rFonts w:ascii="Arial" w:hAnsi="Arial" w:cs="Arial"/>
          <w:sz w:val="20"/>
          <w:szCs w:val="20"/>
        </w:rPr>
        <w:t xml:space="preserve"> </w:t>
      </w:r>
      <w:r w:rsidRPr="00900478">
        <w:rPr>
          <w:rFonts w:ascii="Arial" w:hAnsi="Arial" w:cs="Arial"/>
          <w:sz w:val="20"/>
          <w:szCs w:val="20"/>
        </w:rPr>
        <w:t>that death/GBH would follow X that it merits criminal</w:t>
      </w:r>
      <w:r w:rsidR="00900478" w:rsidRPr="00900478">
        <w:rPr>
          <w:rFonts w:ascii="Arial" w:hAnsi="Arial" w:cs="Arial"/>
          <w:sz w:val="20"/>
          <w:szCs w:val="20"/>
        </w:rPr>
        <w:t xml:space="preserve"> </w:t>
      </w:r>
      <w:r w:rsidRPr="00900478">
        <w:rPr>
          <w:rFonts w:ascii="Arial" w:hAnsi="Arial" w:cs="Arial"/>
          <w:sz w:val="20"/>
          <w:szCs w:val="20"/>
        </w:rPr>
        <w:t>punishment (</w:t>
      </w:r>
      <w:proofErr w:type="spellStart"/>
      <w:r w:rsidRPr="00900478">
        <w:rPr>
          <w:rFonts w:ascii="Arial" w:hAnsi="Arial" w:cs="Arial"/>
          <w:i/>
          <w:iCs/>
          <w:sz w:val="20"/>
          <w:szCs w:val="20"/>
        </w:rPr>
        <w:t>Nydam</w:t>
      </w:r>
      <w:proofErr w:type="spellEnd"/>
      <w:r w:rsidRPr="00900478">
        <w:rPr>
          <w:rFonts w:ascii="Arial" w:hAnsi="Arial" w:cs="Arial"/>
          <w:sz w:val="20"/>
          <w:szCs w:val="20"/>
        </w:rPr>
        <w:t>)</w:t>
      </w:r>
    </w:p>
    <w:p w14:paraId="52029BB5" w14:textId="77777777" w:rsidR="00063C90" w:rsidRPr="00900478"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Was X ‘culpable’, ‘gross’ or ‘wicked’, showing disregard for life</w:t>
      </w:r>
      <w:r w:rsidR="00900478" w:rsidRPr="00900478">
        <w:rPr>
          <w:rFonts w:ascii="Arial" w:hAnsi="Arial" w:cs="Arial"/>
          <w:sz w:val="20"/>
          <w:szCs w:val="20"/>
        </w:rPr>
        <w:t xml:space="preserve"> </w:t>
      </w:r>
      <w:r w:rsidRPr="00900478">
        <w:rPr>
          <w:rFonts w:ascii="Arial" w:hAnsi="Arial" w:cs="Arial"/>
          <w:sz w:val="20"/>
          <w:szCs w:val="20"/>
        </w:rPr>
        <w:t>and safety? (</w:t>
      </w:r>
      <w:r w:rsidRPr="00900478">
        <w:rPr>
          <w:rFonts w:ascii="Arial" w:hAnsi="Arial" w:cs="Arial"/>
          <w:i/>
          <w:iCs/>
          <w:sz w:val="20"/>
          <w:szCs w:val="20"/>
        </w:rPr>
        <w:t>Bateman</w:t>
      </w:r>
      <w:r w:rsidRPr="00900478">
        <w:rPr>
          <w:rFonts w:ascii="Arial" w:hAnsi="Arial" w:cs="Arial"/>
          <w:sz w:val="20"/>
          <w:szCs w:val="20"/>
        </w:rPr>
        <w:t>)</w:t>
      </w:r>
    </w:p>
    <w:p w14:paraId="491C4452" w14:textId="77777777" w:rsidR="00063C90" w:rsidRPr="00900478"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900478">
        <w:rPr>
          <w:rFonts w:ascii="Arial" w:hAnsi="Arial" w:cs="Arial"/>
          <w:sz w:val="20"/>
          <w:szCs w:val="20"/>
        </w:rPr>
        <w:t>Need more than breach of a civil standard (</w:t>
      </w:r>
      <w:r w:rsidRPr="00900478">
        <w:rPr>
          <w:rFonts w:ascii="Arial" w:hAnsi="Arial" w:cs="Arial"/>
          <w:i/>
          <w:iCs/>
          <w:sz w:val="20"/>
          <w:szCs w:val="20"/>
        </w:rPr>
        <w:t>Andrews</w:t>
      </w:r>
      <w:r w:rsidRPr="00900478">
        <w:rPr>
          <w:rFonts w:ascii="Arial" w:hAnsi="Arial" w:cs="Arial"/>
          <w:sz w:val="20"/>
          <w:szCs w:val="20"/>
        </w:rPr>
        <w:t>)</w:t>
      </w:r>
    </w:p>
    <w:p w14:paraId="5C75E843" w14:textId="77777777" w:rsidR="00900478" w:rsidRDefault="00900478" w:rsidP="00063C90">
      <w:pPr>
        <w:autoSpaceDE w:val="0"/>
        <w:autoSpaceDN w:val="0"/>
        <w:adjustRightInd w:val="0"/>
        <w:spacing w:after="0" w:line="240" w:lineRule="auto"/>
        <w:rPr>
          <w:rFonts w:ascii="Arial" w:hAnsi="Arial" w:cs="Arial"/>
          <w:sz w:val="20"/>
          <w:szCs w:val="20"/>
        </w:rPr>
      </w:pPr>
    </w:p>
    <w:p w14:paraId="325C3073" w14:textId="77777777" w:rsidR="00063C90" w:rsidRPr="009D7852" w:rsidRDefault="00063C90" w:rsidP="001E7A1F">
      <w:pPr>
        <w:pStyle w:val="ListParagraph"/>
        <w:numPr>
          <w:ilvl w:val="0"/>
          <w:numId w:val="15"/>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Culpable driving:</w:t>
      </w:r>
    </w:p>
    <w:p w14:paraId="15BB8B04" w14:textId="77777777" w:rsidR="00063C90" w:rsidRPr="00F1418A"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r w:rsidRPr="00F1418A">
        <w:rPr>
          <w:rFonts w:ascii="Arial" w:hAnsi="Arial" w:cs="Arial"/>
          <w:i/>
          <w:iCs/>
          <w:sz w:val="20"/>
          <w:szCs w:val="20"/>
        </w:rPr>
        <w:t>Shields</w:t>
      </w:r>
      <w:r w:rsidRPr="00F1418A">
        <w:rPr>
          <w:rFonts w:ascii="Arial" w:hAnsi="Arial" w:cs="Arial"/>
          <w:sz w:val="20"/>
          <w:szCs w:val="20"/>
        </w:rPr>
        <w:t>: degree of negligence same as for</w:t>
      </w:r>
      <w:r w:rsidR="00F1418A" w:rsidRPr="00F1418A">
        <w:rPr>
          <w:rFonts w:ascii="Arial" w:hAnsi="Arial" w:cs="Arial"/>
          <w:sz w:val="20"/>
          <w:szCs w:val="20"/>
        </w:rPr>
        <w:t xml:space="preserve"> </w:t>
      </w:r>
      <w:r w:rsidRPr="00F1418A">
        <w:rPr>
          <w:rFonts w:ascii="Arial" w:hAnsi="Arial" w:cs="Arial"/>
          <w:sz w:val="20"/>
          <w:szCs w:val="20"/>
        </w:rPr>
        <w:t>manslaughter</w:t>
      </w:r>
    </w:p>
    <w:p w14:paraId="56D0C6C2" w14:textId="77777777" w:rsidR="00063C90" w:rsidRDefault="00063C90" w:rsidP="001E7A1F">
      <w:pPr>
        <w:pStyle w:val="ListParagraph"/>
        <w:numPr>
          <w:ilvl w:val="1"/>
          <w:numId w:val="15"/>
        </w:numPr>
        <w:autoSpaceDE w:val="0"/>
        <w:autoSpaceDN w:val="0"/>
        <w:adjustRightInd w:val="0"/>
        <w:spacing w:after="0" w:line="240" w:lineRule="auto"/>
        <w:rPr>
          <w:rFonts w:ascii="Arial" w:hAnsi="Arial" w:cs="Arial"/>
          <w:sz w:val="20"/>
          <w:szCs w:val="20"/>
        </w:rPr>
      </w:pPr>
      <w:proofErr w:type="spellStart"/>
      <w:r w:rsidRPr="00F1418A">
        <w:rPr>
          <w:rFonts w:ascii="Arial" w:hAnsi="Arial" w:cs="Arial"/>
          <w:sz w:val="20"/>
          <w:szCs w:val="20"/>
        </w:rPr>
        <w:t>Cf</w:t>
      </w:r>
      <w:proofErr w:type="spellEnd"/>
      <w:r w:rsidRPr="00F1418A">
        <w:rPr>
          <w:rFonts w:ascii="Arial" w:hAnsi="Arial" w:cs="Arial"/>
          <w:sz w:val="20"/>
          <w:szCs w:val="20"/>
        </w:rPr>
        <w:t xml:space="preserve"> </w:t>
      </w:r>
      <w:r w:rsidRPr="00F1418A">
        <w:rPr>
          <w:rFonts w:ascii="Arial" w:hAnsi="Arial" w:cs="Arial"/>
          <w:i/>
          <w:iCs/>
          <w:sz w:val="20"/>
          <w:szCs w:val="20"/>
        </w:rPr>
        <w:t>Andrews</w:t>
      </w:r>
      <w:r w:rsidRPr="00F1418A">
        <w:rPr>
          <w:rFonts w:ascii="Arial" w:hAnsi="Arial" w:cs="Arial"/>
          <w:sz w:val="20"/>
          <w:szCs w:val="20"/>
        </w:rPr>
        <w:t>: lower threshold required</w:t>
      </w:r>
      <w:r w:rsidR="00F1418A" w:rsidRPr="00F1418A">
        <w:rPr>
          <w:rFonts w:ascii="Arial" w:hAnsi="Arial" w:cs="Arial"/>
          <w:sz w:val="20"/>
          <w:szCs w:val="20"/>
        </w:rPr>
        <w:t xml:space="preserve"> </w:t>
      </w:r>
      <w:proofErr w:type="gramStart"/>
      <w:r w:rsidRPr="00F1418A">
        <w:rPr>
          <w:rFonts w:ascii="Arial" w:hAnsi="Arial" w:cs="Arial"/>
          <w:sz w:val="20"/>
          <w:szCs w:val="20"/>
        </w:rPr>
        <w:t>Even</w:t>
      </w:r>
      <w:proofErr w:type="gramEnd"/>
      <w:r w:rsidRPr="00F1418A">
        <w:rPr>
          <w:rFonts w:ascii="Arial" w:hAnsi="Arial" w:cs="Arial"/>
          <w:sz w:val="20"/>
          <w:szCs w:val="20"/>
        </w:rPr>
        <w:t xml:space="preserve"> if P cannot establish criminal negligence, it is likely that an non-fatal</w:t>
      </w:r>
      <w:r w:rsidR="00F1418A" w:rsidRPr="00F1418A">
        <w:rPr>
          <w:rFonts w:ascii="Arial" w:hAnsi="Arial" w:cs="Arial"/>
          <w:sz w:val="20"/>
          <w:szCs w:val="20"/>
        </w:rPr>
        <w:t xml:space="preserve"> </w:t>
      </w:r>
      <w:r w:rsidRPr="00F1418A">
        <w:rPr>
          <w:rFonts w:ascii="Arial" w:hAnsi="Arial" w:cs="Arial"/>
          <w:sz w:val="20"/>
          <w:szCs w:val="20"/>
        </w:rPr>
        <w:t>reckless endangerment offence will apply.</w:t>
      </w:r>
    </w:p>
    <w:p w14:paraId="2265E40F" w14:textId="77777777" w:rsidR="009A02B8" w:rsidRPr="009A02B8" w:rsidRDefault="009A02B8" w:rsidP="009A02B8">
      <w:pPr>
        <w:autoSpaceDE w:val="0"/>
        <w:autoSpaceDN w:val="0"/>
        <w:adjustRightInd w:val="0"/>
        <w:spacing w:after="0" w:line="240" w:lineRule="auto"/>
        <w:rPr>
          <w:rFonts w:ascii="Arial" w:hAnsi="Arial" w:cs="Arial"/>
          <w:sz w:val="20"/>
          <w:szCs w:val="20"/>
        </w:rPr>
      </w:pPr>
    </w:p>
    <w:p w14:paraId="39EAD649" w14:textId="77777777" w:rsidR="00063C90" w:rsidRDefault="00063C90" w:rsidP="00063C90">
      <w:pPr>
        <w:autoSpaceDE w:val="0"/>
        <w:autoSpaceDN w:val="0"/>
        <w:adjustRightInd w:val="0"/>
        <w:spacing w:after="0" w:line="240" w:lineRule="auto"/>
        <w:rPr>
          <w:rFonts w:ascii="Arial" w:hAnsi="Arial" w:cs="Arial"/>
          <w:b/>
          <w:bCs/>
          <w:sz w:val="32"/>
          <w:szCs w:val="32"/>
        </w:rPr>
      </w:pPr>
      <w:r w:rsidRPr="00631D76">
        <w:rPr>
          <w:rFonts w:ascii="Arial" w:hAnsi="Arial" w:cs="Arial"/>
          <w:b/>
          <w:bCs/>
          <w:sz w:val="32"/>
          <w:szCs w:val="32"/>
        </w:rPr>
        <w:t>2.4.6 Manslaughter by omission</w:t>
      </w:r>
    </w:p>
    <w:p w14:paraId="012B8943" w14:textId="77777777" w:rsidR="00631D76" w:rsidRDefault="00AF20D6" w:rsidP="00631D76">
      <w:pPr>
        <w:pStyle w:val="NoSpacing"/>
      </w:pPr>
      <w:r>
        <w:rPr>
          <w:noProof/>
        </w:rPr>
        <w:pict>
          <v:shape id="_x0000_s1041" type="#_x0000_t202" style="position:absolute;margin-left:.6pt;margin-top:5pt;width:466.45pt;height:21.7pt;z-index:251672576;mso-width-relative:margin;mso-height-relative:margin" fillcolor="#eeece1 [3214]">
            <v:textbox>
              <w:txbxContent>
                <w:p w14:paraId="39B192AE" w14:textId="77777777" w:rsidR="00310024" w:rsidRPr="00310024" w:rsidRDefault="00310024" w:rsidP="00310024">
                  <w:pPr>
                    <w:autoSpaceDE w:val="0"/>
                    <w:autoSpaceDN w:val="0"/>
                    <w:adjustRightInd w:val="0"/>
                    <w:spacing w:after="0" w:line="240" w:lineRule="auto"/>
                    <w:rPr>
                      <w:rFonts w:ascii="Arial" w:hAnsi="Arial" w:cs="Arial"/>
                      <w:sz w:val="20"/>
                      <w:szCs w:val="20"/>
                    </w:rPr>
                  </w:pPr>
                  <w:r w:rsidRPr="00900478">
                    <w:rPr>
                      <w:rFonts w:ascii="Arial" w:hAnsi="Arial" w:cs="Arial"/>
                      <w:b/>
                      <w:bCs/>
                      <w:sz w:val="20"/>
                      <w:szCs w:val="20"/>
                    </w:rPr>
                    <w:t xml:space="preserve">Rule: </w:t>
                  </w:r>
                  <w:r w:rsidRPr="00900478">
                    <w:rPr>
                      <w:rFonts w:ascii="Arial" w:hAnsi="Arial" w:cs="Arial"/>
                      <w:sz w:val="20"/>
                      <w:szCs w:val="20"/>
                    </w:rPr>
                    <w:t>P may allege that A’s failure to do X constitutes manslaughter by</w:t>
                  </w:r>
                  <w:r>
                    <w:rPr>
                      <w:rFonts w:ascii="Arial" w:hAnsi="Arial" w:cs="Arial"/>
                      <w:sz w:val="20"/>
                      <w:szCs w:val="20"/>
                    </w:rPr>
                    <w:t xml:space="preserve"> </w:t>
                  </w:r>
                  <w:r w:rsidRPr="00900478">
                    <w:rPr>
                      <w:rFonts w:ascii="Arial" w:hAnsi="Arial" w:cs="Arial"/>
                      <w:sz w:val="20"/>
                      <w:szCs w:val="20"/>
                    </w:rPr>
                    <w:t>omission (</w:t>
                  </w:r>
                  <w:proofErr w:type="spellStart"/>
                  <w:r w:rsidRPr="00900478">
                    <w:rPr>
                      <w:rFonts w:ascii="Arial" w:hAnsi="Arial" w:cs="Arial"/>
                      <w:i/>
                      <w:iCs/>
                      <w:sz w:val="20"/>
                      <w:szCs w:val="20"/>
                    </w:rPr>
                    <w:t>Tak</w:t>
                  </w:r>
                  <w:proofErr w:type="spellEnd"/>
                  <w:r w:rsidRPr="00900478">
                    <w:rPr>
                      <w:rFonts w:ascii="Arial" w:hAnsi="Arial" w:cs="Arial"/>
                      <w:i/>
                      <w:iCs/>
                      <w:sz w:val="20"/>
                      <w:szCs w:val="20"/>
                    </w:rPr>
                    <w:t xml:space="preserve"> </w:t>
                  </w:r>
                  <w:proofErr w:type="spellStart"/>
                  <w:r w:rsidRPr="00900478">
                    <w:rPr>
                      <w:rFonts w:ascii="Arial" w:hAnsi="Arial" w:cs="Arial"/>
                      <w:i/>
                      <w:iCs/>
                      <w:sz w:val="20"/>
                      <w:szCs w:val="20"/>
                    </w:rPr>
                    <w:t>Tak</w:t>
                  </w:r>
                  <w:proofErr w:type="spellEnd"/>
                  <w:r>
                    <w:rPr>
                      <w:rFonts w:ascii="Arial" w:hAnsi="Arial" w:cs="Arial"/>
                      <w:sz w:val="20"/>
                      <w:szCs w:val="20"/>
                    </w:rPr>
                    <w:t>).</w:t>
                  </w:r>
                </w:p>
              </w:txbxContent>
            </v:textbox>
          </v:shape>
        </w:pict>
      </w:r>
    </w:p>
    <w:p w14:paraId="7E3D818A" w14:textId="77777777" w:rsidR="00310024" w:rsidRDefault="00310024" w:rsidP="00631D76">
      <w:pPr>
        <w:pStyle w:val="NoSpacing"/>
      </w:pPr>
    </w:p>
    <w:p w14:paraId="189F7FCD" w14:textId="77777777" w:rsidR="00310024" w:rsidRPr="009D7852" w:rsidRDefault="00063C90" w:rsidP="001E7A1F">
      <w:pPr>
        <w:pStyle w:val="ListParagraph"/>
        <w:numPr>
          <w:ilvl w:val="0"/>
          <w:numId w:val="16"/>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Was A’s failure to do X the cause of V’s death?</w:t>
      </w:r>
    </w:p>
    <w:p w14:paraId="39F6934C" w14:textId="77777777" w:rsidR="00310024" w:rsidRPr="00310024" w:rsidRDefault="00063C90"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See [2.3]</w:t>
      </w:r>
    </w:p>
    <w:p w14:paraId="437D8A73" w14:textId="77777777" w:rsidR="00310024" w:rsidRDefault="00310024" w:rsidP="00063C90">
      <w:pPr>
        <w:autoSpaceDE w:val="0"/>
        <w:autoSpaceDN w:val="0"/>
        <w:adjustRightInd w:val="0"/>
        <w:spacing w:after="0" w:line="240" w:lineRule="auto"/>
        <w:rPr>
          <w:rFonts w:ascii="Arial" w:hAnsi="Arial" w:cs="Arial"/>
          <w:sz w:val="20"/>
          <w:szCs w:val="20"/>
        </w:rPr>
      </w:pPr>
    </w:p>
    <w:p w14:paraId="42352E53" w14:textId="77777777" w:rsidR="00063C90" w:rsidRPr="009D7852" w:rsidRDefault="00063C90" w:rsidP="001E7A1F">
      <w:pPr>
        <w:pStyle w:val="ListParagraph"/>
        <w:numPr>
          <w:ilvl w:val="0"/>
          <w:numId w:val="16"/>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t>Was A under a duty to act?</w:t>
      </w:r>
    </w:p>
    <w:p w14:paraId="0D3F0A1C" w14:textId="77777777" w:rsidR="00063C90" w:rsidRPr="00310024" w:rsidRDefault="00063C90"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A will note that he is under no general duty to take positive</w:t>
      </w:r>
      <w:r w:rsidR="00310024" w:rsidRPr="00310024">
        <w:rPr>
          <w:rFonts w:ascii="Arial" w:hAnsi="Arial" w:cs="Arial"/>
          <w:sz w:val="20"/>
          <w:szCs w:val="20"/>
        </w:rPr>
        <w:t xml:space="preserve"> </w:t>
      </w:r>
      <w:r w:rsidRPr="00310024">
        <w:rPr>
          <w:rFonts w:ascii="Arial" w:hAnsi="Arial" w:cs="Arial"/>
          <w:sz w:val="20"/>
          <w:szCs w:val="20"/>
        </w:rPr>
        <w:t>action (</w:t>
      </w:r>
      <w:proofErr w:type="spellStart"/>
      <w:r w:rsidRPr="00310024">
        <w:rPr>
          <w:rFonts w:ascii="Arial" w:hAnsi="Arial" w:cs="Arial"/>
          <w:i/>
          <w:iCs/>
          <w:sz w:val="20"/>
          <w:szCs w:val="20"/>
        </w:rPr>
        <w:t>Shephard</w:t>
      </w:r>
      <w:proofErr w:type="spellEnd"/>
      <w:r w:rsidRPr="00310024">
        <w:rPr>
          <w:rFonts w:ascii="Arial" w:hAnsi="Arial" w:cs="Arial"/>
          <w:sz w:val="20"/>
          <w:szCs w:val="20"/>
        </w:rPr>
        <w:t>)</w:t>
      </w:r>
    </w:p>
    <w:p w14:paraId="4673937C" w14:textId="77777777" w:rsidR="00063C90" w:rsidRPr="00310024" w:rsidRDefault="00063C90"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 xml:space="preserve">P must </w:t>
      </w:r>
      <w:proofErr w:type="spellStart"/>
      <w:r w:rsidRPr="00310024">
        <w:rPr>
          <w:rFonts w:ascii="Arial" w:hAnsi="Arial" w:cs="Arial"/>
          <w:sz w:val="20"/>
          <w:szCs w:val="20"/>
        </w:rPr>
        <w:t>categorise</w:t>
      </w:r>
      <w:proofErr w:type="spellEnd"/>
      <w:r w:rsidRPr="00310024">
        <w:rPr>
          <w:rFonts w:ascii="Arial" w:hAnsi="Arial" w:cs="Arial"/>
          <w:sz w:val="20"/>
          <w:szCs w:val="20"/>
        </w:rPr>
        <w:t xml:space="preserve"> the failure as one covered by an </w:t>
      </w:r>
      <w:r w:rsidR="00310024" w:rsidRPr="00310024">
        <w:rPr>
          <w:rFonts w:ascii="Arial" w:hAnsi="Arial" w:cs="Arial"/>
          <w:sz w:val="20"/>
          <w:szCs w:val="20"/>
        </w:rPr>
        <w:t xml:space="preserve">recognized </w:t>
      </w:r>
      <w:r w:rsidRPr="00310024">
        <w:rPr>
          <w:rFonts w:ascii="Arial" w:hAnsi="Arial" w:cs="Arial"/>
          <w:sz w:val="20"/>
          <w:szCs w:val="20"/>
        </w:rPr>
        <w:t>relationship of care</w:t>
      </w:r>
    </w:p>
    <w:p w14:paraId="5AEDE88B" w14:textId="77777777" w:rsidR="00063C90" w:rsidRPr="00310024" w:rsidRDefault="00063C90" w:rsidP="001E7A1F">
      <w:pPr>
        <w:pStyle w:val="ListParagraph"/>
        <w:numPr>
          <w:ilvl w:val="2"/>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Civil duties: by statute or contract</w:t>
      </w:r>
    </w:p>
    <w:p w14:paraId="73FEF6EF"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proofErr w:type="spellStart"/>
      <w:r w:rsidRPr="00310024">
        <w:rPr>
          <w:rFonts w:ascii="Arial" w:hAnsi="Arial" w:cs="Arial"/>
          <w:sz w:val="20"/>
          <w:szCs w:val="20"/>
        </w:rPr>
        <w:t>Eg</w:t>
      </w:r>
      <w:proofErr w:type="spellEnd"/>
      <w:r w:rsidRPr="00310024">
        <w:rPr>
          <w:rFonts w:ascii="Arial" w:hAnsi="Arial" w:cs="Arial"/>
          <w:sz w:val="20"/>
          <w:szCs w:val="20"/>
        </w:rPr>
        <w:t>, employment contact (</w:t>
      </w:r>
      <w:r w:rsidRPr="00310024">
        <w:rPr>
          <w:rFonts w:ascii="Arial" w:hAnsi="Arial" w:cs="Arial"/>
          <w:i/>
          <w:iCs/>
          <w:sz w:val="20"/>
          <w:szCs w:val="20"/>
        </w:rPr>
        <w:t>Lowe</w:t>
      </w:r>
      <w:r w:rsidRPr="00310024">
        <w:rPr>
          <w:rFonts w:ascii="Arial" w:hAnsi="Arial" w:cs="Arial"/>
          <w:sz w:val="20"/>
          <w:szCs w:val="20"/>
        </w:rPr>
        <w:t>)</w:t>
      </w:r>
    </w:p>
    <w:p w14:paraId="175411E2" w14:textId="77777777" w:rsidR="00063C90" w:rsidRPr="00310024" w:rsidRDefault="00063C90" w:rsidP="001E7A1F">
      <w:pPr>
        <w:pStyle w:val="ListParagraph"/>
        <w:numPr>
          <w:ilvl w:val="2"/>
          <w:numId w:val="17"/>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Status relationship between A and V</w:t>
      </w:r>
    </w:p>
    <w:p w14:paraId="0F3EC387"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proofErr w:type="spellStart"/>
      <w:r w:rsidRPr="00310024">
        <w:rPr>
          <w:rFonts w:ascii="Arial" w:hAnsi="Arial" w:cs="Arial"/>
          <w:sz w:val="20"/>
          <w:szCs w:val="20"/>
        </w:rPr>
        <w:t>Eg</w:t>
      </w:r>
      <w:proofErr w:type="spellEnd"/>
      <w:r w:rsidRPr="00310024">
        <w:rPr>
          <w:rFonts w:ascii="Arial" w:hAnsi="Arial" w:cs="Arial"/>
          <w:sz w:val="20"/>
          <w:szCs w:val="20"/>
        </w:rPr>
        <w:t>, parent-child (</w:t>
      </w:r>
      <w:r w:rsidRPr="00310024">
        <w:rPr>
          <w:rFonts w:ascii="Arial" w:hAnsi="Arial" w:cs="Arial"/>
          <w:i/>
          <w:iCs/>
          <w:sz w:val="20"/>
          <w:szCs w:val="20"/>
        </w:rPr>
        <w:t>Russell</w:t>
      </w:r>
      <w:r w:rsidRPr="00310024">
        <w:rPr>
          <w:rFonts w:ascii="Arial" w:hAnsi="Arial" w:cs="Arial"/>
          <w:sz w:val="20"/>
          <w:szCs w:val="20"/>
        </w:rPr>
        <w:t>: to save A’s child from</w:t>
      </w:r>
      <w:r w:rsidR="00310024" w:rsidRPr="00310024">
        <w:rPr>
          <w:rFonts w:ascii="Arial" w:hAnsi="Arial" w:cs="Arial"/>
          <w:sz w:val="20"/>
          <w:szCs w:val="20"/>
        </w:rPr>
        <w:t xml:space="preserve"> </w:t>
      </w:r>
      <w:r w:rsidRPr="00310024">
        <w:rPr>
          <w:rFonts w:ascii="Arial" w:hAnsi="Arial" w:cs="Arial"/>
          <w:sz w:val="20"/>
          <w:szCs w:val="20"/>
        </w:rPr>
        <w:t>drowning)</w:t>
      </w:r>
    </w:p>
    <w:p w14:paraId="75DFBCE6"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No husband-wife duty (</w:t>
      </w:r>
      <w:r w:rsidRPr="00310024">
        <w:rPr>
          <w:rFonts w:ascii="Arial" w:hAnsi="Arial" w:cs="Arial"/>
          <w:i/>
          <w:iCs/>
          <w:sz w:val="20"/>
          <w:szCs w:val="20"/>
        </w:rPr>
        <w:t>Russell</w:t>
      </w:r>
      <w:r w:rsidRPr="00310024">
        <w:rPr>
          <w:rFonts w:ascii="Arial" w:hAnsi="Arial" w:cs="Arial"/>
          <w:sz w:val="20"/>
          <w:szCs w:val="20"/>
        </w:rPr>
        <w:t>)</w:t>
      </w:r>
    </w:p>
    <w:p w14:paraId="235EBFDD" w14:textId="77777777" w:rsidR="00310024"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r w:rsidRPr="00310024">
        <w:rPr>
          <w:rFonts w:ascii="Arial" w:hAnsi="Arial" w:cs="Arial"/>
          <w:i/>
          <w:iCs/>
          <w:sz w:val="20"/>
          <w:szCs w:val="20"/>
        </w:rPr>
        <w:t>Smith</w:t>
      </w:r>
      <w:r w:rsidRPr="00310024">
        <w:rPr>
          <w:rFonts w:ascii="Arial" w:hAnsi="Arial" w:cs="Arial"/>
          <w:sz w:val="20"/>
          <w:szCs w:val="20"/>
        </w:rPr>
        <w:t>: no duty to call doctor when wife ill</w:t>
      </w:r>
    </w:p>
    <w:p w14:paraId="04F341F4" w14:textId="77777777" w:rsidR="00063C90" w:rsidRPr="00310024" w:rsidRDefault="00063C90" w:rsidP="001E7A1F">
      <w:pPr>
        <w:pStyle w:val="ListParagraph"/>
        <w:numPr>
          <w:ilvl w:val="0"/>
          <w:numId w:val="16"/>
        </w:numPr>
        <w:autoSpaceDE w:val="0"/>
        <w:autoSpaceDN w:val="0"/>
        <w:adjustRightInd w:val="0"/>
        <w:spacing w:after="0" w:line="240" w:lineRule="auto"/>
        <w:ind w:left="2160"/>
        <w:rPr>
          <w:rFonts w:ascii="Arial" w:hAnsi="Arial" w:cs="Arial"/>
          <w:sz w:val="20"/>
          <w:szCs w:val="20"/>
        </w:rPr>
      </w:pPr>
      <w:r w:rsidRPr="00310024">
        <w:rPr>
          <w:rFonts w:ascii="Arial" w:hAnsi="Arial" w:cs="Arial"/>
          <w:sz w:val="20"/>
          <w:szCs w:val="20"/>
        </w:rPr>
        <w:t>Voluntary assumption of care</w:t>
      </w:r>
    </w:p>
    <w:p w14:paraId="0335D7C1"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Making efforts to care (</w:t>
      </w:r>
      <w:r w:rsidRPr="00310024">
        <w:rPr>
          <w:rFonts w:ascii="Arial" w:hAnsi="Arial" w:cs="Arial"/>
          <w:i/>
          <w:iCs/>
          <w:sz w:val="20"/>
          <w:szCs w:val="20"/>
        </w:rPr>
        <w:t xml:space="preserve">Stone &amp; </w:t>
      </w:r>
      <w:proofErr w:type="spellStart"/>
      <w:r w:rsidRPr="00310024">
        <w:rPr>
          <w:rFonts w:ascii="Arial" w:hAnsi="Arial" w:cs="Arial"/>
          <w:i/>
          <w:iCs/>
          <w:sz w:val="20"/>
          <w:szCs w:val="20"/>
        </w:rPr>
        <w:t>Dobinson</w:t>
      </w:r>
      <w:proofErr w:type="spellEnd"/>
      <w:r w:rsidRPr="00310024">
        <w:rPr>
          <w:rFonts w:ascii="Arial" w:hAnsi="Arial" w:cs="Arial"/>
          <w:sz w:val="20"/>
          <w:szCs w:val="20"/>
        </w:rPr>
        <w:t xml:space="preserve">; </w:t>
      </w:r>
      <w:proofErr w:type="spellStart"/>
      <w:r w:rsidRPr="00310024">
        <w:rPr>
          <w:rFonts w:ascii="Arial" w:hAnsi="Arial" w:cs="Arial"/>
          <w:i/>
          <w:iCs/>
          <w:sz w:val="20"/>
          <w:szCs w:val="20"/>
        </w:rPr>
        <w:t>Tak</w:t>
      </w:r>
      <w:proofErr w:type="spellEnd"/>
      <w:r w:rsidR="00310024"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w:t>
      </w:r>
    </w:p>
    <w:p w14:paraId="43A2BDBC"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Placing V in a position where others can no</w:t>
      </w:r>
      <w:r w:rsidR="00310024" w:rsidRPr="00310024">
        <w:rPr>
          <w:rFonts w:ascii="Arial" w:hAnsi="Arial" w:cs="Arial"/>
          <w:sz w:val="20"/>
          <w:szCs w:val="20"/>
        </w:rPr>
        <w:t xml:space="preserve"> </w:t>
      </w:r>
      <w:r w:rsidRPr="00310024">
        <w:rPr>
          <w:rFonts w:ascii="Arial" w:hAnsi="Arial" w:cs="Arial"/>
          <w:sz w:val="20"/>
          <w:szCs w:val="20"/>
        </w:rPr>
        <w:t>longer help her (</w:t>
      </w:r>
      <w:proofErr w:type="spellStart"/>
      <w:r w:rsidRPr="00310024">
        <w:rPr>
          <w:rFonts w:ascii="Arial" w:hAnsi="Arial" w:cs="Arial"/>
          <w:i/>
          <w:iCs/>
          <w:sz w:val="20"/>
          <w:szCs w:val="20"/>
        </w:rPr>
        <w:t>Tak</w:t>
      </w:r>
      <w:proofErr w:type="spellEnd"/>
      <w:r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w:t>
      </w:r>
    </w:p>
    <w:p w14:paraId="5555BF19"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proofErr w:type="spellStart"/>
      <w:r w:rsidRPr="00310024">
        <w:rPr>
          <w:rFonts w:ascii="Arial" w:hAnsi="Arial" w:cs="Arial"/>
          <w:i/>
          <w:iCs/>
          <w:sz w:val="20"/>
          <w:szCs w:val="20"/>
        </w:rPr>
        <w:t>Tak</w:t>
      </w:r>
      <w:proofErr w:type="spellEnd"/>
      <w:r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 duty arises after taking overdosed V</w:t>
      </w:r>
      <w:r w:rsidR="00310024" w:rsidRPr="00310024">
        <w:rPr>
          <w:rFonts w:ascii="Arial" w:hAnsi="Arial" w:cs="Arial"/>
          <w:sz w:val="20"/>
          <w:szCs w:val="20"/>
        </w:rPr>
        <w:t xml:space="preserve"> </w:t>
      </w:r>
      <w:r w:rsidRPr="00310024">
        <w:rPr>
          <w:rFonts w:ascii="Arial" w:hAnsi="Arial" w:cs="Arial"/>
          <w:sz w:val="20"/>
          <w:szCs w:val="20"/>
        </w:rPr>
        <w:t>off street, denying her the chance to be</w:t>
      </w:r>
      <w:r w:rsidR="00310024" w:rsidRPr="00310024">
        <w:rPr>
          <w:rFonts w:ascii="Arial" w:hAnsi="Arial" w:cs="Arial"/>
          <w:sz w:val="20"/>
          <w:szCs w:val="20"/>
        </w:rPr>
        <w:t xml:space="preserve"> </w:t>
      </w:r>
      <w:r w:rsidRPr="00310024">
        <w:rPr>
          <w:rFonts w:ascii="Arial" w:hAnsi="Arial" w:cs="Arial"/>
          <w:sz w:val="20"/>
          <w:szCs w:val="20"/>
        </w:rPr>
        <w:t>rendered aid by passing strangers; however, no</w:t>
      </w:r>
      <w:r w:rsidR="00310024" w:rsidRPr="00310024">
        <w:rPr>
          <w:rFonts w:ascii="Arial" w:hAnsi="Arial" w:cs="Arial"/>
          <w:sz w:val="20"/>
          <w:szCs w:val="20"/>
        </w:rPr>
        <w:t xml:space="preserve"> </w:t>
      </w:r>
      <w:r w:rsidRPr="00310024">
        <w:rPr>
          <w:rFonts w:ascii="Arial" w:hAnsi="Arial" w:cs="Arial"/>
          <w:sz w:val="20"/>
          <w:szCs w:val="20"/>
        </w:rPr>
        <w:t>‘mere negligence’ here insufficient for</w:t>
      </w:r>
      <w:r w:rsidR="00310024" w:rsidRPr="00310024">
        <w:rPr>
          <w:rFonts w:ascii="Arial" w:hAnsi="Arial" w:cs="Arial"/>
          <w:sz w:val="20"/>
          <w:szCs w:val="20"/>
        </w:rPr>
        <w:t xml:space="preserve"> </w:t>
      </w:r>
      <w:r w:rsidRPr="00310024">
        <w:rPr>
          <w:rFonts w:ascii="Arial" w:hAnsi="Arial" w:cs="Arial"/>
          <w:sz w:val="20"/>
          <w:szCs w:val="20"/>
        </w:rPr>
        <w:t>manslaughter</w:t>
      </w:r>
    </w:p>
    <w:p w14:paraId="5590FED8" w14:textId="77777777" w:rsidR="00063C90" w:rsidRPr="00310024" w:rsidRDefault="00063C90" w:rsidP="001E7A1F">
      <w:pPr>
        <w:pStyle w:val="ListParagraph"/>
        <w:numPr>
          <w:ilvl w:val="3"/>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Creating a dangerous situation (</w:t>
      </w:r>
      <w:r w:rsidRPr="00310024">
        <w:rPr>
          <w:rFonts w:ascii="Arial" w:hAnsi="Arial" w:cs="Arial"/>
          <w:i/>
          <w:iCs/>
          <w:sz w:val="20"/>
          <w:szCs w:val="20"/>
        </w:rPr>
        <w:t>Miller</w:t>
      </w:r>
      <w:r w:rsidRPr="00310024">
        <w:rPr>
          <w:rFonts w:ascii="Arial" w:hAnsi="Arial" w:cs="Arial"/>
          <w:sz w:val="20"/>
          <w:szCs w:val="20"/>
        </w:rPr>
        <w:t>: starting</w:t>
      </w:r>
      <w:r w:rsidR="00310024" w:rsidRPr="00310024">
        <w:rPr>
          <w:rFonts w:ascii="Arial" w:hAnsi="Arial" w:cs="Arial"/>
          <w:sz w:val="20"/>
          <w:szCs w:val="20"/>
        </w:rPr>
        <w:t xml:space="preserve"> </w:t>
      </w:r>
      <w:r w:rsidRPr="00310024">
        <w:rPr>
          <w:rFonts w:ascii="Arial" w:hAnsi="Arial" w:cs="Arial"/>
          <w:sz w:val="20"/>
          <w:szCs w:val="20"/>
        </w:rPr>
        <w:t>a fire)</w:t>
      </w:r>
    </w:p>
    <w:p w14:paraId="368D795D" w14:textId="77777777" w:rsidR="00310024" w:rsidRDefault="00310024" w:rsidP="00310024">
      <w:pPr>
        <w:autoSpaceDE w:val="0"/>
        <w:autoSpaceDN w:val="0"/>
        <w:adjustRightInd w:val="0"/>
        <w:spacing w:after="0" w:line="240" w:lineRule="auto"/>
        <w:ind w:left="1440"/>
        <w:rPr>
          <w:rFonts w:ascii="Arial" w:hAnsi="Arial" w:cs="Arial"/>
          <w:sz w:val="20"/>
          <w:szCs w:val="20"/>
        </w:rPr>
      </w:pPr>
    </w:p>
    <w:p w14:paraId="6C75B6E7" w14:textId="77777777" w:rsidR="00850E37" w:rsidRDefault="00850E37" w:rsidP="00310024">
      <w:pPr>
        <w:autoSpaceDE w:val="0"/>
        <w:autoSpaceDN w:val="0"/>
        <w:adjustRightInd w:val="0"/>
        <w:spacing w:after="0" w:line="240" w:lineRule="auto"/>
        <w:ind w:left="1440"/>
        <w:rPr>
          <w:rFonts w:ascii="Arial" w:hAnsi="Arial" w:cs="Arial"/>
          <w:sz w:val="20"/>
          <w:szCs w:val="20"/>
        </w:rPr>
      </w:pPr>
    </w:p>
    <w:p w14:paraId="7AF6BF1D" w14:textId="77777777" w:rsidR="00063C90" w:rsidRPr="009D7852" w:rsidRDefault="00063C90" w:rsidP="001E7A1F">
      <w:pPr>
        <w:pStyle w:val="ListParagraph"/>
        <w:numPr>
          <w:ilvl w:val="0"/>
          <w:numId w:val="16"/>
        </w:numPr>
        <w:autoSpaceDE w:val="0"/>
        <w:autoSpaceDN w:val="0"/>
        <w:adjustRightInd w:val="0"/>
        <w:spacing w:after="0" w:line="240" w:lineRule="auto"/>
        <w:rPr>
          <w:rFonts w:ascii="Arial" w:hAnsi="Arial" w:cs="Arial"/>
          <w:b/>
          <w:sz w:val="20"/>
          <w:szCs w:val="20"/>
        </w:rPr>
      </w:pPr>
      <w:r w:rsidRPr="009D7852">
        <w:rPr>
          <w:rFonts w:ascii="Arial" w:hAnsi="Arial" w:cs="Arial"/>
          <w:b/>
          <w:sz w:val="20"/>
          <w:szCs w:val="20"/>
        </w:rPr>
        <w:lastRenderedPageBreak/>
        <w:t>Is A’s failure criminally negligent?</w:t>
      </w:r>
    </w:p>
    <w:p w14:paraId="670EBDD5" w14:textId="77777777" w:rsidR="00063C90" w:rsidRPr="009D7852" w:rsidRDefault="00063C90"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9D7852">
        <w:rPr>
          <w:rFonts w:ascii="Arial" w:hAnsi="Arial" w:cs="Arial"/>
          <w:sz w:val="20"/>
          <w:szCs w:val="20"/>
        </w:rPr>
        <w:t xml:space="preserve">Apply </w:t>
      </w:r>
      <w:proofErr w:type="spellStart"/>
      <w:r w:rsidRPr="009D7852">
        <w:rPr>
          <w:rFonts w:ascii="Arial" w:hAnsi="Arial" w:cs="Arial"/>
          <w:i/>
          <w:iCs/>
          <w:sz w:val="20"/>
          <w:szCs w:val="20"/>
        </w:rPr>
        <w:t>Nydam</w:t>
      </w:r>
      <w:proofErr w:type="spellEnd"/>
      <w:r w:rsidRPr="009D7852">
        <w:rPr>
          <w:rFonts w:ascii="Arial" w:hAnsi="Arial" w:cs="Arial"/>
          <w:i/>
          <w:iCs/>
          <w:sz w:val="20"/>
          <w:szCs w:val="20"/>
        </w:rPr>
        <w:t xml:space="preserve"> </w:t>
      </w:r>
      <w:r w:rsidRPr="009D7852">
        <w:rPr>
          <w:rFonts w:ascii="Arial" w:hAnsi="Arial" w:cs="Arial"/>
          <w:sz w:val="20"/>
          <w:szCs w:val="20"/>
        </w:rPr>
        <w:t>[2.4.5]</w:t>
      </w:r>
    </w:p>
    <w:p w14:paraId="3B958FC9" w14:textId="77777777" w:rsidR="00063C90" w:rsidRPr="00310024" w:rsidRDefault="00063C90"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‘Grossly negligent’ failure to obtain medical care (</w:t>
      </w:r>
      <w:r w:rsidRPr="00310024">
        <w:rPr>
          <w:rFonts w:ascii="Arial" w:hAnsi="Arial" w:cs="Arial"/>
          <w:i/>
          <w:iCs/>
          <w:sz w:val="20"/>
          <w:szCs w:val="20"/>
        </w:rPr>
        <w:t>Stone &amp;</w:t>
      </w:r>
      <w:r w:rsidR="00310024" w:rsidRPr="00310024">
        <w:rPr>
          <w:rFonts w:ascii="Arial" w:hAnsi="Arial" w:cs="Arial"/>
          <w:i/>
          <w:iCs/>
          <w:sz w:val="20"/>
          <w:szCs w:val="20"/>
        </w:rPr>
        <w:t xml:space="preserve"> </w:t>
      </w:r>
      <w:proofErr w:type="spellStart"/>
      <w:r w:rsidRPr="00310024">
        <w:rPr>
          <w:rFonts w:ascii="Arial" w:hAnsi="Arial" w:cs="Arial"/>
          <w:i/>
          <w:iCs/>
          <w:sz w:val="20"/>
          <w:szCs w:val="20"/>
        </w:rPr>
        <w:t>Dobinson</w:t>
      </w:r>
      <w:proofErr w:type="spellEnd"/>
      <w:r w:rsidRPr="00310024">
        <w:rPr>
          <w:rFonts w:ascii="Arial" w:hAnsi="Arial" w:cs="Arial"/>
          <w:sz w:val="20"/>
          <w:szCs w:val="20"/>
        </w:rPr>
        <w:t>)</w:t>
      </w:r>
    </w:p>
    <w:p w14:paraId="73B9F213" w14:textId="77777777" w:rsidR="00063C90" w:rsidRPr="00310024" w:rsidRDefault="00063C90"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A’s failure to care for V because too poor to provide food</w:t>
      </w:r>
      <w:r w:rsidR="00310024" w:rsidRPr="00310024">
        <w:rPr>
          <w:rFonts w:ascii="Arial" w:hAnsi="Arial" w:cs="Arial"/>
          <w:sz w:val="20"/>
          <w:szCs w:val="20"/>
        </w:rPr>
        <w:t xml:space="preserve"> </w:t>
      </w:r>
      <w:r w:rsidRPr="00310024">
        <w:rPr>
          <w:rFonts w:ascii="Arial" w:hAnsi="Arial" w:cs="Arial"/>
          <w:sz w:val="20"/>
          <w:szCs w:val="20"/>
        </w:rPr>
        <w:t>insufficiently ‘wicked’ to be negligent (</w:t>
      </w:r>
      <w:r w:rsidRPr="00310024">
        <w:rPr>
          <w:rFonts w:ascii="Arial" w:hAnsi="Arial" w:cs="Arial"/>
          <w:i/>
          <w:iCs/>
          <w:sz w:val="20"/>
          <w:szCs w:val="20"/>
        </w:rPr>
        <w:t>Nicholls</w:t>
      </w:r>
      <w:r w:rsidRPr="00310024">
        <w:rPr>
          <w:rFonts w:ascii="Arial" w:hAnsi="Arial" w:cs="Arial"/>
          <w:sz w:val="20"/>
          <w:szCs w:val="20"/>
        </w:rPr>
        <w:t>)</w:t>
      </w:r>
    </w:p>
    <w:p w14:paraId="3F88BDDC" w14:textId="77777777" w:rsidR="00B3310D" w:rsidRPr="00310024" w:rsidRDefault="00063C90" w:rsidP="001E7A1F">
      <w:pPr>
        <w:pStyle w:val="ListParagraph"/>
        <w:numPr>
          <w:ilvl w:val="1"/>
          <w:numId w:val="16"/>
        </w:numPr>
        <w:autoSpaceDE w:val="0"/>
        <w:autoSpaceDN w:val="0"/>
        <w:adjustRightInd w:val="0"/>
        <w:spacing w:after="0" w:line="240" w:lineRule="auto"/>
        <w:rPr>
          <w:rFonts w:ascii="Arial" w:hAnsi="Arial" w:cs="Arial"/>
          <w:bCs/>
          <w:sz w:val="20"/>
          <w:szCs w:val="20"/>
        </w:rPr>
      </w:pPr>
      <w:r w:rsidRPr="00310024">
        <w:rPr>
          <w:rFonts w:ascii="Arial" w:hAnsi="Arial" w:cs="Arial"/>
          <w:sz w:val="20"/>
          <w:szCs w:val="20"/>
        </w:rPr>
        <w:t>Relevant factors:</w:t>
      </w:r>
    </w:p>
    <w:p w14:paraId="7BE87D9B" w14:textId="77777777" w:rsidR="00063C90" w:rsidRPr="00310024" w:rsidRDefault="00063C90" w:rsidP="001E7A1F">
      <w:pPr>
        <w:pStyle w:val="ListParagraph"/>
        <w:numPr>
          <w:ilvl w:val="2"/>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Nature of efforts to care (</w:t>
      </w:r>
      <w:proofErr w:type="spellStart"/>
      <w:r w:rsidRPr="00310024">
        <w:rPr>
          <w:rFonts w:ascii="Arial" w:hAnsi="Arial" w:cs="Arial"/>
          <w:i/>
          <w:iCs/>
          <w:sz w:val="20"/>
          <w:szCs w:val="20"/>
        </w:rPr>
        <w:t>Tak</w:t>
      </w:r>
      <w:proofErr w:type="spellEnd"/>
      <w:r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 finding a doctor,</w:t>
      </w:r>
      <w:r w:rsidR="00310024" w:rsidRPr="00310024">
        <w:rPr>
          <w:rFonts w:ascii="Arial" w:hAnsi="Arial" w:cs="Arial"/>
          <w:sz w:val="20"/>
          <w:szCs w:val="20"/>
        </w:rPr>
        <w:t xml:space="preserve"> </w:t>
      </w:r>
      <w:r w:rsidRPr="00310024">
        <w:rPr>
          <w:rFonts w:ascii="Arial" w:hAnsi="Arial" w:cs="Arial"/>
          <w:i/>
          <w:iCs/>
          <w:sz w:val="20"/>
          <w:szCs w:val="20"/>
        </w:rPr>
        <w:t>Ston</w:t>
      </w:r>
      <w:r w:rsidR="003031CB">
        <w:rPr>
          <w:rFonts w:ascii="Arial" w:hAnsi="Arial" w:cs="Arial"/>
          <w:i/>
          <w:iCs/>
          <w:sz w:val="20"/>
          <w:szCs w:val="20"/>
        </w:rPr>
        <w:t>e</w:t>
      </w:r>
      <w:r w:rsidRPr="00310024">
        <w:rPr>
          <w:rFonts w:ascii="Arial" w:hAnsi="Arial" w:cs="Arial"/>
          <w:i/>
          <w:iCs/>
          <w:sz w:val="20"/>
          <w:szCs w:val="20"/>
        </w:rPr>
        <w:t xml:space="preserve"> &amp; </w:t>
      </w:r>
      <w:proofErr w:type="spellStart"/>
      <w:r w:rsidRPr="00310024">
        <w:rPr>
          <w:rFonts w:ascii="Arial" w:hAnsi="Arial" w:cs="Arial"/>
          <w:i/>
          <w:iCs/>
          <w:sz w:val="20"/>
          <w:szCs w:val="20"/>
        </w:rPr>
        <w:t>Dobinson</w:t>
      </w:r>
      <w:proofErr w:type="spellEnd"/>
      <w:r w:rsidRPr="00310024">
        <w:rPr>
          <w:rFonts w:ascii="Arial" w:hAnsi="Arial" w:cs="Arial"/>
          <w:sz w:val="20"/>
          <w:szCs w:val="20"/>
        </w:rPr>
        <w:t>: nothing)</w:t>
      </w:r>
    </w:p>
    <w:p w14:paraId="21279799" w14:textId="77777777" w:rsidR="00063C90" w:rsidRPr="00310024" w:rsidRDefault="00063C90" w:rsidP="001E7A1F">
      <w:pPr>
        <w:pStyle w:val="ListParagraph"/>
        <w:numPr>
          <w:ilvl w:val="2"/>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V’s chances of being helped by others (</w:t>
      </w:r>
      <w:proofErr w:type="spellStart"/>
      <w:r w:rsidRPr="00310024">
        <w:rPr>
          <w:rFonts w:ascii="Arial" w:hAnsi="Arial" w:cs="Arial"/>
          <w:i/>
          <w:iCs/>
          <w:sz w:val="20"/>
          <w:szCs w:val="20"/>
        </w:rPr>
        <w:t>Tak</w:t>
      </w:r>
      <w:proofErr w:type="spellEnd"/>
      <w:r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w:t>
      </w:r>
      <w:r w:rsidR="00310024" w:rsidRPr="00310024">
        <w:rPr>
          <w:rFonts w:ascii="Arial" w:hAnsi="Arial" w:cs="Arial"/>
          <w:sz w:val="20"/>
          <w:szCs w:val="20"/>
        </w:rPr>
        <w:t xml:space="preserve"> </w:t>
      </w:r>
      <w:r w:rsidRPr="00310024">
        <w:rPr>
          <w:rFonts w:ascii="Arial" w:hAnsi="Arial" w:cs="Arial"/>
          <w:sz w:val="20"/>
          <w:szCs w:val="20"/>
        </w:rPr>
        <w:t>reduced)</w:t>
      </w:r>
    </w:p>
    <w:p w14:paraId="06EF9ED4" w14:textId="77777777" w:rsidR="00063C90" w:rsidRPr="00310024" w:rsidRDefault="00063C90" w:rsidP="001E7A1F">
      <w:pPr>
        <w:pStyle w:val="ListParagraph"/>
        <w:numPr>
          <w:ilvl w:val="2"/>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Duration of time in which V in A’s care (</w:t>
      </w:r>
      <w:proofErr w:type="spellStart"/>
      <w:r w:rsidRPr="00310024">
        <w:rPr>
          <w:rFonts w:ascii="Arial" w:hAnsi="Arial" w:cs="Arial"/>
          <w:i/>
          <w:iCs/>
          <w:sz w:val="20"/>
          <w:szCs w:val="20"/>
        </w:rPr>
        <w:t>Tak</w:t>
      </w:r>
      <w:proofErr w:type="spellEnd"/>
      <w:r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 too</w:t>
      </w:r>
      <w:r w:rsidR="00310024" w:rsidRPr="00310024">
        <w:rPr>
          <w:rFonts w:ascii="Arial" w:hAnsi="Arial" w:cs="Arial"/>
          <w:sz w:val="20"/>
          <w:szCs w:val="20"/>
        </w:rPr>
        <w:t xml:space="preserve"> </w:t>
      </w:r>
      <w:r w:rsidRPr="00310024">
        <w:rPr>
          <w:rFonts w:ascii="Arial" w:hAnsi="Arial" w:cs="Arial"/>
          <w:sz w:val="20"/>
          <w:szCs w:val="20"/>
        </w:rPr>
        <w:t>short)</w:t>
      </w:r>
    </w:p>
    <w:p w14:paraId="31ACE11D" w14:textId="77777777" w:rsidR="00063C90" w:rsidRDefault="00063C90" w:rsidP="001E7A1F">
      <w:pPr>
        <w:pStyle w:val="ListParagraph"/>
        <w:numPr>
          <w:ilvl w:val="2"/>
          <w:numId w:val="16"/>
        </w:numPr>
        <w:autoSpaceDE w:val="0"/>
        <w:autoSpaceDN w:val="0"/>
        <w:adjustRightInd w:val="0"/>
        <w:spacing w:after="0" w:line="240" w:lineRule="auto"/>
        <w:rPr>
          <w:rFonts w:ascii="Arial" w:hAnsi="Arial" w:cs="Arial"/>
          <w:sz w:val="20"/>
          <w:szCs w:val="20"/>
        </w:rPr>
      </w:pPr>
      <w:r w:rsidRPr="00310024">
        <w:rPr>
          <w:rFonts w:ascii="Arial" w:hAnsi="Arial" w:cs="Arial"/>
          <w:sz w:val="20"/>
          <w:szCs w:val="20"/>
        </w:rPr>
        <w:t>A’s awareness of V’s situation (</w:t>
      </w:r>
      <w:proofErr w:type="spellStart"/>
      <w:r w:rsidRPr="00310024">
        <w:rPr>
          <w:rFonts w:ascii="Arial" w:hAnsi="Arial" w:cs="Arial"/>
          <w:i/>
          <w:iCs/>
          <w:sz w:val="20"/>
          <w:szCs w:val="20"/>
        </w:rPr>
        <w:t>Tak</w:t>
      </w:r>
      <w:proofErr w:type="spellEnd"/>
      <w:r w:rsidRPr="00310024">
        <w:rPr>
          <w:rFonts w:ascii="Arial" w:hAnsi="Arial" w:cs="Arial"/>
          <w:i/>
          <w:iCs/>
          <w:sz w:val="20"/>
          <w:szCs w:val="20"/>
        </w:rPr>
        <w:t xml:space="preserve"> </w:t>
      </w:r>
      <w:proofErr w:type="spellStart"/>
      <w:r w:rsidRPr="00310024">
        <w:rPr>
          <w:rFonts w:ascii="Arial" w:hAnsi="Arial" w:cs="Arial"/>
          <w:i/>
          <w:iCs/>
          <w:sz w:val="20"/>
          <w:szCs w:val="20"/>
        </w:rPr>
        <w:t>Tak</w:t>
      </w:r>
      <w:proofErr w:type="spellEnd"/>
      <w:r w:rsidRPr="00310024">
        <w:rPr>
          <w:rFonts w:ascii="Arial" w:hAnsi="Arial" w:cs="Arial"/>
          <w:sz w:val="20"/>
          <w:szCs w:val="20"/>
        </w:rPr>
        <w:t>: not wholly</w:t>
      </w:r>
      <w:r w:rsidR="00310024" w:rsidRPr="00310024">
        <w:rPr>
          <w:rFonts w:ascii="Arial" w:hAnsi="Arial" w:cs="Arial"/>
          <w:sz w:val="20"/>
          <w:szCs w:val="20"/>
        </w:rPr>
        <w:t xml:space="preserve"> </w:t>
      </w:r>
      <w:r w:rsidRPr="00310024">
        <w:rPr>
          <w:rFonts w:ascii="Arial" w:hAnsi="Arial" w:cs="Arial"/>
          <w:sz w:val="20"/>
          <w:szCs w:val="20"/>
        </w:rPr>
        <w:t>aware)</w:t>
      </w:r>
    </w:p>
    <w:p w14:paraId="5044F4EB" w14:textId="77777777" w:rsidR="00850E37" w:rsidRDefault="00850E37" w:rsidP="00850E37">
      <w:pPr>
        <w:pStyle w:val="ListParagraph"/>
        <w:autoSpaceDE w:val="0"/>
        <w:autoSpaceDN w:val="0"/>
        <w:adjustRightInd w:val="0"/>
        <w:spacing w:after="0" w:line="240" w:lineRule="auto"/>
        <w:ind w:left="2160"/>
        <w:rPr>
          <w:rFonts w:ascii="Arial" w:hAnsi="Arial" w:cs="Arial"/>
          <w:sz w:val="20"/>
          <w:szCs w:val="20"/>
        </w:rPr>
      </w:pPr>
    </w:p>
    <w:p w14:paraId="0074BDFB" w14:textId="77777777" w:rsidR="007E5D52" w:rsidRPr="007E5D52" w:rsidRDefault="007E5D52" w:rsidP="007E5D52">
      <w:pPr>
        <w:autoSpaceDE w:val="0"/>
        <w:autoSpaceDN w:val="0"/>
        <w:adjustRightInd w:val="0"/>
        <w:spacing w:after="0" w:line="240" w:lineRule="auto"/>
        <w:rPr>
          <w:rFonts w:ascii="Arial,Bold" w:hAnsi="Arial,Bold" w:cs="Arial,Bold"/>
          <w:b/>
          <w:bCs/>
          <w:sz w:val="23"/>
          <w:szCs w:val="23"/>
        </w:rPr>
      </w:pPr>
      <w:r w:rsidRPr="007E5D52">
        <w:rPr>
          <w:rFonts w:ascii="Arial,Bold" w:hAnsi="Arial,Bold" w:cs="Arial,Bold"/>
          <w:b/>
          <w:bCs/>
          <w:sz w:val="21"/>
          <w:szCs w:val="21"/>
        </w:rPr>
        <w:t xml:space="preserve">2.4.7 </w:t>
      </w:r>
      <w:r w:rsidRPr="007E5D52">
        <w:rPr>
          <w:rFonts w:ascii="Arial,Bold" w:hAnsi="Arial,Bold" w:cs="Arial,Bold"/>
          <w:b/>
          <w:bCs/>
          <w:sz w:val="23"/>
          <w:szCs w:val="23"/>
        </w:rPr>
        <w:t>Temporal coincidence</w:t>
      </w:r>
    </w:p>
    <w:p w14:paraId="19A8FB29" w14:textId="77777777" w:rsidR="007E5D52" w:rsidRDefault="007E5D52" w:rsidP="00111CBD">
      <w:pPr>
        <w:autoSpaceDE w:val="0"/>
        <w:autoSpaceDN w:val="0"/>
        <w:adjustRightInd w:val="0"/>
        <w:spacing w:after="0" w:line="240" w:lineRule="auto"/>
        <w:rPr>
          <w:rFonts w:ascii="Arial" w:hAnsi="Arial" w:cs="Arial"/>
          <w:sz w:val="21"/>
          <w:szCs w:val="21"/>
        </w:rPr>
      </w:pPr>
      <w:r w:rsidRPr="00111CBD">
        <w:rPr>
          <w:rFonts w:ascii="Arial,Bold" w:hAnsi="Arial,Bold" w:cs="Arial,Bold"/>
          <w:b/>
          <w:bCs/>
          <w:sz w:val="21"/>
          <w:szCs w:val="21"/>
        </w:rPr>
        <w:t xml:space="preserve">Rule: </w:t>
      </w:r>
      <w:r w:rsidRPr="00111CBD">
        <w:rPr>
          <w:rFonts w:ascii="Arial" w:hAnsi="Arial" w:cs="Arial"/>
          <w:sz w:val="21"/>
          <w:szCs w:val="21"/>
        </w:rPr>
        <w:t>A’s voluntary act causing V’s death must coincide with his</w:t>
      </w:r>
      <w:r w:rsidR="00111CBD">
        <w:rPr>
          <w:rFonts w:ascii="Arial" w:hAnsi="Arial" w:cs="Arial"/>
          <w:sz w:val="21"/>
          <w:szCs w:val="21"/>
        </w:rPr>
        <w:t xml:space="preserve"> </w:t>
      </w:r>
      <w:r w:rsidRPr="007E5D52">
        <w:rPr>
          <w:rFonts w:ascii="Arial" w:hAnsi="Arial" w:cs="Arial"/>
          <w:sz w:val="21"/>
          <w:szCs w:val="21"/>
        </w:rPr>
        <w:t>possession of the prohibited mental state.</w:t>
      </w:r>
    </w:p>
    <w:p w14:paraId="02B8177C" w14:textId="77777777" w:rsidR="00111CBD" w:rsidRPr="007E5D52" w:rsidRDefault="00111CBD" w:rsidP="00111CBD">
      <w:pPr>
        <w:autoSpaceDE w:val="0"/>
        <w:autoSpaceDN w:val="0"/>
        <w:adjustRightInd w:val="0"/>
        <w:spacing w:after="0" w:line="240" w:lineRule="auto"/>
        <w:rPr>
          <w:rFonts w:ascii="Arial" w:hAnsi="Arial" w:cs="Arial"/>
          <w:sz w:val="21"/>
          <w:szCs w:val="21"/>
        </w:rPr>
      </w:pPr>
    </w:p>
    <w:p w14:paraId="6B69A8E1" w14:textId="77777777" w:rsidR="007E5D52" w:rsidRPr="00111CBD" w:rsidRDefault="007E5D52" w:rsidP="001E7A1F">
      <w:pPr>
        <w:pStyle w:val="ListParagraph"/>
        <w:numPr>
          <w:ilvl w:val="0"/>
          <w:numId w:val="16"/>
        </w:numPr>
        <w:autoSpaceDE w:val="0"/>
        <w:autoSpaceDN w:val="0"/>
        <w:adjustRightInd w:val="0"/>
        <w:spacing w:after="0" w:line="240" w:lineRule="auto"/>
        <w:rPr>
          <w:rFonts w:ascii="Arial" w:hAnsi="Arial" w:cs="Arial"/>
          <w:sz w:val="20"/>
          <w:szCs w:val="20"/>
        </w:rPr>
      </w:pPr>
      <w:r w:rsidRPr="00111CBD">
        <w:rPr>
          <w:rFonts w:ascii="Arial" w:hAnsi="Arial" w:cs="Arial"/>
          <w:sz w:val="20"/>
          <w:szCs w:val="20"/>
        </w:rPr>
        <w:t>Did A possess MR at beginning of course of conduct?</w:t>
      </w:r>
    </w:p>
    <w:p w14:paraId="4F80A41B" w14:textId="77777777" w:rsidR="007E5D52" w:rsidRDefault="007E5D52"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111CBD">
        <w:rPr>
          <w:rFonts w:ascii="Arial" w:hAnsi="Arial" w:cs="Arial"/>
          <w:sz w:val="20"/>
          <w:szCs w:val="20"/>
        </w:rPr>
        <w:t>It can be formed during the course of conduct (</w:t>
      </w:r>
      <w:r w:rsidRPr="00111CBD">
        <w:rPr>
          <w:rFonts w:ascii="Arial" w:hAnsi="Arial" w:cs="Arial"/>
          <w:i/>
          <w:iCs/>
          <w:sz w:val="20"/>
          <w:szCs w:val="20"/>
        </w:rPr>
        <w:t>Fagan</w:t>
      </w:r>
      <w:r w:rsidRPr="00111CBD">
        <w:rPr>
          <w:rFonts w:ascii="Arial" w:hAnsi="Arial" w:cs="Arial"/>
          <w:sz w:val="20"/>
          <w:szCs w:val="20"/>
        </w:rPr>
        <w:t>)</w:t>
      </w:r>
    </w:p>
    <w:p w14:paraId="1524893C" w14:textId="77777777" w:rsidR="00150B14" w:rsidRPr="00111CBD" w:rsidRDefault="00150B14" w:rsidP="00150B14">
      <w:pPr>
        <w:pStyle w:val="ListParagraph"/>
        <w:autoSpaceDE w:val="0"/>
        <w:autoSpaceDN w:val="0"/>
        <w:adjustRightInd w:val="0"/>
        <w:spacing w:after="0" w:line="240" w:lineRule="auto"/>
        <w:ind w:left="1440"/>
        <w:rPr>
          <w:rFonts w:ascii="Arial" w:hAnsi="Arial" w:cs="Arial"/>
          <w:sz w:val="20"/>
          <w:szCs w:val="20"/>
        </w:rPr>
      </w:pPr>
    </w:p>
    <w:p w14:paraId="35B18C14" w14:textId="77777777" w:rsidR="007E5D52" w:rsidRPr="00111CBD" w:rsidRDefault="007E5D52" w:rsidP="001E7A1F">
      <w:pPr>
        <w:pStyle w:val="ListParagraph"/>
        <w:numPr>
          <w:ilvl w:val="0"/>
          <w:numId w:val="16"/>
        </w:numPr>
        <w:autoSpaceDE w:val="0"/>
        <w:autoSpaceDN w:val="0"/>
        <w:adjustRightInd w:val="0"/>
        <w:spacing w:after="0" w:line="240" w:lineRule="auto"/>
        <w:rPr>
          <w:rFonts w:ascii="Arial" w:hAnsi="Arial" w:cs="Arial"/>
          <w:sz w:val="20"/>
          <w:szCs w:val="20"/>
        </w:rPr>
      </w:pPr>
      <w:r w:rsidRPr="00111CBD">
        <w:rPr>
          <w:rFonts w:ascii="Arial" w:hAnsi="Arial" w:cs="Arial"/>
          <w:sz w:val="20"/>
          <w:szCs w:val="20"/>
        </w:rPr>
        <w:t>Did A possess MR at the time he performed the act causing</w:t>
      </w:r>
      <w:r w:rsidR="00111CBD" w:rsidRPr="00111CBD">
        <w:rPr>
          <w:rFonts w:ascii="Arial" w:hAnsi="Arial" w:cs="Arial"/>
          <w:sz w:val="20"/>
          <w:szCs w:val="20"/>
        </w:rPr>
        <w:t xml:space="preserve"> </w:t>
      </w:r>
      <w:r w:rsidRPr="00111CBD">
        <w:rPr>
          <w:rFonts w:ascii="Arial" w:hAnsi="Arial" w:cs="Arial"/>
          <w:sz w:val="20"/>
          <w:szCs w:val="20"/>
        </w:rPr>
        <w:t>death?</w:t>
      </w:r>
    </w:p>
    <w:p w14:paraId="7757A777" w14:textId="77777777" w:rsidR="007E5D52" w:rsidRPr="00111CBD" w:rsidRDefault="007E5D52"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111CBD">
        <w:rPr>
          <w:rFonts w:ascii="Arial" w:hAnsi="Arial" w:cs="Arial"/>
          <w:sz w:val="20"/>
          <w:szCs w:val="20"/>
        </w:rPr>
        <w:t>If A possessed MR at the outset of a series of acts, AR can be</w:t>
      </w:r>
      <w:r w:rsidR="00111CBD" w:rsidRPr="00111CBD">
        <w:rPr>
          <w:rFonts w:ascii="Arial" w:hAnsi="Arial" w:cs="Arial"/>
          <w:sz w:val="20"/>
          <w:szCs w:val="20"/>
        </w:rPr>
        <w:t xml:space="preserve"> </w:t>
      </w:r>
      <w:r w:rsidRPr="00111CBD">
        <w:rPr>
          <w:rFonts w:ascii="Arial" w:hAnsi="Arial" w:cs="Arial"/>
          <w:sz w:val="20"/>
          <w:szCs w:val="20"/>
        </w:rPr>
        <w:t>constructed as a series of connected acts (</w:t>
      </w:r>
      <w:r w:rsidRPr="00111CBD">
        <w:rPr>
          <w:rFonts w:ascii="Arial" w:hAnsi="Arial" w:cs="Arial"/>
          <w:i/>
          <w:iCs/>
          <w:sz w:val="20"/>
          <w:szCs w:val="20"/>
        </w:rPr>
        <w:t>Thabo-</w:t>
      </w:r>
      <w:proofErr w:type="spellStart"/>
      <w:r w:rsidRPr="00111CBD">
        <w:rPr>
          <w:rFonts w:ascii="Arial" w:hAnsi="Arial" w:cs="Arial"/>
          <w:i/>
          <w:iCs/>
          <w:sz w:val="20"/>
          <w:szCs w:val="20"/>
        </w:rPr>
        <w:t>Meli</w:t>
      </w:r>
      <w:proofErr w:type="spellEnd"/>
      <w:r w:rsidRPr="00111CBD">
        <w:rPr>
          <w:rFonts w:ascii="Arial" w:hAnsi="Arial" w:cs="Arial"/>
          <w:sz w:val="20"/>
          <w:szCs w:val="20"/>
        </w:rPr>
        <w:t>)</w:t>
      </w:r>
    </w:p>
    <w:p w14:paraId="78C07604" w14:textId="77777777" w:rsidR="007E5D52" w:rsidRDefault="007E5D52" w:rsidP="001E7A1F">
      <w:pPr>
        <w:pStyle w:val="ListParagraph"/>
        <w:numPr>
          <w:ilvl w:val="1"/>
          <w:numId w:val="16"/>
        </w:numPr>
        <w:autoSpaceDE w:val="0"/>
        <w:autoSpaceDN w:val="0"/>
        <w:adjustRightInd w:val="0"/>
        <w:spacing w:after="0" w:line="240" w:lineRule="auto"/>
        <w:rPr>
          <w:rFonts w:ascii="Arial" w:hAnsi="Arial" w:cs="Arial"/>
          <w:sz w:val="20"/>
          <w:szCs w:val="20"/>
        </w:rPr>
      </w:pPr>
      <w:r w:rsidRPr="00111CBD">
        <w:rPr>
          <w:rFonts w:ascii="Arial" w:hAnsi="Arial" w:cs="Arial"/>
          <w:sz w:val="20"/>
          <w:szCs w:val="20"/>
        </w:rPr>
        <w:t>If, however, MR formed after V dead, will not be murder</w:t>
      </w:r>
    </w:p>
    <w:p w14:paraId="0A7C65FA" w14:textId="77777777" w:rsidR="00150B14" w:rsidRPr="00150B14" w:rsidRDefault="00150B14" w:rsidP="00150B14">
      <w:pPr>
        <w:autoSpaceDE w:val="0"/>
        <w:autoSpaceDN w:val="0"/>
        <w:adjustRightInd w:val="0"/>
        <w:spacing w:after="0" w:line="240" w:lineRule="auto"/>
        <w:ind w:left="1080"/>
        <w:rPr>
          <w:rFonts w:ascii="Arial" w:hAnsi="Arial" w:cs="Arial"/>
          <w:sz w:val="20"/>
          <w:szCs w:val="20"/>
        </w:rPr>
      </w:pPr>
    </w:p>
    <w:p w14:paraId="6160D84C" w14:textId="77777777" w:rsidR="007E5D52" w:rsidRPr="00111CBD" w:rsidRDefault="007E5D52" w:rsidP="001E7A1F">
      <w:pPr>
        <w:pStyle w:val="ListParagraph"/>
        <w:numPr>
          <w:ilvl w:val="0"/>
          <w:numId w:val="16"/>
        </w:numPr>
        <w:autoSpaceDE w:val="0"/>
        <w:autoSpaceDN w:val="0"/>
        <w:adjustRightInd w:val="0"/>
        <w:spacing w:after="0" w:line="240" w:lineRule="auto"/>
        <w:rPr>
          <w:rFonts w:ascii="Arial" w:hAnsi="Arial" w:cs="Arial"/>
          <w:sz w:val="20"/>
          <w:szCs w:val="20"/>
        </w:rPr>
      </w:pPr>
      <w:r w:rsidRPr="00111CBD">
        <w:rPr>
          <w:rFonts w:ascii="Arial" w:hAnsi="Arial" w:cs="Arial"/>
          <w:sz w:val="20"/>
          <w:szCs w:val="20"/>
        </w:rPr>
        <w:t>Examples</w:t>
      </w:r>
    </w:p>
    <w:p w14:paraId="5B56C974" w14:textId="77777777" w:rsidR="007E5D52"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i/>
          <w:iCs/>
          <w:sz w:val="20"/>
          <w:szCs w:val="20"/>
        </w:rPr>
        <w:t>Fagan</w:t>
      </w:r>
      <w:r w:rsidRPr="00111CBD">
        <w:rPr>
          <w:rFonts w:ascii="Arial" w:hAnsi="Arial" w:cs="Arial"/>
          <w:sz w:val="20"/>
          <w:szCs w:val="20"/>
        </w:rPr>
        <w:t>: A drives on foot of police officer with no intention to</w:t>
      </w:r>
      <w:r w:rsidR="00111CBD" w:rsidRPr="00111CBD">
        <w:rPr>
          <w:rFonts w:ascii="Arial" w:hAnsi="Arial" w:cs="Arial"/>
          <w:sz w:val="20"/>
          <w:szCs w:val="20"/>
        </w:rPr>
        <w:t xml:space="preserve"> </w:t>
      </w:r>
      <w:r w:rsidRPr="00111CBD">
        <w:rPr>
          <w:rFonts w:ascii="Arial" w:hAnsi="Arial" w:cs="Arial"/>
          <w:sz w:val="20"/>
          <w:szCs w:val="20"/>
        </w:rPr>
        <w:t>injure, but stayed still when police yelled to get off</w:t>
      </w:r>
    </w:p>
    <w:p w14:paraId="2B7B4BEC" w14:textId="77777777" w:rsidR="007E5D52"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sz w:val="20"/>
          <w:szCs w:val="20"/>
        </w:rPr>
        <w:t>MR formed during course of conduct, so guilty</w:t>
      </w:r>
    </w:p>
    <w:p w14:paraId="341C5BFA" w14:textId="77777777" w:rsidR="007E5D52"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i/>
          <w:iCs/>
          <w:sz w:val="20"/>
          <w:szCs w:val="20"/>
        </w:rPr>
        <w:t>Thabo-</w:t>
      </w:r>
      <w:proofErr w:type="spellStart"/>
      <w:r w:rsidRPr="00111CBD">
        <w:rPr>
          <w:rFonts w:ascii="Arial" w:hAnsi="Arial" w:cs="Arial"/>
          <w:i/>
          <w:iCs/>
          <w:sz w:val="20"/>
          <w:szCs w:val="20"/>
        </w:rPr>
        <w:t>Meli</w:t>
      </w:r>
      <w:proofErr w:type="spellEnd"/>
      <w:r w:rsidRPr="00111CBD">
        <w:rPr>
          <w:rFonts w:ascii="Arial" w:hAnsi="Arial" w:cs="Arial"/>
          <w:sz w:val="20"/>
          <w:szCs w:val="20"/>
        </w:rPr>
        <w:t>: the As get V drunk, hits him on head with intent to</w:t>
      </w:r>
      <w:r w:rsidR="00111CBD" w:rsidRPr="00111CBD">
        <w:rPr>
          <w:rFonts w:ascii="Arial" w:hAnsi="Arial" w:cs="Arial"/>
          <w:sz w:val="20"/>
          <w:szCs w:val="20"/>
        </w:rPr>
        <w:t xml:space="preserve"> </w:t>
      </w:r>
      <w:r w:rsidRPr="00111CBD">
        <w:rPr>
          <w:rFonts w:ascii="Arial" w:hAnsi="Arial" w:cs="Arial"/>
          <w:sz w:val="20"/>
          <w:szCs w:val="20"/>
        </w:rPr>
        <w:t>kill him; in fact, only unconscious; As throw ‘body’ off a cliff, at</w:t>
      </w:r>
      <w:r w:rsidR="00111CBD" w:rsidRPr="00111CBD">
        <w:rPr>
          <w:rFonts w:ascii="Arial" w:hAnsi="Arial" w:cs="Arial"/>
          <w:sz w:val="20"/>
          <w:szCs w:val="20"/>
        </w:rPr>
        <w:t xml:space="preserve"> </w:t>
      </w:r>
      <w:r w:rsidRPr="00111CBD">
        <w:rPr>
          <w:rFonts w:ascii="Arial" w:hAnsi="Arial" w:cs="Arial"/>
          <w:sz w:val="20"/>
          <w:szCs w:val="20"/>
        </w:rPr>
        <w:t>the base of which V dies from exposure</w:t>
      </w:r>
    </w:p>
    <w:p w14:paraId="3F0144FC" w14:textId="77777777" w:rsidR="007E5D52"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sz w:val="20"/>
          <w:szCs w:val="20"/>
        </w:rPr>
        <w:t>As’ conduct was a ‘single continuum’ of acts leading to</w:t>
      </w:r>
      <w:r w:rsidR="00111CBD" w:rsidRPr="00111CBD">
        <w:rPr>
          <w:rFonts w:ascii="Arial" w:hAnsi="Arial" w:cs="Arial"/>
          <w:sz w:val="20"/>
          <w:szCs w:val="20"/>
        </w:rPr>
        <w:t xml:space="preserve"> </w:t>
      </w:r>
      <w:r w:rsidRPr="00111CBD">
        <w:rPr>
          <w:rFonts w:ascii="Arial" w:hAnsi="Arial" w:cs="Arial"/>
          <w:sz w:val="20"/>
          <w:szCs w:val="20"/>
        </w:rPr>
        <w:t>death</w:t>
      </w:r>
    </w:p>
    <w:p w14:paraId="2EC0561C" w14:textId="77777777" w:rsidR="00111CBD" w:rsidRPr="00111CBD" w:rsidRDefault="00111CBD" w:rsidP="00150B14">
      <w:pPr>
        <w:pStyle w:val="ListParagraph"/>
        <w:autoSpaceDE w:val="0"/>
        <w:autoSpaceDN w:val="0"/>
        <w:adjustRightInd w:val="0"/>
        <w:spacing w:after="0" w:line="240" w:lineRule="auto"/>
        <w:ind w:left="1080"/>
        <w:rPr>
          <w:rFonts w:ascii="Arial" w:hAnsi="Arial" w:cs="Arial"/>
          <w:sz w:val="20"/>
          <w:szCs w:val="20"/>
        </w:rPr>
      </w:pPr>
    </w:p>
    <w:p w14:paraId="23B42C7E" w14:textId="77777777" w:rsidR="007E5D52"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sz w:val="20"/>
          <w:szCs w:val="20"/>
        </w:rPr>
        <w:t>MR possessed at outset, so guilty</w:t>
      </w:r>
    </w:p>
    <w:p w14:paraId="521B99B7" w14:textId="77777777" w:rsidR="007E5D52"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i/>
          <w:iCs/>
          <w:sz w:val="20"/>
          <w:szCs w:val="20"/>
        </w:rPr>
        <w:t>R v Miller</w:t>
      </w:r>
      <w:r w:rsidRPr="00111CBD">
        <w:rPr>
          <w:rFonts w:ascii="Arial" w:hAnsi="Arial" w:cs="Arial"/>
          <w:sz w:val="20"/>
          <w:szCs w:val="20"/>
        </w:rPr>
        <w:t>: A falls asleep while smoking, wakes up to find</w:t>
      </w:r>
      <w:r w:rsidR="00111CBD">
        <w:rPr>
          <w:rFonts w:ascii="Arial" w:hAnsi="Arial" w:cs="Arial"/>
          <w:sz w:val="20"/>
          <w:szCs w:val="20"/>
        </w:rPr>
        <w:t xml:space="preserve"> </w:t>
      </w:r>
      <w:r w:rsidRPr="00111CBD">
        <w:rPr>
          <w:rFonts w:ascii="Arial" w:hAnsi="Arial" w:cs="Arial"/>
          <w:sz w:val="20"/>
          <w:szCs w:val="20"/>
        </w:rPr>
        <w:t>house on fire, but walks to another room and returns to sleep</w:t>
      </w:r>
    </w:p>
    <w:p w14:paraId="07E4E750" w14:textId="77777777" w:rsidR="004D7A8B" w:rsidRPr="00111CBD" w:rsidRDefault="007E5D52" w:rsidP="001E7A1F">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111CBD">
        <w:rPr>
          <w:rFonts w:ascii="Arial" w:hAnsi="Arial" w:cs="Arial"/>
          <w:sz w:val="20"/>
          <w:szCs w:val="20"/>
        </w:rPr>
        <w:t>Possessed MR during relevant omissions causing the</w:t>
      </w:r>
      <w:r w:rsidR="00111CBD">
        <w:rPr>
          <w:rFonts w:ascii="Arial" w:hAnsi="Arial" w:cs="Arial"/>
          <w:sz w:val="20"/>
          <w:szCs w:val="20"/>
        </w:rPr>
        <w:t xml:space="preserve"> </w:t>
      </w:r>
      <w:r w:rsidRPr="00111CBD">
        <w:rPr>
          <w:rFonts w:ascii="Arial" w:hAnsi="Arial" w:cs="Arial"/>
          <w:sz w:val="20"/>
          <w:szCs w:val="20"/>
        </w:rPr>
        <w:t>result, so guilty</w:t>
      </w:r>
    </w:p>
    <w:p w14:paraId="738A95C4" w14:textId="77777777" w:rsidR="007E5D52" w:rsidRDefault="007E5D52" w:rsidP="007E5D52">
      <w:pPr>
        <w:autoSpaceDE w:val="0"/>
        <w:autoSpaceDN w:val="0"/>
        <w:adjustRightInd w:val="0"/>
        <w:spacing w:after="0" w:line="240" w:lineRule="auto"/>
        <w:rPr>
          <w:rFonts w:ascii="Arial" w:hAnsi="Arial" w:cs="Arial"/>
          <w:sz w:val="20"/>
          <w:szCs w:val="20"/>
        </w:rPr>
      </w:pPr>
    </w:p>
    <w:p w14:paraId="26A078C4" w14:textId="77777777" w:rsidR="00DF123C" w:rsidRDefault="00DF123C" w:rsidP="007E5D52">
      <w:pPr>
        <w:autoSpaceDE w:val="0"/>
        <w:autoSpaceDN w:val="0"/>
        <w:adjustRightInd w:val="0"/>
        <w:spacing w:after="0" w:line="240" w:lineRule="auto"/>
        <w:rPr>
          <w:rFonts w:ascii="Arial" w:hAnsi="Arial" w:cs="Arial"/>
          <w:sz w:val="20"/>
          <w:szCs w:val="20"/>
        </w:rPr>
      </w:pPr>
    </w:p>
    <w:p w14:paraId="7545B4B7" w14:textId="77777777" w:rsidR="00DF123C" w:rsidRDefault="00DF123C" w:rsidP="007E5D52">
      <w:pPr>
        <w:autoSpaceDE w:val="0"/>
        <w:autoSpaceDN w:val="0"/>
        <w:adjustRightInd w:val="0"/>
        <w:spacing w:after="0" w:line="240" w:lineRule="auto"/>
        <w:rPr>
          <w:rFonts w:ascii="Arial" w:hAnsi="Arial" w:cs="Arial"/>
          <w:sz w:val="20"/>
          <w:szCs w:val="20"/>
        </w:rPr>
      </w:pPr>
    </w:p>
    <w:p w14:paraId="0E32D58E" w14:textId="77777777" w:rsidR="00DF123C" w:rsidRDefault="00DF123C" w:rsidP="007E5D52">
      <w:pPr>
        <w:autoSpaceDE w:val="0"/>
        <w:autoSpaceDN w:val="0"/>
        <w:adjustRightInd w:val="0"/>
        <w:spacing w:after="0" w:line="240" w:lineRule="auto"/>
        <w:rPr>
          <w:rFonts w:ascii="Arial" w:hAnsi="Arial" w:cs="Arial"/>
          <w:sz w:val="20"/>
          <w:szCs w:val="20"/>
        </w:rPr>
      </w:pPr>
    </w:p>
    <w:p w14:paraId="4F3772D7" w14:textId="77777777" w:rsidR="00DF123C" w:rsidRDefault="00DF123C" w:rsidP="007E5D52">
      <w:pPr>
        <w:autoSpaceDE w:val="0"/>
        <w:autoSpaceDN w:val="0"/>
        <w:adjustRightInd w:val="0"/>
        <w:spacing w:after="0" w:line="240" w:lineRule="auto"/>
        <w:rPr>
          <w:rFonts w:ascii="Arial" w:hAnsi="Arial" w:cs="Arial"/>
          <w:sz w:val="20"/>
          <w:szCs w:val="20"/>
        </w:rPr>
      </w:pPr>
    </w:p>
    <w:p w14:paraId="1D3D7C2C" w14:textId="77777777" w:rsidR="00DF123C" w:rsidRDefault="00DF123C" w:rsidP="007E5D52">
      <w:pPr>
        <w:autoSpaceDE w:val="0"/>
        <w:autoSpaceDN w:val="0"/>
        <w:adjustRightInd w:val="0"/>
        <w:spacing w:after="0" w:line="240" w:lineRule="auto"/>
        <w:rPr>
          <w:rFonts w:ascii="Arial" w:hAnsi="Arial" w:cs="Arial"/>
          <w:sz w:val="20"/>
          <w:szCs w:val="20"/>
        </w:rPr>
      </w:pPr>
    </w:p>
    <w:p w14:paraId="5AD16432" w14:textId="77777777" w:rsidR="00DF123C" w:rsidRDefault="00DF123C" w:rsidP="007E5D52">
      <w:pPr>
        <w:autoSpaceDE w:val="0"/>
        <w:autoSpaceDN w:val="0"/>
        <w:adjustRightInd w:val="0"/>
        <w:spacing w:after="0" w:line="240" w:lineRule="auto"/>
        <w:rPr>
          <w:rFonts w:ascii="Arial" w:hAnsi="Arial" w:cs="Arial"/>
          <w:sz w:val="20"/>
          <w:szCs w:val="20"/>
        </w:rPr>
      </w:pPr>
    </w:p>
    <w:p w14:paraId="2DFDC58E" w14:textId="77777777" w:rsidR="00DF123C" w:rsidRDefault="00DF123C" w:rsidP="007E5D52">
      <w:pPr>
        <w:autoSpaceDE w:val="0"/>
        <w:autoSpaceDN w:val="0"/>
        <w:adjustRightInd w:val="0"/>
        <w:spacing w:after="0" w:line="240" w:lineRule="auto"/>
        <w:rPr>
          <w:rFonts w:ascii="Arial" w:hAnsi="Arial" w:cs="Arial"/>
          <w:sz w:val="20"/>
          <w:szCs w:val="20"/>
        </w:rPr>
      </w:pPr>
    </w:p>
    <w:p w14:paraId="7B90A7EF" w14:textId="77777777" w:rsidR="00DF123C" w:rsidRDefault="00DF123C" w:rsidP="007E5D52">
      <w:pPr>
        <w:autoSpaceDE w:val="0"/>
        <w:autoSpaceDN w:val="0"/>
        <w:adjustRightInd w:val="0"/>
        <w:spacing w:after="0" w:line="240" w:lineRule="auto"/>
        <w:rPr>
          <w:rFonts w:ascii="Arial" w:hAnsi="Arial" w:cs="Arial"/>
          <w:sz w:val="20"/>
          <w:szCs w:val="20"/>
        </w:rPr>
      </w:pPr>
    </w:p>
    <w:p w14:paraId="7787635F" w14:textId="77777777" w:rsidR="00DF123C" w:rsidRDefault="00DF123C" w:rsidP="007E5D52">
      <w:pPr>
        <w:autoSpaceDE w:val="0"/>
        <w:autoSpaceDN w:val="0"/>
        <w:adjustRightInd w:val="0"/>
        <w:spacing w:after="0" w:line="240" w:lineRule="auto"/>
        <w:rPr>
          <w:rFonts w:ascii="Arial" w:hAnsi="Arial" w:cs="Arial"/>
          <w:sz w:val="20"/>
          <w:szCs w:val="20"/>
        </w:rPr>
      </w:pPr>
    </w:p>
    <w:p w14:paraId="1FFC34C4" w14:textId="77777777" w:rsidR="00DF123C" w:rsidRDefault="00DF123C" w:rsidP="007E5D52">
      <w:pPr>
        <w:autoSpaceDE w:val="0"/>
        <w:autoSpaceDN w:val="0"/>
        <w:adjustRightInd w:val="0"/>
        <w:spacing w:after="0" w:line="240" w:lineRule="auto"/>
        <w:rPr>
          <w:rFonts w:ascii="Arial" w:hAnsi="Arial" w:cs="Arial"/>
          <w:sz w:val="20"/>
          <w:szCs w:val="20"/>
        </w:rPr>
      </w:pPr>
    </w:p>
    <w:p w14:paraId="2981036B" w14:textId="77777777" w:rsidR="00DF123C" w:rsidRDefault="00DF123C" w:rsidP="007E5D52">
      <w:pPr>
        <w:autoSpaceDE w:val="0"/>
        <w:autoSpaceDN w:val="0"/>
        <w:adjustRightInd w:val="0"/>
        <w:spacing w:after="0" w:line="240" w:lineRule="auto"/>
        <w:rPr>
          <w:rFonts w:ascii="Arial" w:hAnsi="Arial" w:cs="Arial"/>
          <w:sz w:val="20"/>
          <w:szCs w:val="20"/>
        </w:rPr>
      </w:pPr>
    </w:p>
    <w:p w14:paraId="556CECE5" w14:textId="77777777" w:rsidR="00DF123C" w:rsidRDefault="00DF123C" w:rsidP="007E5D52">
      <w:pPr>
        <w:autoSpaceDE w:val="0"/>
        <w:autoSpaceDN w:val="0"/>
        <w:adjustRightInd w:val="0"/>
        <w:spacing w:after="0" w:line="240" w:lineRule="auto"/>
        <w:rPr>
          <w:rFonts w:ascii="Arial" w:hAnsi="Arial" w:cs="Arial"/>
          <w:sz w:val="20"/>
          <w:szCs w:val="20"/>
        </w:rPr>
      </w:pPr>
    </w:p>
    <w:p w14:paraId="4EC902E7" w14:textId="77777777" w:rsidR="00DF123C" w:rsidRDefault="00DF123C" w:rsidP="007E5D52">
      <w:pPr>
        <w:autoSpaceDE w:val="0"/>
        <w:autoSpaceDN w:val="0"/>
        <w:adjustRightInd w:val="0"/>
        <w:spacing w:after="0" w:line="240" w:lineRule="auto"/>
        <w:rPr>
          <w:rFonts w:ascii="Arial" w:hAnsi="Arial" w:cs="Arial"/>
          <w:sz w:val="20"/>
          <w:szCs w:val="20"/>
        </w:rPr>
      </w:pPr>
    </w:p>
    <w:p w14:paraId="10813F79" w14:textId="77777777" w:rsidR="00DF123C" w:rsidRDefault="00DF123C" w:rsidP="007E5D52">
      <w:pPr>
        <w:autoSpaceDE w:val="0"/>
        <w:autoSpaceDN w:val="0"/>
        <w:adjustRightInd w:val="0"/>
        <w:spacing w:after="0" w:line="240" w:lineRule="auto"/>
        <w:rPr>
          <w:rFonts w:ascii="Arial" w:hAnsi="Arial" w:cs="Arial"/>
          <w:sz w:val="20"/>
          <w:szCs w:val="20"/>
        </w:rPr>
      </w:pPr>
    </w:p>
    <w:p w14:paraId="496CB97B" w14:textId="77777777" w:rsidR="00DF123C" w:rsidRDefault="00DF123C" w:rsidP="007E5D52">
      <w:pPr>
        <w:autoSpaceDE w:val="0"/>
        <w:autoSpaceDN w:val="0"/>
        <w:adjustRightInd w:val="0"/>
        <w:spacing w:after="0" w:line="240" w:lineRule="auto"/>
        <w:rPr>
          <w:rFonts w:ascii="Arial" w:hAnsi="Arial" w:cs="Arial"/>
          <w:sz w:val="20"/>
          <w:szCs w:val="20"/>
        </w:rPr>
      </w:pPr>
    </w:p>
    <w:p w14:paraId="6B148A2F" w14:textId="77777777" w:rsidR="00DF123C" w:rsidRDefault="00DF123C" w:rsidP="007E5D52">
      <w:pPr>
        <w:autoSpaceDE w:val="0"/>
        <w:autoSpaceDN w:val="0"/>
        <w:adjustRightInd w:val="0"/>
        <w:spacing w:after="0" w:line="240" w:lineRule="auto"/>
        <w:rPr>
          <w:rFonts w:ascii="Arial" w:hAnsi="Arial" w:cs="Arial"/>
          <w:sz w:val="20"/>
          <w:szCs w:val="20"/>
        </w:rPr>
      </w:pPr>
    </w:p>
    <w:p w14:paraId="0E061980" w14:textId="77777777" w:rsidR="00DF123C" w:rsidRDefault="00DF123C" w:rsidP="007E5D52">
      <w:pPr>
        <w:autoSpaceDE w:val="0"/>
        <w:autoSpaceDN w:val="0"/>
        <w:adjustRightInd w:val="0"/>
        <w:spacing w:after="0" w:line="240" w:lineRule="auto"/>
        <w:rPr>
          <w:rFonts w:ascii="Arial" w:hAnsi="Arial" w:cs="Arial"/>
          <w:sz w:val="20"/>
          <w:szCs w:val="20"/>
        </w:rPr>
      </w:pPr>
    </w:p>
    <w:p w14:paraId="1B0CF0AF" w14:textId="77777777" w:rsidR="00DF123C" w:rsidRDefault="00DF123C" w:rsidP="007E5D52">
      <w:pPr>
        <w:autoSpaceDE w:val="0"/>
        <w:autoSpaceDN w:val="0"/>
        <w:adjustRightInd w:val="0"/>
        <w:spacing w:after="0" w:line="240" w:lineRule="auto"/>
        <w:rPr>
          <w:rFonts w:ascii="Arial" w:hAnsi="Arial" w:cs="Arial"/>
          <w:sz w:val="20"/>
          <w:szCs w:val="20"/>
        </w:rPr>
      </w:pPr>
    </w:p>
    <w:p w14:paraId="5A7A315B" w14:textId="77777777" w:rsidR="00DF123C" w:rsidRDefault="00DF123C" w:rsidP="007E5D52">
      <w:pPr>
        <w:autoSpaceDE w:val="0"/>
        <w:autoSpaceDN w:val="0"/>
        <w:adjustRightInd w:val="0"/>
        <w:spacing w:after="0" w:line="240" w:lineRule="auto"/>
        <w:rPr>
          <w:rFonts w:ascii="Arial" w:hAnsi="Arial" w:cs="Arial"/>
          <w:sz w:val="20"/>
          <w:szCs w:val="20"/>
        </w:rPr>
      </w:pPr>
    </w:p>
    <w:p w14:paraId="1CC44A5A" w14:textId="77777777" w:rsidR="00DF123C" w:rsidRDefault="00DF123C" w:rsidP="007E5D52">
      <w:pPr>
        <w:autoSpaceDE w:val="0"/>
        <w:autoSpaceDN w:val="0"/>
        <w:adjustRightInd w:val="0"/>
        <w:spacing w:after="0" w:line="240" w:lineRule="auto"/>
        <w:rPr>
          <w:rFonts w:ascii="Arial" w:hAnsi="Arial" w:cs="Arial"/>
          <w:sz w:val="20"/>
          <w:szCs w:val="20"/>
        </w:rPr>
      </w:pPr>
    </w:p>
    <w:p w14:paraId="31650D74" w14:textId="77777777" w:rsidR="007E5D52" w:rsidRDefault="007E5D52" w:rsidP="007E5D52">
      <w:pPr>
        <w:autoSpaceDE w:val="0"/>
        <w:autoSpaceDN w:val="0"/>
        <w:adjustRightInd w:val="0"/>
        <w:spacing w:after="0" w:line="240" w:lineRule="auto"/>
        <w:rPr>
          <w:rFonts w:ascii="Arial" w:hAnsi="Arial" w:cs="Arial"/>
          <w:b/>
          <w:bCs/>
          <w:sz w:val="32"/>
          <w:szCs w:val="32"/>
        </w:rPr>
      </w:pPr>
      <w:r w:rsidRPr="00F26C12">
        <w:rPr>
          <w:rFonts w:ascii="Arial" w:hAnsi="Arial" w:cs="Arial"/>
          <w:b/>
          <w:bCs/>
          <w:sz w:val="32"/>
          <w:szCs w:val="32"/>
        </w:rPr>
        <w:lastRenderedPageBreak/>
        <w:t xml:space="preserve">2.5 </w:t>
      </w:r>
      <w:r w:rsidR="00F26C12">
        <w:rPr>
          <w:rFonts w:ascii="Arial" w:hAnsi="Arial" w:cs="Arial"/>
          <w:b/>
          <w:bCs/>
          <w:sz w:val="32"/>
          <w:szCs w:val="32"/>
        </w:rPr>
        <w:t xml:space="preserve">Self - </w:t>
      </w:r>
      <w:r w:rsidR="00DF123C">
        <w:rPr>
          <w:rFonts w:ascii="Arial" w:hAnsi="Arial" w:cs="Arial"/>
          <w:b/>
          <w:bCs/>
          <w:sz w:val="32"/>
          <w:szCs w:val="32"/>
        </w:rPr>
        <w:t>Defense</w:t>
      </w:r>
    </w:p>
    <w:p w14:paraId="0CC1DBCF" w14:textId="77777777" w:rsidR="00F26C12" w:rsidRDefault="00AF20D6" w:rsidP="007E5D52">
      <w:pPr>
        <w:autoSpaceDE w:val="0"/>
        <w:autoSpaceDN w:val="0"/>
        <w:adjustRightInd w:val="0"/>
        <w:spacing w:after="0" w:line="240" w:lineRule="auto"/>
        <w:rPr>
          <w:rFonts w:ascii="Arial" w:hAnsi="Arial" w:cs="Arial"/>
          <w:b/>
          <w:bCs/>
          <w:sz w:val="32"/>
          <w:szCs w:val="32"/>
        </w:rPr>
      </w:pPr>
      <w:r>
        <w:rPr>
          <w:rFonts w:ascii="Arial" w:hAnsi="Arial" w:cs="Arial"/>
          <w:noProof/>
          <w:sz w:val="20"/>
          <w:szCs w:val="20"/>
        </w:rPr>
        <w:pict>
          <v:shape id="_x0000_s1042" type="#_x0000_t202" style="position:absolute;margin-left:1.7pt;margin-top:3.95pt;width:466.45pt;height:44.75pt;z-index:251673600;mso-width-relative:margin;mso-height-relative:margin" fillcolor="#eeece1 [3214]">
            <v:textbox>
              <w:txbxContent>
                <w:p w14:paraId="134017C4" w14:textId="77777777" w:rsidR="00F26C12" w:rsidRDefault="00F26C12" w:rsidP="00F26C12">
                  <w:pPr>
                    <w:autoSpaceDE w:val="0"/>
                    <w:autoSpaceDN w:val="0"/>
                    <w:adjustRightInd w:val="0"/>
                    <w:spacing w:after="0" w:line="240" w:lineRule="auto"/>
                    <w:rPr>
                      <w:rFonts w:ascii="Arial" w:hAnsi="Arial" w:cs="Arial"/>
                      <w:sz w:val="21"/>
                      <w:szCs w:val="21"/>
                    </w:rPr>
                  </w:pPr>
                  <w:r>
                    <w:rPr>
                      <w:rFonts w:ascii="Arial,Bold" w:hAnsi="Arial,Bold" w:cs="Arial,Bold"/>
                      <w:b/>
                      <w:bCs/>
                      <w:sz w:val="21"/>
                      <w:szCs w:val="21"/>
                    </w:rPr>
                    <w:t xml:space="preserve">Rule: </w:t>
                  </w:r>
                  <w:r>
                    <w:rPr>
                      <w:rFonts w:ascii="Arial" w:hAnsi="Arial" w:cs="Arial"/>
                      <w:sz w:val="21"/>
                      <w:szCs w:val="21"/>
                    </w:rPr>
                    <w:t>For SD to be left to the jury, A will need to construct a version of the facts that supports an inference that he honestly believed on reasonable grounds that it was necessary to do X to defend himself from Y (</w:t>
                  </w:r>
                  <w:proofErr w:type="spellStart"/>
                  <w:r>
                    <w:rPr>
                      <w:rFonts w:ascii="Arial,Italic" w:hAnsi="Arial,Italic" w:cs="Arial,Italic"/>
                      <w:i/>
                      <w:iCs/>
                      <w:sz w:val="21"/>
                      <w:szCs w:val="21"/>
                    </w:rPr>
                    <w:t>Zecevic</w:t>
                  </w:r>
                  <w:proofErr w:type="spellEnd"/>
                  <w:r>
                    <w:rPr>
                      <w:rFonts w:ascii="Arial" w:hAnsi="Arial" w:cs="Arial"/>
                      <w:sz w:val="21"/>
                      <w:szCs w:val="21"/>
                    </w:rPr>
                    <w:t>).</w:t>
                  </w:r>
                </w:p>
                <w:p w14:paraId="1CDC86B5" w14:textId="77777777" w:rsidR="00F26C12" w:rsidRPr="00F26C12" w:rsidRDefault="00F26C12" w:rsidP="00F26C12"/>
              </w:txbxContent>
            </v:textbox>
          </v:shape>
        </w:pict>
      </w:r>
    </w:p>
    <w:p w14:paraId="041A3E50" w14:textId="77777777" w:rsidR="00F26C12" w:rsidRDefault="00F26C12" w:rsidP="007E5D52">
      <w:pPr>
        <w:autoSpaceDE w:val="0"/>
        <w:autoSpaceDN w:val="0"/>
        <w:adjustRightInd w:val="0"/>
        <w:spacing w:after="0" w:line="240" w:lineRule="auto"/>
        <w:rPr>
          <w:rFonts w:ascii="Arial" w:hAnsi="Arial" w:cs="Arial"/>
          <w:b/>
          <w:bCs/>
          <w:sz w:val="32"/>
          <w:szCs w:val="32"/>
        </w:rPr>
      </w:pPr>
    </w:p>
    <w:p w14:paraId="7DD539AF" w14:textId="77777777" w:rsidR="00F26C12" w:rsidRDefault="00F26C12" w:rsidP="007E5D52">
      <w:pPr>
        <w:autoSpaceDE w:val="0"/>
        <w:autoSpaceDN w:val="0"/>
        <w:adjustRightInd w:val="0"/>
        <w:spacing w:after="0" w:line="240" w:lineRule="auto"/>
        <w:rPr>
          <w:rFonts w:ascii="Arial" w:hAnsi="Arial" w:cs="Arial"/>
          <w:b/>
          <w:bCs/>
          <w:sz w:val="32"/>
          <w:szCs w:val="32"/>
        </w:rPr>
      </w:pPr>
    </w:p>
    <w:p w14:paraId="7812D85F" w14:textId="77777777" w:rsidR="007E5D52" w:rsidRDefault="007E5D52" w:rsidP="007E5D52">
      <w:pPr>
        <w:pStyle w:val="NoSpacing"/>
        <w:rPr>
          <w:rFonts w:ascii="Arial" w:hAnsi="Arial" w:cs="Arial"/>
          <w:sz w:val="20"/>
          <w:szCs w:val="20"/>
        </w:rPr>
      </w:pPr>
      <w:r w:rsidRPr="007E5D52">
        <w:rPr>
          <w:rFonts w:ascii="Arial" w:hAnsi="Arial" w:cs="Arial"/>
          <w:sz w:val="20"/>
          <w:szCs w:val="20"/>
        </w:rPr>
        <w:t>Self-</w:t>
      </w:r>
      <w:proofErr w:type="spellStart"/>
      <w:r w:rsidRPr="007E5D52">
        <w:rPr>
          <w:rFonts w:ascii="Arial" w:hAnsi="Arial" w:cs="Arial"/>
          <w:sz w:val="20"/>
          <w:szCs w:val="20"/>
        </w:rPr>
        <w:t>defence</w:t>
      </w:r>
      <w:proofErr w:type="spellEnd"/>
      <w:r w:rsidRPr="007E5D52">
        <w:rPr>
          <w:rFonts w:ascii="Arial" w:hAnsi="Arial" w:cs="Arial"/>
          <w:sz w:val="20"/>
          <w:szCs w:val="20"/>
        </w:rPr>
        <w:t xml:space="preserve"> is a full defense to homicide.</w:t>
      </w:r>
    </w:p>
    <w:p w14:paraId="0603A0A3" w14:textId="77777777" w:rsidR="00F26C12" w:rsidRPr="007E5D52" w:rsidRDefault="00F26C12" w:rsidP="007E5D52">
      <w:pPr>
        <w:pStyle w:val="NoSpacing"/>
        <w:rPr>
          <w:rFonts w:ascii="Arial" w:hAnsi="Arial" w:cs="Arial"/>
          <w:sz w:val="20"/>
          <w:szCs w:val="20"/>
        </w:rPr>
      </w:pPr>
    </w:p>
    <w:p w14:paraId="543644E3" w14:textId="77777777" w:rsidR="007E5D52" w:rsidRPr="007E5D52" w:rsidRDefault="007E5D52" w:rsidP="001E7A1F">
      <w:pPr>
        <w:pStyle w:val="NoSpacing"/>
        <w:numPr>
          <w:ilvl w:val="0"/>
          <w:numId w:val="18"/>
        </w:numPr>
        <w:rPr>
          <w:rFonts w:ascii="Arial" w:hAnsi="Arial" w:cs="Arial"/>
          <w:sz w:val="20"/>
          <w:szCs w:val="20"/>
        </w:rPr>
      </w:pPr>
      <w:r w:rsidRPr="007E5D52">
        <w:rPr>
          <w:rFonts w:ascii="Arial" w:hAnsi="Arial" w:cs="Arial"/>
          <w:sz w:val="20"/>
          <w:szCs w:val="20"/>
        </w:rPr>
        <w:t>S9AC and 9AD – apply to murder</w:t>
      </w:r>
    </w:p>
    <w:p w14:paraId="40FD90BB" w14:textId="77777777" w:rsidR="007E5D52" w:rsidRDefault="007E5D52" w:rsidP="001E7A1F">
      <w:pPr>
        <w:pStyle w:val="NoSpacing"/>
        <w:numPr>
          <w:ilvl w:val="0"/>
          <w:numId w:val="18"/>
        </w:numPr>
        <w:rPr>
          <w:rFonts w:ascii="Arial" w:hAnsi="Arial" w:cs="Arial"/>
          <w:sz w:val="20"/>
          <w:szCs w:val="20"/>
        </w:rPr>
      </w:pPr>
      <w:r w:rsidRPr="007E5D52">
        <w:rPr>
          <w:rFonts w:ascii="Arial" w:hAnsi="Arial" w:cs="Arial"/>
          <w:sz w:val="20"/>
          <w:szCs w:val="20"/>
        </w:rPr>
        <w:t>S9AE – apply to manslaughter</w:t>
      </w:r>
    </w:p>
    <w:p w14:paraId="5AA62EB9" w14:textId="77777777" w:rsidR="00F26C12" w:rsidRPr="007E5D52" w:rsidRDefault="00F26C12" w:rsidP="007E5D52">
      <w:pPr>
        <w:pStyle w:val="NoSpacing"/>
        <w:rPr>
          <w:rFonts w:ascii="Arial" w:hAnsi="Arial" w:cs="Arial"/>
          <w:sz w:val="20"/>
          <w:szCs w:val="20"/>
        </w:rPr>
      </w:pPr>
    </w:p>
    <w:p w14:paraId="345B526A" w14:textId="77777777" w:rsidR="007E5D52" w:rsidRPr="007E5D52" w:rsidRDefault="007E5D52" w:rsidP="007E5D52">
      <w:pPr>
        <w:pStyle w:val="NoSpacing"/>
        <w:rPr>
          <w:rFonts w:ascii="Arial" w:hAnsi="Arial" w:cs="Arial"/>
          <w:sz w:val="20"/>
          <w:szCs w:val="20"/>
        </w:rPr>
      </w:pPr>
      <w:r w:rsidRPr="007E5D52">
        <w:rPr>
          <w:rFonts w:ascii="Arial" w:hAnsi="Arial" w:cs="Arial"/>
          <w:sz w:val="20"/>
          <w:szCs w:val="20"/>
        </w:rPr>
        <w:t>Both 9AC and 9AD:</w:t>
      </w:r>
    </w:p>
    <w:p w14:paraId="2E7572DE" w14:textId="77777777" w:rsidR="007E5D52" w:rsidRDefault="007E5D52" w:rsidP="001E7A1F">
      <w:pPr>
        <w:pStyle w:val="NoSpacing"/>
        <w:numPr>
          <w:ilvl w:val="0"/>
          <w:numId w:val="19"/>
        </w:numPr>
        <w:rPr>
          <w:rFonts w:ascii="Arial" w:hAnsi="Arial" w:cs="Arial"/>
          <w:sz w:val="20"/>
          <w:szCs w:val="20"/>
        </w:rPr>
      </w:pPr>
      <w:r w:rsidRPr="007E5D52">
        <w:rPr>
          <w:rFonts w:ascii="Arial" w:hAnsi="Arial" w:cs="Arial"/>
          <w:sz w:val="20"/>
          <w:szCs w:val="20"/>
        </w:rPr>
        <w:t>S9AC - honestly believe that the conduct used was reasonably</w:t>
      </w:r>
    </w:p>
    <w:p w14:paraId="6AC477A0" w14:textId="77777777" w:rsidR="007345E1" w:rsidRDefault="00AF20D6" w:rsidP="007345E1">
      <w:pPr>
        <w:pStyle w:val="NoSpacing"/>
        <w:rPr>
          <w:rFonts w:ascii="Arial" w:hAnsi="Arial" w:cs="Arial"/>
          <w:sz w:val="20"/>
          <w:szCs w:val="20"/>
        </w:rPr>
      </w:pPr>
      <w:r>
        <w:rPr>
          <w:rFonts w:ascii="Arial" w:hAnsi="Arial" w:cs="Arial"/>
          <w:noProof/>
          <w:sz w:val="20"/>
          <w:szCs w:val="20"/>
        </w:rPr>
        <w:pict>
          <v:shape id="_x0000_s1043" type="#_x0000_t202" style="position:absolute;margin-left:1.7pt;margin-top:4pt;width:466.45pt;height:43.45pt;z-index:251674624;mso-width-relative:margin;mso-height-relative:margin" fillcolor="#eeece1 [3214]">
            <v:textbox>
              <w:txbxContent>
                <w:p w14:paraId="569047F9" w14:textId="77777777" w:rsidR="00052F9E" w:rsidRPr="007345E1" w:rsidRDefault="00127458" w:rsidP="007345E1">
                  <w:pPr>
                    <w:pStyle w:val="NoSpacing"/>
                    <w:rPr>
                      <w:b/>
                    </w:rPr>
                  </w:pPr>
                  <w:proofErr w:type="gramStart"/>
                  <w:r w:rsidRPr="007345E1">
                    <w:rPr>
                      <w:b/>
                    </w:rPr>
                    <w:t>s.9AC</w:t>
                  </w:r>
                  <w:proofErr w:type="gramEnd"/>
                  <w:r w:rsidRPr="007345E1">
                    <w:rPr>
                      <w:b/>
                    </w:rPr>
                    <w:t xml:space="preserve"> </w:t>
                  </w:r>
                  <w:r w:rsidRPr="007345E1">
                    <w:rPr>
                      <w:b/>
                      <w:i/>
                      <w:iCs/>
                    </w:rPr>
                    <w:t>Crimes Act</w:t>
                  </w:r>
                  <w:r w:rsidR="007345E1">
                    <w:rPr>
                      <w:b/>
                      <w:i/>
                      <w:iCs/>
                    </w:rPr>
                    <w:t xml:space="preserve"> -</w:t>
                  </w:r>
                  <w:r w:rsidRPr="007345E1">
                    <w:rPr>
                      <w:b/>
                      <w:i/>
                      <w:iCs/>
                    </w:rPr>
                    <w:t xml:space="preserve"> </w:t>
                  </w:r>
                  <w:r w:rsidRPr="007345E1">
                    <w:rPr>
                      <w:rFonts w:ascii="Arial" w:hAnsi="Arial" w:cs="Arial"/>
                      <w:sz w:val="20"/>
                      <w:szCs w:val="20"/>
                    </w:rPr>
                    <w:t>a person is not guilty of murder if he or she believed the conduct to be necessary to defend himself or herself or another person from the infliction of death or really serious injury.</w:t>
                  </w:r>
                  <w:r w:rsidR="007345E1" w:rsidRPr="007345E1">
                    <w:rPr>
                      <w:rFonts w:ascii="Arial" w:hAnsi="Arial" w:cs="Arial"/>
                      <w:sz w:val="20"/>
                      <w:szCs w:val="20"/>
                    </w:rPr>
                    <w:t xml:space="preserve"> </w:t>
                  </w:r>
                  <w:r w:rsidRPr="007345E1">
                    <w:rPr>
                      <w:rFonts w:ascii="Arial" w:hAnsi="Arial" w:cs="Arial"/>
                      <w:sz w:val="20"/>
                      <w:szCs w:val="20"/>
                    </w:rPr>
                    <w:t>The test is wholly subjective.  There is no requirement of ‘reasonable grounds’.</w:t>
                  </w:r>
                </w:p>
                <w:p w14:paraId="7825F3B8" w14:textId="77777777" w:rsidR="007345E1" w:rsidRPr="007345E1" w:rsidRDefault="007345E1" w:rsidP="007345E1"/>
              </w:txbxContent>
            </v:textbox>
          </v:shape>
        </w:pict>
      </w:r>
    </w:p>
    <w:p w14:paraId="0E2E322F" w14:textId="77777777" w:rsidR="007345E1" w:rsidRDefault="007345E1" w:rsidP="007345E1">
      <w:pPr>
        <w:pStyle w:val="NoSpacing"/>
        <w:rPr>
          <w:rFonts w:ascii="Arial" w:hAnsi="Arial" w:cs="Arial"/>
          <w:sz w:val="20"/>
          <w:szCs w:val="20"/>
        </w:rPr>
      </w:pPr>
    </w:p>
    <w:p w14:paraId="1D47EEB2" w14:textId="77777777" w:rsidR="007345E1" w:rsidRDefault="007345E1" w:rsidP="007345E1">
      <w:pPr>
        <w:pStyle w:val="NoSpacing"/>
        <w:rPr>
          <w:rFonts w:ascii="Arial" w:hAnsi="Arial" w:cs="Arial"/>
          <w:sz w:val="20"/>
          <w:szCs w:val="20"/>
        </w:rPr>
      </w:pPr>
    </w:p>
    <w:p w14:paraId="6B9CF04A" w14:textId="77777777" w:rsidR="007345E1" w:rsidRDefault="007345E1" w:rsidP="007345E1">
      <w:pPr>
        <w:pStyle w:val="NoSpacing"/>
        <w:rPr>
          <w:rFonts w:ascii="Arial" w:hAnsi="Arial" w:cs="Arial"/>
          <w:sz w:val="20"/>
          <w:szCs w:val="20"/>
        </w:rPr>
      </w:pPr>
    </w:p>
    <w:p w14:paraId="7EBB279D" w14:textId="77777777" w:rsidR="007345E1" w:rsidRPr="007E5D52" w:rsidRDefault="007345E1" w:rsidP="007345E1">
      <w:pPr>
        <w:pStyle w:val="NoSpacing"/>
        <w:rPr>
          <w:rFonts w:ascii="Arial" w:hAnsi="Arial" w:cs="Arial"/>
          <w:sz w:val="20"/>
          <w:szCs w:val="20"/>
        </w:rPr>
      </w:pPr>
    </w:p>
    <w:p w14:paraId="6CEB9F0E" w14:textId="77777777" w:rsidR="00F26C12" w:rsidRDefault="007E5D52" w:rsidP="001E7A1F">
      <w:pPr>
        <w:pStyle w:val="NoSpacing"/>
        <w:numPr>
          <w:ilvl w:val="0"/>
          <w:numId w:val="19"/>
        </w:numPr>
        <w:rPr>
          <w:rFonts w:ascii="Arial" w:hAnsi="Arial" w:cs="Arial"/>
          <w:sz w:val="20"/>
          <w:szCs w:val="20"/>
        </w:rPr>
      </w:pPr>
      <w:r w:rsidRPr="00F26C12">
        <w:rPr>
          <w:rFonts w:ascii="Arial" w:hAnsi="Arial" w:cs="Arial"/>
          <w:sz w:val="20"/>
          <w:szCs w:val="20"/>
        </w:rPr>
        <w:t>9AD – says that if there is no reasonable grounds for that belief, then defense homicide 20 years</w:t>
      </w:r>
    </w:p>
    <w:p w14:paraId="2641C104" w14:textId="77777777" w:rsidR="00F26C12" w:rsidRDefault="007E5D52" w:rsidP="001E7A1F">
      <w:pPr>
        <w:pStyle w:val="NoSpacing"/>
        <w:numPr>
          <w:ilvl w:val="1"/>
          <w:numId w:val="19"/>
        </w:numPr>
        <w:rPr>
          <w:rFonts w:ascii="Arial" w:hAnsi="Arial" w:cs="Arial"/>
          <w:sz w:val="20"/>
          <w:szCs w:val="20"/>
        </w:rPr>
      </w:pPr>
      <w:proofErr w:type="gramStart"/>
      <w:r w:rsidRPr="00F26C12">
        <w:rPr>
          <w:rFonts w:ascii="Arial" w:hAnsi="Arial" w:cs="Arial"/>
          <w:sz w:val="20"/>
          <w:szCs w:val="20"/>
        </w:rPr>
        <w:t>s4(</w:t>
      </w:r>
      <w:proofErr w:type="gramEnd"/>
      <w:r w:rsidRPr="00F26C12">
        <w:rPr>
          <w:rFonts w:ascii="Arial" w:hAnsi="Arial" w:cs="Arial"/>
          <w:sz w:val="20"/>
          <w:szCs w:val="20"/>
        </w:rPr>
        <w:t xml:space="preserve">1) – Defense homicide is built into a charge of murder. </w:t>
      </w:r>
    </w:p>
    <w:p w14:paraId="439683B4" w14:textId="77777777" w:rsidR="000F4FFE" w:rsidRDefault="00AF20D6" w:rsidP="000F4FFE">
      <w:pPr>
        <w:pStyle w:val="NoSpacing"/>
        <w:rPr>
          <w:rFonts w:ascii="Arial" w:hAnsi="Arial" w:cs="Arial"/>
          <w:sz w:val="20"/>
          <w:szCs w:val="20"/>
        </w:rPr>
      </w:pPr>
      <w:r>
        <w:rPr>
          <w:rFonts w:ascii="Arial" w:hAnsi="Arial" w:cs="Arial"/>
          <w:noProof/>
          <w:sz w:val="20"/>
          <w:szCs w:val="20"/>
        </w:rPr>
        <w:pict>
          <v:shape id="_x0000_s1044" type="#_x0000_t202" style="position:absolute;margin-left:1.7pt;margin-top:5.65pt;width:466.45pt;height:103.25pt;z-index:251675648;mso-width-relative:margin;mso-height-relative:margin" fillcolor="#eeece1 [3214]">
            <v:textbox style="mso-next-textbox:#_x0000_s1044">
              <w:txbxContent>
                <w:p w14:paraId="25A891EB" w14:textId="77777777" w:rsidR="000F4FFE" w:rsidRPr="000F4FFE" w:rsidRDefault="000F4FFE" w:rsidP="000F4FFE">
                  <w:pPr>
                    <w:pStyle w:val="NoSpacing"/>
                    <w:rPr>
                      <w:rFonts w:ascii="Arial" w:hAnsi="Arial" w:cs="Arial"/>
                      <w:sz w:val="20"/>
                      <w:szCs w:val="20"/>
                    </w:rPr>
                  </w:pPr>
                  <w:r w:rsidRPr="000F4FFE">
                    <w:rPr>
                      <w:rFonts w:ascii="Arial" w:hAnsi="Arial" w:cs="Arial"/>
                      <w:b/>
                      <w:sz w:val="20"/>
                      <w:szCs w:val="20"/>
                    </w:rPr>
                    <w:t>s.9AD</w:t>
                  </w:r>
                  <w:r w:rsidRPr="000F4FFE">
                    <w:rPr>
                      <w:b/>
                      <w:i/>
                      <w:iCs/>
                    </w:rPr>
                    <w:t xml:space="preserve"> </w:t>
                  </w:r>
                  <w:r w:rsidRPr="007345E1">
                    <w:rPr>
                      <w:b/>
                      <w:i/>
                      <w:iCs/>
                    </w:rPr>
                    <w:t>Crimes Act</w:t>
                  </w:r>
                  <w:r>
                    <w:rPr>
                      <w:b/>
                      <w:i/>
                      <w:iCs/>
                    </w:rPr>
                    <w:t xml:space="preserve"> </w:t>
                  </w:r>
                  <w:r w:rsidRPr="000F4FFE">
                    <w:rPr>
                      <w:i/>
                      <w:iCs/>
                    </w:rPr>
                    <w:t>-</w:t>
                  </w:r>
                  <w:r>
                    <w:rPr>
                      <w:b/>
                      <w:i/>
                      <w:iCs/>
                    </w:rPr>
                    <w:t xml:space="preserve"> </w:t>
                  </w:r>
                  <w:r w:rsidRPr="000F4FFE">
                    <w:rPr>
                      <w:rFonts w:ascii="Arial" w:hAnsi="Arial" w:cs="Arial"/>
                      <w:sz w:val="20"/>
                      <w:szCs w:val="20"/>
                    </w:rPr>
                    <w:t xml:space="preserve"> a person who kills another person in circumstances that, but for section 9AC (self-</w:t>
                  </w:r>
                  <w:proofErr w:type="spellStart"/>
                  <w:r w:rsidRPr="000F4FFE">
                    <w:rPr>
                      <w:rFonts w:ascii="Arial" w:hAnsi="Arial" w:cs="Arial"/>
                      <w:sz w:val="20"/>
                      <w:szCs w:val="20"/>
                    </w:rPr>
                    <w:t>defence</w:t>
                  </w:r>
                  <w:proofErr w:type="spellEnd"/>
                  <w:r w:rsidRPr="000F4FFE">
                    <w:rPr>
                      <w:rFonts w:ascii="Arial" w:hAnsi="Arial" w:cs="Arial"/>
                      <w:sz w:val="20"/>
                      <w:szCs w:val="20"/>
                    </w:rPr>
                    <w:t>) would constitute murder, is guilty of an indictable offence (defensive homicide) and liable to level 3 imprisonment (20 years maximum) if he or she did not have reasonable grounds for the belief referred to in that section.</w:t>
                  </w:r>
                </w:p>
                <w:p w14:paraId="4EF2B1B2" w14:textId="77777777" w:rsidR="00730BC6" w:rsidRPr="00730BC6" w:rsidRDefault="00730BC6" w:rsidP="001E7A1F">
                  <w:pPr>
                    <w:pStyle w:val="NoSpacing"/>
                    <w:numPr>
                      <w:ilvl w:val="0"/>
                      <w:numId w:val="27"/>
                    </w:numPr>
                    <w:rPr>
                      <w:rFonts w:ascii="Arial" w:hAnsi="Arial" w:cs="Arial"/>
                      <w:i/>
                      <w:sz w:val="20"/>
                      <w:szCs w:val="20"/>
                    </w:rPr>
                  </w:pPr>
                  <w:r w:rsidRPr="00730BC6">
                    <w:rPr>
                      <w:rFonts w:ascii="Arial" w:hAnsi="Arial" w:cs="Arial"/>
                      <w:i/>
                      <w:sz w:val="20"/>
                      <w:szCs w:val="20"/>
                    </w:rPr>
                    <w:t xml:space="preserve">Note: </w:t>
                  </w:r>
                  <w:r w:rsidRPr="00730BC6">
                    <w:rPr>
                      <w:rFonts w:ascii="Arial" w:hAnsi="Arial" w:cs="Arial"/>
                      <w:bCs/>
                      <w:i/>
                      <w:sz w:val="20"/>
                      <w:szCs w:val="20"/>
                    </w:rPr>
                    <w:t xml:space="preserve">Under </w:t>
                  </w:r>
                  <w:proofErr w:type="gramStart"/>
                  <w:r w:rsidRPr="00730BC6">
                    <w:rPr>
                      <w:rFonts w:ascii="Arial" w:hAnsi="Arial" w:cs="Arial"/>
                      <w:bCs/>
                      <w:i/>
                      <w:sz w:val="20"/>
                      <w:szCs w:val="20"/>
                    </w:rPr>
                    <w:t>s.4(</w:t>
                  </w:r>
                  <w:proofErr w:type="gramEnd"/>
                  <w:r w:rsidRPr="00730BC6">
                    <w:rPr>
                      <w:rFonts w:ascii="Arial" w:hAnsi="Arial" w:cs="Arial"/>
                      <w:bCs/>
                      <w:i/>
                      <w:sz w:val="20"/>
                      <w:szCs w:val="20"/>
                    </w:rPr>
                    <w:t>1), if on the trial of a person for murder the jury are not satisfied that he or she is guilty of murder but are satisfied that he or she is guilty of defensive homicide, the jury may acquit the accused of murder and find him or her guilty of defensive homicide and he or she is liable to punishment accordingly.</w:t>
                  </w:r>
                </w:p>
                <w:p w14:paraId="4F97E4E3" w14:textId="77777777" w:rsidR="000F4FFE" w:rsidRPr="000F4FFE" w:rsidRDefault="000F4FFE" w:rsidP="000F4FFE">
                  <w:pPr>
                    <w:pStyle w:val="NoSpacing"/>
                    <w:rPr>
                      <w:rFonts w:ascii="Arial" w:hAnsi="Arial" w:cs="Arial"/>
                      <w:sz w:val="20"/>
                      <w:szCs w:val="20"/>
                    </w:rPr>
                  </w:pPr>
                </w:p>
              </w:txbxContent>
            </v:textbox>
          </v:shape>
        </w:pict>
      </w:r>
    </w:p>
    <w:p w14:paraId="004774A6" w14:textId="77777777" w:rsidR="000F4FFE" w:rsidRDefault="000F4FFE" w:rsidP="000F4FFE">
      <w:pPr>
        <w:pStyle w:val="NoSpacing"/>
        <w:rPr>
          <w:rFonts w:ascii="Arial" w:hAnsi="Arial" w:cs="Arial"/>
          <w:sz w:val="20"/>
          <w:szCs w:val="20"/>
        </w:rPr>
      </w:pPr>
    </w:p>
    <w:p w14:paraId="5052B921" w14:textId="77777777" w:rsidR="000F4FFE" w:rsidRDefault="000F4FFE" w:rsidP="000F4FFE">
      <w:pPr>
        <w:pStyle w:val="NoSpacing"/>
        <w:rPr>
          <w:rFonts w:ascii="Arial" w:hAnsi="Arial" w:cs="Arial"/>
          <w:sz w:val="20"/>
          <w:szCs w:val="20"/>
        </w:rPr>
      </w:pPr>
    </w:p>
    <w:p w14:paraId="10950301" w14:textId="77777777" w:rsidR="000F4FFE" w:rsidRDefault="000F4FFE" w:rsidP="000F4FFE">
      <w:pPr>
        <w:pStyle w:val="NoSpacing"/>
        <w:rPr>
          <w:rFonts w:ascii="Arial" w:hAnsi="Arial" w:cs="Arial"/>
          <w:sz w:val="20"/>
          <w:szCs w:val="20"/>
        </w:rPr>
      </w:pPr>
    </w:p>
    <w:p w14:paraId="3FA10153" w14:textId="77777777" w:rsidR="000F4FFE" w:rsidRDefault="000F4FFE" w:rsidP="000F4FFE">
      <w:pPr>
        <w:pStyle w:val="NoSpacing"/>
        <w:rPr>
          <w:rFonts w:ascii="Arial" w:hAnsi="Arial" w:cs="Arial"/>
          <w:sz w:val="20"/>
          <w:szCs w:val="20"/>
        </w:rPr>
      </w:pPr>
    </w:p>
    <w:p w14:paraId="1EBC9D54" w14:textId="77777777" w:rsidR="000F4FFE" w:rsidRDefault="000F4FFE" w:rsidP="000F4FFE">
      <w:pPr>
        <w:pStyle w:val="NoSpacing"/>
        <w:rPr>
          <w:rFonts w:ascii="Arial" w:hAnsi="Arial" w:cs="Arial"/>
          <w:sz w:val="20"/>
          <w:szCs w:val="20"/>
        </w:rPr>
      </w:pPr>
    </w:p>
    <w:p w14:paraId="44EC60A1" w14:textId="77777777" w:rsidR="00730BC6" w:rsidRDefault="00730BC6" w:rsidP="000F4FFE">
      <w:pPr>
        <w:pStyle w:val="NoSpacing"/>
        <w:rPr>
          <w:rFonts w:ascii="Arial" w:hAnsi="Arial" w:cs="Arial"/>
          <w:sz w:val="20"/>
          <w:szCs w:val="20"/>
        </w:rPr>
      </w:pPr>
    </w:p>
    <w:p w14:paraId="3B43D469" w14:textId="77777777" w:rsidR="00730BC6" w:rsidRDefault="00730BC6" w:rsidP="000F4FFE">
      <w:pPr>
        <w:pStyle w:val="NoSpacing"/>
        <w:rPr>
          <w:rFonts w:ascii="Arial" w:hAnsi="Arial" w:cs="Arial"/>
          <w:sz w:val="20"/>
          <w:szCs w:val="20"/>
        </w:rPr>
      </w:pPr>
    </w:p>
    <w:p w14:paraId="34388468" w14:textId="77777777" w:rsidR="00730BC6" w:rsidRDefault="00730BC6" w:rsidP="000F4FFE">
      <w:pPr>
        <w:pStyle w:val="NoSpacing"/>
        <w:rPr>
          <w:rFonts w:ascii="Arial" w:hAnsi="Arial" w:cs="Arial"/>
          <w:sz w:val="20"/>
          <w:szCs w:val="20"/>
        </w:rPr>
      </w:pPr>
    </w:p>
    <w:p w14:paraId="773C4F76" w14:textId="77777777" w:rsidR="00730BC6" w:rsidRDefault="00730BC6" w:rsidP="000F4FFE">
      <w:pPr>
        <w:pStyle w:val="NoSpacing"/>
        <w:rPr>
          <w:rFonts w:ascii="Arial" w:hAnsi="Arial" w:cs="Arial"/>
          <w:sz w:val="20"/>
          <w:szCs w:val="20"/>
        </w:rPr>
      </w:pPr>
    </w:p>
    <w:p w14:paraId="5FC15F38" w14:textId="77777777" w:rsidR="00730BC6" w:rsidRPr="00730BC6" w:rsidRDefault="00730BC6" w:rsidP="001E7A1F">
      <w:pPr>
        <w:pStyle w:val="NoSpacing"/>
        <w:numPr>
          <w:ilvl w:val="0"/>
          <w:numId w:val="19"/>
        </w:numPr>
        <w:rPr>
          <w:rFonts w:ascii="Arial" w:hAnsi="Arial" w:cs="Arial"/>
          <w:sz w:val="20"/>
          <w:szCs w:val="20"/>
        </w:rPr>
      </w:pPr>
      <w:r w:rsidRPr="00730BC6">
        <w:rPr>
          <w:rFonts w:ascii="Arial" w:hAnsi="Arial" w:cs="Arial"/>
          <w:bCs/>
          <w:sz w:val="20"/>
          <w:szCs w:val="20"/>
        </w:rPr>
        <w:t xml:space="preserve">Under s.9AE </w:t>
      </w:r>
      <w:r w:rsidRPr="00730BC6">
        <w:rPr>
          <w:rFonts w:ascii="Arial" w:hAnsi="Arial" w:cs="Arial"/>
          <w:bCs/>
          <w:i/>
          <w:iCs/>
          <w:sz w:val="20"/>
          <w:szCs w:val="20"/>
        </w:rPr>
        <w:t xml:space="preserve">Crimes Act, </w:t>
      </w:r>
      <w:r w:rsidRPr="00730BC6">
        <w:rPr>
          <w:rFonts w:ascii="Arial" w:hAnsi="Arial" w:cs="Arial"/>
          <w:bCs/>
          <w:sz w:val="20"/>
          <w:szCs w:val="20"/>
        </w:rPr>
        <w:t>a person is not guilty of manslaughter if he or she belie</w:t>
      </w:r>
      <w:r>
        <w:rPr>
          <w:rFonts w:ascii="Arial" w:hAnsi="Arial" w:cs="Arial"/>
          <w:bCs/>
          <w:sz w:val="20"/>
          <w:szCs w:val="20"/>
        </w:rPr>
        <w:t>ved the conduct to be necessary</w:t>
      </w:r>
    </w:p>
    <w:p w14:paraId="186EE334" w14:textId="77777777" w:rsidR="00730BC6" w:rsidRDefault="00AF20D6" w:rsidP="000F4FFE">
      <w:pPr>
        <w:pStyle w:val="NoSpacing"/>
        <w:rPr>
          <w:rFonts w:ascii="Arial" w:hAnsi="Arial" w:cs="Arial"/>
          <w:sz w:val="20"/>
          <w:szCs w:val="20"/>
        </w:rPr>
      </w:pPr>
      <w:r>
        <w:rPr>
          <w:rFonts w:ascii="Arial" w:hAnsi="Arial" w:cs="Arial"/>
          <w:noProof/>
          <w:sz w:val="20"/>
          <w:szCs w:val="20"/>
        </w:rPr>
        <w:pict>
          <v:shape id="_x0000_s1045" type="#_x0000_t202" style="position:absolute;margin-left:1.7pt;margin-top:3.55pt;width:466.45pt;height:62.5pt;z-index:251676672;mso-width-relative:margin;mso-height-relative:margin" fillcolor="#eeece1 [3214]">
            <v:textbox>
              <w:txbxContent>
                <w:p w14:paraId="2D3ED0CB" w14:textId="77777777" w:rsidR="00730BC6" w:rsidRDefault="00730BC6" w:rsidP="00730BC6">
                  <w:pPr>
                    <w:pStyle w:val="NoSpacing"/>
                    <w:rPr>
                      <w:rFonts w:ascii="Arial" w:hAnsi="Arial" w:cs="Arial"/>
                      <w:sz w:val="20"/>
                      <w:szCs w:val="20"/>
                    </w:rPr>
                  </w:pPr>
                  <w:r w:rsidRPr="002C1722">
                    <w:rPr>
                      <w:rFonts w:ascii="Arial" w:hAnsi="Arial" w:cs="Arial"/>
                      <w:b/>
                      <w:sz w:val="20"/>
                      <w:szCs w:val="20"/>
                    </w:rPr>
                    <w:t>Under s.9AE</w:t>
                  </w:r>
                  <w:r w:rsidRPr="00730BC6">
                    <w:rPr>
                      <w:rFonts w:ascii="Arial" w:hAnsi="Arial" w:cs="Arial"/>
                      <w:sz w:val="20"/>
                      <w:szCs w:val="20"/>
                    </w:rPr>
                    <w:t xml:space="preserve"> </w:t>
                  </w:r>
                  <w:r w:rsidRPr="00730BC6">
                    <w:rPr>
                      <w:rFonts w:ascii="Arial" w:hAnsi="Arial" w:cs="Arial"/>
                      <w:i/>
                      <w:iCs/>
                      <w:sz w:val="20"/>
                      <w:szCs w:val="20"/>
                    </w:rPr>
                    <w:t xml:space="preserve">Crimes Act, </w:t>
                  </w:r>
                  <w:r w:rsidRPr="00730BC6">
                    <w:rPr>
                      <w:rFonts w:ascii="Arial" w:hAnsi="Arial" w:cs="Arial"/>
                      <w:sz w:val="20"/>
                      <w:szCs w:val="20"/>
                    </w:rPr>
                    <w:t>a person is not guilty of manslaughter if he or she belie</w:t>
                  </w:r>
                  <w:r>
                    <w:rPr>
                      <w:rFonts w:ascii="Arial" w:hAnsi="Arial" w:cs="Arial"/>
                      <w:sz w:val="20"/>
                      <w:szCs w:val="20"/>
                    </w:rPr>
                    <w:t xml:space="preserve">ved the conduct to be necessary </w:t>
                  </w:r>
                </w:p>
                <w:p w14:paraId="5DDCD429" w14:textId="77777777" w:rsidR="00730BC6" w:rsidRPr="00730BC6" w:rsidRDefault="00730BC6" w:rsidP="00730BC6">
                  <w:pPr>
                    <w:pStyle w:val="NoSpacing"/>
                    <w:rPr>
                      <w:rFonts w:ascii="Arial" w:hAnsi="Arial" w:cs="Arial"/>
                      <w:sz w:val="20"/>
                      <w:szCs w:val="20"/>
                    </w:rPr>
                  </w:pPr>
                  <w:r w:rsidRPr="00730BC6">
                    <w:rPr>
                      <w:rFonts w:ascii="Arial" w:hAnsi="Arial" w:cs="Arial"/>
                      <w:sz w:val="20"/>
                      <w:szCs w:val="20"/>
                    </w:rPr>
                    <w:t xml:space="preserve">(a) </w:t>
                  </w:r>
                  <w:proofErr w:type="gramStart"/>
                  <w:r w:rsidRPr="00730BC6">
                    <w:rPr>
                      <w:rFonts w:ascii="Arial" w:hAnsi="Arial" w:cs="Arial"/>
                      <w:sz w:val="20"/>
                      <w:szCs w:val="20"/>
                    </w:rPr>
                    <w:t>to</w:t>
                  </w:r>
                  <w:proofErr w:type="gramEnd"/>
                  <w:r w:rsidRPr="00730BC6">
                    <w:rPr>
                      <w:rFonts w:ascii="Arial" w:hAnsi="Arial" w:cs="Arial"/>
                      <w:sz w:val="20"/>
                      <w:szCs w:val="20"/>
                    </w:rPr>
                    <w:t xml:space="preserve"> defend himself or herself or another person; or</w:t>
                  </w:r>
                </w:p>
                <w:p w14:paraId="7BC40F9E" w14:textId="77777777" w:rsidR="00730BC6" w:rsidRPr="00730BC6" w:rsidRDefault="00730BC6" w:rsidP="00730BC6">
                  <w:pPr>
                    <w:pStyle w:val="NoSpacing"/>
                    <w:rPr>
                      <w:rFonts w:ascii="Arial" w:hAnsi="Arial" w:cs="Arial"/>
                      <w:sz w:val="20"/>
                      <w:szCs w:val="20"/>
                    </w:rPr>
                  </w:pPr>
                  <w:r w:rsidRPr="00730BC6">
                    <w:rPr>
                      <w:rFonts w:ascii="Arial" w:hAnsi="Arial" w:cs="Arial"/>
                      <w:sz w:val="20"/>
                      <w:szCs w:val="20"/>
                    </w:rPr>
                    <w:t xml:space="preserve">(b) </w:t>
                  </w:r>
                  <w:proofErr w:type="gramStart"/>
                  <w:r w:rsidRPr="00730BC6">
                    <w:rPr>
                      <w:rFonts w:ascii="Arial" w:hAnsi="Arial" w:cs="Arial"/>
                      <w:sz w:val="20"/>
                      <w:szCs w:val="20"/>
                    </w:rPr>
                    <w:t>to</w:t>
                  </w:r>
                  <w:proofErr w:type="gramEnd"/>
                  <w:r w:rsidRPr="00730BC6">
                    <w:rPr>
                      <w:rFonts w:ascii="Arial" w:hAnsi="Arial" w:cs="Arial"/>
                      <w:sz w:val="20"/>
                      <w:szCs w:val="20"/>
                    </w:rPr>
                    <w:t xml:space="preserve"> prevent or terminate the unlawful deprivation of his or her liberty o</w:t>
                  </w:r>
                  <w:r>
                    <w:rPr>
                      <w:rFonts w:ascii="Arial" w:hAnsi="Arial" w:cs="Arial"/>
                      <w:sz w:val="20"/>
                      <w:szCs w:val="20"/>
                    </w:rPr>
                    <w:t>r the liberty of another person</w:t>
                  </w:r>
                </w:p>
                <w:p w14:paraId="2B9821BA" w14:textId="77777777" w:rsidR="00730BC6" w:rsidRPr="00730BC6" w:rsidRDefault="00730BC6" w:rsidP="00730BC6">
                  <w:pPr>
                    <w:pStyle w:val="NoSpacing"/>
                    <w:rPr>
                      <w:rFonts w:ascii="Arial" w:hAnsi="Arial" w:cs="Arial"/>
                      <w:sz w:val="20"/>
                      <w:szCs w:val="20"/>
                    </w:rPr>
                  </w:pPr>
                  <w:proofErr w:type="gramStart"/>
                  <w:r w:rsidRPr="00730BC6">
                    <w:rPr>
                      <w:rFonts w:ascii="Arial" w:hAnsi="Arial" w:cs="Arial"/>
                      <w:sz w:val="20"/>
                      <w:szCs w:val="20"/>
                    </w:rPr>
                    <w:t>and</w:t>
                  </w:r>
                  <w:proofErr w:type="gramEnd"/>
                  <w:r w:rsidRPr="00730BC6">
                    <w:rPr>
                      <w:rFonts w:ascii="Arial" w:hAnsi="Arial" w:cs="Arial"/>
                      <w:sz w:val="20"/>
                      <w:szCs w:val="20"/>
                    </w:rPr>
                    <w:t xml:space="preserve"> he or she had reasonable grounds for that belief.</w:t>
                  </w:r>
                </w:p>
                <w:p w14:paraId="0652A3AE" w14:textId="77777777" w:rsidR="00730BC6" w:rsidRPr="00730BC6" w:rsidRDefault="00730BC6" w:rsidP="00730BC6">
                  <w:pPr>
                    <w:pStyle w:val="NoSpacing"/>
                    <w:rPr>
                      <w:rFonts w:ascii="Arial" w:hAnsi="Arial" w:cs="Arial"/>
                      <w:sz w:val="20"/>
                      <w:szCs w:val="20"/>
                    </w:rPr>
                  </w:pPr>
                </w:p>
              </w:txbxContent>
            </v:textbox>
          </v:shape>
        </w:pict>
      </w:r>
    </w:p>
    <w:p w14:paraId="710EFF08" w14:textId="77777777" w:rsidR="00730BC6" w:rsidRDefault="00730BC6" w:rsidP="000F4FFE">
      <w:pPr>
        <w:pStyle w:val="NoSpacing"/>
        <w:rPr>
          <w:rFonts w:ascii="Arial" w:hAnsi="Arial" w:cs="Arial"/>
          <w:sz w:val="20"/>
          <w:szCs w:val="20"/>
        </w:rPr>
      </w:pPr>
    </w:p>
    <w:p w14:paraId="675AB823" w14:textId="77777777" w:rsidR="00730BC6" w:rsidRDefault="00730BC6" w:rsidP="000F4FFE">
      <w:pPr>
        <w:pStyle w:val="NoSpacing"/>
        <w:rPr>
          <w:rFonts w:ascii="Arial" w:hAnsi="Arial" w:cs="Arial"/>
          <w:sz w:val="20"/>
          <w:szCs w:val="20"/>
        </w:rPr>
      </w:pPr>
    </w:p>
    <w:p w14:paraId="1E56F5A7" w14:textId="77777777" w:rsidR="00730BC6" w:rsidRDefault="00730BC6" w:rsidP="000F4FFE">
      <w:pPr>
        <w:pStyle w:val="NoSpacing"/>
        <w:rPr>
          <w:rFonts w:ascii="Arial" w:hAnsi="Arial" w:cs="Arial"/>
          <w:sz w:val="20"/>
          <w:szCs w:val="20"/>
        </w:rPr>
      </w:pPr>
    </w:p>
    <w:p w14:paraId="091AC078" w14:textId="77777777" w:rsidR="00730BC6" w:rsidRDefault="00730BC6" w:rsidP="000F4FFE">
      <w:pPr>
        <w:pStyle w:val="NoSpacing"/>
        <w:rPr>
          <w:rFonts w:ascii="Arial" w:hAnsi="Arial" w:cs="Arial"/>
          <w:sz w:val="20"/>
          <w:szCs w:val="20"/>
        </w:rPr>
      </w:pPr>
    </w:p>
    <w:p w14:paraId="625662EE" w14:textId="77777777" w:rsidR="00730BC6" w:rsidRDefault="00730BC6" w:rsidP="000F4FFE">
      <w:pPr>
        <w:pStyle w:val="NoSpacing"/>
        <w:rPr>
          <w:rFonts w:ascii="Arial" w:hAnsi="Arial" w:cs="Arial"/>
          <w:sz w:val="20"/>
          <w:szCs w:val="20"/>
        </w:rPr>
      </w:pPr>
    </w:p>
    <w:p w14:paraId="271E2C2A" w14:textId="77777777" w:rsidR="00730BC6" w:rsidRPr="00730BC6" w:rsidRDefault="00730BC6" w:rsidP="00730BC6">
      <w:pPr>
        <w:pStyle w:val="NoSpacing"/>
        <w:ind w:left="720"/>
        <w:rPr>
          <w:rFonts w:ascii="Arial" w:hAnsi="Arial" w:cs="Arial"/>
          <w:sz w:val="20"/>
          <w:szCs w:val="20"/>
        </w:rPr>
      </w:pPr>
    </w:p>
    <w:p w14:paraId="4B9109B8" w14:textId="77777777" w:rsidR="00730BC6" w:rsidRPr="00730BC6" w:rsidRDefault="00730BC6" w:rsidP="00730BC6">
      <w:pPr>
        <w:pStyle w:val="NoSpacing"/>
        <w:rPr>
          <w:rFonts w:ascii="Arial" w:hAnsi="Arial" w:cs="Arial"/>
          <w:sz w:val="20"/>
          <w:szCs w:val="20"/>
        </w:rPr>
      </w:pPr>
      <w:r w:rsidRPr="00730BC6">
        <w:rPr>
          <w:rFonts w:ascii="Arial" w:hAnsi="Arial" w:cs="Arial"/>
          <w:bCs/>
          <w:sz w:val="20"/>
          <w:szCs w:val="20"/>
        </w:rPr>
        <w:t>Under s.9AF, ss.9AC and 9AE do not apply if—</w:t>
      </w:r>
    </w:p>
    <w:p w14:paraId="162EB61B" w14:textId="77777777" w:rsidR="00730BC6" w:rsidRPr="00730BC6" w:rsidRDefault="00730BC6" w:rsidP="00730BC6">
      <w:pPr>
        <w:pStyle w:val="NoSpacing"/>
        <w:rPr>
          <w:rFonts w:ascii="Arial" w:hAnsi="Arial" w:cs="Arial"/>
          <w:sz w:val="20"/>
          <w:szCs w:val="20"/>
        </w:rPr>
      </w:pPr>
      <w:r w:rsidRPr="00730BC6">
        <w:rPr>
          <w:rFonts w:ascii="Arial" w:hAnsi="Arial" w:cs="Arial"/>
          <w:bCs/>
          <w:sz w:val="20"/>
          <w:szCs w:val="20"/>
        </w:rPr>
        <w:t xml:space="preserve">(a) </w:t>
      </w:r>
      <w:proofErr w:type="gramStart"/>
      <w:r w:rsidRPr="00730BC6">
        <w:rPr>
          <w:rFonts w:ascii="Arial" w:hAnsi="Arial" w:cs="Arial"/>
          <w:bCs/>
          <w:sz w:val="20"/>
          <w:szCs w:val="20"/>
        </w:rPr>
        <w:t>the</w:t>
      </w:r>
      <w:proofErr w:type="gramEnd"/>
      <w:r w:rsidRPr="00730BC6">
        <w:rPr>
          <w:rFonts w:ascii="Arial" w:hAnsi="Arial" w:cs="Arial"/>
          <w:bCs/>
          <w:sz w:val="20"/>
          <w:szCs w:val="20"/>
        </w:rPr>
        <w:t xml:space="preserve"> person is responding to lawful conduct; and</w:t>
      </w:r>
    </w:p>
    <w:p w14:paraId="190CF09E" w14:textId="77777777" w:rsidR="00730BC6" w:rsidRPr="00730BC6" w:rsidRDefault="00730BC6" w:rsidP="00730BC6">
      <w:pPr>
        <w:pStyle w:val="NoSpacing"/>
        <w:rPr>
          <w:rFonts w:ascii="Arial" w:hAnsi="Arial" w:cs="Arial"/>
          <w:sz w:val="20"/>
          <w:szCs w:val="20"/>
        </w:rPr>
      </w:pPr>
      <w:r w:rsidRPr="00730BC6">
        <w:rPr>
          <w:rFonts w:ascii="Arial" w:hAnsi="Arial" w:cs="Arial"/>
          <w:bCs/>
          <w:sz w:val="20"/>
          <w:szCs w:val="20"/>
        </w:rPr>
        <w:t xml:space="preserve">(b) </w:t>
      </w:r>
      <w:proofErr w:type="gramStart"/>
      <w:r w:rsidRPr="00730BC6">
        <w:rPr>
          <w:rFonts w:ascii="Arial" w:hAnsi="Arial" w:cs="Arial"/>
          <w:bCs/>
          <w:sz w:val="20"/>
          <w:szCs w:val="20"/>
        </w:rPr>
        <w:t>at</w:t>
      </w:r>
      <w:proofErr w:type="gramEnd"/>
      <w:r w:rsidRPr="00730BC6">
        <w:rPr>
          <w:rFonts w:ascii="Arial" w:hAnsi="Arial" w:cs="Arial"/>
          <w:bCs/>
          <w:sz w:val="20"/>
          <w:szCs w:val="20"/>
        </w:rPr>
        <w:t xml:space="preserve"> the time of his or her response, the person knows that the conduct is lawful.</w:t>
      </w:r>
    </w:p>
    <w:p w14:paraId="2077A9D4" w14:textId="77777777" w:rsidR="00730BC6" w:rsidRDefault="00730BC6" w:rsidP="00730BC6">
      <w:pPr>
        <w:pStyle w:val="NoSpacing"/>
        <w:rPr>
          <w:rFonts w:ascii="Arial" w:hAnsi="Arial" w:cs="Arial"/>
          <w:sz w:val="20"/>
          <w:szCs w:val="20"/>
        </w:rPr>
      </w:pPr>
    </w:p>
    <w:tbl>
      <w:tblPr>
        <w:tblW w:w="6670" w:type="dxa"/>
        <w:tblCellMar>
          <w:left w:w="0" w:type="dxa"/>
          <w:right w:w="0" w:type="dxa"/>
        </w:tblCellMar>
        <w:tblLook w:val="04A0" w:firstRow="1" w:lastRow="0" w:firstColumn="1" w:lastColumn="0" w:noHBand="0" w:noVBand="1"/>
      </w:tblPr>
      <w:tblGrid>
        <w:gridCol w:w="3362"/>
        <w:gridCol w:w="3308"/>
      </w:tblGrid>
      <w:tr w:rsidR="00D576DB" w:rsidRPr="007E5D52" w14:paraId="14966380" w14:textId="77777777" w:rsidTr="007621B9">
        <w:trPr>
          <w:trHeight w:val="342"/>
        </w:trPr>
        <w:tc>
          <w:tcPr>
            <w:tcW w:w="336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BAE7FC"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u w:val="single"/>
                <w:lang w:val="en-AU"/>
              </w:rPr>
              <w:t>Accused’s Mental State</w:t>
            </w:r>
            <w:r w:rsidRPr="007E5D52">
              <w:rPr>
                <w:rFonts w:ascii="Arial" w:hAnsi="Arial" w:cs="Arial"/>
                <w:b/>
                <w:bCs/>
                <w:sz w:val="20"/>
                <w:szCs w:val="20"/>
                <w:u w:val="single"/>
              </w:rPr>
              <w:t xml:space="preserve"> </w:t>
            </w:r>
          </w:p>
        </w:tc>
        <w:tc>
          <w:tcPr>
            <w:tcW w:w="330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2626A58"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u w:val="single"/>
                <w:lang w:val="en-AU"/>
              </w:rPr>
              <w:t>Verdict</w:t>
            </w:r>
            <w:r w:rsidRPr="007E5D52">
              <w:rPr>
                <w:rFonts w:ascii="Arial" w:hAnsi="Arial" w:cs="Arial"/>
                <w:b/>
                <w:bCs/>
                <w:sz w:val="20"/>
                <w:szCs w:val="20"/>
                <w:u w:val="single"/>
              </w:rPr>
              <w:t xml:space="preserve"> </w:t>
            </w:r>
          </w:p>
        </w:tc>
      </w:tr>
      <w:tr w:rsidR="00D576DB" w:rsidRPr="007E5D52" w14:paraId="5F0699DA" w14:textId="77777777" w:rsidTr="007621B9">
        <w:trPr>
          <w:trHeight w:val="466"/>
        </w:trPr>
        <w:tc>
          <w:tcPr>
            <w:tcW w:w="33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73DB73"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lang w:val="en-AU"/>
              </w:rPr>
              <w:t>Honest belief on reasonable grounds</w:t>
            </w:r>
            <w:r w:rsidRPr="007E5D52">
              <w:rPr>
                <w:rFonts w:ascii="Arial" w:hAnsi="Arial" w:cs="Arial"/>
                <w:b/>
                <w:bCs/>
                <w:sz w:val="20"/>
                <w:szCs w:val="20"/>
              </w:rPr>
              <w:t xml:space="preserve"> </w:t>
            </w:r>
          </w:p>
        </w:tc>
        <w:tc>
          <w:tcPr>
            <w:tcW w:w="33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FB6B33A"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lang w:val="en-AU"/>
              </w:rPr>
              <w:t>Acquittal (s(AC)</w:t>
            </w:r>
            <w:r w:rsidRPr="007E5D52">
              <w:rPr>
                <w:rFonts w:ascii="Arial" w:hAnsi="Arial" w:cs="Arial"/>
                <w:b/>
                <w:bCs/>
                <w:sz w:val="20"/>
                <w:szCs w:val="20"/>
              </w:rPr>
              <w:t xml:space="preserve"> </w:t>
            </w:r>
          </w:p>
        </w:tc>
      </w:tr>
      <w:tr w:rsidR="00D576DB" w:rsidRPr="007E5D52" w14:paraId="5FF052A4" w14:textId="77777777" w:rsidTr="007621B9">
        <w:trPr>
          <w:trHeight w:val="466"/>
        </w:trPr>
        <w:tc>
          <w:tcPr>
            <w:tcW w:w="33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491B9C"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lang w:val="en-AU"/>
              </w:rPr>
              <w:t>Honest belief, not based on reasonable grounds.</w:t>
            </w:r>
            <w:r w:rsidRPr="007E5D52">
              <w:rPr>
                <w:rFonts w:ascii="Arial" w:hAnsi="Arial" w:cs="Arial"/>
                <w:b/>
                <w:bCs/>
                <w:sz w:val="20"/>
                <w:szCs w:val="20"/>
              </w:rPr>
              <w:t xml:space="preserve"> </w:t>
            </w:r>
          </w:p>
        </w:tc>
        <w:tc>
          <w:tcPr>
            <w:tcW w:w="33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EB4FA39"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lang w:val="en-AU"/>
              </w:rPr>
              <w:t>Defensive Homicide (s9AD)</w:t>
            </w:r>
            <w:r w:rsidRPr="007E5D52">
              <w:rPr>
                <w:rFonts w:ascii="Arial" w:hAnsi="Arial" w:cs="Arial"/>
                <w:b/>
                <w:bCs/>
                <w:sz w:val="20"/>
                <w:szCs w:val="20"/>
              </w:rPr>
              <w:t xml:space="preserve"> </w:t>
            </w:r>
          </w:p>
        </w:tc>
      </w:tr>
      <w:tr w:rsidR="00D576DB" w:rsidRPr="007E5D52" w14:paraId="3AA9285F" w14:textId="77777777" w:rsidTr="007621B9">
        <w:trPr>
          <w:trHeight w:val="286"/>
        </w:trPr>
        <w:tc>
          <w:tcPr>
            <w:tcW w:w="33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19F5A09"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lang w:val="en-AU"/>
              </w:rPr>
              <w:t>No honest belief.</w:t>
            </w:r>
            <w:r w:rsidRPr="007E5D52">
              <w:rPr>
                <w:rFonts w:ascii="Arial" w:hAnsi="Arial" w:cs="Arial"/>
                <w:b/>
                <w:bCs/>
                <w:sz w:val="20"/>
                <w:szCs w:val="20"/>
              </w:rPr>
              <w:t xml:space="preserve"> </w:t>
            </w:r>
          </w:p>
        </w:tc>
        <w:tc>
          <w:tcPr>
            <w:tcW w:w="330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94DD9CB" w14:textId="77777777" w:rsidR="00D576DB" w:rsidRPr="007E5D52" w:rsidRDefault="00D576DB" w:rsidP="007621B9">
            <w:pPr>
              <w:pStyle w:val="NoSpacing"/>
              <w:rPr>
                <w:rFonts w:ascii="Arial" w:hAnsi="Arial" w:cs="Arial"/>
                <w:sz w:val="20"/>
                <w:szCs w:val="20"/>
              </w:rPr>
            </w:pPr>
            <w:r w:rsidRPr="007E5D52">
              <w:rPr>
                <w:rFonts w:ascii="Arial" w:hAnsi="Arial" w:cs="Arial"/>
                <w:b/>
                <w:bCs/>
                <w:sz w:val="20"/>
                <w:szCs w:val="20"/>
                <w:lang w:val="en-AU"/>
              </w:rPr>
              <w:t>Murder. (No defence, Murder)</w:t>
            </w:r>
            <w:r w:rsidRPr="007E5D52">
              <w:rPr>
                <w:rFonts w:ascii="Arial" w:hAnsi="Arial" w:cs="Arial"/>
                <w:b/>
                <w:bCs/>
                <w:sz w:val="20"/>
                <w:szCs w:val="20"/>
              </w:rPr>
              <w:t xml:space="preserve"> </w:t>
            </w:r>
          </w:p>
        </w:tc>
      </w:tr>
    </w:tbl>
    <w:p w14:paraId="067EA672" w14:textId="77777777" w:rsidR="00D576DB" w:rsidRDefault="00D576DB" w:rsidP="00730BC6">
      <w:pPr>
        <w:pStyle w:val="NoSpacing"/>
        <w:rPr>
          <w:rFonts w:ascii="Arial" w:hAnsi="Arial" w:cs="Arial"/>
          <w:sz w:val="20"/>
          <w:szCs w:val="20"/>
        </w:rPr>
      </w:pPr>
    </w:p>
    <w:p w14:paraId="43C42666" w14:textId="77777777" w:rsidR="00D576DB" w:rsidRPr="005F5EBA" w:rsidRDefault="00DF7BCD" w:rsidP="005F5EBA">
      <w:pPr>
        <w:pStyle w:val="NoSpacing"/>
        <w:jc w:val="center"/>
        <w:rPr>
          <w:rFonts w:ascii="Arial" w:hAnsi="Arial" w:cs="Arial"/>
          <w:b/>
          <w:sz w:val="32"/>
          <w:szCs w:val="32"/>
          <w:u w:val="single"/>
        </w:rPr>
      </w:pPr>
      <w:r w:rsidRPr="005F5EBA">
        <w:rPr>
          <w:rFonts w:ascii="Arial" w:hAnsi="Arial" w:cs="Arial"/>
          <w:b/>
          <w:sz w:val="32"/>
          <w:szCs w:val="32"/>
          <w:highlight w:val="yellow"/>
          <w:u w:val="single"/>
        </w:rPr>
        <w:t>FAMILY VIOLENCE – REFER LATER</w:t>
      </w:r>
    </w:p>
    <w:p w14:paraId="5701FFBA" w14:textId="77777777" w:rsidR="00D576DB" w:rsidRDefault="00D576DB" w:rsidP="00730BC6">
      <w:pPr>
        <w:pStyle w:val="NoSpacing"/>
        <w:rPr>
          <w:rFonts w:ascii="Arial" w:hAnsi="Arial" w:cs="Arial"/>
          <w:sz w:val="20"/>
          <w:szCs w:val="20"/>
        </w:rPr>
      </w:pPr>
    </w:p>
    <w:p w14:paraId="02BC7943" w14:textId="77777777" w:rsidR="00C26EB5" w:rsidRPr="00C26EB5" w:rsidRDefault="00C26EB5" w:rsidP="001E7A1F">
      <w:pPr>
        <w:pStyle w:val="ListParagraph"/>
        <w:numPr>
          <w:ilvl w:val="0"/>
          <w:numId w:val="19"/>
        </w:numPr>
        <w:autoSpaceDE w:val="0"/>
        <w:autoSpaceDN w:val="0"/>
        <w:adjustRightInd w:val="0"/>
        <w:spacing w:after="0" w:line="240" w:lineRule="auto"/>
        <w:rPr>
          <w:rFonts w:ascii="Arial" w:hAnsi="Arial" w:cs="Arial"/>
          <w:b/>
          <w:sz w:val="20"/>
          <w:szCs w:val="20"/>
        </w:rPr>
      </w:pPr>
      <w:r w:rsidRPr="00C26EB5">
        <w:rPr>
          <w:rFonts w:ascii="Arial" w:hAnsi="Arial" w:cs="Arial"/>
          <w:b/>
          <w:sz w:val="20"/>
          <w:szCs w:val="20"/>
        </w:rPr>
        <w:lastRenderedPageBreak/>
        <w:t>Did A honestly believe that it was necessary to do what he did to defend himself? (</w:t>
      </w:r>
      <w:proofErr w:type="spellStart"/>
      <w:r w:rsidRPr="00C26EB5">
        <w:rPr>
          <w:rFonts w:ascii="Arial" w:hAnsi="Arial" w:cs="Arial"/>
          <w:b/>
          <w:i/>
          <w:iCs/>
          <w:sz w:val="20"/>
          <w:szCs w:val="20"/>
        </w:rPr>
        <w:t>Zecevic</w:t>
      </w:r>
      <w:proofErr w:type="spellEnd"/>
      <w:r w:rsidRPr="00C26EB5">
        <w:rPr>
          <w:rFonts w:ascii="Arial" w:hAnsi="Arial" w:cs="Arial"/>
          <w:b/>
          <w:sz w:val="20"/>
          <w:szCs w:val="20"/>
        </w:rPr>
        <w:t>)</w:t>
      </w:r>
    </w:p>
    <w:p w14:paraId="1384A807" w14:textId="77777777" w:rsidR="00C26EB5" w:rsidRPr="001B329D" w:rsidRDefault="00C26EB5" w:rsidP="001E7A1F">
      <w:pPr>
        <w:pStyle w:val="ListParagraph"/>
        <w:numPr>
          <w:ilvl w:val="0"/>
          <w:numId w:val="22"/>
        </w:numPr>
        <w:autoSpaceDE w:val="0"/>
        <w:autoSpaceDN w:val="0"/>
        <w:adjustRightInd w:val="0"/>
        <w:spacing w:after="0" w:line="240" w:lineRule="auto"/>
        <w:rPr>
          <w:rFonts w:ascii="Arial" w:hAnsi="Arial" w:cs="Arial"/>
          <w:sz w:val="20"/>
          <w:szCs w:val="20"/>
        </w:rPr>
      </w:pPr>
      <w:r w:rsidRPr="001B329D">
        <w:rPr>
          <w:rFonts w:ascii="Arial" w:hAnsi="Arial" w:cs="Arial"/>
          <w:sz w:val="20"/>
          <w:szCs w:val="20"/>
        </w:rPr>
        <w:t>P will attempt to deny A’s belief in necessity by narrating the facts in such a way as to make A’s belief appear fabricated</w:t>
      </w:r>
    </w:p>
    <w:p w14:paraId="632EE039" w14:textId="77777777" w:rsidR="00C26EB5" w:rsidRPr="001B329D" w:rsidRDefault="00C26EB5" w:rsidP="001E7A1F">
      <w:pPr>
        <w:pStyle w:val="ListParagraph"/>
        <w:numPr>
          <w:ilvl w:val="1"/>
          <w:numId w:val="22"/>
        </w:numPr>
        <w:autoSpaceDE w:val="0"/>
        <w:autoSpaceDN w:val="0"/>
        <w:adjustRightInd w:val="0"/>
        <w:spacing w:after="0" w:line="240" w:lineRule="auto"/>
        <w:rPr>
          <w:rFonts w:ascii="Arial" w:hAnsi="Arial" w:cs="Arial"/>
          <w:sz w:val="20"/>
          <w:szCs w:val="20"/>
        </w:rPr>
      </w:pPr>
      <w:r w:rsidRPr="001B329D">
        <w:rPr>
          <w:rFonts w:ascii="Arial" w:hAnsi="Arial" w:cs="Arial"/>
          <w:sz w:val="20"/>
          <w:szCs w:val="20"/>
        </w:rPr>
        <w:t>P may also attempt to show that A held a prior intent to kill</w:t>
      </w:r>
    </w:p>
    <w:p w14:paraId="185CC6B9" w14:textId="77777777" w:rsidR="00C26EB5" w:rsidRDefault="00C26EB5" w:rsidP="001E7A1F">
      <w:pPr>
        <w:pStyle w:val="ListParagraph"/>
        <w:numPr>
          <w:ilvl w:val="0"/>
          <w:numId w:val="25"/>
        </w:numPr>
        <w:autoSpaceDE w:val="0"/>
        <w:autoSpaceDN w:val="0"/>
        <w:adjustRightInd w:val="0"/>
        <w:spacing w:after="0" w:line="240" w:lineRule="auto"/>
        <w:ind w:firstLine="0"/>
        <w:rPr>
          <w:rFonts w:ascii="Arial" w:hAnsi="Arial" w:cs="Arial"/>
          <w:sz w:val="20"/>
          <w:szCs w:val="20"/>
        </w:rPr>
      </w:pPr>
      <w:r w:rsidRPr="001B329D">
        <w:rPr>
          <w:rFonts w:ascii="Arial" w:hAnsi="Arial" w:cs="Arial"/>
          <w:sz w:val="20"/>
          <w:szCs w:val="20"/>
        </w:rPr>
        <w:t>A may seek to establish his belief as honest by enlarging his perception of the threat</w:t>
      </w:r>
    </w:p>
    <w:p w14:paraId="3A405CC8" w14:textId="77777777" w:rsidR="00C26EB5" w:rsidRDefault="00C26EB5" w:rsidP="001E7A1F">
      <w:pPr>
        <w:pStyle w:val="ListParagraph"/>
        <w:numPr>
          <w:ilvl w:val="1"/>
          <w:numId w:val="25"/>
        </w:numPr>
        <w:autoSpaceDE w:val="0"/>
        <w:autoSpaceDN w:val="0"/>
        <w:adjustRightInd w:val="0"/>
        <w:spacing w:after="0" w:line="240" w:lineRule="auto"/>
        <w:ind w:firstLine="0"/>
        <w:rPr>
          <w:rFonts w:ascii="Arial" w:hAnsi="Arial" w:cs="Arial"/>
          <w:sz w:val="20"/>
          <w:szCs w:val="20"/>
        </w:rPr>
      </w:pPr>
      <w:r w:rsidRPr="001B329D">
        <w:rPr>
          <w:rFonts w:ascii="Arial" w:hAnsi="Arial" w:cs="Arial"/>
          <w:sz w:val="20"/>
          <w:szCs w:val="20"/>
        </w:rPr>
        <w:t>Physical size (V bigger than A; A unable to defend himself; A believed a weapon was necessary; woman/man)</w:t>
      </w:r>
    </w:p>
    <w:p w14:paraId="523439A0" w14:textId="77777777" w:rsidR="00C26EB5" w:rsidRDefault="00C26EB5" w:rsidP="001E7A1F">
      <w:pPr>
        <w:pStyle w:val="ListParagraph"/>
        <w:numPr>
          <w:ilvl w:val="2"/>
          <w:numId w:val="25"/>
        </w:numPr>
        <w:autoSpaceDE w:val="0"/>
        <w:autoSpaceDN w:val="0"/>
        <w:adjustRightInd w:val="0"/>
        <w:spacing w:after="0" w:line="240" w:lineRule="auto"/>
        <w:ind w:firstLine="0"/>
        <w:rPr>
          <w:rFonts w:ascii="Arial" w:hAnsi="Arial" w:cs="Arial"/>
          <w:sz w:val="20"/>
          <w:szCs w:val="20"/>
        </w:rPr>
      </w:pPr>
      <w:proofErr w:type="spellStart"/>
      <w:r w:rsidRPr="001B329D">
        <w:rPr>
          <w:rFonts w:ascii="Arial" w:hAnsi="Arial" w:cs="Arial"/>
          <w:sz w:val="20"/>
          <w:szCs w:val="20"/>
        </w:rPr>
        <w:t>Zecevic</w:t>
      </w:r>
      <w:proofErr w:type="spellEnd"/>
      <w:r w:rsidRPr="001B329D">
        <w:rPr>
          <w:rFonts w:ascii="Arial" w:hAnsi="Arial" w:cs="Arial"/>
          <w:sz w:val="20"/>
          <w:szCs w:val="20"/>
        </w:rPr>
        <w:t xml:space="preserve"> thought V was proficient in Karate</w:t>
      </w:r>
    </w:p>
    <w:p w14:paraId="38938837" w14:textId="77777777" w:rsidR="00C26EB5" w:rsidRPr="001B329D" w:rsidRDefault="00C26EB5" w:rsidP="001E7A1F">
      <w:pPr>
        <w:pStyle w:val="ListParagraph"/>
        <w:numPr>
          <w:ilvl w:val="2"/>
          <w:numId w:val="25"/>
        </w:numPr>
        <w:autoSpaceDE w:val="0"/>
        <w:autoSpaceDN w:val="0"/>
        <w:adjustRightInd w:val="0"/>
        <w:spacing w:after="0" w:line="240" w:lineRule="auto"/>
        <w:ind w:firstLine="0"/>
        <w:rPr>
          <w:rFonts w:ascii="Arial" w:hAnsi="Arial" w:cs="Arial"/>
          <w:sz w:val="20"/>
          <w:szCs w:val="20"/>
        </w:rPr>
      </w:pPr>
      <w:r w:rsidRPr="001B329D">
        <w:rPr>
          <w:rFonts w:ascii="Arial" w:hAnsi="Arial" w:cs="Arial"/>
          <w:i/>
          <w:iCs/>
          <w:sz w:val="20"/>
          <w:szCs w:val="20"/>
        </w:rPr>
        <w:t>Colon</w:t>
      </w:r>
      <w:r w:rsidRPr="001B329D">
        <w:rPr>
          <w:rFonts w:ascii="Arial" w:hAnsi="Arial" w:cs="Arial"/>
          <w:sz w:val="20"/>
          <w:szCs w:val="20"/>
        </w:rPr>
        <w:t xml:space="preserve">: intoxication relevant to A’s perception of the threat posed by </w:t>
      </w:r>
      <w:proofErr w:type="spellStart"/>
      <w:r w:rsidRPr="001B329D">
        <w:rPr>
          <w:rFonts w:ascii="Arial" w:hAnsi="Arial" w:cs="Arial"/>
          <w:sz w:val="20"/>
          <w:szCs w:val="20"/>
        </w:rPr>
        <w:t>Vs</w:t>
      </w:r>
      <w:proofErr w:type="spellEnd"/>
      <w:r w:rsidRPr="001B329D">
        <w:rPr>
          <w:rFonts w:ascii="Arial" w:hAnsi="Arial" w:cs="Arial"/>
          <w:sz w:val="20"/>
          <w:szCs w:val="20"/>
        </w:rPr>
        <w:t xml:space="preserve"> attempting to steal plants</w:t>
      </w:r>
    </w:p>
    <w:p w14:paraId="0EDD7EB3" w14:textId="77777777" w:rsidR="00C26EB5" w:rsidRPr="001B329D" w:rsidRDefault="00C26EB5" w:rsidP="001E7A1F">
      <w:pPr>
        <w:pStyle w:val="ListParagraph"/>
        <w:numPr>
          <w:ilvl w:val="0"/>
          <w:numId w:val="24"/>
        </w:numPr>
        <w:autoSpaceDE w:val="0"/>
        <w:autoSpaceDN w:val="0"/>
        <w:adjustRightInd w:val="0"/>
        <w:spacing w:after="0" w:line="240" w:lineRule="auto"/>
        <w:ind w:firstLine="0"/>
        <w:rPr>
          <w:rFonts w:ascii="Arial" w:hAnsi="Arial" w:cs="Arial"/>
          <w:sz w:val="20"/>
          <w:szCs w:val="20"/>
        </w:rPr>
      </w:pPr>
      <w:r w:rsidRPr="001B329D">
        <w:rPr>
          <w:rFonts w:ascii="Arial" w:hAnsi="Arial" w:cs="Arial"/>
          <w:sz w:val="20"/>
          <w:szCs w:val="20"/>
        </w:rPr>
        <w:t>V’s capacity to harm A</w:t>
      </w:r>
    </w:p>
    <w:p w14:paraId="62524EE6" w14:textId="77777777" w:rsidR="00C26EB5" w:rsidRPr="001B329D" w:rsidRDefault="00C26EB5" w:rsidP="001E7A1F">
      <w:pPr>
        <w:pStyle w:val="ListParagraph"/>
        <w:numPr>
          <w:ilvl w:val="2"/>
          <w:numId w:val="24"/>
        </w:numPr>
        <w:autoSpaceDE w:val="0"/>
        <w:autoSpaceDN w:val="0"/>
        <w:adjustRightInd w:val="0"/>
        <w:spacing w:after="0" w:line="240" w:lineRule="auto"/>
        <w:ind w:firstLine="0"/>
        <w:rPr>
          <w:rFonts w:ascii="Arial" w:hAnsi="Arial" w:cs="Arial"/>
          <w:sz w:val="20"/>
          <w:szCs w:val="20"/>
        </w:rPr>
      </w:pPr>
      <w:r w:rsidRPr="001B329D">
        <w:rPr>
          <w:rFonts w:ascii="Arial" w:hAnsi="Arial" w:cs="Arial"/>
          <w:sz w:val="20"/>
          <w:szCs w:val="20"/>
        </w:rPr>
        <w:t>Violent disposition</w:t>
      </w:r>
    </w:p>
    <w:p w14:paraId="0AA9BE66" w14:textId="77777777" w:rsidR="00C26EB5" w:rsidRPr="001B329D" w:rsidRDefault="00C26EB5" w:rsidP="001E7A1F">
      <w:pPr>
        <w:pStyle w:val="ListParagraph"/>
        <w:numPr>
          <w:ilvl w:val="2"/>
          <w:numId w:val="24"/>
        </w:numPr>
        <w:autoSpaceDE w:val="0"/>
        <w:autoSpaceDN w:val="0"/>
        <w:adjustRightInd w:val="0"/>
        <w:spacing w:after="0" w:line="240" w:lineRule="auto"/>
        <w:ind w:firstLine="0"/>
        <w:rPr>
          <w:rFonts w:ascii="Arial" w:hAnsi="Arial" w:cs="Arial"/>
          <w:sz w:val="20"/>
          <w:szCs w:val="20"/>
        </w:rPr>
      </w:pPr>
      <w:r w:rsidRPr="001B329D">
        <w:rPr>
          <w:rFonts w:ascii="Arial" w:hAnsi="Arial" w:cs="Arial"/>
          <w:sz w:val="20"/>
          <w:szCs w:val="20"/>
        </w:rPr>
        <w:t>Possession of weapons</w:t>
      </w:r>
    </w:p>
    <w:p w14:paraId="2CFA17A9" w14:textId="77777777" w:rsidR="00C26EB5" w:rsidRPr="001B329D" w:rsidRDefault="00C26EB5" w:rsidP="001E7A1F">
      <w:pPr>
        <w:pStyle w:val="ListParagraph"/>
        <w:numPr>
          <w:ilvl w:val="2"/>
          <w:numId w:val="24"/>
        </w:numPr>
        <w:autoSpaceDE w:val="0"/>
        <w:autoSpaceDN w:val="0"/>
        <w:adjustRightInd w:val="0"/>
        <w:spacing w:after="0" w:line="240" w:lineRule="auto"/>
        <w:ind w:firstLine="0"/>
        <w:rPr>
          <w:rFonts w:ascii="Arial" w:hAnsi="Arial" w:cs="Arial"/>
          <w:sz w:val="20"/>
          <w:szCs w:val="20"/>
        </w:rPr>
      </w:pPr>
      <w:proofErr w:type="spellStart"/>
      <w:r w:rsidRPr="001B329D">
        <w:rPr>
          <w:rFonts w:ascii="Arial" w:hAnsi="Arial" w:cs="Arial"/>
          <w:sz w:val="20"/>
          <w:szCs w:val="20"/>
        </w:rPr>
        <w:t>Zecevic</w:t>
      </w:r>
      <w:proofErr w:type="spellEnd"/>
      <w:r w:rsidRPr="001B329D">
        <w:rPr>
          <w:rFonts w:ascii="Arial" w:hAnsi="Arial" w:cs="Arial"/>
          <w:sz w:val="20"/>
          <w:szCs w:val="20"/>
        </w:rPr>
        <w:t xml:space="preserve"> thought V was going to get a shotgun</w:t>
      </w:r>
    </w:p>
    <w:p w14:paraId="116A889D" w14:textId="77777777" w:rsidR="00C26EB5" w:rsidRPr="0098192A" w:rsidRDefault="00C26EB5" w:rsidP="001E7A1F">
      <w:pPr>
        <w:pStyle w:val="ListParagraph"/>
        <w:numPr>
          <w:ilvl w:val="2"/>
          <w:numId w:val="24"/>
        </w:numPr>
        <w:autoSpaceDE w:val="0"/>
        <w:autoSpaceDN w:val="0"/>
        <w:adjustRightInd w:val="0"/>
        <w:spacing w:after="0" w:line="240" w:lineRule="auto"/>
        <w:ind w:firstLine="0"/>
        <w:rPr>
          <w:rFonts w:ascii="Arial" w:hAnsi="Arial" w:cs="Arial"/>
          <w:sz w:val="20"/>
          <w:szCs w:val="20"/>
        </w:rPr>
      </w:pPr>
      <w:proofErr w:type="spellStart"/>
      <w:r w:rsidRPr="001B329D">
        <w:rPr>
          <w:rFonts w:ascii="Arial" w:hAnsi="Arial" w:cs="Arial"/>
          <w:sz w:val="20"/>
          <w:szCs w:val="20"/>
        </w:rPr>
        <w:t>Zecevic’s</w:t>
      </w:r>
      <w:proofErr w:type="spellEnd"/>
      <w:r w:rsidRPr="001B329D">
        <w:rPr>
          <w:rFonts w:ascii="Arial" w:hAnsi="Arial" w:cs="Arial"/>
          <w:sz w:val="20"/>
          <w:szCs w:val="20"/>
        </w:rPr>
        <w:t xml:space="preserve"> brothers claimed A had a knife</w:t>
      </w:r>
    </w:p>
    <w:p w14:paraId="3F0796D3" w14:textId="77777777" w:rsidR="00C26EB5" w:rsidRPr="001B329D" w:rsidRDefault="00C26EB5" w:rsidP="00C26EB5">
      <w:pPr>
        <w:autoSpaceDE w:val="0"/>
        <w:autoSpaceDN w:val="0"/>
        <w:adjustRightInd w:val="0"/>
        <w:spacing w:after="0" w:line="240" w:lineRule="auto"/>
        <w:rPr>
          <w:rFonts w:ascii="Arial" w:hAnsi="Arial" w:cs="Arial"/>
          <w:sz w:val="20"/>
          <w:szCs w:val="20"/>
        </w:rPr>
      </w:pPr>
    </w:p>
    <w:p w14:paraId="2131E170" w14:textId="77777777" w:rsidR="00C26EB5" w:rsidRPr="0098192A" w:rsidRDefault="00C26EB5" w:rsidP="001E7A1F">
      <w:pPr>
        <w:pStyle w:val="ListParagraph"/>
        <w:numPr>
          <w:ilvl w:val="0"/>
          <w:numId w:val="24"/>
        </w:numPr>
        <w:autoSpaceDE w:val="0"/>
        <w:autoSpaceDN w:val="0"/>
        <w:adjustRightInd w:val="0"/>
        <w:spacing w:after="0" w:line="240" w:lineRule="auto"/>
        <w:ind w:firstLine="0"/>
        <w:rPr>
          <w:rFonts w:ascii="Arial" w:hAnsi="Arial" w:cs="Arial"/>
          <w:sz w:val="20"/>
          <w:szCs w:val="20"/>
        </w:rPr>
      </w:pPr>
      <w:r w:rsidRPr="0098192A">
        <w:rPr>
          <w:rFonts w:ascii="Arial" w:hAnsi="Arial" w:cs="Arial"/>
          <w:sz w:val="20"/>
          <w:szCs w:val="20"/>
        </w:rPr>
        <w:t>A’s intoxication</w:t>
      </w:r>
    </w:p>
    <w:p w14:paraId="11A255CA" w14:textId="77777777" w:rsidR="00C26EB5" w:rsidRPr="0098192A" w:rsidRDefault="00C26EB5" w:rsidP="001E7A1F">
      <w:pPr>
        <w:pStyle w:val="ListParagraph"/>
        <w:numPr>
          <w:ilvl w:val="1"/>
          <w:numId w:val="24"/>
        </w:numPr>
        <w:autoSpaceDE w:val="0"/>
        <w:autoSpaceDN w:val="0"/>
        <w:adjustRightInd w:val="0"/>
        <w:spacing w:after="0" w:line="240" w:lineRule="auto"/>
        <w:ind w:firstLine="0"/>
        <w:rPr>
          <w:rFonts w:ascii="Arial" w:hAnsi="Arial" w:cs="Arial"/>
          <w:sz w:val="20"/>
          <w:szCs w:val="20"/>
        </w:rPr>
      </w:pPr>
      <w:r w:rsidRPr="0098192A">
        <w:rPr>
          <w:rFonts w:ascii="Arial" w:hAnsi="Arial" w:cs="Arial"/>
          <w:sz w:val="20"/>
          <w:szCs w:val="20"/>
        </w:rPr>
        <w:t>Drunkenness may make it more believable that A honestly believed that the force used was</w:t>
      </w:r>
      <w:r>
        <w:rPr>
          <w:rFonts w:ascii="Arial" w:hAnsi="Arial" w:cs="Arial"/>
          <w:sz w:val="20"/>
          <w:szCs w:val="20"/>
        </w:rPr>
        <w:t xml:space="preserve"> </w:t>
      </w:r>
      <w:r w:rsidRPr="0098192A">
        <w:rPr>
          <w:rFonts w:ascii="Arial" w:hAnsi="Arial" w:cs="Arial"/>
          <w:sz w:val="20"/>
          <w:szCs w:val="20"/>
        </w:rPr>
        <w:t>necessary</w:t>
      </w:r>
    </w:p>
    <w:p w14:paraId="1BC1E088" w14:textId="77777777" w:rsidR="00C26EB5" w:rsidRPr="0098192A" w:rsidRDefault="00C26EB5" w:rsidP="001E7A1F">
      <w:pPr>
        <w:pStyle w:val="ListParagraph"/>
        <w:numPr>
          <w:ilvl w:val="1"/>
          <w:numId w:val="24"/>
        </w:numPr>
        <w:autoSpaceDE w:val="0"/>
        <w:autoSpaceDN w:val="0"/>
        <w:adjustRightInd w:val="0"/>
        <w:spacing w:after="0" w:line="240" w:lineRule="auto"/>
        <w:ind w:firstLine="0"/>
        <w:rPr>
          <w:rFonts w:ascii="Arial" w:hAnsi="Arial" w:cs="Arial"/>
          <w:sz w:val="20"/>
          <w:szCs w:val="20"/>
        </w:rPr>
      </w:pPr>
      <w:r w:rsidRPr="0098192A">
        <w:rPr>
          <w:rFonts w:ascii="Arial" w:hAnsi="Arial" w:cs="Arial"/>
          <w:sz w:val="20"/>
          <w:szCs w:val="20"/>
        </w:rPr>
        <w:t>[However, belief must still be reasonable]</w:t>
      </w:r>
    </w:p>
    <w:p w14:paraId="77CF7315" w14:textId="77777777" w:rsidR="00C26EB5" w:rsidRPr="0098192A" w:rsidRDefault="00C26EB5" w:rsidP="001E7A1F">
      <w:pPr>
        <w:pStyle w:val="ListParagraph"/>
        <w:numPr>
          <w:ilvl w:val="0"/>
          <w:numId w:val="24"/>
        </w:numPr>
        <w:autoSpaceDE w:val="0"/>
        <w:autoSpaceDN w:val="0"/>
        <w:adjustRightInd w:val="0"/>
        <w:spacing w:after="0" w:line="240" w:lineRule="auto"/>
        <w:ind w:firstLine="0"/>
        <w:rPr>
          <w:rFonts w:ascii="Arial" w:hAnsi="Arial" w:cs="Arial"/>
          <w:sz w:val="20"/>
          <w:szCs w:val="20"/>
        </w:rPr>
      </w:pPr>
      <w:r w:rsidRPr="0098192A">
        <w:rPr>
          <w:rFonts w:ascii="Arial" w:hAnsi="Arial" w:cs="Arial"/>
          <w:sz w:val="20"/>
          <w:szCs w:val="20"/>
        </w:rPr>
        <w:t>Factors influencing A’s perception of the threat posed by V</w:t>
      </w:r>
    </w:p>
    <w:p w14:paraId="6C7ED6E0" w14:textId="77777777" w:rsidR="00C26EB5" w:rsidRPr="0098192A" w:rsidRDefault="00C26EB5" w:rsidP="001E7A1F">
      <w:pPr>
        <w:pStyle w:val="ListParagraph"/>
        <w:numPr>
          <w:ilvl w:val="3"/>
          <w:numId w:val="24"/>
        </w:numPr>
        <w:autoSpaceDE w:val="0"/>
        <w:autoSpaceDN w:val="0"/>
        <w:adjustRightInd w:val="0"/>
        <w:spacing w:after="0" w:line="240" w:lineRule="auto"/>
        <w:ind w:firstLine="0"/>
        <w:rPr>
          <w:rFonts w:ascii="Arial" w:hAnsi="Arial" w:cs="Arial"/>
          <w:sz w:val="20"/>
          <w:szCs w:val="20"/>
        </w:rPr>
      </w:pPr>
      <w:r w:rsidRPr="0098192A">
        <w:rPr>
          <w:rFonts w:ascii="Arial" w:hAnsi="Arial" w:cs="Arial"/>
          <w:sz w:val="20"/>
          <w:szCs w:val="20"/>
        </w:rPr>
        <w:t>History of physical or mental abuse (battered wives)</w:t>
      </w:r>
    </w:p>
    <w:p w14:paraId="59063EF1" w14:textId="77777777" w:rsidR="00C26EB5" w:rsidRPr="0098192A" w:rsidRDefault="00C26EB5" w:rsidP="001E7A1F">
      <w:pPr>
        <w:pStyle w:val="ListParagraph"/>
        <w:numPr>
          <w:ilvl w:val="3"/>
          <w:numId w:val="24"/>
        </w:numPr>
        <w:autoSpaceDE w:val="0"/>
        <w:autoSpaceDN w:val="0"/>
        <w:adjustRightInd w:val="0"/>
        <w:spacing w:after="0" w:line="240" w:lineRule="auto"/>
        <w:ind w:firstLine="0"/>
        <w:rPr>
          <w:rFonts w:ascii="Arial" w:hAnsi="Arial" w:cs="Arial"/>
          <w:sz w:val="20"/>
          <w:szCs w:val="20"/>
        </w:rPr>
      </w:pPr>
      <w:r w:rsidRPr="0098192A">
        <w:rPr>
          <w:rFonts w:ascii="Arial" w:hAnsi="Arial" w:cs="Arial"/>
          <w:sz w:val="20"/>
          <w:szCs w:val="20"/>
        </w:rPr>
        <w:t>Mental Disorder</w:t>
      </w:r>
    </w:p>
    <w:p w14:paraId="5FA98F39" w14:textId="77777777" w:rsidR="00C26EB5" w:rsidRPr="00C26EB5" w:rsidRDefault="00C26EB5" w:rsidP="001E7A1F">
      <w:pPr>
        <w:pStyle w:val="ListParagraph"/>
        <w:numPr>
          <w:ilvl w:val="3"/>
          <w:numId w:val="24"/>
        </w:numPr>
        <w:autoSpaceDE w:val="0"/>
        <w:autoSpaceDN w:val="0"/>
        <w:adjustRightInd w:val="0"/>
        <w:spacing w:after="0" w:line="240" w:lineRule="auto"/>
        <w:ind w:firstLine="0"/>
        <w:rPr>
          <w:rFonts w:ascii="Arial" w:hAnsi="Arial" w:cs="Arial"/>
          <w:sz w:val="20"/>
          <w:szCs w:val="20"/>
        </w:rPr>
      </w:pPr>
      <w:proofErr w:type="spellStart"/>
      <w:r w:rsidRPr="0098192A">
        <w:rPr>
          <w:rFonts w:ascii="Arial" w:hAnsi="Arial" w:cs="Arial"/>
          <w:i/>
          <w:iCs/>
          <w:sz w:val="20"/>
          <w:szCs w:val="20"/>
        </w:rPr>
        <w:t>Kurtic</w:t>
      </w:r>
      <w:proofErr w:type="spellEnd"/>
      <w:r w:rsidRPr="0098192A">
        <w:rPr>
          <w:rFonts w:ascii="Arial" w:hAnsi="Arial" w:cs="Arial"/>
          <w:sz w:val="20"/>
          <w:szCs w:val="20"/>
        </w:rPr>
        <w:t>: A had delusions causing him to believe his life was in danger</w:t>
      </w:r>
    </w:p>
    <w:p w14:paraId="06E85839" w14:textId="77777777" w:rsidR="00C26EB5" w:rsidRPr="0098192A" w:rsidRDefault="00C26EB5" w:rsidP="001E7A1F">
      <w:pPr>
        <w:pStyle w:val="ListParagraph"/>
        <w:numPr>
          <w:ilvl w:val="0"/>
          <w:numId w:val="23"/>
        </w:numPr>
        <w:autoSpaceDE w:val="0"/>
        <w:autoSpaceDN w:val="0"/>
        <w:adjustRightInd w:val="0"/>
        <w:spacing w:after="0" w:line="240" w:lineRule="auto"/>
        <w:ind w:left="1440"/>
        <w:rPr>
          <w:rFonts w:ascii="Arial" w:hAnsi="Arial" w:cs="Arial"/>
          <w:sz w:val="20"/>
          <w:szCs w:val="20"/>
        </w:rPr>
      </w:pPr>
      <w:r w:rsidRPr="0098192A">
        <w:rPr>
          <w:rFonts w:ascii="Arial" w:hAnsi="Arial" w:cs="Arial"/>
          <w:sz w:val="20"/>
          <w:szCs w:val="20"/>
        </w:rPr>
        <w:t xml:space="preserve">Is </w:t>
      </w:r>
      <w:proofErr w:type="gramStart"/>
      <w:r w:rsidRPr="0098192A">
        <w:rPr>
          <w:rFonts w:ascii="Arial" w:hAnsi="Arial" w:cs="Arial"/>
          <w:sz w:val="20"/>
          <w:szCs w:val="20"/>
        </w:rPr>
        <w:t>A</w:t>
      </w:r>
      <w:proofErr w:type="gramEnd"/>
      <w:r w:rsidRPr="0098192A">
        <w:rPr>
          <w:rFonts w:ascii="Arial" w:hAnsi="Arial" w:cs="Arial"/>
          <w:sz w:val="20"/>
          <w:szCs w:val="20"/>
        </w:rPr>
        <w:t xml:space="preserve"> mistaken?</w:t>
      </w:r>
    </w:p>
    <w:p w14:paraId="1A8D465F" w14:textId="77777777" w:rsidR="00C26EB5" w:rsidRPr="0098192A" w:rsidRDefault="00C26EB5" w:rsidP="001E7A1F">
      <w:pPr>
        <w:pStyle w:val="ListParagraph"/>
        <w:numPr>
          <w:ilvl w:val="1"/>
          <w:numId w:val="23"/>
        </w:numPr>
        <w:autoSpaceDE w:val="0"/>
        <w:autoSpaceDN w:val="0"/>
        <w:adjustRightInd w:val="0"/>
        <w:spacing w:after="0" w:line="240" w:lineRule="auto"/>
        <w:ind w:left="2160"/>
        <w:rPr>
          <w:rFonts w:ascii="Arial" w:hAnsi="Arial" w:cs="Arial"/>
          <w:sz w:val="20"/>
          <w:szCs w:val="20"/>
        </w:rPr>
      </w:pPr>
      <w:r w:rsidRPr="0098192A">
        <w:rPr>
          <w:rFonts w:ascii="Arial" w:hAnsi="Arial" w:cs="Arial"/>
          <w:sz w:val="20"/>
          <w:szCs w:val="20"/>
        </w:rPr>
        <w:t>Does not matter if A mistakes V’s conduct for a threat, so long as the mistake is honest and reasonable</w:t>
      </w:r>
      <w:r>
        <w:rPr>
          <w:rFonts w:ascii="Arial" w:hAnsi="Arial" w:cs="Arial"/>
          <w:sz w:val="20"/>
          <w:szCs w:val="20"/>
        </w:rPr>
        <w:t xml:space="preserve"> </w:t>
      </w:r>
      <w:r w:rsidRPr="0098192A">
        <w:rPr>
          <w:rFonts w:ascii="Arial" w:hAnsi="Arial" w:cs="Arial"/>
          <w:sz w:val="20"/>
          <w:szCs w:val="20"/>
        </w:rPr>
        <w:t>(</w:t>
      </w:r>
      <w:proofErr w:type="spellStart"/>
      <w:r w:rsidRPr="0098192A">
        <w:rPr>
          <w:rFonts w:ascii="Arial" w:hAnsi="Arial" w:cs="Arial"/>
          <w:i/>
          <w:iCs/>
          <w:sz w:val="20"/>
          <w:szCs w:val="20"/>
        </w:rPr>
        <w:t>Zecevic</w:t>
      </w:r>
      <w:proofErr w:type="spellEnd"/>
      <w:r w:rsidRPr="0098192A">
        <w:rPr>
          <w:rFonts w:ascii="Arial" w:hAnsi="Arial" w:cs="Arial"/>
          <w:sz w:val="20"/>
          <w:szCs w:val="20"/>
        </w:rPr>
        <w:t>)</w:t>
      </w:r>
    </w:p>
    <w:p w14:paraId="38D15ED0" w14:textId="77777777" w:rsidR="00C26EB5" w:rsidRPr="0098192A" w:rsidRDefault="00C26EB5" w:rsidP="001E7A1F">
      <w:pPr>
        <w:pStyle w:val="ListParagraph"/>
        <w:numPr>
          <w:ilvl w:val="1"/>
          <w:numId w:val="23"/>
        </w:numPr>
        <w:autoSpaceDE w:val="0"/>
        <w:autoSpaceDN w:val="0"/>
        <w:adjustRightInd w:val="0"/>
        <w:spacing w:after="0" w:line="240" w:lineRule="auto"/>
        <w:ind w:left="2160"/>
        <w:rPr>
          <w:rFonts w:ascii="Arial" w:hAnsi="Arial" w:cs="Arial"/>
          <w:sz w:val="20"/>
          <w:szCs w:val="20"/>
        </w:rPr>
      </w:pPr>
      <w:r w:rsidRPr="0098192A">
        <w:rPr>
          <w:rFonts w:ascii="Arial" w:hAnsi="Arial" w:cs="Arial"/>
          <w:sz w:val="20"/>
          <w:szCs w:val="20"/>
        </w:rPr>
        <w:t>If A can adduce evidence that the belief was held, P must disprove BRD the presence of the exculpatory belief</w:t>
      </w:r>
    </w:p>
    <w:p w14:paraId="532F2329" w14:textId="77777777" w:rsidR="00C26EB5" w:rsidRPr="001B329D" w:rsidRDefault="00C26EB5" w:rsidP="00C26EB5">
      <w:pPr>
        <w:autoSpaceDE w:val="0"/>
        <w:autoSpaceDN w:val="0"/>
        <w:adjustRightInd w:val="0"/>
        <w:spacing w:after="0" w:line="240" w:lineRule="auto"/>
        <w:rPr>
          <w:rFonts w:ascii="Arial" w:hAnsi="Arial" w:cs="Arial"/>
          <w:sz w:val="20"/>
          <w:szCs w:val="20"/>
        </w:rPr>
      </w:pPr>
    </w:p>
    <w:p w14:paraId="5264AE51" w14:textId="77777777" w:rsidR="00C26EB5" w:rsidRPr="00C26EB5" w:rsidRDefault="00C26EB5" w:rsidP="001E7A1F">
      <w:pPr>
        <w:pStyle w:val="ListParagraph"/>
        <w:numPr>
          <w:ilvl w:val="0"/>
          <w:numId w:val="23"/>
        </w:numPr>
        <w:autoSpaceDE w:val="0"/>
        <w:autoSpaceDN w:val="0"/>
        <w:adjustRightInd w:val="0"/>
        <w:spacing w:after="0" w:line="240" w:lineRule="auto"/>
        <w:rPr>
          <w:rFonts w:ascii="Arial" w:hAnsi="Arial" w:cs="Arial"/>
          <w:b/>
          <w:sz w:val="20"/>
          <w:szCs w:val="20"/>
        </w:rPr>
      </w:pPr>
      <w:r w:rsidRPr="00C26EB5">
        <w:rPr>
          <w:rFonts w:ascii="Arial" w:hAnsi="Arial" w:cs="Arial"/>
          <w:b/>
          <w:sz w:val="20"/>
          <w:szCs w:val="20"/>
        </w:rPr>
        <w:t>Was A’s belief based on reasonable grounds?</w:t>
      </w:r>
    </w:p>
    <w:p w14:paraId="7B802BC5" w14:textId="77777777" w:rsidR="00C26EB5" w:rsidRDefault="00C26EB5" w:rsidP="001E7A1F">
      <w:pPr>
        <w:pStyle w:val="ListParagraph"/>
        <w:numPr>
          <w:ilvl w:val="1"/>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Was it objectively reasonable to apprehend death or serious bodily harm? (</w:t>
      </w:r>
      <w:proofErr w:type="spellStart"/>
      <w:r w:rsidRPr="002241D5">
        <w:rPr>
          <w:rFonts w:ascii="Arial" w:hAnsi="Arial" w:cs="Arial"/>
          <w:i/>
          <w:iCs/>
          <w:sz w:val="20"/>
          <w:szCs w:val="20"/>
        </w:rPr>
        <w:t>Zecevic</w:t>
      </w:r>
      <w:proofErr w:type="spellEnd"/>
      <w:r w:rsidRPr="002241D5">
        <w:rPr>
          <w:rFonts w:ascii="Arial" w:hAnsi="Arial" w:cs="Arial"/>
          <w:i/>
          <w:iCs/>
          <w:sz w:val="20"/>
          <w:szCs w:val="20"/>
        </w:rPr>
        <w:t xml:space="preserve"> </w:t>
      </w:r>
      <w:r w:rsidRPr="002241D5">
        <w:rPr>
          <w:rFonts w:ascii="Arial" w:hAnsi="Arial" w:cs="Arial"/>
          <w:sz w:val="20"/>
          <w:szCs w:val="20"/>
        </w:rPr>
        <w:t>per Deane J)</w:t>
      </w:r>
    </w:p>
    <w:p w14:paraId="7F1C164E" w14:textId="77777777" w:rsidR="00C26EB5" w:rsidRPr="002241D5" w:rsidRDefault="00C26EB5" w:rsidP="00C26EB5">
      <w:pPr>
        <w:pStyle w:val="ListParagraph"/>
        <w:autoSpaceDE w:val="0"/>
        <w:autoSpaceDN w:val="0"/>
        <w:adjustRightInd w:val="0"/>
        <w:spacing w:after="0" w:line="240" w:lineRule="auto"/>
        <w:ind w:left="1440"/>
        <w:rPr>
          <w:rFonts w:ascii="Arial" w:hAnsi="Arial" w:cs="Arial"/>
          <w:sz w:val="20"/>
          <w:szCs w:val="20"/>
        </w:rPr>
      </w:pPr>
    </w:p>
    <w:p w14:paraId="7390A432" w14:textId="77777777" w:rsidR="00C26EB5" w:rsidRPr="002241D5" w:rsidRDefault="00C26EB5" w:rsidP="001E7A1F">
      <w:pPr>
        <w:pStyle w:val="ListParagraph"/>
        <w:numPr>
          <w:ilvl w:val="1"/>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Could A have retreated?</w:t>
      </w:r>
    </w:p>
    <w:p w14:paraId="0EF807BB" w14:textId="77777777" w:rsidR="00C26EB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No longer any general duty to retreat (</w:t>
      </w:r>
      <w:proofErr w:type="spellStart"/>
      <w:r w:rsidRPr="002241D5">
        <w:rPr>
          <w:rFonts w:ascii="Arial" w:hAnsi="Arial" w:cs="Arial"/>
          <w:i/>
          <w:iCs/>
          <w:sz w:val="20"/>
          <w:szCs w:val="20"/>
        </w:rPr>
        <w:t>Zecevic</w:t>
      </w:r>
      <w:proofErr w:type="spellEnd"/>
      <w:r w:rsidRPr="002241D5">
        <w:rPr>
          <w:rFonts w:ascii="Arial" w:hAnsi="Arial" w:cs="Arial"/>
          <w:sz w:val="20"/>
          <w:szCs w:val="20"/>
        </w:rPr>
        <w:t>) but may not be reasonable to kill if A could have easily escaped</w:t>
      </w:r>
    </w:p>
    <w:p w14:paraId="5C4D4442" w14:textId="77777777" w:rsidR="00C26EB5" w:rsidRPr="002241D5" w:rsidRDefault="00C26EB5" w:rsidP="00C26EB5">
      <w:pPr>
        <w:pStyle w:val="ListParagraph"/>
        <w:autoSpaceDE w:val="0"/>
        <w:autoSpaceDN w:val="0"/>
        <w:adjustRightInd w:val="0"/>
        <w:spacing w:after="0" w:line="240" w:lineRule="auto"/>
        <w:ind w:left="1440"/>
        <w:rPr>
          <w:rFonts w:ascii="Arial" w:hAnsi="Arial" w:cs="Arial"/>
          <w:sz w:val="20"/>
          <w:szCs w:val="20"/>
        </w:rPr>
      </w:pPr>
    </w:p>
    <w:p w14:paraId="1B408214" w14:textId="77777777" w:rsidR="00C26EB5" w:rsidRPr="002241D5" w:rsidRDefault="00C26EB5" w:rsidP="001E7A1F">
      <w:pPr>
        <w:pStyle w:val="ListParagraph"/>
        <w:numPr>
          <w:ilvl w:val="1"/>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Was V’s attack unlawful?</w:t>
      </w:r>
    </w:p>
    <w:p w14:paraId="14CAF489" w14:textId="77777777" w:rsidR="00C26EB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Need not be but may support reasonableness of A’s belief (</w:t>
      </w:r>
      <w:proofErr w:type="spellStart"/>
      <w:r w:rsidRPr="002241D5">
        <w:rPr>
          <w:rFonts w:ascii="Arial" w:hAnsi="Arial" w:cs="Arial"/>
          <w:i/>
          <w:iCs/>
          <w:sz w:val="20"/>
          <w:szCs w:val="20"/>
        </w:rPr>
        <w:t>Zecevic</w:t>
      </w:r>
      <w:proofErr w:type="spellEnd"/>
      <w:r w:rsidRPr="002241D5">
        <w:rPr>
          <w:rFonts w:ascii="Arial" w:hAnsi="Arial" w:cs="Arial"/>
          <w:i/>
          <w:iCs/>
          <w:sz w:val="20"/>
          <w:szCs w:val="20"/>
        </w:rPr>
        <w:t xml:space="preserve"> </w:t>
      </w:r>
      <w:r w:rsidRPr="002241D5">
        <w:rPr>
          <w:rFonts w:ascii="Arial" w:hAnsi="Arial" w:cs="Arial"/>
          <w:sz w:val="20"/>
          <w:szCs w:val="20"/>
        </w:rPr>
        <w:t xml:space="preserve">per Wilson, Dawson and </w:t>
      </w:r>
      <w:proofErr w:type="spellStart"/>
      <w:r w:rsidRPr="002241D5">
        <w:rPr>
          <w:rFonts w:ascii="Arial" w:hAnsi="Arial" w:cs="Arial"/>
          <w:sz w:val="20"/>
          <w:szCs w:val="20"/>
        </w:rPr>
        <w:t>Toohey</w:t>
      </w:r>
      <w:proofErr w:type="spellEnd"/>
      <w:r w:rsidRPr="002241D5">
        <w:rPr>
          <w:rFonts w:ascii="Arial" w:hAnsi="Arial" w:cs="Arial"/>
          <w:sz w:val="20"/>
          <w:szCs w:val="20"/>
        </w:rPr>
        <w:t xml:space="preserve"> JJ)</w:t>
      </w:r>
    </w:p>
    <w:p w14:paraId="4913F93F" w14:textId="77777777" w:rsidR="00C26EB5" w:rsidRPr="002241D5" w:rsidRDefault="00C26EB5" w:rsidP="00C26EB5">
      <w:pPr>
        <w:pStyle w:val="ListParagraph"/>
        <w:autoSpaceDE w:val="0"/>
        <w:autoSpaceDN w:val="0"/>
        <w:adjustRightInd w:val="0"/>
        <w:spacing w:after="0" w:line="240" w:lineRule="auto"/>
        <w:ind w:left="1440"/>
        <w:rPr>
          <w:rFonts w:ascii="Arial" w:hAnsi="Arial" w:cs="Arial"/>
          <w:sz w:val="20"/>
          <w:szCs w:val="20"/>
        </w:rPr>
      </w:pPr>
    </w:p>
    <w:p w14:paraId="1E4DB8AF" w14:textId="77777777" w:rsidR="00C26EB5" w:rsidRPr="002241D5" w:rsidRDefault="00C26EB5" w:rsidP="001E7A1F">
      <w:pPr>
        <w:pStyle w:val="ListParagraph"/>
        <w:numPr>
          <w:ilvl w:val="1"/>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Was V’s attack imminent?</w:t>
      </w:r>
    </w:p>
    <w:p w14:paraId="26B2E067" w14:textId="77777777" w:rsidR="00C26EB5" w:rsidRPr="002241D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Imminence not required but makes it more likely that belief in force was reasonable (</w:t>
      </w:r>
      <w:proofErr w:type="spellStart"/>
      <w:r w:rsidRPr="002241D5">
        <w:rPr>
          <w:rFonts w:ascii="Arial" w:hAnsi="Arial" w:cs="Arial"/>
          <w:i/>
          <w:iCs/>
          <w:sz w:val="20"/>
          <w:szCs w:val="20"/>
        </w:rPr>
        <w:t>Zecevic</w:t>
      </w:r>
      <w:proofErr w:type="spellEnd"/>
      <w:r w:rsidRPr="002241D5">
        <w:rPr>
          <w:rFonts w:ascii="Arial" w:hAnsi="Arial" w:cs="Arial"/>
          <w:sz w:val="20"/>
          <w:szCs w:val="20"/>
        </w:rPr>
        <w:t>)</w:t>
      </w:r>
    </w:p>
    <w:p w14:paraId="37578631" w14:textId="77777777" w:rsidR="00C26EB5" w:rsidRPr="002241D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proofErr w:type="spellStart"/>
      <w:r w:rsidRPr="002241D5">
        <w:rPr>
          <w:rFonts w:ascii="Arial" w:hAnsi="Arial" w:cs="Arial"/>
          <w:i/>
          <w:iCs/>
          <w:sz w:val="20"/>
          <w:szCs w:val="20"/>
        </w:rPr>
        <w:t>Taikato</w:t>
      </w:r>
      <w:proofErr w:type="spellEnd"/>
      <w:r w:rsidRPr="002241D5">
        <w:rPr>
          <w:rFonts w:ascii="Arial" w:hAnsi="Arial" w:cs="Arial"/>
          <w:sz w:val="20"/>
          <w:szCs w:val="20"/>
        </w:rPr>
        <w:t>: carrying an illegal precautionary measure (spray) not defensible by SD because there is no</w:t>
      </w:r>
    </w:p>
    <w:p w14:paraId="33C3D72D" w14:textId="77777777" w:rsidR="00C26EB5" w:rsidRPr="002241D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t>imminent attack (Dawson J)</w:t>
      </w:r>
    </w:p>
    <w:p w14:paraId="7B2296DC" w14:textId="77777777" w:rsidR="00C26EB5" w:rsidRPr="002241D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proofErr w:type="spellStart"/>
      <w:r w:rsidRPr="002241D5">
        <w:rPr>
          <w:rFonts w:ascii="Arial" w:hAnsi="Arial" w:cs="Arial"/>
          <w:i/>
          <w:iCs/>
          <w:sz w:val="20"/>
          <w:szCs w:val="20"/>
        </w:rPr>
        <w:t>Osland</w:t>
      </w:r>
      <w:proofErr w:type="spellEnd"/>
      <w:r w:rsidRPr="002241D5">
        <w:rPr>
          <w:rFonts w:ascii="Arial" w:hAnsi="Arial" w:cs="Arial"/>
          <w:sz w:val="20"/>
          <w:szCs w:val="20"/>
        </w:rPr>
        <w:t>: evidence of abuse may make a belief in SD reasonable even where no imminent attack (Kirby J)</w:t>
      </w:r>
    </w:p>
    <w:p w14:paraId="79027AFE" w14:textId="77777777" w:rsidR="00C26EB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2241D5">
        <w:rPr>
          <w:rFonts w:ascii="Arial" w:hAnsi="Arial" w:cs="Arial"/>
          <w:i/>
          <w:iCs/>
          <w:sz w:val="20"/>
          <w:szCs w:val="20"/>
        </w:rPr>
        <w:t>Secretary</w:t>
      </w:r>
      <w:r w:rsidRPr="002241D5">
        <w:rPr>
          <w:rFonts w:ascii="Arial" w:hAnsi="Arial" w:cs="Arial"/>
          <w:sz w:val="20"/>
          <w:szCs w:val="20"/>
        </w:rPr>
        <w:t>: A killed abusive husband while sleeping, but open to find that A was defending herself from the continuing threat of an assault, so long as the assault was continuing</w:t>
      </w:r>
    </w:p>
    <w:p w14:paraId="6F3552E3" w14:textId="77777777" w:rsidR="00C26EB5" w:rsidRDefault="00C26EB5" w:rsidP="00C26EB5">
      <w:pPr>
        <w:pStyle w:val="ListParagraph"/>
        <w:autoSpaceDE w:val="0"/>
        <w:autoSpaceDN w:val="0"/>
        <w:adjustRightInd w:val="0"/>
        <w:spacing w:after="0" w:line="240" w:lineRule="auto"/>
        <w:ind w:left="1440"/>
        <w:rPr>
          <w:rFonts w:ascii="Arial" w:hAnsi="Arial" w:cs="Arial"/>
          <w:sz w:val="20"/>
          <w:szCs w:val="20"/>
        </w:rPr>
      </w:pPr>
    </w:p>
    <w:p w14:paraId="6BB9CEF7" w14:textId="77777777" w:rsidR="00C26EB5" w:rsidRPr="00C26EB5" w:rsidRDefault="00C26EB5" w:rsidP="00C26EB5">
      <w:pPr>
        <w:autoSpaceDE w:val="0"/>
        <w:autoSpaceDN w:val="0"/>
        <w:adjustRightInd w:val="0"/>
        <w:spacing w:after="0" w:line="240" w:lineRule="auto"/>
        <w:rPr>
          <w:rFonts w:ascii="Arial" w:hAnsi="Arial" w:cs="Arial"/>
          <w:sz w:val="20"/>
          <w:szCs w:val="20"/>
        </w:rPr>
      </w:pPr>
    </w:p>
    <w:p w14:paraId="5245C75A" w14:textId="77777777" w:rsidR="00C26EB5" w:rsidRPr="002241D5" w:rsidRDefault="00C26EB5" w:rsidP="001E7A1F">
      <w:pPr>
        <w:pStyle w:val="ListParagraph"/>
        <w:numPr>
          <w:ilvl w:val="1"/>
          <w:numId w:val="23"/>
        </w:numPr>
        <w:autoSpaceDE w:val="0"/>
        <w:autoSpaceDN w:val="0"/>
        <w:adjustRightInd w:val="0"/>
        <w:spacing w:after="0" w:line="240" w:lineRule="auto"/>
        <w:rPr>
          <w:rFonts w:ascii="Arial" w:hAnsi="Arial" w:cs="Arial"/>
          <w:sz w:val="20"/>
          <w:szCs w:val="20"/>
        </w:rPr>
      </w:pPr>
      <w:r w:rsidRPr="002241D5">
        <w:rPr>
          <w:rFonts w:ascii="Arial" w:hAnsi="Arial" w:cs="Arial"/>
          <w:sz w:val="20"/>
          <w:szCs w:val="20"/>
        </w:rPr>
        <w:lastRenderedPageBreak/>
        <w:t>Hallucination or mistake</w:t>
      </w:r>
    </w:p>
    <w:p w14:paraId="59FD97A4" w14:textId="77777777" w:rsidR="00C26EB5" w:rsidRPr="00D75C6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It is the belief of A which must be reasonable (</w:t>
      </w:r>
      <w:r w:rsidRPr="00D75C65">
        <w:rPr>
          <w:rFonts w:ascii="Arial" w:hAnsi="Arial" w:cs="Arial"/>
          <w:i/>
          <w:iCs/>
          <w:sz w:val="20"/>
          <w:szCs w:val="20"/>
        </w:rPr>
        <w:t xml:space="preserve">Conlon </w:t>
      </w:r>
      <w:r w:rsidRPr="00D75C65">
        <w:rPr>
          <w:rFonts w:ascii="Arial" w:hAnsi="Arial" w:cs="Arial"/>
          <w:sz w:val="20"/>
          <w:szCs w:val="20"/>
        </w:rPr>
        <w:t xml:space="preserve">per Hunt CJ), and </w:t>
      </w:r>
      <w:r w:rsidRPr="00D75C65">
        <w:rPr>
          <w:rFonts w:ascii="Arial" w:hAnsi="Arial" w:cs="Arial"/>
          <w:i/>
          <w:iCs/>
          <w:sz w:val="20"/>
          <w:szCs w:val="20"/>
        </w:rPr>
        <w:t xml:space="preserve">not </w:t>
      </w:r>
      <w:r w:rsidRPr="00D75C65">
        <w:rPr>
          <w:rFonts w:ascii="Arial" w:hAnsi="Arial" w:cs="Arial"/>
          <w:sz w:val="20"/>
          <w:szCs w:val="20"/>
        </w:rPr>
        <w:t>that of a reasonable person</w:t>
      </w:r>
    </w:p>
    <w:p w14:paraId="70AF6782" w14:textId="77777777" w:rsidR="00C26EB5" w:rsidRPr="00D75C65" w:rsidRDefault="00C26EB5" w:rsidP="001E7A1F">
      <w:pPr>
        <w:pStyle w:val="ListParagraph"/>
        <w:numPr>
          <w:ilvl w:val="2"/>
          <w:numId w:val="23"/>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However, there must be a reasonable possibility that at least some action in fact took place which could have been mistaken as a threat or a danger to A (</w:t>
      </w:r>
      <w:proofErr w:type="spellStart"/>
      <w:r w:rsidRPr="00D75C65">
        <w:rPr>
          <w:rFonts w:ascii="Arial" w:hAnsi="Arial" w:cs="Arial"/>
          <w:i/>
          <w:iCs/>
          <w:sz w:val="20"/>
          <w:szCs w:val="20"/>
        </w:rPr>
        <w:t>Kurtic</w:t>
      </w:r>
      <w:proofErr w:type="spellEnd"/>
      <w:r w:rsidRPr="00D75C65">
        <w:rPr>
          <w:rFonts w:ascii="Arial" w:hAnsi="Arial" w:cs="Arial"/>
          <w:sz w:val="20"/>
          <w:szCs w:val="20"/>
        </w:rPr>
        <w:t>)</w:t>
      </w:r>
    </w:p>
    <w:p w14:paraId="1422ECE0" w14:textId="77777777" w:rsidR="00C26EB5" w:rsidRDefault="00C26EB5" w:rsidP="00C26EB5">
      <w:pPr>
        <w:autoSpaceDE w:val="0"/>
        <w:autoSpaceDN w:val="0"/>
        <w:adjustRightInd w:val="0"/>
        <w:spacing w:after="0" w:line="240" w:lineRule="auto"/>
        <w:rPr>
          <w:rFonts w:ascii="Arial" w:hAnsi="Arial" w:cs="Arial"/>
          <w:sz w:val="20"/>
          <w:szCs w:val="20"/>
        </w:rPr>
      </w:pPr>
    </w:p>
    <w:p w14:paraId="1AE61097" w14:textId="77777777" w:rsidR="00C26EB5" w:rsidRPr="00C26EB5" w:rsidRDefault="00C26EB5" w:rsidP="001E7A1F">
      <w:pPr>
        <w:pStyle w:val="ListParagraph"/>
        <w:numPr>
          <w:ilvl w:val="0"/>
          <w:numId w:val="29"/>
        </w:numPr>
        <w:autoSpaceDE w:val="0"/>
        <w:autoSpaceDN w:val="0"/>
        <w:adjustRightInd w:val="0"/>
        <w:spacing w:after="0" w:line="240" w:lineRule="auto"/>
        <w:rPr>
          <w:rFonts w:ascii="Arial" w:hAnsi="Arial" w:cs="Arial"/>
          <w:sz w:val="20"/>
          <w:szCs w:val="20"/>
        </w:rPr>
      </w:pPr>
      <w:r w:rsidRPr="00C26EB5">
        <w:rPr>
          <w:rFonts w:ascii="Arial" w:hAnsi="Arial" w:cs="Arial"/>
          <w:sz w:val="20"/>
          <w:szCs w:val="20"/>
        </w:rPr>
        <w:t>Was help available?</w:t>
      </w:r>
    </w:p>
    <w:p w14:paraId="071721B6"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i/>
          <w:iCs/>
          <w:sz w:val="20"/>
          <w:szCs w:val="20"/>
        </w:rPr>
        <w:t>Colon</w:t>
      </w:r>
      <w:r w:rsidRPr="00D75C65">
        <w:rPr>
          <w:rFonts w:ascii="Arial" w:hAnsi="Arial" w:cs="Arial"/>
          <w:sz w:val="20"/>
          <w:szCs w:val="20"/>
        </w:rPr>
        <w:t>: alone and intoxicated being confronted by thieves</w:t>
      </w:r>
    </w:p>
    <w:p w14:paraId="1D750714" w14:textId="77777777" w:rsidR="00C26EB5" w:rsidRPr="00C26EB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i/>
          <w:iCs/>
          <w:sz w:val="20"/>
          <w:szCs w:val="20"/>
        </w:rPr>
        <w:t>Secretary</w:t>
      </w:r>
      <w:r w:rsidRPr="00D75C65">
        <w:rPr>
          <w:rFonts w:ascii="Arial" w:hAnsi="Arial" w:cs="Arial"/>
          <w:sz w:val="20"/>
          <w:szCs w:val="20"/>
        </w:rPr>
        <w:t>: remoteness of location</w:t>
      </w:r>
    </w:p>
    <w:p w14:paraId="2D9D5A71" w14:textId="77777777" w:rsidR="00C26EB5" w:rsidRDefault="00C26EB5" w:rsidP="00C26EB5">
      <w:pPr>
        <w:autoSpaceDE w:val="0"/>
        <w:autoSpaceDN w:val="0"/>
        <w:adjustRightInd w:val="0"/>
        <w:spacing w:after="0" w:line="240" w:lineRule="auto"/>
        <w:rPr>
          <w:rFonts w:ascii="Arial" w:hAnsi="Arial" w:cs="Arial"/>
          <w:sz w:val="20"/>
          <w:szCs w:val="20"/>
        </w:rPr>
      </w:pPr>
    </w:p>
    <w:p w14:paraId="08A3622B" w14:textId="77777777" w:rsidR="00C26EB5" w:rsidRPr="00C26EB5" w:rsidRDefault="00C26EB5" w:rsidP="001E7A1F">
      <w:pPr>
        <w:pStyle w:val="ListParagraph"/>
        <w:numPr>
          <w:ilvl w:val="0"/>
          <w:numId w:val="29"/>
        </w:numPr>
        <w:autoSpaceDE w:val="0"/>
        <w:autoSpaceDN w:val="0"/>
        <w:adjustRightInd w:val="0"/>
        <w:spacing w:after="0" w:line="240" w:lineRule="auto"/>
        <w:rPr>
          <w:rFonts w:ascii="Arial" w:hAnsi="Arial" w:cs="Arial"/>
          <w:sz w:val="20"/>
          <w:szCs w:val="20"/>
        </w:rPr>
      </w:pPr>
      <w:r w:rsidRPr="00C26EB5">
        <w:rPr>
          <w:rFonts w:ascii="Arial" w:hAnsi="Arial" w:cs="Arial"/>
          <w:sz w:val="20"/>
          <w:szCs w:val="20"/>
        </w:rPr>
        <w:t>Was V insane?</w:t>
      </w:r>
    </w:p>
    <w:p w14:paraId="7EF9B92D"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 may use deadly force to prevent life-threatening attacks by an insane V (</w:t>
      </w:r>
      <w:proofErr w:type="spellStart"/>
      <w:r w:rsidRPr="00D75C65">
        <w:rPr>
          <w:rFonts w:ascii="Arial" w:hAnsi="Arial" w:cs="Arial"/>
          <w:i/>
          <w:iCs/>
          <w:sz w:val="20"/>
          <w:szCs w:val="20"/>
        </w:rPr>
        <w:t>Zecevic</w:t>
      </w:r>
      <w:proofErr w:type="spellEnd"/>
      <w:r w:rsidRPr="00D75C65">
        <w:rPr>
          <w:rFonts w:ascii="Arial" w:hAnsi="Arial" w:cs="Arial"/>
          <w:sz w:val="20"/>
          <w:szCs w:val="20"/>
        </w:rPr>
        <w:t>)</w:t>
      </w:r>
    </w:p>
    <w:p w14:paraId="4D41DDF8" w14:textId="77777777" w:rsidR="00C26EB5" w:rsidRDefault="00C26EB5" w:rsidP="00C26EB5">
      <w:pPr>
        <w:autoSpaceDE w:val="0"/>
        <w:autoSpaceDN w:val="0"/>
        <w:adjustRightInd w:val="0"/>
        <w:spacing w:after="0" w:line="240" w:lineRule="auto"/>
        <w:rPr>
          <w:rFonts w:ascii="Arial" w:hAnsi="Arial" w:cs="Arial"/>
          <w:sz w:val="20"/>
          <w:szCs w:val="20"/>
        </w:rPr>
      </w:pPr>
    </w:p>
    <w:p w14:paraId="72ED5F36" w14:textId="77777777" w:rsidR="00C26EB5" w:rsidRPr="00C26EB5" w:rsidRDefault="00C26EB5" w:rsidP="001E7A1F">
      <w:pPr>
        <w:pStyle w:val="ListParagraph"/>
        <w:numPr>
          <w:ilvl w:val="0"/>
          <w:numId w:val="29"/>
        </w:numPr>
        <w:autoSpaceDE w:val="0"/>
        <w:autoSpaceDN w:val="0"/>
        <w:adjustRightInd w:val="0"/>
        <w:spacing w:after="0" w:line="240" w:lineRule="auto"/>
        <w:rPr>
          <w:rFonts w:ascii="Arial" w:hAnsi="Arial" w:cs="Arial"/>
          <w:sz w:val="20"/>
          <w:szCs w:val="20"/>
        </w:rPr>
      </w:pPr>
      <w:r w:rsidRPr="00C26EB5">
        <w:rPr>
          <w:rFonts w:ascii="Arial" w:hAnsi="Arial" w:cs="Arial"/>
          <w:sz w:val="20"/>
          <w:szCs w:val="20"/>
        </w:rPr>
        <w:t>Was there a threat of sexual violence?</w:t>
      </w:r>
    </w:p>
    <w:p w14:paraId="176A9EF1"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 xml:space="preserve">Threat of sexual violation (even where there no fear of death or GBH) may sustain a </w:t>
      </w:r>
      <w:r w:rsidRPr="00D75C65">
        <w:rPr>
          <w:rFonts w:ascii="Arial" w:hAnsi="Arial" w:cs="Arial"/>
          <w:i/>
          <w:iCs/>
          <w:sz w:val="20"/>
          <w:szCs w:val="20"/>
        </w:rPr>
        <w:t xml:space="preserve">reasonable </w:t>
      </w:r>
      <w:r w:rsidRPr="00D75C65">
        <w:rPr>
          <w:rFonts w:ascii="Arial" w:hAnsi="Arial" w:cs="Arial"/>
          <w:sz w:val="20"/>
          <w:szCs w:val="20"/>
        </w:rPr>
        <w:t>belief in the necessity of inflicting GBH/death (</w:t>
      </w:r>
      <w:proofErr w:type="spellStart"/>
      <w:r w:rsidRPr="00D75C65">
        <w:rPr>
          <w:rFonts w:ascii="Arial" w:hAnsi="Arial" w:cs="Arial"/>
          <w:i/>
          <w:iCs/>
          <w:sz w:val="20"/>
          <w:szCs w:val="20"/>
        </w:rPr>
        <w:t>Zecevic</w:t>
      </w:r>
      <w:proofErr w:type="spellEnd"/>
      <w:r w:rsidRPr="00D75C65">
        <w:rPr>
          <w:rFonts w:ascii="Arial" w:hAnsi="Arial" w:cs="Arial"/>
          <w:i/>
          <w:iCs/>
          <w:sz w:val="20"/>
          <w:szCs w:val="20"/>
        </w:rPr>
        <w:t xml:space="preserve"> </w:t>
      </w:r>
      <w:r w:rsidRPr="00D75C65">
        <w:rPr>
          <w:rFonts w:ascii="Arial" w:hAnsi="Arial" w:cs="Arial"/>
          <w:sz w:val="20"/>
          <w:szCs w:val="20"/>
        </w:rPr>
        <w:t xml:space="preserve">per </w:t>
      </w:r>
      <w:proofErr w:type="spellStart"/>
      <w:r w:rsidRPr="00D75C65">
        <w:rPr>
          <w:rFonts w:ascii="Arial" w:hAnsi="Arial" w:cs="Arial"/>
          <w:sz w:val="20"/>
          <w:szCs w:val="20"/>
        </w:rPr>
        <w:t>Gaudron</w:t>
      </w:r>
      <w:proofErr w:type="spellEnd"/>
      <w:r w:rsidRPr="00D75C65">
        <w:rPr>
          <w:rFonts w:ascii="Arial" w:hAnsi="Arial" w:cs="Arial"/>
          <w:sz w:val="20"/>
          <w:szCs w:val="20"/>
        </w:rPr>
        <w:t xml:space="preserve"> J)</w:t>
      </w:r>
    </w:p>
    <w:p w14:paraId="706054D8"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SD against rape may, in appropriate circumstances, justify death (</w:t>
      </w:r>
      <w:r w:rsidRPr="00D75C65">
        <w:rPr>
          <w:rFonts w:ascii="Arial" w:hAnsi="Arial" w:cs="Arial"/>
          <w:i/>
          <w:iCs/>
          <w:sz w:val="20"/>
          <w:szCs w:val="20"/>
        </w:rPr>
        <w:t xml:space="preserve">Lane </w:t>
      </w:r>
      <w:r w:rsidRPr="00D75C65">
        <w:rPr>
          <w:rFonts w:ascii="Arial" w:hAnsi="Arial" w:cs="Arial"/>
          <w:sz w:val="20"/>
          <w:szCs w:val="20"/>
        </w:rPr>
        <w:t>per Lush J)</w:t>
      </w:r>
    </w:p>
    <w:p w14:paraId="3AA3E5BE" w14:textId="77777777" w:rsidR="00C26EB5" w:rsidRDefault="00C26EB5" w:rsidP="00C26EB5">
      <w:pPr>
        <w:autoSpaceDE w:val="0"/>
        <w:autoSpaceDN w:val="0"/>
        <w:adjustRightInd w:val="0"/>
        <w:spacing w:after="0" w:line="240" w:lineRule="auto"/>
        <w:rPr>
          <w:rFonts w:ascii="Arial" w:hAnsi="Arial" w:cs="Arial"/>
          <w:sz w:val="20"/>
          <w:szCs w:val="20"/>
        </w:rPr>
      </w:pPr>
    </w:p>
    <w:p w14:paraId="3CB18CDB" w14:textId="77777777" w:rsidR="00C26EB5" w:rsidRPr="00C26EB5" w:rsidRDefault="00C26EB5" w:rsidP="001E7A1F">
      <w:pPr>
        <w:pStyle w:val="ListParagraph"/>
        <w:numPr>
          <w:ilvl w:val="0"/>
          <w:numId w:val="29"/>
        </w:numPr>
        <w:autoSpaceDE w:val="0"/>
        <w:autoSpaceDN w:val="0"/>
        <w:adjustRightInd w:val="0"/>
        <w:spacing w:after="0" w:line="240" w:lineRule="auto"/>
        <w:rPr>
          <w:rFonts w:ascii="Arial" w:hAnsi="Arial" w:cs="Arial"/>
          <w:sz w:val="20"/>
          <w:szCs w:val="20"/>
        </w:rPr>
      </w:pPr>
      <w:r w:rsidRPr="00C26EB5">
        <w:rPr>
          <w:rFonts w:ascii="Arial" w:hAnsi="Arial" w:cs="Arial"/>
          <w:sz w:val="20"/>
          <w:szCs w:val="20"/>
        </w:rPr>
        <w:t xml:space="preserve">Did </w:t>
      </w:r>
      <w:proofErr w:type="gramStart"/>
      <w:r w:rsidRPr="00C26EB5">
        <w:rPr>
          <w:rFonts w:ascii="Arial" w:hAnsi="Arial" w:cs="Arial"/>
          <w:sz w:val="20"/>
          <w:szCs w:val="20"/>
        </w:rPr>
        <w:t>A</w:t>
      </w:r>
      <w:proofErr w:type="gramEnd"/>
      <w:r w:rsidRPr="00C26EB5">
        <w:rPr>
          <w:rFonts w:ascii="Arial" w:hAnsi="Arial" w:cs="Arial"/>
          <w:sz w:val="20"/>
          <w:szCs w:val="20"/>
        </w:rPr>
        <w:t xml:space="preserve"> take excessive measures to defend herself?</w:t>
      </w:r>
    </w:p>
    <w:p w14:paraId="02757771"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If force is unnecessary or unreasonable it will be murder (</w:t>
      </w:r>
      <w:proofErr w:type="spellStart"/>
      <w:r w:rsidRPr="00D75C65">
        <w:rPr>
          <w:rFonts w:ascii="Arial" w:hAnsi="Arial" w:cs="Arial"/>
          <w:i/>
          <w:iCs/>
          <w:sz w:val="20"/>
          <w:szCs w:val="20"/>
        </w:rPr>
        <w:t>Zecevic</w:t>
      </w:r>
      <w:proofErr w:type="spellEnd"/>
      <w:r w:rsidRPr="00D75C65">
        <w:rPr>
          <w:rFonts w:ascii="Arial" w:hAnsi="Arial" w:cs="Arial"/>
          <w:sz w:val="20"/>
          <w:szCs w:val="20"/>
        </w:rPr>
        <w:t>)</w:t>
      </w:r>
    </w:p>
    <w:p w14:paraId="6F73E145" w14:textId="77777777" w:rsidR="00C26EB5" w:rsidRDefault="00C26EB5" w:rsidP="00C26EB5">
      <w:pPr>
        <w:autoSpaceDE w:val="0"/>
        <w:autoSpaceDN w:val="0"/>
        <w:adjustRightInd w:val="0"/>
        <w:spacing w:after="0" w:line="240" w:lineRule="auto"/>
        <w:rPr>
          <w:rFonts w:ascii="Arial" w:hAnsi="Arial" w:cs="Arial"/>
          <w:sz w:val="20"/>
          <w:szCs w:val="20"/>
        </w:rPr>
      </w:pPr>
    </w:p>
    <w:p w14:paraId="4B960F40" w14:textId="77777777" w:rsidR="00C26EB5" w:rsidRPr="00C26EB5" w:rsidRDefault="00C26EB5" w:rsidP="001E7A1F">
      <w:pPr>
        <w:pStyle w:val="ListParagraph"/>
        <w:numPr>
          <w:ilvl w:val="0"/>
          <w:numId w:val="30"/>
        </w:numPr>
        <w:autoSpaceDE w:val="0"/>
        <w:autoSpaceDN w:val="0"/>
        <w:adjustRightInd w:val="0"/>
        <w:spacing w:after="0" w:line="240" w:lineRule="auto"/>
        <w:rPr>
          <w:rFonts w:ascii="Arial" w:hAnsi="Arial" w:cs="Arial"/>
          <w:b/>
          <w:sz w:val="20"/>
          <w:szCs w:val="20"/>
        </w:rPr>
      </w:pPr>
      <w:r w:rsidRPr="00C26EB5">
        <w:rPr>
          <w:rFonts w:ascii="Arial" w:hAnsi="Arial" w:cs="Arial"/>
          <w:b/>
          <w:sz w:val="20"/>
          <w:szCs w:val="20"/>
        </w:rPr>
        <w:t>Did A defend a third party believing V posed a threat to them?</w:t>
      </w:r>
    </w:p>
    <w:p w14:paraId="56D3EC54" w14:textId="77777777" w:rsidR="00C26EB5" w:rsidRPr="00D75C65" w:rsidRDefault="00C26EB5" w:rsidP="001E7A1F">
      <w:pPr>
        <w:pStyle w:val="ListParagraph"/>
        <w:numPr>
          <w:ilvl w:val="1"/>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 will be excused if, ‘at the time of the killing, [they] believed on reasonable grounds that a third party – relative or stranger – was in imminent danger of death or serious bodily injury’ (</w:t>
      </w:r>
      <w:r w:rsidRPr="00D75C65">
        <w:rPr>
          <w:rFonts w:ascii="Arial" w:hAnsi="Arial" w:cs="Arial"/>
          <w:i/>
          <w:iCs/>
          <w:sz w:val="20"/>
          <w:szCs w:val="20"/>
        </w:rPr>
        <w:t xml:space="preserve">Redman </w:t>
      </w:r>
      <w:r w:rsidRPr="00D75C65">
        <w:rPr>
          <w:rFonts w:ascii="Arial" w:hAnsi="Arial" w:cs="Arial"/>
          <w:sz w:val="20"/>
          <w:szCs w:val="20"/>
        </w:rPr>
        <w:t>VIC)</w:t>
      </w:r>
    </w:p>
    <w:p w14:paraId="1B1E49CE" w14:textId="77777777" w:rsidR="00C26EB5" w:rsidRPr="00D75C65" w:rsidRDefault="00C26EB5" w:rsidP="001E7A1F">
      <w:pPr>
        <w:pStyle w:val="ListParagraph"/>
        <w:numPr>
          <w:ilvl w:val="1"/>
          <w:numId w:val="26"/>
        </w:numPr>
        <w:autoSpaceDE w:val="0"/>
        <w:autoSpaceDN w:val="0"/>
        <w:adjustRightInd w:val="0"/>
        <w:spacing w:after="0" w:line="240" w:lineRule="auto"/>
        <w:rPr>
          <w:rFonts w:ascii="Arial" w:hAnsi="Arial" w:cs="Arial"/>
          <w:sz w:val="20"/>
          <w:szCs w:val="20"/>
        </w:rPr>
      </w:pPr>
      <w:proofErr w:type="spellStart"/>
      <w:r w:rsidRPr="00D75C65">
        <w:rPr>
          <w:rFonts w:ascii="Arial" w:hAnsi="Arial" w:cs="Arial"/>
          <w:sz w:val="20"/>
          <w:szCs w:val="20"/>
        </w:rPr>
        <w:t>Cf</w:t>
      </w:r>
      <w:proofErr w:type="spellEnd"/>
      <w:r w:rsidRPr="00D75C65">
        <w:rPr>
          <w:rFonts w:ascii="Arial" w:hAnsi="Arial" w:cs="Arial"/>
          <w:sz w:val="20"/>
          <w:szCs w:val="20"/>
        </w:rPr>
        <w:t xml:space="preserve"> </w:t>
      </w:r>
      <w:r w:rsidRPr="00D75C65">
        <w:rPr>
          <w:rFonts w:ascii="Arial" w:hAnsi="Arial" w:cs="Arial"/>
          <w:i/>
          <w:iCs/>
          <w:sz w:val="20"/>
          <w:szCs w:val="20"/>
        </w:rPr>
        <w:t>Duffy</w:t>
      </w:r>
      <w:r w:rsidRPr="00D75C65">
        <w:rPr>
          <w:rFonts w:ascii="Arial" w:hAnsi="Arial" w:cs="Arial"/>
          <w:sz w:val="20"/>
          <w:szCs w:val="20"/>
        </w:rPr>
        <w:t xml:space="preserve">: need to be related to third party to act in </w:t>
      </w:r>
      <w:proofErr w:type="spellStart"/>
      <w:r w:rsidRPr="00D75C65">
        <w:rPr>
          <w:rFonts w:ascii="Arial" w:hAnsi="Arial" w:cs="Arial"/>
          <w:sz w:val="20"/>
          <w:szCs w:val="20"/>
        </w:rPr>
        <w:t>defence</w:t>
      </w:r>
      <w:proofErr w:type="spellEnd"/>
    </w:p>
    <w:p w14:paraId="74021DE7" w14:textId="77777777" w:rsidR="00C26EB5" w:rsidRDefault="00C26EB5" w:rsidP="00C26EB5">
      <w:pPr>
        <w:autoSpaceDE w:val="0"/>
        <w:autoSpaceDN w:val="0"/>
        <w:adjustRightInd w:val="0"/>
        <w:spacing w:after="0" w:line="240" w:lineRule="auto"/>
        <w:rPr>
          <w:rFonts w:ascii="Arial" w:hAnsi="Arial" w:cs="Arial"/>
          <w:sz w:val="20"/>
          <w:szCs w:val="20"/>
        </w:rPr>
      </w:pPr>
    </w:p>
    <w:p w14:paraId="10421E5B" w14:textId="77777777" w:rsidR="00C26EB5" w:rsidRPr="00C26EB5" w:rsidRDefault="00C26EB5" w:rsidP="001E7A1F">
      <w:pPr>
        <w:pStyle w:val="ListParagraph"/>
        <w:numPr>
          <w:ilvl w:val="0"/>
          <w:numId w:val="30"/>
        </w:numPr>
        <w:autoSpaceDE w:val="0"/>
        <w:autoSpaceDN w:val="0"/>
        <w:adjustRightInd w:val="0"/>
        <w:spacing w:after="0" w:line="240" w:lineRule="auto"/>
        <w:rPr>
          <w:rFonts w:ascii="Arial" w:hAnsi="Arial" w:cs="Arial"/>
          <w:b/>
          <w:sz w:val="20"/>
          <w:szCs w:val="20"/>
        </w:rPr>
      </w:pPr>
      <w:r w:rsidRPr="00C26EB5">
        <w:rPr>
          <w:rFonts w:ascii="Arial" w:hAnsi="Arial" w:cs="Arial"/>
          <w:b/>
          <w:sz w:val="20"/>
          <w:szCs w:val="20"/>
        </w:rPr>
        <w:t xml:space="preserve">Did </w:t>
      </w:r>
      <w:proofErr w:type="spellStart"/>
      <w:proofErr w:type="gramStart"/>
      <w:r w:rsidRPr="00C26EB5">
        <w:rPr>
          <w:rFonts w:ascii="Arial" w:hAnsi="Arial" w:cs="Arial"/>
          <w:b/>
          <w:sz w:val="20"/>
          <w:szCs w:val="20"/>
        </w:rPr>
        <w:t>A</w:t>
      </w:r>
      <w:proofErr w:type="spellEnd"/>
      <w:proofErr w:type="gramEnd"/>
      <w:r w:rsidRPr="00C26EB5">
        <w:rPr>
          <w:rFonts w:ascii="Arial" w:hAnsi="Arial" w:cs="Arial"/>
          <w:b/>
          <w:sz w:val="20"/>
          <w:szCs w:val="20"/>
        </w:rPr>
        <w:t xml:space="preserve"> attempt to prevent the commission of an indictable offence or arrest a known offender?</w:t>
      </w:r>
    </w:p>
    <w:p w14:paraId="53935110" w14:textId="77777777" w:rsidR="00C26EB5" w:rsidRPr="00C26EB5" w:rsidRDefault="00C26EB5" w:rsidP="00C26EB5">
      <w:pPr>
        <w:pStyle w:val="ListParagraph"/>
        <w:autoSpaceDE w:val="0"/>
        <w:autoSpaceDN w:val="0"/>
        <w:adjustRightInd w:val="0"/>
        <w:spacing w:after="0" w:line="240" w:lineRule="auto"/>
        <w:rPr>
          <w:rFonts w:ascii="Arial" w:hAnsi="Arial" w:cs="Arial"/>
          <w:sz w:val="20"/>
          <w:szCs w:val="20"/>
        </w:rPr>
      </w:pPr>
    </w:p>
    <w:p w14:paraId="5599C201" w14:textId="77777777" w:rsidR="00C26EB5" w:rsidRPr="00D75C65" w:rsidRDefault="00C26EB5" w:rsidP="001E7A1F">
      <w:pPr>
        <w:pStyle w:val="ListParagraph"/>
        <w:numPr>
          <w:ilvl w:val="1"/>
          <w:numId w:val="26"/>
        </w:numPr>
        <w:autoSpaceDE w:val="0"/>
        <w:autoSpaceDN w:val="0"/>
        <w:adjustRightInd w:val="0"/>
        <w:spacing w:after="0" w:line="240" w:lineRule="auto"/>
        <w:rPr>
          <w:rFonts w:ascii="Arial" w:hAnsi="Arial" w:cs="Arial"/>
          <w:sz w:val="20"/>
          <w:szCs w:val="20"/>
        </w:rPr>
      </w:pPr>
      <w:r w:rsidRPr="00D75C65">
        <w:rPr>
          <w:rFonts w:ascii="Arial" w:hAnsi="Arial" w:cs="Arial"/>
          <w:i/>
          <w:iCs/>
          <w:sz w:val="20"/>
          <w:szCs w:val="20"/>
        </w:rPr>
        <w:t xml:space="preserve">Crimes Act </w:t>
      </w:r>
      <w:r w:rsidRPr="00D75C65">
        <w:rPr>
          <w:rFonts w:ascii="Arial" w:hAnsi="Arial" w:cs="Arial"/>
          <w:sz w:val="20"/>
          <w:szCs w:val="20"/>
        </w:rPr>
        <w:t>s 462A:</w:t>
      </w:r>
    </w:p>
    <w:p w14:paraId="06B48F7C"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 may use force proportionate to the objective of preventing the commission, continuance, or completion</w:t>
      </w:r>
    </w:p>
    <w:p w14:paraId="57F149D5"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of an indictable offence</w:t>
      </w:r>
    </w:p>
    <w:p w14:paraId="5EAA5CA6"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 may use force proportionate to the objective of lawfully arresting an offender or suspected offender of</w:t>
      </w:r>
    </w:p>
    <w:p w14:paraId="48B13834"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any crime</w:t>
      </w:r>
    </w:p>
    <w:p w14:paraId="51C5EBF2" w14:textId="77777777" w:rsidR="00C26EB5" w:rsidRPr="00D75C65" w:rsidRDefault="00C26EB5" w:rsidP="001E7A1F">
      <w:pPr>
        <w:pStyle w:val="ListParagraph"/>
        <w:numPr>
          <w:ilvl w:val="2"/>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At common law, A is justified if he knew V was committing or about to commit an offence (</w:t>
      </w:r>
      <w:proofErr w:type="spellStart"/>
      <w:r w:rsidRPr="00D75C65">
        <w:rPr>
          <w:rFonts w:ascii="Arial" w:hAnsi="Arial" w:cs="Arial"/>
          <w:i/>
          <w:iCs/>
          <w:sz w:val="20"/>
          <w:szCs w:val="20"/>
        </w:rPr>
        <w:t>Dadson</w:t>
      </w:r>
      <w:proofErr w:type="spellEnd"/>
      <w:r w:rsidRPr="00D75C65">
        <w:rPr>
          <w:rFonts w:ascii="Arial" w:hAnsi="Arial" w:cs="Arial"/>
          <w:sz w:val="20"/>
          <w:szCs w:val="20"/>
        </w:rPr>
        <w:t xml:space="preserve">; however, an </w:t>
      </w:r>
      <w:r w:rsidRPr="00D75C65">
        <w:rPr>
          <w:rFonts w:ascii="Arial" w:hAnsi="Arial" w:cs="Arial"/>
          <w:i/>
          <w:iCs/>
          <w:sz w:val="20"/>
          <w:szCs w:val="20"/>
        </w:rPr>
        <w:t xml:space="preserve">unknown </w:t>
      </w:r>
      <w:r w:rsidRPr="00D75C65">
        <w:rPr>
          <w:rFonts w:ascii="Arial" w:hAnsi="Arial" w:cs="Arial"/>
          <w:sz w:val="20"/>
          <w:szCs w:val="20"/>
        </w:rPr>
        <w:t>justification is irrelevant)</w:t>
      </w:r>
    </w:p>
    <w:p w14:paraId="30F98093" w14:textId="77777777" w:rsidR="00C26EB5" w:rsidRDefault="00C26EB5" w:rsidP="00C26EB5">
      <w:pPr>
        <w:autoSpaceDE w:val="0"/>
        <w:autoSpaceDN w:val="0"/>
        <w:adjustRightInd w:val="0"/>
        <w:spacing w:after="0" w:line="240" w:lineRule="auto"/>
        <w:rPr>
          <w:rFonts w:ascii="Arial" w:hAnsi="Arial" w:cs="Arial"/>
          <w:sz w:val="20"/>
          <w:szCs w:val="20"/>
        </w:rPr>
      </w:pPr>
    </w:p>
    <w:p w14:paraId="6EC66330" w14:textId="77777777" w:rsidR="00C26EB5" w:rsidRDefault="00C26EB5" w:rsidP="001E7A1F">
      <w:pPr>
        <w:pStyle w:val="ListParagraph"/>
        <w:numPr>
          <w:ilvl w:val="0"/>
          <w:numId w:val="26"/>
        </w:numPr>
        <w:autoSpaceDE w:val="0"/>
        <w:autoSpaceDN w:val="0"/>
        <w:adjustRightInd w:val="0"/>
        <w:spacing w:after="0" w:line="240" w:lineRule="auto"/>
        <w:rPr>
          <w:rFonts w:ascii="Arial" w:hAnsi="Arial" w:cs="Arial"/>
          <w:b/>
          <w:sz w:val="20"/>
          <w:szCs w:val="20"/>
        </w:rPr>
      </w:pPr>
      <w:r w:rsidRPr="00C26EB5">
        <w:rPr>
          <w:rFonts w:ascii="Arial" w:hAnsi="Arial" w:cs="Arial"/>
          <w:b/>
          <w:sz w:val="20"/>
          <w:szCs w:val="20"/>
        </w:rPr>
        <w:t>Did A seek to defend their property from V?</w:t>
      </w:r>
    </w:p>
    <w:p w14:paraId="4BD815D5" w14:textId="77777777" w:rsidR="00C26EB5" w:rsidRPr="00C26EB5" w:rsidRDefault="00C26EB5" w:rsidP="00C26EB5">
      <w:pPr>
        <w:pStyle w:val="ListParagraph"/>
        <w:autoSpaceDE w:val="0"/>
        <w:autoSpaceDN w:val="0"/>
        <w:adjustRightInd w:val="0"/>
        <w:spacing w:after="0" w:line="240" w:lineRule="auto"/>
        <w:ind w:left="1080"/>
        <w:rPr>
          <w:rFonts w:ascii="Arial" w:hAnsi="Arial" w:cs="Arial"/>
          <w:b/>
          <w:sz w:val="20"/>
          <w:szCs w:val="20"/>
        </w:rPr>
      </w:pPr>
    </w:p>
    <w:p w14:paraId="3BCA6DB6" w14:textId="77777777" w:rsidR="00C26EB5" w:rsidRPr="00D75C65" w:rsidRDefault="00C26EB5" w:rsidP="001E7A1F">
      <w:pPr>
        <w:pStyle w:val="ListParagraph"/>
        <w:numPr>
          <w:ilvl w:val="1"/>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A can plead SD in relation to property (</w:t>
      </w:r>
      <w:r w:rsidRPr="00D75C65">
        <w:rPr>
          <w:rFonts w:ascii="Arial" w:hAnsi="Arial" w:cs="Arial"/>
          <w:i/>
          <w:iCs/>
          <w:sz w:val="20"/>
          <w:szCs w:val="20"/>
        </w:rPr>
        <w:t>McKay</w:t>
      </w:r>
      <w:r w:rsidRPr="00D75C65">
        <w:rPr>
          <w:rFonts w:ascii="Arial" w:hAnsi="Arial" w:cs="Arial"/>
          <w:sz w:val="20"/>
          <w:szCs w:val="20"/>
        </w:rPr>
        <w:t xml:space="preserve">; </w:t>
      </w:r>
      <w:r w:rsidRPr="00D75C65">
        <w:rPr>
          <w:rFonts w:ascii="Arial" w:hAnsi="Arial" w:cs="Arial"/>
          <w:i/>
          <w:iCs/>
          <w:sz w:val="20"/>
          <w:szCs w:val="20"/>
        </w:rPr>
        <w:t>Turner</w:t>
      </w:r>
      <w:r w:rsidRPr="00D75C65">
        <w:rPr>
          <w:rFonts w:ascii="Arial" w:hAnsi="Arial" w:cs="Arial"/>
          <w:sz w:val="20"/>
          <w:szCs w:val="20"/>
        </w:rPr>
        <w:t>)</w:t>
      </w:r>
    </w:p>
    <w:p w14:paraId="5FDFB715" w14:textId="77777777" w:rsidR="00C26EB5" w:rsidRPr="00D75C65" w:rsidRDefault="00C26EB5" w:rsidP="001E7A1F">
      <w:pPr>
        <w:pStyle w:val="ListParagraph"/>
        <w:numPr>
          <w:ilvl w:val="1"/>
          <w:numId w:val="26"/>
        </w:numPr>
        <w:autoSpaceDE w:val="0"/>
        <w:autoSpaceDN w:val="0"/>
        <w:adjustRightInd w:val="0"/>
        <w:spacing w:after="0" w:line="240" w:lineRule="auto"/>
        <w:rPr>
          <w:rFonts w:ascii="Arial" w:hAnsi="Arial" w:cs="Arial"/>
          <w:sz w:val="20"/>
          <w:szCs w:val="20"/>
        </w:rPr>
      </w:pPr>
      <w:proofErr w:type="spellStart"/>
      <w:r w:rsidRPr="00D75C65">
        <w:rPr>
          <w:rFonts w:ascii="Arial" w:hAnsi="Arial" w:cs="Arial"/>
          <w:sz w:val="20"/>
          <w:szCs w:val="20"/>
        </w:rPr>
        <w:t>Eg</w:t>
      </w:r>
      <w:proofErr w:type="spellEnd"/>
      <w:r w:rsidRPr="00D75C65">
        <w:rPr>
          <w:rFonts w:ascii="Arial" w:hAnsi="Arial" w:cs="Arial"/>
          <w:sz w:val="20"/>
          <w:szCs w:val="20"/>
        </w:rPr>
        <w:t xml:space="preserve">, the </w:t>
      </w:r>
      <w:r w:rsidRPr="00D75C65">
        <w:rPr>
          <w:rFonts w:ascii="Arial" w:hAnsi="Arial" w:cs="Arial"/>
          <w:i/>
          <w:iCs/>
          <w:sz w:val="20"/>
          <w:szCs w:val="20"/>
        </w:rPr>
        <w:t xml:space="preserve">Home Invasion (Occupants Protection) Act 1998 </w:t>
      </w:r>
      <w:r w:rsidRPr="00D75C65">
        <w:rPr>
          <w:rFonts w:ascii="Arial" w:hAnsi="Arial" w:cs="Arial"/>
          <w:sz w:val="20"/>
          <w:szCs w:val="20"/>
        </w:rPr>
        <w:t xml:space="preserve">(NSW) makes it legitimate to kill or injure in a </w:t>
      </w:r>
      <w:proofErr w:type="spellStart"/>
      <w:r w:rsidRPr="00D75C65">
        <w:rPr>
          <w:rFonts w:ascii="Arial" w:hAnsi="Arial" w:cs="Arial"/>
          <w:sz w:val="20"/>
          <w:szCs w:val="20"/>
        </w:rPr>
        <w:t>defence</w:t>
      </w:r>
      <w:proofErr w:type="spellEnd"/>
      <w:r w:rsidRPr="00D75C65">
        <w:rPr>
          <w:rFonts w:ascii="Arial" w:hAnsi="Arial" w:cs="Arial"/>
          <w:sz w:val="20"/>
          <w:szCs w:val="20"/>
        </w:rPr>
        <w:t xml:space="preserve"> of a residence</w:t>
      </w:r>
    </w:p>
    <w:p w14:paraId="247F83E9" w14:textId="77777777" w:rsidR="00C26EB5" w:rsidRPr="00D75C65" w:rsidRDefault="00C26EB5" w:rsidP="001E7A1F">
      <w:pPr>
        <w:pStyle w:val="ListParagraph"/>
        <w:numPr>
          <w:ilvl w:val="1"/>
          <w:numId w:val="26"/>
        </w:numPr>
        <w:autoSpaceDE w:val="0"/>
        <w:autoSpaceDN w:val="0"/>
        <w:adjustRightInd w:val="0"/>
        <w:spacing w:after="0" w:line="240" w:lineRule="auto"/>
        <w:rPr>
          <w:rFonts w:ascii="Arial" w:hAnsi="Arial" w:cs="Arial"/>
          <w:sz w:val="20"/>
          <w:szCs w:val="20"/>
        </w:rPr>
      </w:pPr>
      <w:r w:rsidRPr="00D75C65">
        <w:rPr>
          <w:rFonts w:ascii="Arial" w:hAnsi="Arial" w:cs="Arial"/>
          <w:sz w:val="20"/>
          <w:szCs w:val="20"/>
        </w:rPr>
        <w:t>The force must still be reasonable; what is reasonable will be less than what is reasonable to defend a person</w:t>
      </w:r>
    </w:p>
    <w:p w14:paraId="4AF44EF8" w14:textId="77777777" w:rsidR="00C26EB5" w:rsidRDefault="00C26EB5" w:rsidP="00C26EB5">
      <w:pPr>
        <w:autoSpaceDE w:val="0"/>
        <w:autoSpaceDN w:val="0"/>
        <w:adjustRightInd w:val="0"/>
        <w:spacing w:after="0" w:line="240" w:lineRule="auto"/>
        <w:rPr>
          <w:rFonts w:ascii="Arial" w:hAnsi="Arial" w:cs="Arial"/>
          <w:sz w:val="21"/>
          <w:szCs w:val="21"/>
        </w:rPr>
      </w:pPr>
    </w:p>
    <w:p w14:paraId="19866B52" w14:textId="77777777" w:rsidR="00C26EB5" w:rsidRDefault="00C26EB5" w:rsidP="00C26EB5">
      <w:pPr>
        <w:autoSpaceDE w:val="0"/>
        <w:autoSpaceDN w:val="0"/>
        <w:adjustRightInd w:val="0"/>
        <w:spacing w:after="0" w:line="240" w:lineRule="auto"/>
        <w:rPr>
          <w:rFonts w:ascii="Arial" w:hAnsi="Arial" w:cs="Arial"/>
          <w:sz w:val="21"/>
          <w:szCs w:val="21"/>
        </w:rPr>
      </w:pPr>
    </w:p>
    <w:p w14:paraId="54CFD97E" w14:textId="77777777" w:rsidR="00C26EB5" w:rsidRPr="007E5D52" w:rsidRDefault="00C26EB5" w:rsidP="00C26EB5">
      <w:pPr>
        <w:autoSpaceDE w:val="0"/>
        <w:autoSpaceDN w:val="0"/>
        <w:adjustRightInd w:val="0"/>
        <w:spacing w:after="0" w:line="240" w:lineRule="auto"/>
        <w:rPr>
          <w:rFonts w:ascii="Arial" w:hAnsi="Arial" w:cs="Arial"/>
          <w:sz w:val="20"/>
          <w:szCs w:val="20"/>
        </w:rPr>
      </w:pPr>
    </w:p>
    <w:p w14:paraId="44D79329" w14:textId="77777777" w:rsidR="00C26EB5" w:rsidRDefault="00C26EB5" w:rsidP="00730BC6">
      <w:pPr>
        <w:pStyle w:val="NoSpacing"/>
        <w:rPr>
          <w:rFonts w:ascii="Arial" w:hAnsi="Arial" w:cs="Arial"/>
          <w:b/>
          <w:sz w:val="20"/>
          <w:szCs w:val="20"/>
        </w:rPr>
      </w:pPr>
    </w:p>
    <w:p w14:paraId="1D356450" w14:textId="77777777" w:rsidR="00C26EB5" w:rsidRDefault="00C26EB5" w:rsidP="00730BC6">
      <w:pPr>
        <w:pStyle w:val="NoSpacing"/>
        <w:rPr>
          <w:rFonts w:ascii="Arial" w:hAnsi="Arial" w:cs="Arial"/>
          <w:b/>
          <w:sz w:val="20"/>
          <w:szCs w:val="20"/>
        </w:rPr>
      </w:pPr>
    </w:p>
    <w:p w14:paraId="2456116E" w14:textId="77777777" w:rsidR="00C26EB5" w:rsidRDefault="00C26EB5" w:rsidP="00730BC6">
      <w:pPr>
        <w:pStyle w:val="NoSpacing"/>
        <w:rPr>
          <w:rFonts w:ascii="Arial" w:hAnsi="Arial" w:cs="Arial"/>
          <w:b/>
          <w:sz w:val="20"/>
          <w:szCs w:val="20"/>
        </w:rPr>
      </w:pPr>
    </w:p>
    <w:p w14:paraId="14E75D90" w14:textId="77777777" w:rsidR="00C26EB5" w:rsidRDefault="00C26EB5" w:rsidP="00730BC6">
      <w:pPr>
        <w:pStyle w:val="NoSpacing"/>
        <w:rPr>
          <w:rFonts w:ascii="Arial" w:hAnsi="Arial" w:cs="Arial"/>
          <w:b/>
          <w:sz w:val="20"/>
          <w:szCs w:val="20"/>
        </w:rPr>
      </w:pPr>
    </w:p>
    <w:p w14:paraId="0AFD246C" w14:textId="77777777" w:rsidR="00FE0485" w:rsidRPr="00F13CDB" w:rsidRDefault="00FE0485" w:rsidP="00730BC6">
      <w:pPr>
        <w:pStyle w:val="NoSpacing"/>
        <w:rPr>
          <w:rFonts w:ascii="Arial" w:hAnsi="Arial" w:cs="Arial"/>
          <w:b/>
          <w:sz w:val="20"/>
          <w:szCs w:val="20"/>
          <w:u w:val="single"/>
        </w:rPr>
      </w:pPr>
      <w:r w:rsidRPr="00F13CDB">
        <w:rPr>
          <w:rFonts w:ascii="Arial" w:hAnsi="Arial" w:cs="Arial"/>
          <w:b/>
          <w:sz w:val="20"/>
          <w:szCs w:val="20"/>
          <w:u w:val="single"/>
        </w:rPr>
        <w:lastRenderedPageBreak/>
        <w:t>Family Violence</w:t>
      </w:r>
    </w:p>
    <w:p w14:paraId="2C6B052C" w14:textId="77777777" w:rsidR="00D576DB" w:rsidRDefault="00AF20D6" w:rsidP="00730BC6">
      <w:pPr>
        <w:pStyle w:val="NoSpacing"/>
        <w:rPr>
          <w:rFonts w:ascii="Arial" w:hAnsi="Arial" w:cs="Arial"/>
          <w:b/>
          <w:sz w:val="20"/>
          <w:szCs w:val="20"/>
        </w:rPr>
      </w:pPr>
      <w:r>
        <w:rPr>
          <w:rFonts w:ascii="Arial" w:hAnsi="Arial" w:cs="Arial"/>
          <w:noProof/>
          <w:sz w:val="20"/>
          <w:szCs w:val="20"/>
        </w:rPr>
        <w:pict>
          <v:shape id="_x0000_s1047" type="#_x0000_t202" style="position:absolute;margin-left:-6.7pt;margin-top:4.6pt;width:466.45pt;height:108.7pt;z-index:251677696;mso-width-relative:margin;mso-height-relative:margin" fillcolor="#eeece1 [3214]">
            <v:textbox>
              <w:txbxContent>
                <w:p w14:paraId="5204E1A6" w14:textId="77777777" w:rsidR="00D576DB" w:rsidRPr="00D576DB" w:rsidRDefault="00D576DB" w:rsidP="00D576DB">
                  <w:pPr>
                    <w:pStyle w:val="NoSpacing"/>
                    <w:rPr>
                      <w:rFonts w:ascii="Arial" w:hAnsi="Arial" w:cs="Arial"/>
                      <w:sz w:val="20"/>
                      <w:szCs w:val="20"/>
                    </w:rPr>
                  </w:pPr>
                  <w:r w:rsidRPr="00D576DB">
                    <w:rPr>
                      <w:rFonts w:ascii="Arial" w:hAnsi="Arial" w:cs="Arial"/>
                      <w:sz w:val="20"/>
                      <w:szCs w:val="20"/>
                    </w:rPr>
                    <w:t>Under s.9AH, for the purposes of murder, defensive homicide or manslaughter, in circumstances where family violence is alleged a person may believe, and may have reasonable grounds for believing, that his or her conduct is necessary—</w:t>
                  </w:r>
                </w:p>
                <w:p w14:paraId="205180F6" w14:textId="77777777" w:rsidR="00052F9E" w:rsidRPr="00D576DB" w:rsidRDefault="00127458" w:rsidP="001E7A1F">
                  <w:pPr>
                    <w:pStyle w:val="NoSpacing"/>
                    <w:numPr>
                      <w:ilvl w:val="0"/>
                      <w:numId w:val="28"/>
                    </w:numPr>
                    <w:rPr>
                      <w:rFonts w:ascii="Arial" w:hAnsi="Arial" w:cs="Arial"/>
                      <w:sz w:val="20"/>
                      <w:szCs w:val="20"/>
                    </w:rPr>
                  </w:pPr>
                  <w:r w:rsidRPr="00D576DB">
                    <w:rPr>
                      <w:rFonts w:ascii="Arial" w:hAnsi="Arial" w:cs="Arial"/>
                      <w:sz w:val="20"/>
                      <w:szCs w:val="20"/>
                    </w:rPr>
                    <w:t>to defend himself or herself or another person; or</w:t>
                  </w:r>
                </w:p>
                <w:p w14:paraId="71CD272B" w14:textId="77777777" w:rsidR="00052F9E" w:rsidRDefault="00127458" w:rsidP="001E7A1F">
                  <w:pPr>
                    <w:pStyle w:val="NoSpacing"/>
                    <w:numPr>
                      <w:ilvl w:val="0"/>
                      <w:numId w:val="28"/>
                    </w:numPr>
                    <w:rPr>
                      <w:rFonts w:ascii="Arial" w:hAnsi="Arial" w:cs="Arial"/>
                      <w:sz w:val="20"/>
                      <w:szCs w:val="20"/>
                    </w:rPr>
                  </w:pPr>
                  <w:r w:rsidRPr="00D576DB">
                    <w:rPr>
                      <w:rFonts w:ascii="Arial" w:hAnsi="Arial" w:cs="Arial"/>
                      <w:sz w:val="20"/>
                      <w:szCs w:val="20"/>
                    </w:rPr>
                    <w:t>to prevent or terminate unlawful deprivation—</w:t>
                  </w:r>
                </w:p>
                <w:p w14:paraId="66649999" w14:textId="77777777" w:rsidR="00D576DB" w:rsidRPr="00D576DB" w:rsidRDefault="00D576DB" w:rsidP="00D576DB">
                  <w:pPr>
                    <w:pStyle w:val="NoSpacing"/>
                    <w:rPr>
                      <w:rFonts w:ascii="Arial" w:hAnsi="Arial" w:cs="Arial"/>
                      <w:sz w:val="20"/>
                      <w:szCs w:val="20"/>
                    </w:rPr>
                  </w:pPr>
                  <w:proofErr w:type="gramStart"/>
                  <w:r w:rsidRPr="00D576DB">
                    <w:rPr>
                      <w:rFonts w:ascii="Arial" w:hAnsi="Arial" w:cs="Arial"/>
                      <w:bCs/>
                      <w:sz w:val="20"/>
                      <w:szCs w:val="20"/>
                    </w:rPr>
                    <w:t>even</w:t>
                  </w:r>
                  <w:proofErr w:type="gramEnd"/>
                  <w:r w:rsidRPr="00D576DB">
                    <w:rPr>
                      <w:rFonts w:ascii="Arial" w:hAnsi="Arial" w:cs="Arial"/>
                      <w:bCs/>
                      <w:sz w:val="20"/>
                      <w:szCs w:val="20"/>
                    </w:rPr>
                    <w:t xml:space="preserve"> if—</w:t>
                  </w:r>
                </w:p>
                <w:p w14:paraId="3C6581E3" w14:textId="77777777" w:rsidR="00D576DB" w:rsidRPr="00D576DB" w:rsidRDefault="00D576DB" w:rsidP="001E7A1F">
                  <w:pPr>
                    <w:pStyle w:val="NoSpacing"/>
                    <w:numPr>
                      <w:ilvl w:val="0"/>
                      <w:numId w:val="28"/>
                    </w:numPr>
                    <w:rPr>
                      <w:rFonts w:ascii="Arial" w:hAnsi="Arial" w:cs="Arial"/>
                      <w:sz w:val="20"/>
                      <w:szCs w:val="20"/>
                    </w:rPr>
                  </w:pPr>
                  <w:r w:rsidRPr="00D576DB">
                    <w:rPr>
                      <w:rFonts w:ascii="Arial" w:hAnsi="Arial" w:cs="Arial"/>
                      <w:bCs/>
                      <w:sz w:val="20"/>
                      <w:szCs w:val="20"/>
                    </w:rPr>
                    <w:t>he or she is responding to a harm that is not immediate; or</w:t>
                  </w:r>
                </w:p>
                <w:p w14:paraId="1D34AC3F" w14:textId="77777777" w:rsidR="00D576DB" w:rsidRPr="00D576DB" w:rsidRDefault="00D576DB" w:rsidP="001E7A1F">
                  <w:pPr>
                    <w:pStyle w:val="NoSpacing"/>
                    <w:numPr>
                      <w:ilvl w:val="0"/>
                      <w:numId w:val="28"/>
                    </w:numPr>
                    <w:rPr>
                      <w:rFonts w:ascii="Arial" w:hAnsi="Arial" w:cs="Arial"/>
                      <w:sz w:val="20"/>
                      <w:szCs w:val="20"/>
                    </w:rPr>
                  </w:pPr>
                  <w:r w:rsidRPr="00D576DB">
                    <w:rPr>
                      <w:rFonts w:ascii="Arial" w:hAnsi="Arial" w:cs="Arial"/>
                      <w:bCs/>
                      <w:sz w:val="20"/>
                      <w:szCs w:val="20"/>
                    </w:rPr>
                    <w:t xml:space="preserve"> </w:t>
                  </w:r>
                  <w:proofErr w:type="gramStart"/>
                  <w:r w:rsidRPr="00D576DB">
                    <w:rPr>
                      <w:rFonts w:ascii="Arial" w:hAnsi="Arial" w:cs="Arial"/>
                      <w:bCs/>
                      <w:sz w:val="20"/>
                      <w:szCs w:val="20"/>
                    </w:rPr>
                    <w:t>his</w:t>
                  </w:r>
                  <w:proofErr w:type="gramEnd"/>
                  <w:r w:rsidRPr="00D576DB">
                    <w:rPr>
                      <w:rFonts w:ascii="Arial" w:hAnsi="Arial" w:cs="Arial"/>
                      <w:bCs/>
                      <w:sz w:val="20"/>
                      <w:szCs w:val="20"/>
                    </w:rPr>
                    <w:t xml:space="preserve"> or her response involves the use of force in excess of the force involved in the harm or threatened harm.</w:t>
                  </w:r>
                </w:p>
                <w:p w14:paraId="08C0AB02" w14:textId="77777777" w:rsidR="00D576DB" w:rsidRPr="00D576DB" w:rsidRDefault="00D576DB" w:rsidP="00D576DB">
                  <w:pPr>
                    <w:pStyle w:val="NoSpacing"/>
                    <w:rPr>
                      <w:rFonts w:ascii="Arial" w:hAnsi="Arial" w:cs="Arial"/>
                      <w:sz w:val="20"/>
                      <w:szCs w:val="20"/>
                    </w:rPr>
                  </w:pPr>
                </w:p>
              </w:txbxContent>
            </v:textbox>
          </v:shape>
        </w:pict>
      </w:r>
    </w:p>
    <w:p w14:paraId="20B23CD5" w14:textId="77777777" w:rsidR="00D576DB" w:rsidRDefault="00D576DB" w:rsidP="00730BC6">
      <w:pPr>
        <w:pStyle w:val="NoSpacing"/>
        <w:rPr>
          <w:rFonts w:ascii="Arial" w:hAnsi="Arial" w:cs="Arial"/>
          <w:b/>
          <w:sz w:val="20"/>
          <w:szCs w:val="20"/>
        </w:rPr>
      </w:pPr>
    </w:p>
    <w:p w14:paraId="70D474AB" w14:textId="77777777" w:rsidR="00D576DB" w:rsidRDefault="00D576DB" w:rsidP="00730BC6">
      <w:pPr>
        <w:pStyle w:val="NoSpacing"/>
        <w:rPr>
          <w:rFonts w:ascii="Arial" w:hAnsi="Arial" w:cs="Arial"/>
          <w:b/>
          <w:sz w:val="20"/>
          <w:szCs w:val="20"/>
        </w:rPr>
      </w:pPr>
    </w:p>
    <w:p w14:paraId="218CB44A" w14:textId="77777777" w:rsidR="00D576DB" w:rsidRDefault="00D576DB" w:rsidP="00730BC6">
      <w:pPr>
        <w:pStyle w:val="NoSpacing"/>
        <w:rPr>
          <w:rFonts w:ascii="Arial" w:hAnsi="Arial" w:cs="Arial"/>
          <w:b/>
          <w:sz w:val="20"/>
          <w:szCs w:val="20"/>
        </w:rPr>
      </w:pPr>
    </w:p>
    <w:p w14:paraId="2DED5194" w14:textId="77777777" w:rsidR="00D576DB" w:rsidRDefault="00D576DB" w:rsidP="00730BC6">
      <w:pPr>
        <w:pStyle w:val="NoSpacing"/>
        <w:rPr>
          <w:rFonts w:ascii="Arial" w:hAnsi="Arial" w:cs="Arial"/>
          <w:b/>
          <w:sz w:val="20"/>
          <w:szCs w:val="20"/>
        </w:rPr>
      </w:pPr>
    </w:p>
    <w:p w14:paraId="045F5451" w14:textId="77777777" w:rsidR="00D576DB" w:rsidRDefault="00D576DB" w:rsidP="00730BC6">
      <w:pPr>
        <w:pStyle w:val="NoSpacing"/>
        <w:rPr>
          <w:rFonts w:ascii="Arial" w:hAnsi="Arial" w:cs="Arial"/>
          <w:b/>
          <w:sz w:val="20"/>
          <w:szCs w:val="20"/>
        </w:rPr>
      </w:pPr>
    </w:p>
    <w:p w14:paraId="583247B8" w14:textId="77777777" w:rsidR="00D576DB" w:rsidRPr="00FE0485" w:rsidRDefault="00D576DB" w:rsidP="00730BC6">
      <w:pPr>
        <w:pStyle w:val="NoSpacing"/>
        <w:rPr>
          <w:rFonts w:ascii="Arial" w:hAnsi="Arial" w:cs="Arial"/>
          <w:b/>
          <w:sz w:val="20"/>
          <w:szCs w:val="20"/>
        </w:rPr>
      </w:pPr>
    </w:p>
    <w:p w14:paraId="1BF642B3" w14:textId="77777777" w:rsidR="00D576DB" w:rsidRDefault="00D576DB" w:rsidP="00730BC6">
      <w:pPr>
        <w:pStyle w:val="NoSpacing"/>
        <w:rPr>
          <w:rFonts w:ascii="Arial" w:hAnsi="Arial" w:cs="Arial"/>
          <w:sz w:val="20"/>
          <w:szCs w:val="20"/>
        </w:rPr>
      </w:pPr>
    </w:p>
    <w:p w14:paraId="5169933C" w14:textId="77777777" w:rsidR="00D576DB" w:rsidRDefault="00D576DB" w:rsidP="00730BC6">
      <w:pPr>
        <w:pStyle w:val="NoSpacing"/>
        <w:rPr>
          <w:rFonts w:ascii="Arial" w:hAnsi="Arial" w:cs="Arial"/>
          <w:sz w:val="20"/>
          <w:szCs w:val="20"/>
        </w:rPr>
      </w:pPr>
    </w:p>
    <w:p w14:paraId="5A424634" w14:textId="77777777" w:rsidR="00D576DB" w:rsidRDefault="00D576DB" w:rsidP="00730BC6">
      <w:pPr>
        <w:pStyle w:val="NoSpacing"/>
        <w:rPr>
          <w:rFonts w:ascii="Arial" w:hAnsi="Arial" w:cs="Arial"/>
          <w:sz w:val="20"/>
          <w:szCs w:val="20"/>
        </w:rPr>
      </w:pPr>
    </w:p>
    <w:p w14:paraId="3B8C17D3" w14:textId="77777777" w:rsidR="00D576DB" w:rsidRDefault="00D576DB" w:rsidP="00730BC6">
      <w:pPr>
        <w:pStyle w:val="NoSpacing"/>
        <w:rPr>
          <w:rFonts w:ascii="Arial" w:hAnsi="Arial" w:cs="Arial"/>
          <w:sz w:val="20"/>
          <w:szCs w:val="20"/>
        </w:rPr>
      </w:pPr>
    </w:p>
    <w:p w14:paraId="087AD8D1" w14:textId="77777777" w:rsidR="005E235E" w:rsidRDefault="005E235E" w:rsidP="001E7A1F">
      <w:pPr>
        <w:pStyle w:val="NoSpacing"/>
        <w:numPr>
          <w:ilvl w:val="0"/>
          <w:numId w:val="21"/>
        </w:numPr>
        <w:rPr>
          <w:rFonts w:ascii="Arial" w:hAnsi="Arial" w:cs="Arial"/>
          <w:sz w:val="20"/>
          <w:szCs w:val="20"/>
        </w:rPr>
      </w:pPr>
      <w:r>
        <w:rPr>
          <w:rFonts w:ascii="Arial" w:hAnsi="Arial" w:cs="Arial"/>
          <w:sz w:val="20"/>
          <w:szCs w:val="20"/>
        </w:rPr>
        <w:t>Is family violence alleged?</w:t>
      </w:r>
    </w:p>
    <w:p w14:paraId="6BDC7143" w14:textId="77777777" w:rsidR="004E06F8" w:rsidRPr="00C45512" w:rsidRDefault="004E06F8" w:rsidP="005E235E">
      <w:pPr>
        <w:pStyle w:val="NoSpacing"/>
        <w:numPr>
          <w:ilvl w:val="1"/>
          <w:numId w:val="21"/>
        </w:numPr>
        <w:rPr>
          <w:rFonts w:ascii="Arial" w:hAnsi="Arial" w:cs="Arial"/>
          <w:sz w:val="20"/>
          <w:szCs w:val="20"/>
        </w:rPr>
      </w:pPr>
      <w:r>
        <w:rPr>
          <w:rFonts w:ascii="Arial" w:hAnsi="Arial" w:cs="Arial"/>
          <w:sz w:val="20"/>
          <w:szCs w:val="20"/>
        </w:rPr>
        <w:t xml:space="preserve">“Kill him before he court hurt her” </w:t>
      </w:r>
      <w:r w:rsidRPr="004E06F8">
        <w:rPr>
          <w:rFonts w:ascii="Arial" w:hAnsi="Arial" w:cs="Arial"/>
          <w:i/>
          <w:sz w:val="20"/>
          <w:szCs w:val="20"/>
        </w:rPr>
        <w:t>(Fiona v Phillip)</w:t>
      </w:r>
    </w:p>
    <w:p w14:paraId="02F1FF0B" w14:textId="77777777" w:rsidR="00C45512" w:rsidRPr="007E6589" w:rsidRDefault="00C45512" w:rsidP="005E235E">
      <w:pPr>
        <w:pStyle w:val="NoSpacing"/>
        <w:numPr>
          <w:ilvl w:val="1"/>
          <w:numId w:val="21"/>
        </w:numPr>
        <w:rPr>
          <w:rFonts w:ascii="Arial" w:hAnsi="Arial" w:cs="Arial"/>
          <w:sz w:val="20"/>
          <w:szCs w:val="20"/>
        </w:rPr>
      </w:pPr>
      <w:r>
        <w:rPr>
          <w:rFonts w:ascii="Arial" w:hAnsi="Arial" w:cs="Arial"/>
          <w:i/>
          <w:sz w:val="20"/>
          <w:szCs w:val="20"/>
        </w:rPr>
        <w:t>Refer to s9AC and refer to s9AH</w:t>
      </w:r>
    </w:p>
    <w:p w14:paraId="18D20B76" w14:textId="77777777" w:rsidR="007E6589" w:rsidRPr="007E6589" w:rsidRDefault="007E6589" w:rsidP="007E6589">
      <w:pPr>
        <w:pStyle w:val="NoSpacing"/>
        <w:ind w:left="1080"/>
        <w:rPr>
          <w:rFonts w:ascii="Arial" w:hAnsi="Arial" w:cs="Arial"/>
          <w:sz w:val="20"/>
          <w:szCs w:val="20"/>
        </w:rPr>
      </w:pPr>
    </w:p>
    <w:p w14:paraId="4D0E65C4" w14:textId="77777777" w:rsidR="007E6589" w:rsidRDefault="007E6589" w:rsidP="007E6589">
      <w:pPr>
        <w:pStyle w:val="NoSpacing"/>
        <w:numPr>
          <w:ilvl w:val="0"/>
          <w:numId w:val="21"/>
        </w:numPr>
        <w:rPr>
          <w:rFonts w:ascii="Arial" w:hAnsi="Arial" w:cs="Arial"/>
          <w:sz w:val="20"/>
          <w:szCs w:val="20"/>
        </w:rPr>
      </w:pPr>
      <w:r>
        <w:rPr>
          <w:rFonts w:ascii="Arial" w:hAnsi="Arial" w:cs="Arial"/>
          <w:sz w:val="20"/>
          <w:szCs w:val="20"/>
        </w:rPr>
        <w:t>Reasonable Grounds?</w:t>
      </w:r>
    </w:p>
    <w:p w14:paraId="3C62EE04" w14:textId="77777777" w:rsidR="007E6589" w:rsidRDefault="007E6589" w:rsidP="007E6589">
      <w:pPr>
        <w:pStyle w:val="NoSpacing"/>
        <w:numPr>
          <w:ilvl w:val="1"/>
          <w:numId w:val="21"/>
        </w:numPr>
        <w:rPr>
          <w:rFonts w:ascii="Arial" w:hAnsi="Arial" w:cs="Arial"/>
          <w:sz w:val="20"/>
          <w:szCs w:val="20"/>
        </w:rPr>
      </w:pPr>
      <w:r>
        <w:rPr>
          <w:rFonts w:ascii="Arial" w:hAnsi="Arial" w:cs="Arial"/>
          <w:sz w:val="20"/>
          <w:szCs w:val="20"/>
        </w:rPr>
        <w:t xml:space="preserve">S9AD – is the jury satisfied that there is an honest </w:t>
      </w:r>
      <w:proofErr w:type="gramStart"/>
      <w:r>
        <w:rPr>
          <w:rFonts w:ascii="Arial" w:hAnsi="Arial" w:cs="Arial"/>
          <w:sz w:val="20"/>
          <w:szCs w:val="20"/>
        </w:rPr>
        <w:t>belief ?</w:t>
      </w:r>
      <w:proofErr w:type="gramEnd"/>
    </w:p>
    <w:p w14:paraId="3A51D2D0" w14:textId="77777777" w:rsidR="007E6589" w:rsidRPr="005E235E" w:rsidRDefault="007E6589" w:rsidP="007E6589">
      <w:pPr>
        <w:pStyle w:val="NoSpacing"/>
        <w:numPr>
          <w:ilvl w:val="1"/>
          <w:numId w:val="21"/>
        </w:numPr>
        <w:rPr>
          <w:rFonts w:ascii="Arial" w:hAnsi="Arial" w:cs="Arial"/>
          <w:sz w:val="20"/>
          <w:szCs w:val="20"/>
        </w:rPr>
      </w:pPr>
      <w:r>
        <w:rPr>
          <w:rFonts w:ascii="Arial" w:hAnsi="Arial" w:cs="Arial"/>
          <w:sz w:val="20"/>
          <w:szCs w:val="20"/>
        </w:rPr>
        <w:t>S9AH – Was the belief honest on the basis that the accused had just seen violence and previous violence?</w:t>
      </w:r>
    </w:p>
    <w:p w14:paraId="70115AB7" w14:textId="77777777" w:rsidR="005E235E" w:rsidRDefault="005E235E" w:rsidP="005E235E">
      <w:pPr>
        <w:pStyle w:val="NoSpacing"/>
        <w:ind w:left="1080"/>
        <w:rPr>
          <w:rFonts w:ascii="Arial" w:hAnsi="Arial" w:cs="Arial"/>
          <w:sz w:val="20"/>
          <w:szCs w:val="20"/>
        </w:rPr>
      </w:pPr>
    </w:p>
    <w:p w14:paraId="64D2008F" w14:textId="77777777" w:rsidR="007E5D52" w:rsidRPr="007E5D52" w:rsidRDefault="007E5D52" w:rsidP="001E7A1F">
      <w:pPr>
        <w:pStyle w:val="NoSpacing"/>
        <w:numPr>
          <w:ilvl w:val="0"/>
          <w:numId w:val="21"/>
        </w:numPr>
        <w:rPr>
          <w:rFonts w:ascii="Arial" w:hAnsi="Arial" w:cs="Arial"/>
          <w:sz w:val="20"/>
          <w:szCs w:val="20"/>
        </w:rPr>
      </w:pPr>
      <w:r w:rsidRPr="007E5D52">
        <w:rPr>
          <w:rFonts w:ascii="Arial" w:hAnsi="Arial" w:cs="Arial"/>
          <w:sz w:val="20"/>
          <w:szCs w:val="20"/>
        </w:rPr>
        <w:t xml:space="preserve">Defense would contend that if family violence, would still be self defense </w:t>
      </w:r>
    </w:p>
    <w:p w14:paraId="676C654F" w14:textId="77777777" w:rsidR="007E5D52" w:rsidRPr="007E5D52" w:rsidRDefault="007E5D52" w:rsidP="001E7A1F">
      <w:pPr>
        <w:pStyle w:val="NoSpacing"/>
        <w:numPr>
          <w:ilvl w:val="2"/>
          <w:numId w:val="20"/>
        </w:numPr>
        <w:rPr>
          <w:rFonts w:ascii="Arial" w:hAnsi="Arial" w:cs="Arial"/>
          <w:sz w:val="20"/>
          <w:szCs w:val="20"/>
        </w:rPr>
      </w:pPr>
      <w:r w:rsidRPr="007E5D52">
        <w:rPr>
          <w:rFonts w:ascii="Arial" w:hAnsi="Arial" w:cs="Arial"/>
          <w:sz w:val="20"/>
          <w:szCs w:val="20"/>
        </w:rPr>
        <w:t>Typically applies to Family Violence Cases and extend the sphere</w:t>
      </w:r>
    </w:p>
    <w:p w14:paraId="44776F1A" w14:textId="77777777" w:rsidR="007E5D52" w:rsidRPr="007E5D52" w:rsidRDefault="007E5D52" w:rsidP="001E7A1F">
      <w:pPr>
        <w:pStyle w:val="NoSpacing"/>
        <w:numPr>
          <w:ilvl w:val="3"/>
          <w:numId w:val="20"/>
        </w:numPr>
        <w:rPr>
          <w:rFonts w:ascii="Arial" w:hAnsi="Arial" w:cs="Arial"/>
          <w:sz w:val="20"/>
          <w:szCs w:val="20"/>
        </w:rPr>
      </w:pPr>
      <w:r w:rsidRPr="007E5D52">
        <w:rPr>
          <w:rFonts w:ascii="Arial" w:hAnsi="Arial" w:cs="Arial"/>
          <w:sz w:val="20"/>
          <w:szCs w:val="20"/>
        </w:rPr>
        <w:t>VLRC inserted to right the wrongs of domestic violence</w:t>
      </w:r>
    </w:p>
    <w:p w14:paraId="34EE0566" w14:textId="77777777" w:rsidR="007E5D52" w:rsidRPr="007E5D52" w:rsidRDefault="007E5D52" w:rsidP="001E7A1F">
      <w:pPr>
        <w:pStyle w:val="NoSpacing"/>
        <w:numPr>
          <w:ilvl w:val="3"/>
          <w:numId w:val="20"/>
        </w:numPr>
        <w:rPr>
          <w:rFonts w:ascii="Arial" w:hAnsi="Arial" w:cs="Arial"/>
          <w:sz w:val="20"/>
          <w:szCs w:val="20"/>
        </w:rPr>
      </w:pPr>
      <w:r w:rsidRPr="007E5D52">
        <w:rPr>
          <w:rFonts w:ascii="Arial" w:hAnsi="Arial" w:cs="Arial"/>
          <w:sz w:val="20"/>
          <w:szCs w:val="20"/>
        </w:rPr>
        <w:t>Family violence means violence against a family member (including withholding finances)</w:t>
      </w:r>
    </w:p>
    <w:p w14:paraId="2A51E270" w14:textId="77777777" w:rsidR="00DF123C" w:rsidRDefault="007E5D52" w:rsidP="001E7A1F">
      <w:pPr>
        <w:pStyle w:val="NoSpacing"/>
        <w:numPr>
          <w:ilvl w:val="3"/>
          <w:numId w:val="20"/>
        </w:numPr>
        <w:rPr>
          <w:rFonts w:ascii="Arial" w:hAnsi="Arial" w:cs="Arial"/>
          <w:sz w:val="20"/>
          <w:szCs w:val="20"/>
        </w:rPr>
      </w:pPr>
      <w:r w:rsidRPr="00DF123C">
        <w:rPr>
          <w:rFonts w:ascii="Arial" w:hAnsi="Arial" w:cs="Arial"/>
          <w:sz w:val="20"/>
          <w:szCs w:val="20"/>
        </w:rPr>
        <w:t>It may include a single act or a number of acts which accumulate to violence</w:t>
      </w:r>
    </w:p>
    <w:p w14:paraId="2268A800" w14:textId="77777777" w:rsidR="007E5D52" w:rsidRDefault="007E5D52" w:rsidP="001E7A1F">
      <w:pPr>
        <w:pStyle w:val="NoSpacing"/>
        <w:numPr>
          <w:ilvl w:val="3"/>
          <w:numId w:val="20"/>
        </w:numPr>
        <w:rPr>
          <w:rFonts w:ascii="Arial" w:hAnsi="Arial" w:cs="Arial"/>
          <w:sz w:val="20"/>
          <w:szCs w:val="20"/>
        </w:rPr>
      </w:pPr>
      <w:r w:rsidRPr="00DF123C">
        <w:rPr>
          <w:rFonts w:ascii="Arial" w:hAnsi="Arial" w:cs="Arial"/>
          <w:sz w:val="20"/>
          <w:szCs w:val="20"/>
        </w:rPr>
        <w:t>INCLUDES children a</w:t>
      </w:r>
      <w:r w:rsidR="009A1215">
        <w:rPr>
          <w:rFonts w:ascii="Arial" w:hAnsi="Arial" w:cs="Arial"/>
          <w:sz w:val="20"/>
          <w:szCs w:val="20"/>
        </w:rPr>
        <w:t>nd other members of the family</w:t>
      </w:r>
      <w:r w:rsidR="00DF123C">
        <w:rPr>
          <w:rFonts w:ascii="Arial" w:hAnsi="Arial" w:cs="Arial"/>
          <w:sz w:val="20"/>
          <w:szCs w:val="20"/>
        </w:rPr>
        <w:t xml:space="preserve"> </w:t>
      </w:r>
      <w:r w:rsidRPr="00DF123C">
        <w:rPr>
          <w:rFonts w:ascii="Arial" w:hAnsi="Arial" w:cs="Arial"/>
          <w:sz w:val="20"/>
          <w:szCs w:val="20"/>
        </w:rPr>
        <w:t>AND doesn’t have to be the victim can also be others.</w:t>
      </w:r>
    </w:p>
    <w:p w14:paraId="2401BC27" w14:textId="77777777" w:rsidR="009A1215" w:rsidRDefault="009A1215" w:rsidP="001E7A1F">
      <w:pPr>
        <w:pStyle w:val="NoSpacing"/>
        <w:numPr>
          <w:ilvl w:val="3"/>
          <w:numId w:val="20"/>
        </w:numPr>
        <w:rPr>
          <w:rFonts w:ascii="Arial" w:hAnsi="Arial" w:cs="Arial"/>
          <w:sz w:val="20"/>
          <w:szCs w:val="20"/>
        </w:rPr>
      </w:pPr>
      <w:r>
        <w:rPr>
          <w:rFonts w:ascii="Arial" w:hAnsi="Arial" w:cs="Arial"/>
          <w:sz w:val="20"/>
          <w:szCs w:val="20"/>
        </w:rPr>
        <w:t xml:space="preserve">S9AH(3) – Take into account history of relationships in family including violence, psychological effect on the person of the violence </w:t>
      </w:r>
      <w:proofErr w:type="spellStart"/>
      <w:r>
        <w:rPr>
          <w:rFonts w:ascii="Arial" w:hAnsi="Arial" w:cs="Arial"/>
          <w:sz w:val="20"/>
          <w:szCs w:val="20"/>
        </w:rPr>
        <w:t>etc</w:t>
      </w:r>
      <w:proofErr w:type="spellEnd"/>
    </w:p>
    <w:p w14:paraId="719BE7D3" w14:textId="77777777" w:rsidR="00C26EB5" w:rsidRDefault="00C26EB5" w:rsidP="001E7A1F">
      <w:pPr>
        <w:pStyle w:val="NoSpacing"/>
        <w:numPr>
          <w:ilvl w:val="3"/>
          <w:numId w:val="20"/>
        </w:numPr>
        <w:rPr>
          <w:rFonts w:ascii="Arial" w:hAnsi="Arial" w:cs="Arial"/>
          <w:sz w:val="20"/>
          <w:szCs w:val="20"/>
        </w:rPr>
      </w:pPr>
      <w:r>
        <w:rPr>
          <w:rFonts w:ascii="Arial" w:hAnsi="Arial" w:cs="Arial"/>
          <w:sz w:val="20"/>
          <w:szCs w:val="20"/>
        </w:rPr>
        <w:t>Other factors:</w:t>
      </w:r>
    </w:p>
    <w:p w14:paraId="05198AAF" w14:textId="77777777" w:rsidR="00052F9E" w:rsidRPr="00C26EB5" w:rsidRDefault="00127458" w:rsidP="001E7A1F">
      <w:pPr>
        <w:pStyle w:val="NoSpacing"/>
        <w:numPr>
          <w:ilvl w:val="4"/>
          <w:numId w:val="20"/>
        </w:numPr>
        <w:rPr>
          <w:rFonts w:ascii="Arial" w:hAnsi="Arial" w:cs="Arial"/>
          <w:sz w:val="20"/>
          <w:szCs w:val="20"/>
        </w:rPr>
      </w:pPr>
      <w:r w:rsidRPr="00C26EB5">
        <w:rPr>
          <w:rFonts w:ascii="Arial" w:hAnsi="Arial" w:cs="Arial"/>
          <w:bCs/>
          <w:sz w:val="20"/>
          <w:szCs w:val="20"/>
        </w:rPr>
        <w:t>social, cultural or economic factors that impact on the person or a family member who has been affected by family violence;</w:t>
      </w:r>
    </w:p>
    <w:p w14:paraId="3FEA06CF" w14:textId="77777777" w:rsidR="00052F9E" w:rsidRPr="00C26EB5" w:rsidRDefault="00127458" w:rsidP="001E7A1F">
      <w:pPr>
        <w:pStyle w:val="NoSpacing"/>
        <w:numPr>
          <w:ilvl w:val="4"/>
          <w:numId w:val="20"/>
        </w:numPr>
        <w:rPr>
          <w:rFonts w:ascii="Arial" w:hAnsi="Arial" w:cs="Arial"/>
          <w:sz w:val="20"/>
          <w:szCs w:val="20"/>
        </w:rPr>
      </w:pPr>
      <w:r w:rsidRPr="00C26EB5">
        <w:rPr>
          <w:rFonts w:ascii="Arial" w:hAnsi="Arial" w:cs="Arial"/>
          <w:bCs/>
          <w:sz w:val="20"/>
          <w:szCs w:val="20"/>
        </w:rPr>
        <w:t>the general nature and dynamics of relationships affected by family violence, including the possible consequences of separation from the abuser;</w:t>
      </w:r>
    </w:p>
    <w:p w14:paraId="101405A0" w14:textId="77777777" w:rsidR="00052F9E" w:rsidRPr="00C26EB5" w:rsidRDefault="00127458" w:rsidP="001E7A1F">
      <w:pPr>
        <w:pStyle w:val="NoSpacing"/>
        <w:numPr>
          <w:ilvl w:val="4"/>
          <w:numId w:val="20"/>
        </w:numPr>
        <w:rPr>
          <w:rFonts w:ascii="Arial" w:hAnsi="Arial" w:cs="Arial"/>
          <w:sz w:val="20"/>
          <w:szCs w:val="20"/>
        </w:rPr>
      </w:pPr>
      <w:r w:rsidRPr="00C26EB5">
        <w:rPr>
          <w:rFonts w:ascii="Arial" w:hAnsi="Arial" w:cs="Arial"/>
          <w:bCs/>
          <w:sz w:val="20"/>
          <w:szCs w:val="20"/>
        </w:rPr>
        <w:t>the psychological effect of violence on people who are or have been in a relationship affected by family violence;</w:t>
      </w:r>
    </w:p>
    <w:p w14:paraId="6B28771B" w14:textId="77777777" w:rsidR="00C26EB5" w:rsidRPr="004E06F8" w:rsidRDefault="00127458" w:rsidP="001E7A1F">
      <w:pPr>
        <w:pStyle w:val="NoSpacing"/>
        <w:numPr>
          <w:ilvl w:val="4"/>
          <w:numId w:val="20"/>
        </w:numPr>
        <w:rPr>
          <w:rFonts w:ascii="Arial" w:hAnsi="Arial" w:cs="Arial"/>
          <w:sz w:val="20"/>
          <w:szCs w:val="20"/>
        </w:rPr>
      </w:pPr>
      <w:proofErr w:type="gramStart"/>
      <w:r w:rsidRPr="00C26EB5">
        <w:rPr>
          <w:rFonts w:ascii="Arial" w:hAnsi="Arial" w:cs="Arial"/>
          <w:bCs/>
          <w:sz w:val="20"/>
          <w:szCs w:val="20"/>
        </w:rPr>
        <w:t>social</w:t>
      </w:r>
      <w:proofErr w:type="gramEnd"/>
      <w:r w:rsidRPr="00C26EB5">
        <w:rPr>
          <w:rFonts w:ascii="Arial" w:hAnsi="Arial" w:cs="Arial"/>
          <w:bCs/>
          <w:sz w:val="20"/>
          <w:szCs w:val="20"/>
        </w:rPr>
        <w:t xml:space="preserve"> or economic factors that impact on people who are or have been in a relationship affected by family violence.</w:t>
      </w:r>
    </w:p>
    <w:p w14:paraId="0A6E388E" w14:textId="77777777" w:rsidR="004E06F8" w:rsidRPr="00C26EB5" w:rsidRDefault="004E06F8" w:rsidP="004E06F8">
      <w:pPr>
        <w:pStyle w:val="NoSpacing"/>
        <w:ind w:left="3240"/>
        <w:rPr>
          <w:rFonts w:ascii="Arial" w:hAnsi="Arial" w:cs="Arial"/>
          <w:sz w:val="20"/>
          <w:szCs w:val="20"/>
        </w:rPr>
      </w:pPr>
    </w:p>
    <w:p w14:paraId="417C48B9" w14:textId="77777777" w:rsidR="009A1215" w:rsidRDefault="00AF20D6" w:rsidP="009A1215">
      <w:pPr>
        <w:pStyle w:val="NoSpacing"/>
        <w:rPr>
          <w:rFonts w:ascii="Arial" w:hAnsi="Arial" w:cs="Arial"/>
          <w:sz w:val="20"/>
          <w:szCs w:val="20"/>
        </w:rPr>
      </w:pPr>
      <w:r>
        <w:rPr>
          <w:rFonts w:ascii="Arial" w:hAnsi="Arial" w:cs="Arial"/>
          <w:noProof/>
          <w:sz w:val="21"/>
          <w:szCs w:val="21"/>
        </w:rPr>
        <w:pict>
          <v:shape id="_x0000_s1048" type="#_x0000_t202" style="position:absolute;margin-left:-6.7pt;margin-top:4.3pt;width:466.45pt;height:64.55pt;z-index:251678720;mso-width-relative:margin;mso-height-relative:margin" fillcolor="#eeece1 [3214]">
            <v:textbox>
              <w:txbxContent>
                <w:p w14:paraId="0CE8DB5F" w14:textId="77777777" w:rsidR="00052F9E" w:rsidRPr="009A1215" w:rsidRDefault="00127458" w:rsidP="009A1215">
                  <w:pPr>
                    <w:pStyle w:val="NoSpacing"/>
                    <w:rPr>
                      <w:rFonts w:ascii="Arial" w:hAnsi="Arial" w:cs="Arial"/>
                      <w:sz w:val="20"/>
                      <w:szCs w:val="20"/>
                    </w:rPr>
                  </w:pPr>
                  <w:r w:rsidRPr="009A1215">
                    <w:rPr>
                      <w:rFonts w:ascii="Arial" w:hAnsi="Arial" w:cs="Arial"/>
                      <w:sz w:val="20"/>
                      <w:szCs w:val="20"/>
                    </w:rPr>
                    <w:t>“Family Violence” in relation to a person, means violence against that person by a family member (</w:t>
                  </w:r>
                  <w:proofErr w:type="gramStart"/>
                  <w:r w:rsidRPr="009A1215">
                    <w:rPr>
                      <w:rFonts w:ascii="Arial" w:hAnsi="Arial" w:cs="Arial"/>
                      <w:sz w:val="20"/>
                      <w:szCs w:val="20"/>
                    </w:rPr>
                    <w:t>s.9AH(</w:t>
                  </w:r>
                  <w:proofErr w:type="gramEnd"/>
                  <w:r w:rsidRPr="009A1215">
                    <w:rPr>
                      <w:rFonts w:ascii="Arial" w:hAnsi="Arial" w:cs="Arial"/>
                      <w:sz w:val="20"/>
                      <w:szCs w:val="20"/>
                    </w:rPr>
                    <w:t>4)).</w:t>
                  </w:r>
                </w:p>
                <w:p w14:paraId="5C348235" w14:textId="77777777" w:rsidR="00052F9E" w:rsidRPr="009A1215" w:rsidRDefault="00127458" w:rsidP="009A1215">
                  <w:pPr>
                    <w:pStyle w:val="NoSpacing"/>
                    <w:rPr>
                      <w:rFonts w:ascii="Arial" w:hAnsi="Arial" w:cs="Arial"/>
                      <w:sz w:val="20"/>
                      <w:szCs w:val="20"/>
                    </w:rPr>
                  </w:pPr>
                  <w:r w:rsidRPr="009A1215">
                    <w:rPr>
                      <w:rFonts w:ascii="Arial" w:hAnsi="Arial" w:cs="Arial"/>
                      <w:sz w:val="20"/>
                      <w:szCs w:val="20"/>
                    </w:rPr>
                    <w:t>“Violence” includes physical, sexual and/or psychological abuse (</w:t>
                  </w:r>
                  <w:proofErr w:type="gramStart"/>
                  <w:r w:rsidRPr="009A1215">
                    <w:rPr>
                      <w:rFonts w:ascii="Arial" w:hAnsi="Arial" w:cs="Arial"/>
                      <w:sz w:val="20"/>
                      <w:szCs w:val="20"/>
                    </w:rPr>
                    <w:t>s.9AH(</w:t>
                  </w:r>
                  <w:proofErr w:type="gramEnd"/>
                  <w:r w:rsidRPr="009A1215">
                    <w:rPr>
                      <w:rFonts w:ascii="Arial" w:hAnsi="Arial" w:cs="Arial"/>
                      <w:sz w:val="20"/>
                      <w:szCs w:val="20"/>
                    </w:rPr>
                    <w:t>4)).</w:t>
                  </w:r>
                </w:p>
                <w:p w14:paraId="65741C05" w14:textId="77777777" w:rsidR="00052F9E" w:rsidRPr="009A1215" w:rsidRDefault="00127458" w:rsidP="009A1215">
                  <w:pPr>
                    <w:pStyle w:val="NoSpacing"/>
                    <w:rPr>
                      <w:rFonts w:ascii="Arial" w:hAnsi="Arial" w:cs="Arial"/>
                      <w:sz w:val="20"/>
                      <w:szCs w:val="20"/>
                    </w:rPr>
                  </w:pPr>
                  <w:r w:rsidRPr="009A1215">
                    <w:rPr>
                      <w:rFonts w:ascii="Arial" w:hAnsi="Arial" w:cs="Arial"/>
                      <w:sz w:val="20"/>
                      <w:szCs w:val="20"/>
                    </w:rPr>
                    <w:t>“Violence” may include a single act, or a series of acts even though some or all of those acts, when viewed in isolation, may appear to be minor or trivial (</w:t>
                  </w:r>
                  <w:proofErr w:type="gramStart"/>
                  <w:r w:rsidRPr="009A1215">
                    <w:rPr>
                      <w:rFonts w:ascii="Arial" w:hAnsi="Arial" w:cs="Arial"/>
                      <w:sz w:val="20"/>
                      <w:szCs w:val="20"/>
                    </w:rPr>
                    <w:t>s.9AH(</w:t>
                  </w:r>
                  <w:proofErr w:type="gramEnd"/>
                  <w:r w:rsidRPr="009A1215">
                    <w:rPr>
                      <w:rFonts w:ascii="Arial" w:hAnsi="Arial" w:cs="Arial"/>
                      <w:sz w:val="20"/>
                      <w:szCs w:val="20"/>
                    </w:rPr>
                    <w:t>5)).</w:t>
                  </w:r>
                </w:p>
                <w:p w14:paraId="3263D3D1" w14:textId="77777777" w:rsidR="009A1215" w:rsidRPr="009A1215" w:rsidRDefault="009A1215" w:rsidP="009A1215">
                  <w:pPr>
                    <w:pStyle w:val="NoSpacing"/>
                    <w:rPr>
                      <w:rFonts w:ascii="Arial" w:hAnsi="Arial" w:cs="Arial"/>
                      <w:sz w:val="20"/>
                      <w:szCs w:val="20"/>
                    </w:rPr>
                  </w:pPr>
                </w:p>
              </w:txbxContent>
            </v:textbox>
          </v:shape>
        </w:pict>
      </w:r>
    </w:p>
    <w:p w14:paraId="57FEB055" w14:textId="77777777" w:rsidR="009A1215" w:rsidRPr="00DF123C" w:rsidRDefault="009A1215" w:rsidP="009A1215">
      <w:pPr>
        <w:pStyle w:val="NoSpacing"/>
        <w:rPr>
          <w:rFonts w:ascii="Arial" w:hAnsi="Arial" w:cs="Arial"/>
          <w:sz w:val="20"/>
          <w:szCs w:val="20"/>
        </w:rPr>
      </w:pPr>
    </w:p>
    <w:p w14:paraId="60BF7F86" w14:textId="77777777" w:rsidR="007E5D52" w:rsidRDefault="007E5D52" w:rsidP="007E5D52">
      <w:pPr>
        <w:autoSpaceDE w:val="0"/>
        <w:autoSpaceDN w:val="0"/>
        <w:adjustRightInd w:val="0"/>
        <w:spacing w:after="0" w:line="240" w:lineRule="auto"/>
        <w:rPr>
          <w:rFonts w:ascii="Arial" w:hAnsi="Arial" w:cs="Arial"/>
          <w:sz w:val="21"/>
          <w:szCs w:val="21"/>
        </w:rPr>
      </w:pPr>
    </w:p>
    <w:p w14:paraId="2D8C1EEF" w14:textId="77777777" w:rsidR="00730BC6" w:rsidRDefault="00730BC6" w:rsidP="007E5D52">
      <w:pPr>
        <w:autoSpaceDE w:val="0"/>
        <w:autoSpaceDN w:val="0"/>
        <w:adjustRightInd w:val="0"/>
        <w:spacing w:after="0" w:line="240" w:lineRule="auto"/>
        <w:rPr>
          <w:rFonts w:ascii="Arial" w:hAnsi="Arial" w:cs="Arial"/>
          <w:sz w:val="21"/>
          <w:szCs w:val="21"/>
        </w:rPr>
      </w:pPr>
    </w:p>
    <w:p w14:paraId="738B75D6" w14:textId="77777777" w:rsidR="00730BC6" w:rsidRDefault="00730BC6" w:rsidP="007E5D52">
      <w:pPr>
        <w:autoSpaceDE w:val="0"/>
        <w:autoSpaceDN w:val="0"/>
        <w:adjustRightInd w:val="0"/>
        <w:spacing w:after="0" w:line="240" w:lineRule="auto"/>
        <w:rPr>
          <w:rFonts w:ascii="Arial" w:hAnsi="Arial" w:cs="Arial"/>
          <w:sz w:val="21"/>
          <w:szCs w:val="21"/>
        </w:rPr>
      </w:pPr>
    </w:p>
    <w:p w14:paraId="483489BA" w14:textId="77777777" w:rsidR="007E5D52" w:rsidRPr="007E5D52" w:rsidRDefault="007E5D52" w:rsidP="007E5D52">
      <w:pPr>
        <w:pStyle w:val="NoSpacing"/>
        <w:rPr>
          <w:rFonts w:ascii="Arial" w:hAnsi="Arial" w:cs="Arial"/>
          <w:i/>
          <w:sz w:val="20"/>
          <w:szCs w:val="20"/>
        </w:rPr>
      </w:pPr>
    </w:p>
    <w:p w14:paraId="22948F7F" w14:textId="77777777" w:rsidR="009A1215" w:rsidRDefault="009A1215" w:rsidP="009A1215">
      <w:pPr>
        <w:autoSpaceDE w:val="0"/>
        <w:autoSpaceDN w:val="0"/>
        <w:adjustRightInd w:val="0"/>
        <w:spacing w:after="0" w:line="240" w:lineRule="auto"/>
        <w:rPr>
          <w:rFonts w:ascii="Arial" w:hAnsi="Arial" w:cs="Arial"/>
          <w:sz w:val="20"/>
          <w:szCs w:val="20"/>
        </w:rPr>
      </w:pPr>
    </w:p>
    <w:p w14:paraId="3851B655" w14:textId="77777777" w:rsidR="00F13CDB" w:rsidRPr="00F13CDB" w:rsidRDefault="00F13CDB" w:rsidP="001E7A1F">
      <w:pPr>
        <w:pStyle w:val="ListParagraph"/>
        <w:numPr>
          <w:ilvl w:val="0"/>
          <w:numId w:val="34"/>
        </w:numPr>
        <w:autoSpaceDE w:val="0"/>
        <w:autoSpaceDN w:val="0"/>
        <w:adjustRightInd w:val="0"/>
        <w:spacing w:after="0" w:line="240" w:lineRule="auto"/>
        <w:rPr>
          <w:rFonts w:ascii="Arial" w:hAnsi="Arial" w:cs="Arial"/>
          <w:sz w:val="20"/>
          <w:szCs w:val="20"/>
        </w:rPr>
      </w:pPr>
      <w:r w:rsidRPr="00F13CDB">
        <w:rPr>
          <w:rFonts w:ascii="Arial" w:hAnsi="Arial" w:cs="Arial"/>
          <w:bCs/>
          <w:sz w:val="20"/>
          <w:szCs w:val="20"/>
          <w:lang w:val="en-AU"/>
        </w:rPr>
        <w:t xml:space="preserve">‘Battered Woman Syndrome’ (‘BWS’) is not a defence. </w:t>
      </w:r>
    </w:p>
    <w:p w14:paraId="31CCA163" w14:textId="77777777" w:rsidR="00F13CDB" w:rsidRPr="00F13CDB" w:rsidRDefault="00F13CDB" w:rsidP="001E7A1F">
      <w:pPr>
        <w:pStyle w:val="ListParagraph"/>
        <w:numPr>
          <w:ilvl w:val="1"/>
          <w:numId w:val="34"/>
        </w:numPr>
        <w:autoSpaceDE w:val="0"/>
        <w:autoSpaceDN w:val="0"/>
        <w:adjustRightInd w:val="0"/>
        <w:spacing w:after="0" w:line="240" w:lineRule="auto"/>
        <w:rPr>
          <w:rFonts w:ascii="Arial" w:hAnsi="Arial" w:cs="Arial"/>
          <w:sz w:val="20"/>
          <w:szCs w:val="20"/>
        </w:rPr>
      </w:pPr>
      <w:r w:rsidRPr="00F13CDB">
        <w:rPr>
          <w:rFonts w:ascii="Arial" w:hAnsi="Arial" w:cs="Arial"/>
          <w:bCs/>
          <w:sz w:val="20"/>
          <w:szCs w:val="20"/>
          <w:lang w:val="en-AU"/>
        </w:rPr>
        <w:t>Evidence of BWS may be admitted for the purpose of assisting the jury to understand the accused’s behaviour (</w:t>
      </w:r>
      <w:proofErr w:type="spellStart"/>
      <w:r w:rsidRPr="00F13CDB">
        <w:rPr>
          <w:rFonts w:ascii="Arial" w:hAnsi="Arial" w:cs="Arial"/>
          <w:bCs/>
          <w:i/>
          <w:iCs/>
          <w:sz w:val="20"/>
          <w:szCs w:val="20"/>
          <w:lang w:val="en-AU"/>
        </w:rPr>
        <w:t>Osland</w:t>
      </w:r>
      <w:proofErr w:type="spellEnd"/>
      <w:r w:rsidRPr="00F13CDB">
        <w:rPr>
          <w:rFonts w:ascii="Arial" w:hAnsi="Arial" w:cs="Arial"/>
          <w:bCs/>
          <w:sz w:val="20"/>
          <w:szCs w:val="20"/>
          <w:lang w:val="en-AU"/>
        </w:rPr>
        <w:t>).</w:t>
      </w:r>
      <w:r w:rsidRPr="00F13CDB">
        <w:rPr>
          <w:rFonts w:ascii="Arial" w:hAnsi="Arial" w:cs="Arial"/>
          <w:sz w:val="20"/>
          <w:szCs w:val="20"/>
          <w:lang w:val="en-AU"/>
        </w:rPr>
        <w:t xml:space="preserve"> </w:t>
      </w:r>
    </w:p>
    <w:p w14:paraId="125829E3" w14:textId="77777777" w:rsidR="009A1215" w:rsidRDefault="009A1215" w:rsidP="009A1215">
      <w:pPr>
        <w:autoSpaceDE w:val="0"/>
        <w:autoSpaceDN w:val="0"/>
        <w:adjustRightInd w:val="0"/>
        <w:spacing w:after="0" w:line="240" w:lineRule="auto"/>
        <w:rPr>
          <w:rFonts w:ascii="Arial" w:hAnsi="Arial" w:cs="Arial"/>
          <w:sz w:val="20"/>
          <w:szCs w:val="20"/>
        </w:rPr>
      </w:pPr>
    </w:p>
    <w:p w14:paraId="5B4B918D" w14:textId="77777777" w:rsidR="00FA4196" w:rsidRPr="00FA4196" w:rsidRDefault="00FA4196" w:rsidP="001E7A1F">
      <w:pPr>
        <w:pStyle w:val="ListParagraph"/>
        <w:numPr>
          <w:ilvl w:val="1"/>
          <w:numId w:val="34"/>
        </w:numPr>
        <w:autoSpaceDE w:val="0"/>
        <w:autoSpaceDN w:val="0"/>
        <w:adjustRightInd w:val="0"/>
        <w:spacing w:after="0" w:line="240" w:lineRule="auto"/>
        <w:rPr>
          <w:rFonts w:ascii="Arial" w:hAnsi="Arial" w:cs="Arial"/>
          <w:sz w:val="20"/>
          <w:szCs w:val="20"/>
        </w:rPr>
      </w:pPr>
      <w:r w:rsidRPr="00FA4196">
        <w:rPr>
          <w:rFonts w:ascii="Arial" w:hAnsi="Arial" w:cs="Arial"/>
          <w:bCs/>
          <w:sz w:val="20"/>
          <w:szCs w:val="20"/>
          <w:lang w:val="en-AU"/>
        </w:rPr>
        <w:t>Some criticisms of BWS are that it:</w:t>
      </w:r>
    </w:p>
    <w:p w14:paraId="7D1BAEE0" w14:textId="77777777" w:rsidR="00261377" w:rsidRPr="00FA4196" w:rsidRDefault="001E7A1F" w:rsidP="001E7A1F">
      <w:pPr>
        <w:numPr>
          <w:ilvl w:val="2"/>
          <w:numId w:val="34"/>
        </w:numPr>
        <w:autoSpaceDE w:val="0"/>
        <w:autoSpaceDN w:val="0"/>
        <w:adjustRightInd w:val="0"/>
        <w:spacing w:after="0" w:line="240" w:lineRule="auto"/>
        <w:rPr>
          <w:rFonts w:ascii="Arial" w:hAnsi="Arial" w:cs="Arial"/>
          <w:sz w:val="20"/>
          <w:szCs w:val="20"/>
        </w:rPr>
      </w:pPr>
      <w:r w:rsidRPr="00FA4196">
        <w:rPr>
          <w:rFonts w:ascii="Arial" w:hAnsi="Arial" w:cs="Arial"/>
          <w:bCs/>
          <w:sz w:val="20"/>
          <w:szCs w:val="20"/>
          <w:lang w:val="en-AU"/>
        </w:rPr>
        <w:t>‘</w:t>
      </w:r>
      <w:proofErr w:type="spellStart"/>
      <w:r w:rsidRPr="00FA4196">
        <w:rPr>
          <w:rFonts w:ascii="Arial" w:hAnsi="Arial" w:cs="Arial"/>
          <w:bCs/>
          <w:sz w:val="20"/>
          <w:szCs w:val="20"/>
          <w:lang w:val="en-AU"/>
        </w:rPr>
        <w:t>medicalises</w:t>
      </w:r>
      <w:proofErr w:type="spellEnd"/>
      <w:r w:rsidRPr="00FA4196">
        <w:rPr>
          <w:rFonts w:ascii="Arial" w:hAnsi="Arial" w:cs="Arial"/>
          <w:bCs/>
          <w:sz w:val="20"/>
          <w:szCs w:val="20"/>
          <w:lang w:val="en-AU"/>
        </w:rPr>
        <w:t>’ the situation;</w:t>
      </w:r>
    </w:p>
    <w:p w14:paraId="2A10D3B8" w14:textId="77777777" w:rsidR="00261377" w:rsidRPr="00FA4196" w:rsidRDefault="001E7A1F" w:rsidP="001E7A1F">
      <w:pPr>
        <w:numPr>
          <w:ilvl w:val="2"/>
          <w:numId w:val="34"/>
        </w:numPr>
        <w:autoSpaceDE w:val="0"/>
        <w:autoSpaceDN w:val="0"/>
        <w:adjustRightInd w:val="0"/>
        <w:spacing w:after="0" w:line="240" w:lineRule="auto"/>
        <w:rPr>
          <w:rFonts w:ascii="Arial" w:hAnsi="Arial" w:cs="Arial"/>
          <w:sz w:val="20"/>
          <w:szCs w:val="20"/>
        </w:rPr>
      </w:pPr>
      <w:r w:rsidRPr="00FA4196">
        <w:rPr>
          <w:rFonts w:ascii="Arial" w:hAnsi="Arial" w:cs="Arial"/>
          <w:bCs/>
          <w:sz w:val="20"/>
          <w:szCs w:val="20"/>
        </w:rPr>
        <w:t>requires expert evidence;</w:t>
      </w:r>
      <w:r w:rsidRPr="00FA4196">
        <w:rPr>
          <w:rFonts w:ascii="Arial" w:hAnsi="Arial" w:cs="Arial"/>
          <w:bCs/>
          <w:sz w:val="20"/>
          <w:szCs w:val="20"/>
          <w:lang w:val="en-AU"/>
        </w:rPr>
        <w:t xml:space="preserve"> </w:t>
      </w:r>
    </w:p>
    <w:p w14:paraId="6296F58F" w14:textId="77777777" w:rsidR="00261377" w:rsidRPr="00FA4196" w:rsidRDefault="001E7A1F" w:rsidP="001E7A1F">
      <w:pPr>
        <w:numPr>
          <w:ilvl w:val="2"/>
          <w:numId w:val="34"/>
        </w:numPr>
        <w:autoSpaceDE w:val="0"/>
        <w:autoSpaceDN w:val="0"/>
        <w:adjustRightInd w:val="0"/>
        <w:spacing w:after="0" w:line="240" w:lineRule="auto"/>
        <w:rPr>
          <w:rFonts w:ascii="Arial" w:hAnsi="Arial" w:cs="Arial"/>
          <w:sz w:val="20"/>
          <w:szCs w:val="20"/>
        </w:rPr>
      </w:pPr>
      <w:r w:rsidRPr="00FA4196">
        <w:rPr>
          <w:rFonts w:ascii="Arial" w:hAnsi="Arial" w:cs="Arial"/>
          <w:bCs/>
          <w:sz w:val="20"/>
          <w:szCs w:val="20"/>
          <w:lang w:val="en-AU"/>
        </w:rPr>
        <w:lastRenderedPageBreak/>
        <w:t>not all women fit the stereotype;</w:t>
      </w:r>
    </w:p>
    <w:p w14:paraId="5457663C" w14:textId="77777777" w:rsidR="00261377" w:rsidRPr="00FA4196" w:rsidRDefault="001E7A1F" w:rsidP="001E7A1F">
      <w:pPr>
        <w:numPr>
          <w:ilvl w:val="2"/>
          <w:numId w:val="34"/>
        </w:numPr>
        <w:autoSpaceDE w:val="0"/>
        <w:autoSpaceDN w:val="0"/>
        <w:adjustRightInd w:val="0"/>
        <w:spacing w:after="0" w:line="240" w:lineRule="auto"/>
        <w:rPr>
          <w:rFonts w:ascii="Arial" w:hAnsi="Arial" w:cs="Arial"/>
          <w:sz w:val="20"/>
          <w:szCs w:val="20"/>
        </w:rPr>
      </w:pPr>
      <w:r w:rsidRPr="00FA4196">
        <w:rPr>
          <w:rFonts w:ascii="Arial" w:hAnsi="Arial" w:cs="Arial"/>
          <w:bCs/>
          <w:sz w:val="20"/>
          <w:szCs w:val="20"/>
          <w:lang w:val="en-AU"/>
        </w:rPr>
        <w:t>focuses on the syndrome rather than whether the accused’s actions were justified;</w:t>
      </w:r>
    </w:p>
    <w:p w14:paraId="37F9EC3B" w14:textId="77777777" w:rsidR="00261377" w:rsidRPr="00FA4196" w:rsidRDefault="001E7A1F" w:rsidP="001E7A1F">
      <w:pPr>
        <w:numPr>
          <w:ilvl w:val="2"/>
          <w:numId w:val="34"/>
        </w:numPr>
        <w:autoSpaceDE w:val="0"/>
        <w:autoSpaceDN w:val="0"/>
        <w:adjustRightInd w:val="0"/>
        <w:spacing w:after="0" w:line="240" w:lineRule="auto"/>
        <w:rPr>
          <w:rFonts w:ascii="Arial" w:hAnsi="Arial" w:cs="Arial"/>
          <w:sz w:val="20"/>
          <w:szCs w:val="20"/>
        </w:rPr>
      </w:pPr>
      <w:proofErr w:type="spellStart"/>
      <w:r w:rsidRPr="00FA4196">
        <w:rPr>
          <w:rFonts w:ascii="Arial" w:hAnsi="Arial" w:cs="Arial"/>
          <w:bCs/>
          <w:sz w:val="20"/>
          <w:szCs w:val="20"/>
        </w:rPr>
        <w:t>Cf</w:t>
      </w:r>
      <w:proofErr w:type="spellEnd"/>
      <w:r w:rsidRPr="00FA4196">
        <w:rPr>
          <w:rFonts w:ascii="Arial" w:hAnsi="Arial" w:cs="Arial"/>
          <w:bCs/>
          <w:sz w:val="20"/>
          <w:szCs w:val="20"/>
        </w:rPr>
        <w:t xml:space="preserve"> ‘Social Framework Evidence’</w:t>
      </w:r>
      <w:r w:rsidRPr="00FA4196">
        <w:rPr>
          <w:rFonts w:ascii="Arial" w:hAnsi="Arial" w:cs="Arial"/>
          <w:sz w:val="20"/>
          <w:szCs w:val="20"/>
          <w:lang w:val="en-AU"/>
        </w:rPr>
        <w:t xml:space="preserve"> </w:t>
      </w:r>
    </w:p>
    <w:p w14:paraId="09E86482" w14:textId="77777777" w:rsidR="009A1215" w:rsidRDefault="009A1215" w:rsidP="009A1215">
      <w:pPr>
        <w:autoSpaceDE w:val="0"/>
        <w:autoSpaceDN w:val="0"/>
        <w:adjustRightInd w:val="0"/>
        <w:spacing w:after="0" w:line="240" w:lineRule="auto"/>
        <w:rPr>
          <w:rFonts w:ascii="Arial" w:hAnsi="Arial" w:cs="Arial"/>
          <w:sz w:val="20"/>
          <w:szCs w:val="20"/>
        </w:rPr>
      </w:pPr>
    </w:p>
    <w:p w14:paraId="3364973C" w14:textId="77777777" w:rsidR="00261377" w:rsidRPr="00662D04" w:rsidRDefault="00A33276" w:rsidP="006406EE">
      <w:pPr>
        <w:autoSpaceDE w:val="0"/>
        <w:autoSpaceDN w:val="0"/>
        <w:adjustRightInd w:val="0"/>
        <w:spacing w:after="0" w:line="240" w:lineRule="auto"/>
        <w:rPr>
          <w:rFonts w:ascii="Arial" w:hAnsi="Arial" w:cs="Arial"/>
          <w:b/>
          <w:sz w:val="20"/>
          <w:szCs w:val="20"/>
          <w:u w:val="single"/>
        </w:rPr>
      </w:pPr>
      <w:r>
        <w:rPr>
          <w:rFonts w:ascii="Arial" w:hAnsi="Arial" w:cs="Arial"/>
          <w:b/>
          <w:sz w:val="20"/>
          <w:szCs w:val="20"/>
          <w:u w:val="single"/>
        </w:rPr>
        <w:t>Abortion and Suicide</w:t>
      </w:r>
    </w:p>
    <w:p w14:paraId="350AA1A1" w14:textId="77777777" w:rsidR="006406EE" w:rsidRPr="006406EE" w:rsidRDefault="006406EE" w:rsidP="006406EE">
      <w:pPr>
        <w:autoSpaceDE w:val="0"/>
        <w:autoSpaceDN w:val="0"/>
        <w:adjustRightInd w:val="0"/>
        <w:spacing w:after="0" w:line="240" w:lineRule="auto"/>
        <w:rPr>
          <w:rFonts w:ascii="Arial" w:hAnsi="Arial" w:cs="Arial"/>
          <w:sz w:val="20"/>
          <w:szCs w:val="20"/>
        </w:rPr>
      </w:pPr>
    </w:p>
    <w:p w14:paraId="73E7663E" w14:textId="77777777" w:rsidR="006406EE" w:rsidRPr="00662D04" w:rsidRDefault="006406EE" w:rsidP="006406EE">
      <w:pPr>
        <w:autoSpaceDE w:val="0"/>
        <w:autoSpaceDN w:val="0"/>
        <w:adjustRightInd w:val="0"/>
        <w:spacing w:after="0" w:line="240" w:lineRule="auto"/>
        <w:rPr>
          <w:rFonts w:ascii="Arial" w:hAnsi="Arial" w:cs="Arial"/>
          <w:b/>
          <w:sz w:val="20"/>
          <w:szCs w:val="20"/>
        </w:rPr>
      </w:pPr>
      <w:r w:rsidRPr="00662D04">
        <w:rPr>
          <w:rFonts w:ascii="Arial" w:hAnsi="Arial" w:cs="Arial"/>
          <w:b/>
          <w:sz w:val="20"/>
          <w:szCs w:val="20"/>
        </w:rPr>
        <w:t>Abortion</w:t>
      </w:r>
    </w:p>
    <w:p w14:paraId="0F4A40AD" w14:textId="77777777" w:rsidR="00261377" w:rsidRPr="006406EE" w:rsidRDefault="001E7A1F" w:rsidP="001E7A1F">
      <w:pPr>
        <w:numPr>
          <w:ilvl w:val="1"/>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S65CA – Criminalizes abortion in following terms.</w:t>
      </w:r>
    </w:p>
    <w:p w14:paraId="2E9FF2C2" w14:textId="77777777" w:rsidR="00261377" w:rsidRPr="006406EE" w:rsidRDefault="001E7A1F" w:rsidP="001E7A1F">
      <w:pPr>
        <w:numPr>
          <w:ilvl w:val="3"/>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w:t>
      </w:r>
      <w:proofErr w:type="spellStart"/>
      <w:r w:rsidRPr="006406EE">
        <w:rPr>
          <w:rFonts w:ascii="Arial" w:hAnsi="Arial" w:cs="Arial"/>
          <w:sz w:val="20"/>
          <w:szCs w:val="20"/>
        </w:rPr>
        <w:t>Defence</w:t>
      </w:r>
      <w:proofErr w:type="spellEnd"/>
      <w:r w:rsidRPr="006406EE">
        <w:rPr>
          <w:rFonts w:ascii="Arial" w:hAnsi="Arial" w:cs="Arial"/>
          <w:sz w:val="20"/>
          <w:szCs w:val="20"/>
        </w:rPr>
        <w:t xml:space="preserve"> – </w:t>
      </w:r>
      <w:proofErr w:type="spellStart"/>
      <w:r w:rsidRPr="006406EE">
        <w:rPr>
          <w:rFonts w:ascii="Arial" w:hAnsi="Arial" w:cs="Arial"/>
          <w:sz w:val="20"/>
          <w:szCs w:val="20"/>
        </w:rPr>
        <w:t>Davidsion</w:t>
      </w:r>
      <w:proofErr w:type="spellEnd"/>
      <w:r w:rsidRPr="006406EE">
        <w:rPr>
          <w:rFonts w:ascii="Arial" w:hAnsi="Arial" w:cs="Arial"/>
          <w:sz w:val="20"/>
          <w:szCs w:val="20"/>
        </w:rPr>
        <w:t xml:space="preserve"> Case – </w:t>
      </w:r>
    </w:p>
    <w:p w14:paraId="4930C203" w14:textId="77777777" w:rsidR="00261377" w:rsidRPr="006406EE" w:rsidRDefault="001E7A1F" w:rsidP="001E7A1F">
      <w:pPr>
        <w:numPr>
          <w:ilvl w:val="4"/>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Necessary to sustain life or physical or mental health of the mother </w:t>
      </w:r>
    </w:p>
    <w:p w14:paraId="6E8FB624" w14:textId="77777777" w:rsidR="00261377" w:rsidRPr="006406EE" w:rsidRDefault="001E7A1F" w:rsidP="001E7A1F">
      <w:pPr>
        <w:numPr>
          <w:ilvl w:val="4"/>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The act was not out of proportion of the danger to be averted.</w:t>
      </w:r>
    </w:p>
    <w:p w14:paraId="1A4B871B" w14:textId="77777777" w:rsidR="00261377" w:rsidRPr="006406EE" w:rsidRDefault="001E7A1F" w:rsidP="001E7A1F">
      <w:pPr>
        <w:numPr>
          <w:ilvl w:val="3"/>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Offences include – backyard abortion, unsanitary abortion. </w:t>
      </w:r>
    </w:p>
    <w:p w14:paraId="5E8ACC3B" w14:textId="77777777" w:rsidR="00261377" w:rsidRDefault="001E7A1F" w:rsidP="001E7A1F">
      <w:pPr>
        <w:numPr>
          <w:ilvl w:val="3"/>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New Test – will include </w:t>
      </w:r>
      <w:proofErr w:type="spellStart"/>
      <w:r w:rsidRPr="006406EE">
        <w:rPr>
          <w:rFonts w:ascii="Arial" w:hAnsi="Arial" w:cs="Arial"/>
          <w:sz w:val="20"/>
          <w:szCs w:val="20"/>
        </w:rPr>
        <w:t>womens</w:t>
      </w:r>
      <w:proofErr w:type="spellEnd"/>
      <w:r w:rsidRPr="006406EE">
        <w:rPr>
          <w:rFonts w:ascii="Arial" w:hAnsi="Arial" w:cs="Arial"/>
          <w:sz w:val="20"/>
          <w:szCs w:val="20"/>
        </w:rPr>
        <w:t xml:space="preserve"> wishes and informed consent and a medical diagnosis.</w:t>
      </w:r>
    </w:p>
    <w:p w14:paraId="0DC9E0D5" w14:textId="77777777" w:rsidR="00662D04" w:rsidRPr="006406EE" w:rsidRDefault="00662D04" w:rsidP="00662D04">
      <w:pPr>
        <w:autoSpaceDE w:val="0"/>
        <w:autoSpaceDN w:val="0"/>
        <w:adjustRightInd w:val="0"/>
        <w:spacing w:after="0" w:line="240" w:lineRule="auto"/>
        <w:ind w:left="2880"/>
        <w:rPr>
          <w:rFonts w:ascii="Arial" w:hAnsi="Arial" w:cs="Arial"/>
          <w:sz w:val="20"/>
          <w:szCs w:val="20"/>
        </w:rPr>
      </w:pPr>
    </w:p>
    <w:p w14:paraId="14C3065A" w14:textId="77777777" w:rsidR="00261377" w:rsidRPr="006406EE" w:rsidRDefault="001E7A1F" w:rsidP="001E7A1F">
      <w:pPr>
        <w:numPr>
          <w:ilvl w:val="1"/>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s10 of the Crimes Act – Child Destruction</w:t>
      </w:r>
    </w:p>
    <w:p w14:paraId="18D75C4D" w14:textId="77777777" w:rsidR="00261377" w:rsidRDefault="001E7A1F" w:rsidP="001E7A1F">
      <w:pPr>
        <w:numPr>
          <w:ilvl w:val="2"/>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s(2) – Fetus in its final formation </w:t>
      </w:r>
    </w:p>
    <w:p w14:paraId="18FCB2E4" w14:textId="77777777" w:rsidR="00662D04" w:rsidRPr="006406EE" w:rsidRDefault="00662D04" w:rsidP="00662D04">
      <w:pPr>
        <w:autoSpaceDE w:val="0"/>
        <w:autoSpaceDN w:val="0"/>
        <w:adjustRightInd w:val="0"/>
        <w:spacing w:after="0" w:line="240" w:lineRule="auto"/>
        <w:ind w:left="2160"/>
        <w:rPr>
          <w:rFonts w:ascii="Arial" w:hAnsi="Arial" w:cs="Arial"/>
          <w:sz w:val="20"/>
          <w:szCs w:val="20"/>
        </w:rPr>
      </w:pPr>
    </w:p>
    <w:p w14:paraId="3167A228" w14:textId="77777777" w:rsidR="00261377" w:rsidRPr="006406EE" w:rsidRDefault="001E7A1F" w:rsidP="001E7A1F">
      <w:pPr>
        <w:numPr>
          <w:ilvl w:val="1"/>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s6 – Infanticide</w:t>
      </w:r>
    </w:p>
    <w:p w14:paraId="6FC49D63" w14:textId="77777777" w:rsidR="00261377" w:rsidRPr="006406EE" w:rsidRDefault="001E7A1F" w:rsidP="001E7A1F">
      <w:pPr>
        <w:numPr>
          <w:ilvl w:val="2"/>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Expressly requires circumstances that constitute murder</w:t>
      </w:r>
    </w:p>
    <w:p w14:paraId="64D6DC65" w14:textId="77777777" w:rsidR="00261377" w:rsidRPr="006406EE" w:rsidRDefault="001E7A1F" w:rsidP="001E7A1F">
      <w:pPr>
        <w:numPr>
          <w:ilvl w:val="2"/>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Legislature attempts to presuppose that the person has an issue</w:t>
      </w:r>
    </w:p>
    <w:p w14:paraId="21D1EB15" w14:textId="77777777" w:rsidR="00261377" w:rsidRPr="006406EE" w:rsidRDefault="001E7A1F" w:rsidP="001E7A1F">
      <w:pPr>
        <w:numPr>
          <w:ilvl w:val="2"/>
          <w:numId w:val="32"/>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Post natal depression</w:t>
      </w:r>
    </w:p>
    <w:p w14:paraId="0D3436AF" w14:textId="77777777" w:rsidR="006406EE" w:rsidRPr="00662D04" w:rsidRDefault="006406EE" w:rsidP="006406EE">
      <w:pPr>
        <w:autoSpaceDE w:val="0"/>
        <w:autoSpaceDN w:val="0"/>
        <w:adjustRightInd w:val="0"/>
        <w:spacing w:after="0" w:line="240" w:lineRule="auto"/>
        <w:rPr>
          <w:rFonts w:ascii="Arial" w:hAnsi="Arial" w:cs="Arial"/>
          <w:b/>
          <w:sz w:val="20"/>
          <w:szCs w:val="20"/>
        </w:rPr>
      </w:pPr>
      <w:r w:rsidRPr="00662D04">
        <w:rPr>
          <w:rFonts w:ascii="Arial" w:hAnsi="Arial" w:cs="Arial"/>
          <w:b/>
          <w:sz w:val="20"/>
          <w:szCs w:val="20"/>
        </w:rPr>
        <w:t>Suicide</w:t>
      </w:r>
    </w:p>
    <w:p w14:paraId="272297F1" w14:textId="77777777" w:rsidR="00261377" w:rsidRPr="006406EE" w:rsidRDefault="001E7A1F" w:rsidP="001E7A1F">
      <w:pPr>
        <w:numPr>
          <w:ilvl w:val="1"/>
          <w:numId w:val="33"/>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Terminal illness – sympathetic cases</w:t>
      </w:r>
    </w:p>
    <w:p w14:paraId="752BAD26" w14:textId="77777777" w:rsidR="00261377" w:rsidRPr="006406EE" w:rsidRDefault="001E7A1F" w:rsidP="001E7A1F">
      <w:pPr>
        <w:numPr>
          <w:ilvl w:val="1"/>
          <w:numId w:val="33"/>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Aide or Abets Suicide – </w:t>
      </w:r>
      <w:proofErr w:type="spellStart"/>
      <w:r w:rsidRPr="006406EE">
        <w:rPr>
          <w:rFonts w:ascii="Arial" w:hAnsi="Arial" w:cs="Arial"/>
          <w:sz w:val="20"/>
          <w:szCs w:val="20"/>
        </w:rPr>
        <w:t>Ethuansia</w:t>
      </w:r>
      <w:proofErr w:type="spellEnd"/>
      <w:r w:rsidRPr="006406EE">
        <w:rPr>
          <w:rFonts w:ascii="Arial" w:hAnsi="Arial" w:cs="Arial"/>
          <w:sz w:val="20"/>
          <w:szCs w:val="20"/>
        </w:rPr>
        <w:t xml:space="preserve"> – guilty of an indictable offence and 5 years </w:t>
      </w:r>
      <w:proofErr w:type="spellStart"/>
      <w:r w:rsidRPr="006406EE">
        <w:rPr>
          <w:rFonts w:ascii="Arial" w:hAnsi="Arial" w:cs="Arial"/>
          <w:sz w:val="20"/>
          <w:szCs w:val="20"/>
        </w:rPr>
        <w:t>prision</w:t>
      </w:r>
      <w:proofErr w:type="spellEnd"/>
      <w:r w:rsidRPr="006406EE">
        <w:rPr>
          <w:rFonts w:ascii="Arial" w:hAnsi="Arial" w:cs="Arial"/>
          <w:sz w:val="20"/>
          <w:szCs w:val="20"/>
        </w:rPr>
        <w:t xml:space="preserve"> </w:t>
      </w:r>
    </w:p>
    <w:p w14:paraId="279E7847" w14:textId="77777777" w:rsidR="00261377" w:rsidRPr="006406EE" w:rsidRDefault="001E7A1F" w:rsidP="001E7A1F">
      <w:pPr>
        <w:numPr>
          <w:ilvl w:val="1"/>
          <w:numId w:val="33"/>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s3(18) – </w:t>
      </w:r>
      <w:proofErr w:type="spellStart"/>
      <w:r w:rsidRPr="006406EE">
        <w:rPr>
          <w:rFonts w:ascii="Arial" w:hAnsi="Arial" w:cs="Arial"/>
          <w:sz w:val="20"/>
          <w:szCs w:val="20"/>
        </w:rPr>
        <w:t>Cupable</w:t>
      </w:r>
      <w:proofErr w:type="spellEnd"/>
      <w:r w:rsidRPr="006406EE">
        <w:rPr>
          <w:rFonts w:ascii="Arial" w:hAnsi="Arial" w:cs="Arial"/>
          <w:sz w:val="20"/>
          <w:szCs w:val="20"/>
        </w:rPr>
        <w:t xml:space="preserve"> driving causing death – same as manslaughter</w:t>
      </w:r>
    </w:p>
    <w:p w14:paraId="0578FDCF" w14:textId="77777777" w:rsidR="00261377" w:rsidRPr="006406EE" w:rsidRDefault="001E7A1F" w:rsidP="001E7A1F">
      <w:pPr>
        <w:numPr>
          <w:ilvl w:val="2"/>
          <w:numId w:val="33"/>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Gross Negligence - influence of alcohol or drugs (in case of Drink Driving – Over 0.1)</w:t>
      </w:r>
    </w:p>
    <w:p w14:paraId="0DADA2A7" w14:textId="77777777" w:rsidR="00261377" w:rsidRPr="006406EE" w:rsidRDefault="001E7A1F" w:rsidP="001E7A1F">
      <w:pPr>
        <w:numPr>
          <w:ilvl w:val="1"/>
          <w:numId w:val="33"/>
        </w:numPr>
        <w:autoSpaceDE w:val="0"/>
        <w:autoSpaceDN w:val="0"/>
        <w:adjustRightInd w:val="0"/>
        <w:spacing w:after="0" w:line="240" w:lineRule="auto"/>
        <w:rPr>
          <w:rFonts w:ascii="Arial" w:hAnsi="Arial" w:cs="Arial"/>
          <w:sz w:val="20"/>
          <w:szCs w:val="20"/>
        </w:rPr>
      </w:pPr>
      <w:r w:rsidRPr="006406EE">
        <w:rPr>
          <w:rFonts w:ascii="Arial" w:hAnsi="Arial" w:cs="Arial"/>
          <w:sz w:val="20"/>
          <w:szCs w:val="20"/>
        </w:rPr>
        <w:t xml:space="preserve"> </w:t>
      </w:r>
      <w:proofErr w:type="gramStart"/>
      <w:r w:rsidRPr="006406EE">
        <w:rPr>
          <w:rFonts w:ascii="Arial" w:hAnsi="Arial" w:cs="Arial"/>
          <w:sz w:val="20"/>
          <w:szCs w:val="20"/>
        </w:rPr>
        <w:t>s3(</w:t>
      </w:r>
      <w:proofErr w:type="gramEnd"/>
      <w:r w:rsidRPr="006406EE">
        <w:rPr>
          <w:rFonts w:ascii="Arial" w:hAnsi="Arial" w:cs="Arial"/>
          <w:sz w:val="20"/>
          <w:szCs w:val="20"/>
        </w:rPr>
        <w:t>19) – If driving is dangerous causing death.</w:t>
      </w:r>
    </w:p>
    <w:p w14:paraId="594599D6" w14:textId="77777777" w:rsidR="006406EE" w:rsidRDefault="006406EE" w:rsidP="009A1215">
      <w:pPr>
        <w:autoSpaceDE w:val="0"/>
        <w:autoSpaceDN w:val="0"/>
        <w:adjustRightInd w:val="0"/>
        <w:spacing w:after="0" w:line="240" w:lineRule="auto"/>
        <w:rPr>
          <w:rFonts w:ascii="Arial" w:hAnsi="Arial" w:cs="Arial"/>
          <w:sz w:val="20"/>
          <w:szCs w:val="20"/>
        </w:rPr>
      </w:pPr>
    </w:p>
    <w:p w14:paraId="5E2B9748" w14:textId="77777777" w:rsidR="009A1215" w:rsidRDefault="009A1215" w:rsidP="009A1215">
      <w:pPr>
        <w:autoSpaceDE w:val="0"/>
        <w:autoSpaceDN w:val="0"/>
        <w:adjustRightInd w:val="0"/>
        <w:spacing w:after="0" w:line="240" w:lineRule="auto"/>
        <w:rPr>
          <w:rFonts w:ascii="Arial" w:hAnsi="Arial" w:cs="Arial"/>
          <w:sz w:val="20"/>
          <w:szCs w:val="20"/>
        </w:rPr>
      </w:pPr>
    </w:p>
    <w:p w14:paraId="49579E9D" w14:textId="77777777" w:rsidR="00C26EB5" w:rsidRDefault="00C26EB5" w:rsidP="009A1215">
      <w:pPr>
        <w:autoSpaceDE w:val="0"/>
        <w:autoSpaceDN w:val="0"/>
        <w:adjustRightInd w:val="0"/>
        <w:spacing w:after="0" w:line="240" w:lineRule="auto"/>
        <w:rPr>
          <w:rFonts w:ascii="Arial" w:hAnsi="Arial" w:cs="Arial"/>
          <w:sz w:val="20"/>
          <w:szCs w:val="20"/>
        </w:rPr>
      </w:pPr>
    </w:p>
    <w:p w14:paraId="416CD7BC" w14:textId="77777777" w:rsidR="00C26EB5" w:rsidRDefault="00C26EB5" w:rsidP="009A1215">
      <w:pPr>
        <w:autoSpaceDE w:val="0"/>
        <w:autoSpaceDN w:val="0"/>
        <w:adjustRightInd w:val="0"/>
        <w:spacing w:after="0" w:line="240" w:lineRule="auto"/>
        <w:rPr>
          <w:rFonts w:ascii="Arial" w:hAnsi="Arial" w:cs="Arial"/>
          <w:sz w:val="20"/>
          <w:szCs w:val="20"/>
        </w:rPr>
      </w:pPr>
    </w:p>
    <w:p w14:paraId="079D13F4" w14:textId="77777777" w:rsidR="00C26EB5" w:rsidRDefault="00C26EB5" w:rsidP="009A1215">
      <w:pPr>
        <w:autoSpaceDE w:val="0"/>
        <w:autoSpaceDN w:val="0"/>
        <w:adjustRightInd w:val="0"/>
        <w:spacing w:after="0" w:line="240" w:lineRule="auto"/>
        <w:rPr>
          <w:rFonts w:ascii="Arial" w:hAnsi="Arial" w:cs="Arial"/>
          <w:sz w:val="20"/>
          <w:szCs w:val="20"/>
        </w:rPr>
      </w:pPr>
    </w:p>
    <w:p w14:paraId="30132426" w14:textId="77777777" w:rsidR="009A1215" w:rsidRDefault="009A1215" w:rsidP="009A1215">
      <w:pPr>
        <w:autoSpaceDE w:val="0"/>
        <w:autoSpaceDN w:val="0"/>
        <w:adjustRightInd w:val="0"/>
        <w:spacing w:after="0" w:line="240" w:lineRule="auto"/>
        <w:rPr>
          <w:rFonts w:ascii="Arial" w:hAnsi="Arial" w:cs="Arial"/>
          <w:sz w:val="20"/>
          <w:szCs w:val="20"/>
        </w:rPr>
      </w:pPr>
    </w:p>
    <w:p w14:paraId="695E9B98" w14:textId="77777777" w:rsidR="009A1215" w:rsidRDefault="009A1215" w:rsidP="009A1215">
      <w:pPr>
        <w:autoSpaceDE w:val="0"/>
        <w:autoSpaceDN w:val="0"/>
        <w:adjustRightInd w:val="0"/>
        <w:spacing w:after="0" w:line="240" w:lineRule="auto"/>
        <w:rPr>
          <w:rFonts w:ascii="Arial" w:hAnsi="Arial" w:cs="Arial"/>
          <w:sz w:val="20"/>
          <w:szCs w:val="20"/>
        </w:rPr>
      </w:pPr>
    </w:p>
    <w:p w14:paraId="6D841598" w14:textId="77777777" w:rsidR="009A1215" w:rsidRDefault="009A1215" w:rsidP="009A1215">
      <w:pPr>
        <w:autoSpaceDE w:val="0"/>
        <w:autoSpaceDN w:val="0"/>
        <w:adjustRightInd w:val="0"/>
        <w:spacing w:after="0" w:line="240" w:lineRule="auto"/>
        <w:rPr>
          <w:rFonts w:ascii="Arial" w:hAnsi="Arial" w:cs="Arial"/>
          <w:sz w:val="20"/>
          <w:szCs w:val="20"/>
        </w:rPr>
      </w:pPr>
    </w:p>
    <w:p w14:paraId="7F3D6053" w14:textId="77777777" w:rsidR="009A1215" w:rsidRPr="009A1215" w:rsidRDefault="009A1215" w:rsidP="009A1215">
      <w:pPr>
        <w:autoSpaceDE w:val="0"/>
        <w:autoSpaceDN w:val="0"/>
        <w:adjustRightInd w:val="0"/>
        <w:spacing w:after="0" w:line="240" w:lineRule="auto"/>
        <w:rPr>
          <w:rFonts w:ascii="Arial" w:hAnsi="Arial" w:cs="Arial"/>
          <w:sz w:val="20"/>
          <w:szCs w:val="20"/>
        </w:rPr>
      </w:pPr>
    </w:p>
    <w:p w14:paraId="70A556F2" w14:textId="77777777" w:rsidR="009A1215" w:rsidRDefault="009A1215" w:rsidP="009A1215">
      <w:pPr>
        <w:pStyle w:val="ListParagraph"/>
        <w:autoSpaceDE w:val="0"/>
        <w:autoSpaceDN w:val="0"/>
        <w:adjustRightInd w:val="0"/>
        <w:spacing w:after="0" w:line="240" w:lineRule="auto"/>
        <w:ind w:left="1080"/>
        <w:rPr>
          <w:rFonts w:ascii="Arial" w:hAnsi="Arial" w:cs="Arial"/>
          <w:sz w:val="20"/>
          <w:szCs w:val="20"/>
        </w:rPr>
      </w:pPr>
    </w:p>
    <w:p w14:paraId="1205796E" w14:textId="77777777" w:rsidR="009A1215" w:rsidRPr="009A1215" w:rsidRDefault="009A1215" w:rsidP="009A1215">
      <w:pPr>
        <w:autoSpaceDE w:val="0"/>
        <w:autoSpaceDN w:val="0"/>
        <w:adjustRightInd w:val="0"/>
        <w:spacing w:after="0" w:line="240" w:lineRule="auto"/>
        <w:ind w:left="720"/>
        <w:rPr>
          <w:rFonts w:ascii="Arial" w:hAnsi="Arial" w:cs="Arial"/>
          <w:sz w:val="20"/>
          <w:szCs w:val="20"/>
        </w:rPr>
      </w:pPr>
    </w:p>
    <w:p w14:paraId="771019A5" w14:textId="77777777" w:rsidR="009A1215" w:rsidRDefault="009A1215" w:rsidP="009A1215">
      <w:pPr>
        <w:pStyle w:val="ListParagraph"/>
        <w:autoSpaceDE w:val="0"/>
        <w:autoSpaceDN w:val="0"/>
        <w:adjustRightInd w:val="0"/>
        <w:spacing w:after="0" w:line="240" w:lineRule="auto"/>
        <w:ind w:left="1080"/>
        <w:rPr>
          <w:rFonts w:ascii="Arial" w:hAnsi="Arial" w:cs="Arial"/>
          <w:sz w:val="20"/>
          <w:szCs w:val="20"/>
        </w:rPr>
      </w:pPr>
    </w:p>
    <w:sectPr w:rsidR="009A1215" w:rsidSect="00B3310D">
      <w:headerReference w:type="default" r:id="rId8"/>
      <w:foot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ED062" w14:textId="77777777" w:rsidR="00AF20D6" w:rsidRDefault="00AF20D6" w:rsidP="006C1CAC">
      <w:pPr>
        <w:spacing w:after="0" w:line="240" w:lineRule="auto"/>
      </w:pPr>
      <w:r>
        <w:separator/>
      </w:r>
    </w:p>
  </w:endnote>
  <w:endnote w:type="continuationSeparator" w:id="0">
    <w:p w14:paraId="118B4499" w14:textId="77777777" w:rsidR="00AF20D6" w:rsidRDefault="00AF20D6" w:rsidP="006C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612B" w14:textId="77777777" w:rsidR="006C1CAC" w:rsidRPr="00360FCE" w:rsidRDefault="00360FCE" w:rsidP="00360FCE">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BA598" w14:textId="77777777" w:rsidR="00AF20D6" w:rsidRDefault="00AF20D6" w:rsidP="006C1CAC">
      <w:pPr>
        <w:spacing w:after="0" w:line="240" w:lineRule="auto"/>
      </w:pPr>
      <w:r>
        <w:separator/>
      </w:r>
    </w:p>
  </w:footnote>
  <w:footnote w:type="continuationSeparator" w:id="0">
    <w:p w14:paraId="6AB7DAEB" w14:textId="77777777" w:rsidR="00AF20D6" w:rsidRDefault="00AF20D6" w:rsidP="006C1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04CB" w14:textId="77777777" w:rsidR="00360FCE" w:rsidRDefault="00360FCE" w:rsidP="00360FCE">
    <w:pPr>
      <w:pStyle w:val="Header"/>
      <w:jc w:val="right"/>
    </w:pPr>
    <w:r w:rsidRPr="00E347EB">
      <w:rPr>
        <w:i/>
        <w:sz w:val="20"/>
        <w:szCs w:val="20"/>
      </w:rPr>
      <w:drawing>
        <wp:inline distT="0" distB="0" distL="0" distR="0" wp14:editId="51D61FDF">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4B7"/>
    <w:multiLevelType w:val="hybridMultilevel"/>
    <w:tmpl w:val="4F3C2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E6889"/>
    <w:multiLevelType w:val="hybridMultilevel"/>
    <w:tmpl w:val="3E9A1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55C51E4">
      <w:start w:val="2"/>
      <w:numFmt w:val="bullet"/>
      <w:lvlText w:val="•"/>
      <w:lvlJc w:val="left"/>
      <w:pPr>
        <w:ind w:left="2520" w:hanging="36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27E7F"/>
    <w:multiLevelType w:val="hybridMultilevel"/>
    <w:tmpl w:val="2FA2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A6E9E"/>
    <w:multiLevelType w:val="hybridMultilevel"/>
    <w:tmpl w:val="FE1E57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B43A73"/>
    <w:multiLevelType w:val="hybridMultilevel"/>
    <w:tmpl w:val="FB62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E1505"/>
    <w:multiLevelType w:val="hybridMultilevel"/>
    <w:tmpl w:val="2926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86246"/>
    <w:multiLevelType w:val="hybridMultilevel"/>
    <w:tmpl w:val="DBD4F08A"/>
    <w:lvl w:ilvl="0" w:tplc="93F6E906">
      <w:start w:val="1"/>
      <w:numFmt w:val="bullet"/>
      <w:lvlText w:val="•"/>
      <w:lvlJc w:val="left"/>
      <w:pPr>
        <w:tabs>
          <w:tab w:val="num" w:pos="720"/>
        </w:tabs>
        <w:ind w:left="720" w:hanging="360"/>
      </w:pPr>
      <w:rPr>
        <w:rFonts w:ascii="Times New Roman" w:hAnsi="Times New Roman" w:hint="default"/>
      </w:rPr>
    </w:lvl>
    <w:lvl w:ilvl="1" w:tplc="4D922E9E">
      <w:start w:val="1072"/>
      <w:numFmt w:val="bullet"/>
      <w:lvlText w:val="•"/>
      <w:lvlJc w:val="left"/>
      <w:pPr>
        <w:tabs>
          <w:tab w:val="num" w:pos="1440"/>
        </w:tabs>
        <w:ind w:left="1440" w:hanging="360"/>
      </w:pPr>
      <w:rPr>
        <w:rFonts w:ascii="Times New Roman" w:hAnsi="Times New Roman" w:hint="default"/>
      </w:rPr>
    </w:lvl>
    <w:lvl w:ilvl="2" w:tplc="B4BABE24">
      <w:start w:val="1072"/>
      <w:numFmt w:val="bullet"/>
      <w:lvlText w:val="•"/>
      <w:lvlJc w:val="left"/>
      <w:pPr>
        <w:tabs>
          <w:tab w:val="num" w:pos="2160"/>
        </w:tabs>
        <w:ind w:left="2160" w:hanging="360"/>
      </w:pPr>
      <w:rPr>
        <w:rFonts w:ascii="Times New Roman" w:hAnsi="Times New Roman" w:hint="default"/>
      </w:rPr>
    </w:lvl>
    <w:lvl w:ilvl="3" w:tplc="1C381104">
      <w:start w:val="1072"/>
      <w:numFmt w:val="bullet"/>
      <w:lvlText w:val="•"/>
      <w:lvlJc w:val="left"/>
      <w:pPr>
        <w:tabs>
          <w:tab w:val="num" w:pos="2880"/>
        </w:tabs>
        <w:ind w:left="2880" w:hanging="360"/>
      </w:pPr>
      <w:rPr>
        <w:rFonts w:ascii="Times New Roman" w:hAnsi="Times New Roman" w:hint="default"/>
      </w:rPr>
    </w:lvl>
    <w:lvl w:ilvl="4" w:tplc="2B5CBFDC" w:tentative="1">
      <w:start w:val="1"/>
      <w:numFmt w:val="bullet"/>
      <w:lvlText w:val="•"/>
      <w:lvlJc w:val="left"/>
      <w:pPr>
        <w:tabs>
          <w:tab w:val="num" w:pos="3600"/>
        </w:tabs>
        <w:ind w:left="3600" w:hanging="360"/>
      </w:pPr>
      <w:rPr>
        <w:rFonts w:ascii="Times New Roman" w:hAnsi="Times New Roman" w:hint="default"/>
      </w:rPr>
    </w:lvl>
    <w:lvl w:ilvl="5" w:tplc="07EE87A2" w:tentative="1">
      <w:start w:val="1"/>
      <w:numFmt w:val="bullet"/>
      <w:lvlText w:val="•"/>
      <w:lvlJc w:val="left"/>
      <w:pPr>
        <w:tabs>
          <w:tab w:val="num" w:pos="4320"/>
        </w:tabs>
        <w:ind w:left="4320" w:hanging="360"/>
      </w:pPr>
      <w:rPr>
        <w:rFonts w:ascii="Times New Roman" w:hAnsi="Times New Roman" w:hint="default"/>
      </w:rPr>
    </w:lvl>
    <w:lvl w:ilvl="6" w:tplc="E4982028" w:tentative="1">
      <w:start w:val="1"/>
      <w:numFmt w:val="bullet"/>
      <w:lvlText w:val="•"/>
      <w:lvlJc w:val="left"/>
      <w:pPr>
        <w:tabs>
          <w:tab w:val="num" w:pos="5040"/>
        </w:tabs>
        <w:ind w:left="5040" w:hanging="360"/>
      </w:pPr>
      <w:rPr>
        <w:rFonts w:ascii="Times New Roman" w:hAnsi="Times New Roman" w:hint="default"/>
      </w:rPr>
    </w:lvl>
    <w:lvl w:ilvl="7" w:tplc="039490FC" w:tentative="1">
      <w:start w:val="1"/>
      <w:numFmt w:val="bullet"/>
      <w:lvlText w:val="•"/>
      <w:lvlJc w:val="left"/>
      <w:pPr>
        <w:tabs>
          <w:tab w:val="num" w:pos="5760"/>
        </w:tabs>
        <w:ind w:left="5760" w:hanging="360"/>
      </w:pPr>
      <w:rPr>
        <w:rFonts w:ascii="Times New Roman" w:hAnsi="Times New Roman" w:hint="default"/>
      </w:rPr>
    </w:lvl>
    <w:lvl w:ilvl="8" w:tplc="8B94197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256544"/>
    <w:multiLevelType w:val="hybridMultilevel"/>
    <w:tmpl w:val="5876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01932"/>
    <w:multiLevelType w:val="hybridMultilevel"/>
    <w:tmpl w:val="C14A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17C60"/>
    <w:multiLevelType w:val="hybridMultilevel"/>
    <w:tmpl w:val="7DA00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2798C"/>
    <w:multiLevelType w:val="hybridMultilevel"/>
    <w:tmpl w:val="D81650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6D5DB5"/>
    <w:multiLevelType w:val="hybridMultilevel"/>
    <w:tmpl w:val="DDA4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C787C"/>
    <w:multiLevelType w:val="hybridMultilevel"/>
    <w:tmpl w:val="D9E0F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600589"/>
    <w:multiLevelType w:val="hybridMultilevel"/>
    <w:tmpl w:val="411AEA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37770E"/>
    <w:multiLevelType w:val="hybridMultilevel"/>
    <w:tmpl w:val="5010D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A16BD"/>
    <w:multiLevelType w:val="hybridMultilevel"/>
    <w:tmpl w:val="60AC28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882795"/>
    <w:multiLevelType w:val="hybridMultilevel"/>
    <w:tmpl w:val="67221FBE"/>
    <w:lvl w:ilvl="0" w:tplc="0A8AAB34">
      <w:start w:val="1"/>
      <w:numFmt w:val="bullet"/>
      <w:lvlText w:val="•"/>
      <w:lvlJc w:val="left"/>
      <w:pPr>
        <w:tabs>
          <w:tab w:val="num" w:pos="720"/>
        </w:tabs>
        <w:ind w:left="720" w:hanging="360"/>
      </w:pPr>
      <w:rPr>
        <w:rFonts w:ascii="Times New Roman" w:hAnsi="Times New Roman" w:hint="default"/>
      </w:rPr>
    </w:lvl>
    <w:lvl w:ilvl="1" w:tplc="703898F0">
      <w:start w:val="1"/>
      <w:numFmt w:val="bullet"/>
      <w:lvlText w:val="•"/>
      <w:lvlJc w:val="left"/>
      <w:pPr>
        <w:tabs>
          <w:tab w:val="num" w:pos="1440"/>
        </w:tabs>
        <w:ind w:left="1440" w:hanging="360"/>
      </w:pPr>
      <w:rPr>
        <w:rFonts w:ascii="Times New Roman" w:hAnsi="Times New Roman" w:hint="default"/>
      </w:rPr>
    </w:lvl>
    <w:lvl w:ilvl="2" w:tplc="CCF0C296">
      <w:start w:val="729"/>
      <w:numFmt w:val="bullet"/>
      <w:lvlText w:val="•"/>
      <w:lvlJc w:val="left"/>
      <w:pPr>
        <w:tabs>
          <w:tab w:val="num" w:pos="2160"/>
        </w:tabs>
        <w:ind w:left="2160" w:hanging="360"/>
      </w:pPr>
      <w:rPr>
        <w:rFonts w:ascii="Times New Roman" w:hAnsi="Times New Roman" w:hint="default"/>
      </w:rPr>
    </w:lvl>
    <w:lvl w:ilvl="3" w:tplc="A5AAFA4E" w:tentative="1">
      <w:start w:val="1"/>
      <w:numFmt w:val="bullet"/>
      <w:lvlText w:val="•"/>
      <w:lvlJc w:val="left"/>
      <w:pPr>
        <w:tabs>
          <w:tab w:val="num" w:pos="2880"/>
        </w:tabs>
        <w:ind w:left="2880" w:hanging="360"/>
      </w:pPr>
      <w:rPr>
        <w:rFonts w:ascii="Times New Roman" w:hAnsi="Times New Roman" w:hint="default"/>
      </w:rPr>
    </w:lvl>
    <w:lvl w:ilvl="4" w:tplc="181073DA" w:tentative="1">
      <w:start w:val="1"/>
      <w:numFmt w:val="bullet"/>
      <w:lvlText w:val="•"/>
      <w:lvlJc w:val="left"/>
      <w:pPr>
        <w:tabs>
          <w:tab w:val="num" w:pos="3600"/>
        </w:tabs>
        <w:ind w:left="3600" w:hanging="360"/>
      </w:pPr>
      <w:rPr>
        <w:rFonts w:ascii="Times New Roman" w:hAnsi="Times New Roman" w:hint="default"/>
      </w:rPr>
    </w:lvl>
    <w:lvl w:ilvl="5" w:tplc="DEEA3B00" w:tentative="1">
      <w:start w:val="1"/>
      <w:numFmt w:val="bullet"/>
      <w:lvlText w:val="•"/>
      <w:lvlJc w:val="left"/>
      <w:pPr>
        <w:tabs>
          <w:tab w:val="num" w:pos="4320"/>
        </w:tabs>
        <w:ind w:left="4320" w:hanging="360"/>
      </w:pPr>
      <w:rPr>
        <w:rFonts w:ascii="Times New Roman" w:hAnsi="Times New Roman" w:hint="default"/>
      </w:rPr>
    </w:lvl>
    <w:lvl w:ilvl="6" w:tplc="CF78E9EC" w:tentative="1">
      <w:start w:val="1"/>
      <w:numFmt w:val="bullet"/>
      <w:lvlText w:val="•"/>
      <w:lvlJc w:val="left"/>
      <w:pPr>
        <w:tabs>
          <w:tab w:val="num" w:pos="5040"/>
        </w:tabs>
        <w:ind w:left="5040" w:hanging="360"/>
      </w:pPr>
      <w:rPr>
        <w:rFonts w:ascii="Times New Roman" w:hAnsi="Times New Roman" w:hint="default"/>
      </w:rPr>
    </w:lvl>
    <w:lvl w:ilvl="7" w:tplc="9C0AC9EA" w:tentative="1">
      <w:start w:val="1"/>
      <w:numFmt w:val="bullet"/>
      <w:lvlText w:val="•"/>
      <w:lvlJc w:val="left"/>
      <w:pPr>
        <w:tabs>
          <w:tab w:val="num" w:pos="5760"/>
        </w:tabs>
        <w:ind w:left="5760" w:hanging="360"/>
      </w:pPr>
      <w:rPr>
        <w:rFonts w:ascii="Times New Roman" w:hAnsi="Times New Roman" w:hint="default"/>
      </w:rPr>
    </w:lvl>
    <w:lvl w:ilvl="8" w:tplc="9F08A6B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9D27377"/>
    <w:multiLevelType w:val="hybridMultilevel"/>
    <w:tmpl w:val="E084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E5F9A"/>
    <w:multiLevelType w:val="hybridMultilevel"/>
    <w:tmpl w:val="67327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01327"/>
    <w:multiLevelType w:val="hybridMultilevel"/>
    <w:tmpl w:val="62FEF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E52A4"/>
    <w:multiLevelType w:val="hybridMultilevel"/>
    <w:tmpl w:val="EBF0F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C49D8"/>
    <w:multiLevelType w:val="hybridMultilevel"/>
    <w:tmpl w:val="6B1C9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F18C2"/>
    <w:multiLevelType w:val="hybridMultilevel"/>
    <w:tmpl w:val="E3B089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F51BBB"/>
    <w:multiLevelType w:val="hybridMultilevel"/>
    <w:tmpl w:val="D33A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F2594"/>
    <w:multiLevelType w:val="hybridMultilevel"/>
    <w:tmpl w:val="AC329F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468CA"/>
    <w:multiLevelType w:val="hybridMultilevel"/>
    <w:tmpl w:val="CC3ED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2A194F"/>
    <w:multiLevelType w:val="hybridMultilevel"/>
    <w:tmpl w:val="CBD6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63390"/>
    <w:multiLevelType w:val="hybridMultilevel"/>
    <w:tmpl w:val="68D42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D63902"/>
    <w:multiLevelType w:val="hybridMultilevel"/>
    <w:tmpl w:val="D8EA01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4453F"/>
    <w:multiLevelType w:val="hybridMultilevel"/>
    <w:tmpl w:val="A2B8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D6848"/>
    <w:multiLevelType w:val="hybridMultilevel"/>
    <w:tmpl w:val="D0C6EFDC"/>
    <w:lvl w:ilvl="0" w:tplc="4A26008C">
      <w:start w:val="1"/>
      <w:numFmt w:val="decimal"/>
      <w:lvlText w:val="%1."/>
      <w:lvlJc w:val="left"/>
      <w:pPr>
        <w:tabs>
          <w:tab w:val="num" w:pos="720"/>
        </w:tabs>
        <w:ind w:left="720" w:hanging="360"/>
      </w:pPr>
    </w:lvl>
    <w:lvl w:ilvl="1" w:tplc="6FB2763A" w:tentative="1">
      <w:start w:val="1"/>
      <w:numFmt w:val="decimal"/>
      <w:lvlText w:val="%2."/>
      <w:lvlJc w:val="left"/>
      <w:pPr>
        <w:tabs>
          <w:tab w:val="num" w:pos="1440"/>
        </w:tabs>
        <w:ind w:left="1440" w:hanging="360"/>
      </w:pPr>
    </w:lvl>
    <w:lvl w:ilvl="2" w:tplc="288CCBD8" w:tentative="1">
      <w:start w:val="1"/>
      <w:numFmt w:val="decimal"/>
      <w:lvlText w:val="%3."/>
      <w:lvlJc w:val="left"/>
      <w:pPr>
        <w:tabs>
          <w:tab w:val="num" w:pos="2160"/>
        </w:tabs>
        <w:ind w:left="2160" w:hanging="360"/>
      </w:pPr>
    </w:lvl>
    <w:lvl w:ilvl="3" w:tplc="ABFC96B4" w:tentative="1">
      <w:start w:val="1"/>
      <w:numFmt w:val="decimal"/>
      <w:lvlText w:val="%4."/>
      <w:lvlJc w:val="left"/>
      <w:pPr>
        <w:tabs>
          <w:tab w:val="num" w:pos="2880"/>
        </w:tabs>
        <w:ind w:left="2880" w:hanging="360"/>
      </w:pPr>
    </w:lvl>
    <w:lvl w:ilvl="4" w:tplc="FF0C0C8C" w:tentative="1">
      <w:start w:val="1"/>
      <w:numFmt w:val="decimal"/>
      <w:lvlText w:val="%5."/>
      <w:lvlJc w:val="left"/>
      <w:pPr>
        <w:tabs>
          <w:tab w:val="num" w:pos="3600"/>
        </w:tabs>
        <w:ind w:left="3600" w:hanging="360"/>
      </w:pPr>
    </w:lvl>
    <w:lvl w:ilvl="5" w:tplc="C6C86DA2" w:tentative="1">
      <w:start w:val="1"/>
      <w:numFmt w:val="decimal"/>
      <w:lvlText w:val="%6."/>
      <w:lvlJc w:val="left"/>
      <w:pPr>
        <w:tabs>
          <w:tab w:val="num" w:pos="4320"/>
        </w:tabs>
        <w:ind w:left="4320" w:hanging="360"/>
      </w:pPr>
    </w:lvl>
    <w:lvl w:ilvl="6" w:tplc="38A457B0" w:tentative="1">
      <w:start w:val="1"/>
      <w:numFmt w:val="decimal"/>
      <w:lvlText w:val="%7."/>
      <w:lvlJc w:val="left"/>
      <w:pPr>
        <w:tabs>
          <w:tab w:val="num" w:pos="5040"/>
        </w:tabs>
        <w:ind w:left="5040" w:hanging="360"/>
      </w:pPr>
    </w:lvl>
    <w:lvl w:ilvl="7" w:tplc="55C27E70" w:tentative="1">
      <w:start w:val="1"/>
      <w:numFmt w:val="decimal"/>
      <w:lvlText w:val="%8."/>
      <w:lvlJc w:val="left"/>
      <w:pPr>
        <w:tabs>
          <w:tab w:val="num" w:pos="5760"/>
        </w:tabs>
        <w:ind w:left="5760" w:hanging="360"/>
      </w:pPr>
    </w:lvl>
    <w:lvl w:ilvl="8" w:tplc="005050E8" w:tentative="1">
      <w:start w:val="1"/>
      <w:numFmt w:val="decimal"/>
      <w:lvlText w:val="%9."/>
      <w:lvlJc w:val="left"/>
      <w:pPr>
        <w:tabs>
          <w:tab w:val="num" w:pos="6480"/>
        </w:tabs>
        <w:ind w:left="6480" w:hanging="360"/>
      </w:pPr>
    </w:lvl>
  </w:abstractNum>
  <w:abstractNum w:abstractNumId="31">
    <w:nsid w:val="718B27D7"/>
    <w:multiLevelType w:val="hybridMultilevel"/>
    <w:tmpl w:val="3BCC7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B737BB"/>
    <w:multiLevelType w:val="hybridMultilevel"/>
    <w:tmpl w:val="8322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B5536A"/>
    <w:multiLevelType w:val="hybridMultilevel"/>
    <w:tmpl w:val="970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97A5D"/>
    <w:multiLevelType w:val="hybridMultilevel"/>
    <w:tmpl w:val="67967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706AF"/>
    <w:multiLevelType w:val="hybridMultilevel"/>
    <w:tmpl w:val="431E232E"/>
    <w:lvl w:ilvl="0" w:tplc="1980A766">
      <w:start w:val="1"/>
      <w:numFmt w:val="bullet"/>
      <w:lvlText w:val="•"/>
      <w:lvlJc w:val="left"/>
      <w:pPr>
        <w:tabs>
          <w:tab w:val="num" w:pos="720"/>
        </w:tabs>
        <w:ind w:left="720" w:hanging="360"/>
      </w:pPr>
      <w:rPr>
        <w:rFonts w:ascii="Times New Roman" w:hAnsi="Times New Roman" w:hint="default"/>
      </w:rPr>
    </w:lvl>
    <w:lvl w:ilvl="1" w:tplc="A4DC30B8">
      <w:start w:val="1"/>
      <w:numFmt w:val="bullet"/>
      <w:lvlText w:val="•"/>
      <w:lvlJc w:val="left"/>
      <w:pPr>
        <w:tabs>
          <w:tab w:val="num" w:pos="1440"/>
        </w:tabs>
        <w:ind w:left="1440" w:hanging="360"/>
      </w:pPr>
      <w:rPr>
        <w:rFonts w:ascii="Times New Roman" w:hAnsi="Times New Roman" w:hint="default"/>
      </w:rPr>
    </w:lvl>
    <w:lvl w:ilvl="2" w:tplc="906AC040">
      <w:start w:val="729"/>
      <w:numFmt w:val="bullet"/>
      <w:lvlText w:val="•"/>
      <w:lvlJc w:val="left"/>
      <w:pPr>
        <w:tabs>
          <w:tab w:val="num" w:pos="2160"/>
        </w:tabs>
        <w:ind w:left="2160" w:hanging="360"/>
      </w:pPr>
      <w:rPr>
        <w:rFonts w:ascii="Times New Roman" w:hAnsi="Times New Roman" w:hint="default"/>
      </w:rPr>
    </w:lvl>
    <w:lvl w:ilvl="3" w:tplc="0BC26878">
      <w:start w:val="729"/>
      <w:numFmt w:val="bullet"/>
      <w:lvlText w:val="•"/>
      <w:lvlJc w:val="left"/>
      <w:pPr>
        <w:tabs>
          <w:tab w:val="num" w:pos="2880"/>
        </w:tabs>
        <w:ind w:left="2880" w:hanging="360"/>
      </w:pPr>
      <w:rPr>
        <w:rFonts w:ascii="Times New Roman" w:hAnsi="Times New Roman" w:hint="default"/>
      </w:rPr>
    </w:lvl>
    <w:lvl w:ilvl="4" w:tplc="5B0659EE">
      <w:start w:val="729"/>
      <w:numFmt w:val="bullet"/>
      <w:lvlText w:val="•"/>
      <w:lvlJc w:val="left"/>
      <w:pPr>
        <w:tabs>
          <w:tab w:val="num" w:pos="3600"/>
        </w:tabs>
        <w:ind w:left="3600" w:hanging="360"/>
      </w:pPr>
      <w:rPr>
        <w:rFonts w:ascii="Times New Roman" w:hAnsi="Times New Roman" w:hint="default"/>
      </w:rPr>
    </w:lvl>
    <w:lvl w:ilvl="5" w:tplc="77D4628A" w:tentative="1">
      <w:start w:val="1"/>
      <w:numFmt w:val="bullet"/>
      <w:lvlText w:val="•"/>
      <w:lvlJc w:val="left"/>
      <w:pPr>
        <w:tabs>
          <w:tab w:val="num" w:pos="4320"/>
        </w:tabs>
        <w:ind w:left="4320" w:hanging="360"/>
      </w:pPr>
      <w:rPr>
        <w:rFonts w:ascii="Times New Roman" w:hAnsi="Times New Roman" w:hint="default"/>
      </w:rPr>
    </w:lvl>
    <w:lvl w:ilvl="6" w:tplc="DBEA5278" w:tentative="1">
      <w:start w:val="1"/>
      <w:numFmt w:val="bullet"/>
      <w:lvlText w:val="•"/>
      <w:lvlJc w:val="left"/>
      <w:pPr>
        <w:tabs>
          <w:tab w:val="num" w:pos="5040"/>
        </w:tabs>
        <w:ind w:left="5040" w:hanging="360"/>
      </w:pPr>
      <w:rPr>
        <w:rFonts w:ascii="Times New Roman" w:hAnsi="Times New Roman" w:hint="default"/>
      </w:rPr>
    </w:lvl>
    <w:lvl w:ilvl="7" w:tplc="2DFA4FD2" w:tentative="1">
      <w:start w:val="1"/>
      <w:numFmt w:val="bullet"/>
      <w:lvlText w:val="•"/>
      <w:lvlJc w:val="left"/>
      <w:pPr>
        <w:tabs>
          <w:tab w:val="num" w:pos="5760"/>
        </w:tabs>
        <w:ind w:left="5760" w:hanging="360"/>
      </w:pPr>
      <w:rPr>
        <w:rFonts w:ascii="Times New Roman" w:hAnsi="Times New Roman" w:hint="default"/>
      </w:rPr>
    </w:lvl>
    <w:lvl w:ilvl="8" w:tplc="837E112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DA56DAE"/>
    <w:multiLevelType w:val="hybridMultilevel"/>
    <w:tmpl w:val="D31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67494"/>
    <w:multiLevelType w:val="hybridMultilevel"/>
    <w:tmpl w:val="4942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20"/>
  </w:num>
  <w:num w:numId="4">
    <w:abstractNumId w:val="36"/>
  </w:num>
  <w:num w:numId="5">
    <w:abstractNumId w:val="25"/>
  </w:num>
  <w:num w:numId="6">
    <w:abstractNumId w:val="14"/>
  </w:num>
  <w:num w:numId="7">
    <w:abstractNumId w:val="37"/>
  </w:num>
  <w:num w:numId="8">
    <w:abstractNumId w:val="11"/>
  </w:num>
  <w:num w:numId="9">
    <w:abstractNumId w:val="23"/>
  </w:num>
  <w:num w:numId="10">
    <w:abstractNumId w:val="26"/>
  </w:num>
  <w:num w:numId="11">
    <w:abstractNumId w:val="7"/>
  </w:num>
  <w:num w:numId="12">
    <w:abstractNumId w:val="29"/>
  </w:num>
  <w:num w:numId="13">
    <w:abstractNumId w:val="31"/>
  </w:num>
  <w:num w:numId="14">
    <w:abstractNumId w:val="18"/>
  </w:num>
  <w:num w:numId="15">
    <w:abstractNumId w:val="27"/>
  </w:num>
  <w:num w:numId="16">
    <w:abstractNumId w:val="5"/>
  </w:num>
  <w:num w:numId="17">
    <w:abstractNumId w:val="2"/>
  </w:num>
  <w:num w:numId="18">
    <w:abstractNumId w:val="17"/>
  </w:num>
  <w:num w:numId="19">
    <w:abstractNumId w:val="34"/>
  </w:num>
  <w:num w:numId="20">
    <w:abstractNumId w:val="12"/>
  </w:num>
  <w:num w:numId="21">
    <w:abstractNumId w:val="1"/>
  </w:num>
  <w:num w:numId="22">
    <w:abstractNumId w:val="13"/>
  </w:num>
  <w:num w:numId="23">
    <w:abstractNumId w:val="19"/>
  </w:num>
  <w:num w:numId="24">
    <w:abstractNumId w:val="15"/>
  </w:num>
  <w:num w:numId="25">
    <w:abstractNumId w:val="22"/>
  </w:num>
  <w:num w:numId="26">
    <w:abstractNumId w:val="10"/>
  </w:num>
  <w:num w:numId="27">
    <w:abstractNumId w:val="4"/>
  </w:num>
  <w:num w:numId="28">
    <w:abstractNumId w:val="21"/>
  </w:num>
  <w:num w:numId="29">
    <w:abstractNumId w:val="3"/>
  </w:num>
  <w:num w:numId="30">
    <w:abstractNumId w:val="32"/>
  </w:num>
  <w:num w:numId="31">
    <w:abstractNumId w:val="24"/>
  </w:num>
  <w:num w:numId="32">
    <w:abstractNumId w:val="35"/>
  </w:num>
  <w:num w:numId="33">
    <w:abstractNumId w:val="16"/>
  </w:num>
  <w:num w:numId="34">
    <w:abstractNumId w:val="28"/>
  </w:num>
  <w:num w:numId="35">
    <w:abstractNumId w:val="6"/>
  </w:num>
  <w:num w:numId="36">
    <w:abstractNumId w:val="9"/>
  </w:num>
  <w:num w:numId="37">
    <w:abstractNumId w:val="30"/>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5DB1"/>
    <w:rsid w:val="00052F9E"/>
    <w:rsid w:val="00061130"/>
    <w:rsid w:val="00063C90"/>
    <w:rsid w:val="00077139"/>
    <w:rsid w:val="000F4FFE"/>
    <w:rsid w:val="00111CBD"/>
    <w:rsid w:val="00127458"/>
    <w:rsid w:val="00134FB8"/>
    <w:rsid w:val="00144433"/>
    <w:rsid w:val="00150B14"/>
    <w:rsid w:val="00194CA6"/>
    <w:rsid w:val="001A3A75"/>
    <w:rsid w:val="001B329D"/>
    <w:rsid w:val="001D482F"/>
    <w:rsid w:val="001E7A1F"/>
    <w:rsid w:val="001F3D5D"/>
    <w:rsid w:val="00202ACC"/>
    <w:rsid w:val="00203AF5"/>
    <w:rsid w:val="002241D5"/>
    <w:rsid w:val="00261377"/>
    <w:rsid w:val="00272BD0"/>
    <w:rsid w:val="0028677B"/>
    <w:rsid w:val="00291B17"/>
    <w:rsid w:val="0029241B"/>
    <w:rsid w:val="002C1722"/>
    <w:rsid w:val="002D6E0E"/>
    <w:rsid w:val="003031CB"/>
    <w:rsid w:val="00310024"/>
    <w:rsid w:val="00327066"/>
    <w:rsid w:val="00337574"/>
    <w:rsid w:val="003438C7"/>
    <w:rsid w:val="00360FCE"/>
    <w:rsid w:val="0038566C"/>
    <w:rsid w:val="00414B36"/>
    <w:rsid w:val="00434A02"/>
    <w:rsid w:val="0046267B"/>
    <w:rsid w:val="004A70DE"/>
    <w:rsid w:val="004D7A8B"/>
    <w:rsid w:val="004E06F8"/>
    <w:rsid w:val="00534848"/>
    <w:rsid w:val="00554E24"/>
    <w:rsid w:val="005A0711"/>
    <w:rsid w:val="005E235E"/>
    <w:rsid w:val="005F5EBA"/>
    <w:rsid w:val="00631D76"/>
    <w:rsid w:val="006406EE"/>
    <w:rsid w:val="00662D04"/>
    <w:rsid w:val="006A2683"/>
    <w:rsid w:val="006B5D1F"/>
    <w:rsid w:val="006C1CAC"/>
    <w:rsid w:val="006D0655"/>
    <w:rsid w:val="006E4FAA"/>
    <w:rsid w:val="0071216B"/>
    <w:rsid w:val="00730BC6"/>
    <w:rsid w:val="007345E1"/>
    <w:rsid w:val="00734BF2"/>
    <w:rsid w:val="00780C6E"/>
    <w:rsid w:val="0079019B"/>
    <w:rsid w:val="007A008E"/>
    <w:rsid w:val="007A7992"/>
    <w:rsid w:val="007C4F6E"/>
    <w:rsid w:val="007E5D52"/>
    <w:rsid w:val="007E6589"/>
    <w:rsid w:val="00800E6E"/>
    <w:rsid w:val="00835DB1"/>
    <w:rsid w:val="00850E37"/>
    <w:rsid w:val="008B3D20"/>
    <w:rsid w:val="008E55A1"/>
    <w:rsid w:val="00900478"/>
    <w:rsid w:val="00907B95"/>
    <w:rsid w:val="009100CD"/>
    <w:rsid w:val="00927806"/>
    <w:rsid w:val="009440D1"/>
    <w:rsid w:val="0098192A"/>
    <w:rsid w:val="00985E8A"/>
    <w:rsid w:val="009A02B8"/>
    <w:rsid w:val="009A1215"/>
    <w:rsid w:val="009D7852"/>
    <w:rsid w:val="00A33276"/>
    <w:rsid w:val="00A564CF"/>
    <w:rsid w:val="00A8234D"/>
    <w:rsid w:val="00AF20D6"/>
    <w:rsid w:val="00B3310D"/>
    <w:rsid w:val="00B42374"/>
    <w:rsid w:val="00B4527B"/>
    <w:rsid w:val="00B718EC"/>
    <w:rsid w:val="00B735AF"/>
    <w:rsid w:val="00C10D40"/>
    <w:rsid w:val="00C265DC"/>
    <w:rsid w:val="00C26EB5"/>
    <w:rsid w:val="00C3256B"/>
    <w:rsid w:val="00C45512"/>
    <w:rsid w:val="00C46474"/>
    <w:rsid w:val="00C47E10"/>
    <w:rsid w:val="00C87C71"/>
    <w:rsid w:val="00D27681"/>
    <w:rsid w:val="00D576DB"/>
    <w:rsid w:val="00D72350"/>
    <w:rsid w:val="00D73456"/>
    <w:rsid w:val="00D75C65"/>
    <w:rsid w:val="00DF123C"/>
    <w:rsid w:val="00DF7BCD"/>
    <w:rsid w:val="00E04EA3"/>
    <w:rsid w:val="00E23D0D"/>
    <w:rsid w:val="00E26C76"/>
    <w:rsid w:val="00E502CF"/>
    <w:rsid w:val="00E546A8"/>
    <w:rsid w:val="00E65C19"/>
    <w:rsid w:val="00EC44C0"/>
    <w:rsid w:val="00F040AE"/>
    <w:rsid w:val="00F13CDB"/>
    <w:rsid w:val="00F1418A"/>
    <w:rsid w:val="00F26C12"/>
    <w:rsid w:val="00F619D1"/>
    <w:rsid w:val="00FA4196"/>
    <w:rsid w:val="00FB0CE2"/>
    <w:rsid w:val="00FE0485"/>
    <w:rsid w:val="00FF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60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DB1"/>
    <w:pPr>
      <w:ind w:left="720"/>
      <w:contextualSpacing/>
    </w:pPr>
  </w:style>
  <w:style w:type="paragraph" w:styleId="NoSpacing">
    <w:name w:val="No Spacing"/>
    <w:uiPriority w:val="1"/>
    <w:qFormat/>
    <w:rsid w:val="00EC44C0"/>
    <w:pPr>
      <w:spacing w:after="0" w:line="240" w:lineRule="auto"/>
    </w:pPr>
  </w:style>
  <w:style w:type="paragraph" w:styleId="NormalWeb">
    <w:name w:val="Normal (Web)"/>
    <w:basedOn w:val="Normal"/>
    <w:uiPriority w:val="99"/>
    <w:semiHidden/>
    <w:unhideWhenUsed/>
    <w:rsid w:val="00730B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15"/>
    <w:rPr>
      <w:rFonts w:ascii="Tahoma" w:hAnsi="Tahoma" w:cs="Tahoma"/>
      <w:sz w:val="16"/>
      <w:szCs w:val="16"/>
    </w:rPr>
  </w:style>
  <w:style w:type="paragraph" w:styleId="Header">
    <w:name w:val="header"/>
    <w:basedOn w:val="Normal"/>
    <w:link w:val="HeaderChar"/>
    <w:uiPriority w:val="99"/>
    <w:unhideWhenUsed/>
    <w:rsid w:val="006C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CAC"/>
  </w:style>
  <w:style w:type="paragraph" w:styleId="Footer">
    <w:name w:val="footer"/>
    <w:basedOn w:val="Normal"/>
    <w:link w:val="FooterChar"/>
    <w:uiPriority w:val="99"/>
    <w:unhideWhenUsed/>
    <w:rsid w:val="006C1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CAC"/>
  </w:style>
  <w:style w:type="character" w:customStyle="1" w:styleId="apple-style-span">
    <w:name w:val="apple-style-span"/>
    <w:basedOn w:val="DefaultParagraphFont"/>
    <w:rsid w:val="006C1CAC"/>
  </w:style>
  <w:style w:type="character" w:customStyle="1" w:styleId="apple-converted-space">
    <w:name w:val="apple-converted-space"/>
    <w:basedOn w:val="DefaultParagraphFont"/>
    <w:rsid w:val="006C1CAC"/>
  </w:style>
  <w:style w:type="character" w:styleId="Hyperlink">
    <w:name w:val="Hyperlink"/>
    <w:basedOn w:val="DefaultParagraphFont"/>
    <w:uiPriority w:val="99"/>
    <w:unhideWhenUsed/>
    <w:rsid w:val="006C1C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17651">
      <w:bodyDiv w:val="1"/>
      <w:marLeft w:val="0"/>
      <w:marRight w:val="0"/>
      <w:marTop w:val="0"/>
      <w:marBottom w:val="0"/>
      <w:divBdr>
        <w:top w:val="none" w:sz="0" w:space="0" w:color="auto"/>
        <w:left w:val="none" w:sz="0" w:space="0" w:color="auto"/>
        <w:bottom w:val="none" w:sz="0" w:space="0" w:color="auto"/>
        <w:right w:val="none" w:sz="0" w:space="0" w:color="auto"/>
      </w:divBdr>
      <w:divsChild>
        <w:div w:id="788668704">
          <w:marLeft w:val="691"/>
          <w:marRight w:val="0"/>
          <w:marTop w:val="96"/>
          <w:marBottom w:val="0"/>
          <w:divBdr>
            <w:top w:val="none" w:sz="0" w:space="0" w:color="auto"/>
            <w:left w:val="none" w:sz="0" w:space="0" w:color="auto"/>
            <w:bottom w:val="none" w:sz="0" w:space="0" w:color="auto"/>
            <w:right w:val="none" w:sz="0" w:space="0" w:color="auto"/>
          </w:divBdr>
        </w:div>
        <w:div w:id="1604800519">
          <w:marLeft w:val="691"/>
          <w:marRight w:val="0"/>
          <w:marTop w:val="96"/>
          <w:marBottom w:val="0"/>
          <w:divBdr>
            <w:top w:val="none" w:sz="0" w:space="0" w:color="auto"/>
            <w:left w:val="none" w:sz="0" w:space="0" w:color="auto"/>
            <w:bottom w:val="none" w:sz="0" w:space="0" w:color="auto"/>
            <w:right w:val="none" w:sz="0" w:space="0" w:color="auto"/>
          </w:divBdr>
        </w:div>
        <w:div w:id="893810064">
          <w:marLeft w:val="691"/>
          <w:marRight w:val="0"/>
          <w:marTop w:val="96"/>
          <w:marBottom w:val="0"/>
          <w:divBdr>
            <w:top w:val="none" w:sz="0" w:space="0" w:color="auto"/>
            <w:left w:val="none" w:sz="0" w:space="0" w:color="auto"/>
            <w:bottom w:val="none" w:sz="0" w:space="0" w:color="auto"/>
            <w:right w:val="none" w:sz="0" w:space="0" w:color="auto"/>
          </w:divBdr>
        </w:div>
        <w:div w:id="1352336955">
          <w:marLeft w:val="691"/>
          <w:marRight w:val="0"/>
          <w:marTop w:val="96"/>
          <w:marBottom w:val="0"/>
          <w:divBdr>
            <w:top w:val="none" w:sz="0" w:space="0" w:color="auto"/>
            <w:left w:val="none" w:sz="0" w:space="0" w:color="auto"/>
            <w:bottom w:val="none" w:sz="0" w:space="0" w:color="auto"/>
            <w:right w:val="none" w:sz="0" w:space="0" w:color="auto"/>
          </w:divBdr>
        </w:div>
      </w:divsChild>
    </w:div>
    <w:div w:id="437333634">
      <w:bodyDiv w:val="1"/>
      <w:marLeft w:val="0"/>
      <w:marRight w:val="0"/>
      <w:marTop w:val="0"/>
      <w:marBottom w:val="0"/>
      <w:divBdr>
        <w:top w:val="none" w:sz="0" w:space="0" w:color="auto"/>
        <w:left w:val="none" w:sz="0" w:space="0" w:color="auto"/>
        <w:bottom w:val="none" w:sz="0" w:space="0" w:color="auto"/>
        <w:right w:val="none" w:sz="0" w:space="0" w:color="auto"/>
      </w:divBdr>
      <w:divsChild>
        <w:div w:id="247353944">
          <w:marLeft w:val="0"/>
          <w:marRight w:val="0"/>
          <w:marTop w:val="79"/>
          <w:marBottom w:val="0"/>
          <w:divBdr>
            <w:top w:val="none" w:sz="0" w:space="0" w:color="auto"/>
            <w:left w:val="none" w:sz="0" w:space="0" w:color="auto"/>
            <w:bottom w:val="none" w:sz="0" w:space="0" w:color="auto"/>
            <w:right w:val="none" w:sz="0" w:space="0" w:color="auto"/>
          </w:divBdr>
        </w:div>
        <w:div w:id="279843405">
          <w:marLeft w:val="720"/>
          <w:marRight w:val="0"/>
          <w:marTop w:val="79"/>
          <w:marBottom w:val="0"/>
          <w:divBdr>
            <w:top w:val="none" w:sz="0" w:space="0" w:color="auto"/>
            <w:left w:val="none" w:sz="0" w:space="0" w:color="auto"/>
            <w:bottom w:val="none" w:sz="0" w:space="0" w:color="auto"/>
            <w:right w:val="none" w:sz="0" w:space="0" w:color="auto"/>
          </w:divBdr>
        </w:div>
        <w:div w:id="735518278">
          <w:marLeft w:val="1440"/>
          <w:marRight w:val="0"/>
          <w:marTop w:val="79"/>
          <w:marBottom w:val="0"/>
          <w:divBdr>
            <w:top w:val="none" w:sz="0" w:space="0" w:color="auto"/>
            <w:left w:val="none" w:sz="0" w:space="0" w:color="auto"/>
            <w:bottom w:val="none" w:sz="0" w:space="0" w:color="auto"/>
            <w:right w:val="none" w:sz="0" w:space="0" w:color="auto"/>
          </w:divBdr>
        </w:div>
        <w:div w:id="1921940711">
          <w:marLeft w:val="1440"/>
          <w:marRight w:val="0"/>
          <w:marTop w:val="79"/>
          <w:marBottom w:val="0"/>
          <w:divBdr>
            <w:top w:val="none" w:sz="0" w:space="0" w:color="auto"/>
            <w:left w:val="none" w:sz="0" w:space="0" w:color="auto"/>
            <w:bottom w:val="none" w:sz="0" w:space="0" w:color="auto"/>
            <w:right w:val="none" w:sz="0" w:space="0" w:color="auto"/>
          </w:divBdr>
        </w:div>
        <w:div w:id="1176387113">
          <w:marLeft w:val="1440"/>
          <w:marRight w:val="0"/>
          <w:marTop w:val="79"/>
          <w:marBottom w:val="0"/>
          <w:divBdr>
            <w:top w:val="none" w:sz="0" w:space="0" w:color="auto"/>
            <w:left w:val="none" w:sz="0" w:space="0" w:color="auto"/>
            <w:bottom w:val="none" w:sz="0" w:space="0" w:color="auto"/>
            <w:right w:val="none" w:sz="0" w:space="0" w:color="auto"/>
          </w:divBdr>
        </w:div>
        <w:div w:id="1483280184">
          <w:marLeft w:val="720"/>
          <w:marRight w:val="0"/>
          <w:marTop w:val="79"/>
          <w:marBottom w:val="0"/>
          <w:divBdr>
            <w:top w:val="none" w:sz="0" w:space="0" w:color="auto"/>
            <w:left w:val="none" w:sz="0" w:space="0" w:color="auto"/>
            <w:bottom w:val="none" w:sz="0" w:space="0" w:color="auto"/>
            <w:right w:val="none" w:sz="0" w:space="0" w:color="auto"/>
          </w:divBdr>
        </w:div>
        <w:div w:id="1808231640">
          <w:marLeft w:val="1440"/>
          <w:marRight w:val="0"/>
          <w:marTop w:val="79"/>
          <w:marBottom w:val="0"/>
          <w:divBdr>
            <w:top w:val="none" w:sz="0" w:space="0" w:color="auto"/>
            <w:left w:val="none" w:sz="0" w:space="0" w:color="auto"/>
            <w:bottom w:val="none" w:sz="0" w:space="0" w:color="auto"/>
            <w:right w:val="none" w:sz="0" w:space="0" w:color="auto"/>
          </w:divBdr>
        </w:div>
        <w:div w:id="1291549596">
          <w:marLeft w:val="2160"/>
          <w:marRight w:val="0"/>
          <w:marTop w:val="79"/>
          <w:marBottom w:val="0"/>
          <w:divBdr>
            <w:top w:val="none" w:sz="0" w:space="0" w:color="auto"/>
            <w:left w:val="none" w:sz="0" w:space="0" w:color="auto"/>
            <w:bottom w:val="none" w:sz="0" w:space="0" w:color="auto"/>
            <w:right w:val="none" w:sz="0" w:space="0" w:color="auto"/>
          </w:divBdr>
        </w:div>
        <w:div w:id="1208222548">
          <w:marLeft w:val="2160"/>
          <w:marRight w:val="0"/>
          <w:marTop w:val="79"/>
          <w:marBottom w:val="0"/>
          <w:divBdr>
            <w:top w:val="none" w:sz="0" w:space="0" w:color="auto"/>
            <w:left w:val="none" w:sz="0" w:space="0" w:color="auto"/>
            <w:bottom w:val="none" w:sz="0" w:space="0" w:color="auto"/>
            <w:right w:val="none" w:sz="0" w:space="0" w:color="auto"/>
          </w:divBdr>
        </w:div>
        <w:div w:id="1218861736">
          <w:marLeft w:val="2160"/>
          <w:marRight w:val="0"/>
          <w:marTop w:val="79"/>
          <w:marBottom w:val="0"/>
          <w:divBdr>
            <w:top w:val="none" w:sz="0" w:space="0" w:color="auto"/>
            <w:left w:val="none" w:sz="0" w:space="0" w:color="auto"/>
            <w:bottom w:val="none" w:sz="0" w:space="0" w:color="auto"/>
            <w:right w:val="none" w:sz="0" w:space="0" w:color="auto"/>
          </w:divBdr>
        </w:div>
        <w:div w:id="2050714625">
          <w:marLeft w:val="2160"/>
          <w:marRight w:val="0"/>
          <w:marTop w:val="79"/>
          <w:marBottom w:val="0"/>
          <w:divBdr>
            <w:top w:val="none" w:sz="0" w:space="0" w:color="auto"/>
            <w:left w:val="none" w:sz="0" w:space="0" w:color="auto"/>
            <w:bottom w:val="none" w:sz="0" w:space="0" w:color="auto"/>
            <w:right w:val="none" w:sz="0" w:space="0" w:color="auto"/>
          </w:divBdr>
        </w:div>
      </w:divsChild>
    </w:div>
    <w:div w:id="608045717">
      <w:bodyDiv w:val="1"/>
      <w:marLeft w:val="0"/>
      <w:marRight w:val="0"/>
      <w:marTop w:val="0"/>
      <w:marBottom w:val="0"/>
      <w:divBdr>
        <w:top w:val="none" w:sz="0" w:space="0" w:color="auto"/>
        <w:left w:val="none" w:sz="0" w:space="0" w:color="auto"/>
        <w:bottom w:val="none" w:sz="0" w:space="0" w:color="auto"/>
        <w:right w:val="none" w:sz="0" w:space="0" w:color="auto"/>
      </w:divBdr>
    </w:div>
    <w:div w:id="703604843">
      <w:bodyDiv w:val="1"/>
      <w:marLeft w:val="0"/>
      <w:marRight w:val="0"/>
      <w:marTop w:val="0"/>
      <w:marBottom w:val="0"/>
      <w:divBdr>
        <w:top w:val="none" w:sz="0" w:space="0" w:color="auto"/>
        <w:left w:val="none" w:sz="0" w:space="0" w:color="auto"/>
        <w:bottom w:val="none" w:sz="0" w:space="0" w:color="auto"/>
        <w:right w:val="none" w:sz="0" w:space="0" w:color="auto"/>
      </w:divBdr>
      <w:divsChild>
        <w:div w:id="244845865">
          <w:marLeft w:val="994"/>
          <w:marRight w:val="0"/>
          <w:marTop w:val="134"/>
          <w:marBottom w:val="0"/>
          <w:divBdr>
            <w:top w:val="none" w:sz="0" w:space="0" w:color="auto"/>
            <w:left w:val="none" w:sz="0" w:space="0" w:color="auto"/>
            <w:bottom w:val="none" w:sz="0" w:space="0" w:color="auto"/>
            <w:right w:val="none" w:sz="0" w:space="0" w:color="auto"/>
          </w:divBdr>
        </w:div>
        <w:div w:id="1758136078">
          <w:marLeft w:val="994"/>
          <w:marRight w:val="0"/>
          <w:marTop w:val="134"/>
          <w:marBottom w:val="0"/>
          <w:divBdr>
            <w:top w:val="none" w:sz="0" w:space="0" w:color="auto"/>
            <w:left w:val="none" w:sz="0" w:space="0" w:color="auto"/>
            <w:bottom w:val="none" w:sz="0" w:space="0" w:color="auto"/>
            <w:right w:val="none" w:sz="0" w:space="0" w:color="auto"/>
          </w:divBdr>
        </w:div>
      </w:divsChild>
    </w:div>
    <w:div w:id="820315020">
      <w:bodyDiv w:val="1"/>
      <w:marLeft w:val="0"/>
      <w:marRight w:val="0"/>
      <w:marTop w:val="0"/>
      <w:marBottom w:val="0"/>
      <w:divBdr>
        <w:top w:val="none" w:sz="0" w:space="0" w:color="auto"/>
        <w:left w:val="none" w:sz="0" w:space="0" w:color="auto"/>
        <w:bottom w:val="none" w:sz="0" w:space="0" w:color="auto"/>
        <w:right w:val="none" w:sz="0" w:space="0" w:color="auto"/>
      </w:divBdr>
    </w:div>
    <w:div w:id="836504207">
      <w:bodyDiv w:val="1"/>
      <w:marLeft w:val="0"/>
      <w:marRight w:val="0"/>
      <w:marTop w:val="0"/>
      <w:marBottom w:val="0"/>
      <w:divBdr>
        <w:top w:val="none" w:sz="0" w:space="0" w:color="auto"/>
        <w:left w:val="none" w:sz="0" w:space="0" w:color="auto"/>
        <w:bottom w:val="none" w:sz="0" w:space="0" w:color="auto"/>
        <w:right w:val="none" w:sz="0" w:space="0" w:color="auto"/>
      </w:divBdr>
      <w:divsChild>
        <w:div w:id="729839366">
          <w:marLeft w:val="720"/>
          <w:marRight w:val="0"/>
          <w:marTop w:val="86"/>
          <w:marBottom w:val="0"/>
          <w:divBdr>
            <w:top w:val="none" w:sz="0" w:space="0" w:color="auto"/>
            <w:left w:val="none" w:sz="0" w:space="0" w:color="auto"/>
            <w:bottom w:val="none" w:sz="0" w:space="0" w:color="auto"/>
            <w:right w:val="none" w:sz="0" w:space="0" w:color="auto"/>
          </w:divBdr>
        </w:div>
        <w:div w:id="1040667335">
          <w:marLeft w:val="720"/>
          <w:marRight w:val="0"/>
          <w:marTop w:val="86"/>
          <w:marBottom w:val="0"/>
          <w:divBdr>
            <w:top w:val="none" w:sz="0" w:space="0" w:color="auto"/>
            <w:left w:val="none" w:sz="0" w:space="0" w:color="auto"/>
            <w:bottom w:val="none" w:sz="0" w:space="0" w:color="auto"/>
            <w:right w:val="none" w:sz="0" w:space="0" w:color="auto"/>
          </w:divBdr>
        </w:div>
      </w:divsChild>
    </w:div>
    <w:div w:id="870916326">
      <w:bodyDiv w:val="1"/>
      <w:marLeft w:val="0"/>
      <w:marRight w:val="0"/>
      <w:marTop w:val="0"/>
      <w:marBottom w:val="0"/>
      <w:divBdr>
        <w:top w:val="none" w:sz="0" w:space="0" w:color="auto"/>
        <w:left w:val="none" w:sz="0" w:space="0" w:color="auto"/>
        <w:bottom w:val="none" w:sz="0" w:space="0" w:color="auto"/>
        <w:right w:val="none" w:sz="0" w:space="0" w:color="auto"/>
      </w:divBdr>
    </w:div>
    <w:div w:id="873419354">
      <w:bodyDiv w:val="1"/>
      <w:marLeft w:val="0"/>
      <w:marRight w:val="0"/>
      <w:marTop w:val="0"/>
      <w:marBottom w:val="0"/>
      <w:divBdr>
        <w:top w:val="none" w:sz="0" w:space="0" w:color="auto"/>
        <w:left w:val="none" w:sz="0" w:space="0" w:color="auto"/>
        <w:bottom w:val="none" w:sz="0" w:space="0" w:color="auto"/>
        <w:right w:val="none" w:sz="0" w:space="0" w:color="auto"/>
      </w:divBdr>
    </w:div>
    <w:div w:id="1022634200">
      <w:bodyDiv w:val="1"/>
      <w:marLeft w:val="0"/>
      <w:marRight w:val="0"/>
      <w:marTop w:val="0"/>
      <w:marBottom w:val="0"/>
      <w:divBdr>
        <w:top w:val="none" w:sz="0" w:space="0" w:color="auto"/>
        <w:left w:val="none" w:sz="0" w:space="0" w:color="auto"/>
        <w:bottom w:val="none" w:sz="0" w:space="0" w:color="auto"/>
        <w:right w:val="none" w:sz="0" w:space="0" w:color="auto"/>
      </w:divBdr>
      <w:divsChild>
        <w:div w:id="433523289">
          <w:marLeft w:val="691"/>
          <w:marRight w:val="0"/>
          <w:marTop w:val="134"/>
          <w:marBottom w:val="0"/>
          <w:divBdr>
            <w:top w:val="none" w:sz="0" w:space="0" w:color="auto"/>
            <w:left w:val="none" w:sz="0" w:space="0" w:color="auto"/>
            <w:bottom w:val="none" w:sz="0" w:space="0" w:color="auto"/>
            <w:right w:val="none" w:sz="0" w:space="0" w:color="auto"/>
          </w:divBdr>
        </w:div>
        <w:div w:id="156922349">
          <w:marLeft w:val="691"/>
          <w:marRight w:val="0"/>
          <w:marTop w:val="134"/>
          <w:marBottom w:val="0"/>
          <w:divBdr>
            <w:top w:val="none" w:sz="0" w:space="0" w:color="auto"/>
            <w:left w:val="none" w:sz="0" w:space="0" w:color="auto"/>
            <w:bottom w:val="none" w:sz="0" w:space="0" w:color="auto"/>
            <w:right w:val="none" w:sz="0" w:space="0" w:color="auto"/>
          </w:divBdr>
        </w:div>
        <w:div w:id="911813007">
          <w:marLeft w:val="691"/>
          <w:marRight w:val="0"/>
          <w:marTop w:val="134"/>
          <w:marBottom w:val="0"/>
          <w:divBdr>
            <w:top w:val="none" w:sz="0" w:space="0" w:color="auto"/>
            <w:left w:val="none" w:sz="0" w:space="0" w:color="auto"/>
            <w:bottom w:val="none" w:sz="0" w:space="0" w:color="auto"/>
            <w:right w:val="none" w:sz="0" w:space="0" w:color="auto"/>
          </w:divBdr>
        </w:div>
        <w:div w:id="1756438846">
          <w:marLeft w:val="691"/>
          <w:marRight w:val="0"/>
          <w:marTop w:val="134"/>
          <w:marBottom w:val="0"/>
          <w:divBdr>
            <w:top w:val="none" w:sz="0" w:space="0" w:color="auto"/>
            <w:left w:val="none" w:sz="0" w:space="0" w:color="auto"/>
            <w:bottom w:val="none" w:sz="0" w:space="0" w:color="auto"/>
            <w:right w:val="none" w:sz="0" w:space="0" w:color="auto"/>
          </w:divBdr>
        </w:div>
        <w:div w:id="1557819091">
          <w:marLeft w:val="691"/>
          <w:marRight w:val="0"/>
          <w:marTop w:val="134"/>
          <w:marBottom w:val="0"/>
          <w:divBdr>
            <w:top w:val="none" w:sz="0" w:space="0" w:color="auto"/>
            <w:left w:val="none" w:sz="0" w:space="0" w:color="auto"/>
            <w:bottom w:val="none" w:sz="0" w:space="0" w:color="auto"/>
            <w:right w:val="none" w:sz="0" w:space="0" w:color="auto"/>
          </w:divBdr>
        </w:div>
      </w:divsChild>
    </w:div>
    <w:div w:id="1161233756">
      <w:bodyDiv w:val="1"/>
      <w:marLeft w:val="0"/>
      <w:marRight w:val="0"/>
      <w:marTop w:val="0"/>
      <w:marBottom w:val="0"/>
      <w:divBdr>
        <w:top w:val="none" w:sz="0" w:space="0" w:color="auto"/>
        <w:left w:val="none" w:sz="0" w:space="0" w:color="auto"/>
        <w:bottom w:val="none" w:sz="0" w:space="0" w:color="auto"/>
        <w:right w:val="none" w:sz="0" w:space="0" w:color="auto"/>
      </w:divBdr>
      <w:divsChild>
        <w:div w:id="463886411">
          <w:marLeft w:val="360"/>
          <w:marRight w:val="0"/>
          <w:marTop w:val="86"/>
          <w:marBottom w:val="0"/>
          <w:divBdr>
            <w:top w:val="none" w:sz="0" w:space="0" w:color="auto"/>
            <w:left w:val="none" w:sz="0" w:space="0" w:color="auto"/>
            <w:bottom w:val="none" w:sz="0" w:space="0" w:color="auto"/>
            <w:right w:val="none" w:sz="0" w:space="0" w:color="auto"/>
          </w:divBdr>
        </w:div>
        <w:div w:id="1376008784">
          <w:marLeft w:val="360"/>
          <w:marRight w:val="0"/>
          <w:marTop w:val="86"/>
          <w:marBottom w:val="0"/>
          <w:divBdr>
            <w:top w:val="none" w:sz="0" w:space="0" w:color="auto"/>
            <w:left w:val="none" w:sz="0" w:space="0" w:color="auto"/>
            <w:bottom w:val="none" w:sz="0" w:space="0" w:color="auto"/>
            <w:right w:val="none" w:sz="0" w:space="0" w:color="auto"/>
          </w:divBdr>
        </w:div>
        <w:div w:id="696276703">
          <w:marLeft w:val="360"/>
          <w:marRight w:val="0"/>
          <w:marTop w:val="86"/>
          <w:marBottom w:val="0"/>
          <w:divBdr>
            <w:top w:val="none" w:sz="0" w:space="0" w:color="auto"/>
            <w:left w:val="none" w:sz="0" w:space="0" w:color="auto"/>
            <w:bottom w:val="none" w:sz="0" w:space="0" w:color="auto"/>
            <w:right w:val="none" w:sz="0" w:space="0" w:color="auto"/>
          </w:divBdr>
        </w:div>
      </w:divsChild>
    </w:div>
    <w:div w:id="1316956229">
      <w:bodyDiv w:val="1"/>
      <w:marLeft w:val="0"/>
      <w:marRight w:val="0"/>
      <w:marTop w:val="0"/>
      <w:marBottom w:val="0"/>
      <w:divBdr>
        <w:top w:val="none" w:sz="0" w:space="0" w:color="auto"/>
        <w:left w:val="none" w:sz="0" w:space="0" w:color="auto"/>
        <w:bottom w:val="none" w:sz="0" w:space="0" w:color="auto"/>
        <w:right w:val="none" w:sz="0" w:space="0" w:color="auto"/>
      </w:divBdr>
    </w:div>
    <w:div w:id="1419667386">
      <w:bodyDiv w:val="1"/>
      <w:marLeft w:val="0"/>
      <w:marRight w:val="0"/>
      <w:marTop w:val="0"/>
      <w:marBottom w:val="0"/>
      <w:divBdr>
        <w:top w:val="none" w:sz="0" w:space="0" w:color="auto"/>
        <w:left w:val="none" w:sz="0" w:space="0" w:color="auto"/>
        <w:bottom w:val="none" w:sz="0" w:space="0" w:color="auto"/>
        <w:right w:val="none" w:sz="0" w:space="0" w:color="auto"/>
      </w:divBdr>
    </w:div>
    <w:div w:id="1577473910">
      <w:bodyDiv w:val="1"/>
      <w:marLeft w:val="0"/>
      <w:marRight w:val="0"/>
      <w:marTop w:val="0"/>
      <w:marBottom w:val="0"/>
      <w:divBdr>
        <w:top w:val="none" w:sz="0" w:space="0" w:color="auto"/>
        <w:left w:val="none" w:sz="0" w:space="0" w:color="auto"/>
        <w:bottom w:val="none" w:sz="0" w:space="0" w:color="auto"/>
        <w:right w:val="none" w:sz="0" w:space="0" w:color="auto"/>
      </w:divBdr>
    </w:div>
    <w:div w:id="1584140193">
      <w:bodyDiv w:val="1"/>
      <w:marLeft w:val="0"/>
      <w:marRight w:val="0"/>
      <w:marTop w:val="0"/>
      <w:marBottom w:val="0"/>
      <w:divBdr>
        <w:top w:val="none" w:sz="0" w:space="0" w:color="auto"/>
        <w:left w:val="none" w:sz="0" w:space="0" w:color="auto"/>
        <w:bottom w:val="none" w:sz="0" w:space="0" w:color="auto"/>
        <w:right w:val="none" w:sz="0" w:space="0" w:color="auto"/>
      </w:divBdr>
    </w:div>
    <w:div w:id="1631550210">
      <w:bodyDiv w:val="1"/>
      <w:marLeft w:val="0"/>
      <w:marRight w:val="0"/>
      <w:marTop w:val="0"/>
      <w:marBottom w:val="0"/>
      <w:divBdr>
        <w:top w:val="none" w:sz="0" w:space="0" w:color="auto"/>
        <w:left w:val="none" w:sz="0" w:space="0" w:color="auto"/>
        <w:bottom w:val="none" w:sz="0" w:space="0" w:color="auto"/>
        <w:right w:val="none" w:sz="0" w:space="0" w:color="auto"/>
      </w:divBdr>
      <w:divsChild>
        <w:div w:id="645471384">
          <w:marLeft w:val="0"/>
          <w:marRight w:val="0"/>
          <w:marTop w:val="79"/>
          <w:marBottom w:val="0"/>
          <w:divBdr>
            <w:top w:val="none" w:sz="0" w:space="0" w:color="auto"/>
            <w:left w:val="none" w:sz="0" w:space="0" w:color="auto"/>
            <w:bottom w:val="none" w:sz="0" w:space="0" w:color="auto"/>
            <w:right w:val="none" w:sz="0" w:space="0" w:color="auto"/>
          </w:divBdr>
        </w:div>
        <w:div w:id="292904715">
          <w:marLeft w:val="720"/>
          <w:marRight w:val="0"/>
          <w:marTop w:val="79"/>
          <w:marBottom w:val="0"/>
          <w:divBdr>
            <w:top w:val="none" w:sz="0" w:space="0" w:color="auto"/>
            <w:left w:val="none" w:sz="0" w:space="0" w:color="auto"/>
            <w:bottom w:val="none" w:sz="0" w:space="0" w:color="auto"/>
            <w:right w:val="none" w:sz="0" w:space="0" w:color="auto"/>
          </w:divBdr>
        </w:div>
        <w:div w:id="981622761">
          <w:marLeft w:val="2160"/>
          <w:marRight w:val="0"/>
          <w:marTop w:val="79"/>
          <w:marBottom w:val="0"/>
          <w:divBdr>
            <w:top w:val="none" w:sz="0" w:space="0" w:color="auto"/>
            <w:left w:val="none" w:sz="0" w:space="0" w:color="auto"/>
            <w:bottom w:val="none" w:sz="0" w:space="0" w:color="auto"/>
            <w:right w:val="none" w:sz="0" w:space="0" w:color="auto"/>
          </w:divBdr>
        </w:div>
        <w:div w:id="300617880">
          <w:marLeft w:val="3240"/>
          <w:marRight w:val="0"/>
          <w:marTop w:val="0"/>
          <w:marBottom w:val="0"/>
          <w:divBdr>
            <w:top w:val="none" w:sz="0" w:space="0" w:color="auto"/>
            <w:left w:val="none" w:sz="0" w:space="0" w:color="auto"/>
            <w:bottom w:val="none" w:sz="0" w:space="0" w:color="auto"/>
            <w:right w:val="none" w:sz="0" w:space="0" w:color="auto"/>
          </w:divBdr>
        </w:div>
        <w:div w:id="692346250">
          <w:marLeft w:val="3240"/>
          <w:marRight w:val="0"/>
          <w:marTop w:val="0"/>
          <w:marBottom w:val="0"/>
          <w:divBdr>
            <w:top w:val="none" w:sz="0" w:space="0" w:color="auto"/>
            <w:left w:val="none" w:sz="0" w:space="0" w:color="auto"/>
            <w:bottom w:val="none" w:sz="0" w:space="0" w:color="auto"/>
            <w:right w:val="none" w:sz="0" w:space="0" w:color="auto"/>
          </w:divBdr>
        </w:div>
        <w:div w:id="155195402">
          <w:marLeft w:val="2160"/>
          <w:marRight w:val="0"/>
          <w:marTop w:val="79"/>
          <w:marBottom w:val="0"/>
          <w:divBdr>
            <w:top w:val="none" w:sz="0" w:space="0" w:color="auto"/>
            <w:left w:val="none" w:sz="0" w:space="0" w:color="auto"/>
            <w:bottom w:val="none" w:sz="0" w:space="0" w:color="auto"/>
            <w:right w:val="none" w:sz="0" w:space="0" w:color="auto"/>
          </w:divBdr>
        </w:div>
        <w:div w:id="1381515911">
          <w:marLeft w:val="2160"/>
          <w:marRight w:val="0"/>
          <w:marTop w:val="79"/>
          <w:marBottom w:val="0"/>
          <w:divBdr>
            <w:top w:val="none" w:sz="0" w:space="0" w:color="auto"/>
            <w:left w:val="none" w:sz="0" w:space="0" w:color="auto"/>
            <w:bottom w:val="none" w:sz="0" w:space="0" w:color="auto"/>
            <w:right w:val="none" w:sz="0" w:space="0" w:color="auto"/>
          </w:divBdr>
        </w:div>
        <w:div w:id="1328971733">
          <w:marLeft w:val="720"/>
          <w:marRight w:val="0"/>
          <w:marTop w:val="79"/>
          <w:marBottom w:val="0"/>
          <w:divBdr>
            <w:top w:val="none" w:sz="0" w:space="0" w:color="auto"/>
            <w:left w:val="none" w:sz="0" w:space="0" w:color="auto"/>
            <w:bottom w:val="none" w:sz="0" w:space="0" w:color="auto"/>
            <w:right w:val="none" w:sz="0" w:space="0" w:color="auto"/>
          </w:divBdr>
        </w:div>
        <w:div w:id="1023702542">
          <w:marLeft w:val="1440"/>
          <w:marRight w:val="0"/>
          <w:marTop w:val="79"/>
          <w:marBottom w:val="0"/>
          <w:divBdr>
            <w:top w:val="none" w:sz="0" w:space="0" w:color="auto"/>
            <w:left w:val="none" w:sz="0" w:space="0" w:color="auto"/>
            <w:bottom w:val="none" w:sz="0" w:space="0" w:color="auto"/>
            <w:right w:val="none" w:sz="0" w:space="0" w:color="auto"/>
          </w:divBdr>
        </w:div>
        <w:div w:id="380252333">
          <w:marLeft w:val="720"/>
          <w:marRight w:val="0"/>
          <w:marTop w:val="79"/>
          <w:marBottom w:val="0"/>
          <w:divBdr>
            <w:top w:val="none" w:sz="0" w:space="0" w:color="auto"/>
            <w:left w:val="none" w:sz="0" w:space="0" w:color="auto"/>
            <w:bottom w:val="none" w:sz="0" w:space="0" w:color="auto"/>
            <w:right w:val="none" w:sz="0" w:space="0" w:color="auto"/>
          </w:divBdr>
        </w:div>
        <w:div w:id="1828472440">
          <w:marLeft w:val="1440"/>
          <w:marRight w:val="0"/>
          <w:marTop w:val="79"/>
          <w:marBottom w:val="0"/>
          <w:divBdr>
            <w:top w:val="none" w:sz="0" w:space="0" w:color="auto"/>
            <w:left w:val="none" w:sz="0" w:space="0" w:color="auto"/>
            <w:bottom w:val="none" w:sz="0" w:space="0" w:color="auto"/>
            <w:right w:val="none" w:sz="0" w:space="0" w:color="auto"/>
          </w:divBdr>
        </w:div>
        <w:div w:id="2029060102">
          <w:marLeft w:val="1440"/>
          <w:marRight w:val="0"/>
          <w:marTop w:val="79"/>
          <w:marBottom w:val="0"/>
          <w:divBdr>
            <w:top w:val="none" w:sz="0" w:space="0" w:color="auto"/>
            <w:left w:val="none" w:sz="0" w:space="0" w:color="auto"/>
            <w:bottom w:val="none" w:sz="0" w:space="0" w:color="auto"/>
            <w:right w:val="none" w:sz="0" w:space="0" w:color="auto"/>
          </w:divBdr>
        </w:div>
        <w:div w:id="2046634282">
          <w:marLeft w:val="1440"/>
          <w:marRight w:val="0"/>
          <w:marTop w:val="79"/>
          <w:marBottom w:val="0"/>
          <w:divBdr>
            <w:top w:val="none" w:sz="0" w:space="0" w:color="auto"/>
            <w:left w:val="none" w:sz="0" w:space="0" w:color="auto"/>
            <w:bottom w:val="none" w:sz="0" w:space="0" w:color="auto"/>
            <w:right w:val="none" w:sz="0" w:space="0" w:color="auto"/>
          </w:divBdr>
        </w:div>
        <w:div w:id="466628339">
          <w:marLeft w:val="720"/>
          <w:marRight w:val="0"/>
          <w:marTop w:val="79"/>
          <w:marBottom w:val="0"/>
          <w:divBdr>
            <w:top w:val="none" w:sz="0" w:space="0" w:color="auto"/>
            <w:left w:val="none" w:sz="0" w:space="0" w:color="auto"/>
            <w:bottom w:val="none" w:sz="0" w:space="0" w:color="auto"/>
            <w:right w:val="none" w:sz="0" w:space="0" w:color="auto"/>
          </w:divBdr>
        </w:div>
        <w:div w:id="734743652">
          <w:marLeft w:val="720"/>
          <w:marRight w:val="0"/>
          <w:marTop w:val="79"/>
          <w:marBottom w:val="0"/>
          <w:divBdr>
            <w:top w:val="none" w:sz="0" w:space="0" w:color="auto"/>
            <w:left w:val="none" w:sz="0" w:space="0" w:color="auto"/>
            <w:bottom w:val="none" w:sz="0" w:space="0" w:color="auto"/>
            <w:right w:val="none" w:sz="0" w:space="0" w:color="auto"/>
          </w:divBdr>
        </w:div>
        <w:div w:id="1045325314">
          <w:marLeft w:val="720"/>
          <w:marRight w:val="0"/>
          <w:marTop w:val="79"/>
          <w:marBottom w:val="0"/>
          <w:divBdr>
            <w:top w:val="none" w:sz="0" w:space="0" w:color="auto"/>
            <w:left w:val="none" w:sz="0" w:space="0" w:color="auto"/>
            <w:bottom w:val="none" w:sz="0" w:space="0" w:color="auto"/>
            <w:right w:val="none" w:sz="0" w:space="0" w:color="auto"/>
          </w:divBdr>
        </w:div>
        <w:div w:id="1944530117">
          <w:marLeft w:val="1440"/>
          <w:marRight w:val="0"/>
          <w:marTop w:val="79"/>
          <w:marBottom w:val="0"/>
          <w:divBdr>
            <w:top w:val="none" w:sz="0" w:space="0" w:color="auto"/>
            <w:left w:val="none" w:sz="0" w:space="0" w:color="auto"/>
            <w:bottom w:val="none" w:sz="0" w:space="0" w:color="auto"/>
            <w:right w:val="none" w:sz="0" w:space="0" w:color="auto"/>
          </w:divBdr>
        </w:div>
        <w:div w:id="287050528">
          <w:marLeft w:val="720"/>
          <w:marRight w:val="0"/>
          <w:marTop w:val="79"/>
          <w:marBottom w:val="0"/>
          <w:divBdr>
            <w:top w:val="none" w:sz="0" w:space="0" w:color="auto"/>
            <w:left w:val="none" w:sz="0" w:space="0" w:color="auto"/>
            <w:bottom w:val="none" w:sz="0" w:space="0" w:color="auto"/>
            <w:right w:val="none" w:sz="0" w:space="0" w:color="auto"/>
          </w:divBdr>
        </w:div>
      </w:divsChild>
    </w:div>
    <w:div w:id="1763841925">
      <w:bodyDiv w:val="1"/>
      <w:marLeft w:val="0"/>
      <w:marRight w:val="0"/>
      <w:marTop w:val="0"/>
      <w:marBottom w:val="0"/>
      <w:divBdr>
        <w:top w:val="none" w:sz="0" w:space="0" w:color="auto"/>
        <w:left w:val="none" w:sz="0" w:space="0" w:color="auto"/>
        <w:bottom w:val="none" w:sz="0" w:space="0" w:color="auto"/>
        <w:right w:val="none" w:sz="0" w:space="0" w:color="auto"/>
      </w:divBdr>
      <w:divsChild>
        <w:div w:id="1056051735">
          <w:marLeft w:val="691"/>
          <w:marRight w:val="0"/>
          <w:marTop w:val="134"/>
          <w:marBottom w:val="0"/>
          <w:divBdr>
            <w:top w:val="none" w:sz="0" w:space="0" w:color="auto"/>
            <w:left w:val="none" w:sz="0" w:space="0" w:color="auto"/>
            <w:bottom w:val="none" w:sz="0" w:space="0" w:color="auto"/>
            <w:right w:val="none" w:sz="0" w:space="0" w:color="auto"/>
          </w:divBdr>
        </w:div>
        <w:div w:id="2071077998">
          <w:marLeft w:val="691"/>
          <w:marRight w:val="0"/>
          <w:marTop w:val="96"/>
          <w:marBottom w:val="0"/>
          <w:divBdr>
            <w:top w:val="none" w:sz="0" w:space="0" w:color="auto"/>
            <w:left w:val="none" w:sz="0" w:space="0" w:color="auto"/>
            <w:bottom w:val="none" w:sz="0" w:space="0" w:color="auto"/>
            <w:right w:val="none" w:sz="0" w:space="0" w:color="auto"/>
          </w:divBdr>
        </w:div>
        <w:div w:id="679504542">
          <w:marLeft w:val="691"/>
          <w:marRight w:val="0"/>
          <w:marTop w:val="96"/>
          <w:marBottom w:val="0"/>
          <w:divBdr>
            <w:top w:val="none" w:sz="0" w:space="0" w:color="auto"/>
            <w:left w:val="none" w:sz="0" w:space="0" w:color="auto"/>
            <w:bottom w:val="none" w:sz="0" w:space="0" w:color="auto"/>
            <w:right w:val="none" w:sz="0" w:space="0" w:color="auto"/>
          </w:divBdr>
        </w:div>
      </w:divsChild>
    </w:div>
    <w:div w:id="2110421453">
      <w:bodyDiv w:val="1"/>
      <w:marLeft w:val="0"/>
      <w:marRight w:val="0"/>
      <w:marTop w:val="0"/>
      <w:marBottom w:val="0"/>
      <w:divBdr>
        <w:top w:val="none" w:sz="0" w:space="0" w:color="auto"/>
        <w:left w:val="none" w:sz="0" w:space="0" w:color="auto"/>
        <w:bottom w:val="none" w:sz="0" w:space="0" w:color="auto"/>
        <w:right w:val="none" w:sz="0" w:space="0" w:color="auto"/>
      </w:divBdr>
      <w:divsChild>
        <w:div w:id="1816557573">
          <w:marLeft w:val="691"/>
          <w:marRight w:val="0"/>
          <w:marTop w:val="134"/>
          <w:marBottom w:val="0"/>
          <w:divBdr>
            <w:top w:val="none" w:sz="0" w:space="0" w:color="auto"/>
            <w:left w:val="none" w:sz="0" w:space="0" w:color="auto"/>
            <w:bottom w:val="none" w:sz="0" w:space="0" w:color="auto"/>
            <w:right w:val="none" w:sz="0" w:space="0" w:color="auto"/>
          </w:divBdr>
        </w:div>
        <w:div w:id="380712994">
          <w:marLeft w:val="691"/>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14</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101</cp:revision>
  <cp:lastPrinted>2008-08-07T12:06:00Z</cp:lastPrinted>
  <dcterms:created xsi:type="dcterms:W3CDTF">2008-08-05T05:24:00Z</dcterms:created>
  <dcterms:modified xsi:type="dcterms:W3CDTF">2010-01-19T04:21:00Z</dcterms:modified>
</cp:coreProperties>
</file>