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5040" w14:textId="77777777" w:rsidR="00072706" w:rsidRDefault="00072706" w:rsidP="00072706">
      <w:r>
        <w:t xml:space="preserve">A List of Claims for Improvements &amp;c Cont’d </w:t>
      </w:r>
      <w:r>
        <w:br/>
        <w:t>No. 739</w:t>
      </w:r>
      <w:r>
        <w:br/>
        <w:t xml:space="preserve">The United States Do </w:t>
      </w:r>
      <w:r>
        <w:br/>
        <w:t>To Six Killer of the Hickory Log Dist.</w:t>
      </w:r>
      <w:r>
        <w:br/>
      </w:r>
    </w:p>
    <w:p w14:paraId="37FC8044" w14:textId="77777777" w:rsidR="00072706" w:rsidRDefault="00072706" w:rsidP="00072706">
      <w:r>
        <w:t xml:space="preserve">For one Dwelling house round logs cabin roof Dirt floor, Bound loft Door and shutter wooden chimney 15 feet by 12 </w:t>
      </w:r>
      <w:r>
        <w:br/>
        <w:t xml:space="preserve">“ 1 house round logs cabin roof Dirt floor door and shutter and wooden chimney 15 feet by 12 </w:t>
      </w:r>
      <w:r>
        <w:br/>
        <w:t xml:space="preserve">“ 1 corn cribs round logs cabin roof puncheon floor 12 feet by 9 </w:t>
      </w:r>
      <w:r>
        <w:br/>
        <w:t xml:space="preserve">“ 1 Potato house </w:t>
      </w:r>
      <w:proofErr w:type="spellStart"/>
      <w:r>
        <w:t>well furnished</w:t>
      </w:r>
      <w:proofErr w:type="spellEnd"/>
      <w:r>
        <w:t xml:space="preserve"> 12 feet by 9 </w:t>
      </w:r>
      <w:r>
        <w:br/>
        <w:t xml:space="preserve">“ 49 Acres of River bottom land on the Hightower River under good fence </w:t>
      </w:r>
      <w:r>
        <w:br/>
        <w:t>“ 50 Bearing peach trees</w:t>
      </w:r>
      <w:r>
        <w:br/>
        <w:t xml:space="preserve">“ 5 Do Apple Do </w:t>
      </w:r>
      <w:r>
        <w:br/>
        <w:t>“ 4 Do Plumbs Do</w:t>
      </w:r>
      <w:r>
        <w:br/>
        <w:t xml:space="preserve">“ 10 small Peachtree trees 5 small Apple trees </w:t>
      </w:r>
      <w:r>
        <w:br/>
        <w:t>Six Killer was dispossessed of 47 acres of the above by the citizens of Georgia 3 years ago</w:t>
      </w:r>
      <w:r>
        <w:br/>
      </w:r>
    </w:p>
    <w:p w14:paraId="6CD18273" w14:textId="77777777" w:rsidR="00072706" w:rsidRDefault="00072706" w:rsidP="00072706">
      <w:proofErr w:type="gramStart"/>
      <w:r>
        <w:t>Personally</w:t>
      </w:r>
      <w:proofErr w:type="gramEnd"/>
      <w:r>
        <w:t xml:space="preserve"> came before me Thompson and Hawk </w:t>
      </w:r>
      <w:bookmarkStart w:id="0" w:name="_Hlk117688092"/>
      <w:r w:rsidRPr="00673358">
        <w:t>of the Cherokee Nation East and solemnly affirmed that the foregoing statement of claims against the United States for property is just and true, to the best of their knowledge and belief.</w:t>
      </w:r>
      <w:r>
        <w:br/>
      </w:r>
      <w:bookmarkEnd w:id="0"/>
    </w:p>
    <w:p w14:paraId="3C865623" w14:textId="77777777" w:rsidR="00072706" w:rsidRDefault="00072706" w:rsidP="00072706">
      <w:r>
        <w:t>Affirmed to before me this the 11</w:t>
      </w:r>
      <w:r w:rsidRPr="003F2374">
        <w:rPr>
          <w:vertAlign w:val="superscript"/>
        </w:rPr>
        <w:t>th</w:t>
      </w:r>
      <w:r>
        <w:t xml:space="preserve"> day of Sept 1838 </w:t>
      </w:r>
      <w:r>
        <w:br/>
        <w:t xml:space="preserve">George Still Snr assistant agent for collecting claims </w:t>
      </w:r>
      <w:r>
        <w:br/>
        <w:t xml:space="preserve">Thompson his X mark </w:t>
      </w:r>
      <w:r>
        <w:br/>
        <w:t xml:space="preserve">Hawk his X </w:t>
      </w:r>
      <w:proofErr w:type="gramStart"/>
      <w:r>
        <w:t>mark</w:t>
      </w:r>
      <w:proofErr w:type="gramEnd"/>
      <w:r>
        <w:t xml:space="preserve"> </w:t>
      </w:r>
    </w:p>
    <w:p w14:paraId="08A346F9" w14:textId="77777777" w:rsidR="00072706" w:rsidRDefault="00072706" w:rsidP="00072706">
      <w:r>
        <w:br w:type="page"/>
      </w:r>
    </w:p>
    <w:p w14:paraId="358B7C28" w14:textId="77777777" w:rsidR="00072706" w:rsidRDefault="00072706"/>
    <w:sectPr w:rsidR="00072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06"/>
    <w:rsid w:val="00072706"/>
    <w:rsid w:val="0067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FD3A5"/>
  <w15:chartTrackingRefBased/>
  <w15:docId w15:val="{CA23CAA1-7339-4544-A2A0-FC8EB12E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06"/>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2023-06-27T19:02:00Z</dcterms:created>
  <dcterms:modified xsi:type="dcterms:W3CDTF">2023-06-27T19:03:00Z</dcterms:modified>
</cp:coreProperties>
</file>