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B695"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No. 931 </w:t>
      </w:r>
    </w:p>
    <w:p w14:paraId="6B7C4599"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The United States Do </w:t>
      </w:r>
    </w:p>
    <w:p w14:paraId="1986E5C3"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 xml:space="preserve">To Nancy Downing of Hickory log </w:t>
      </w:r>
      <w:proofErr w:type="spellStart"/>
      <w:r w:rsidRPr="00471E25">
        <w:rPr>
          <w:rFonts w:asciiTheme="majorBidi" w:hAnsiTheme="majorBidi" w:cstheme="majorBidi"/>
        </w:rPr>
        <w:t>Dist</w:t>
      </w:r>
      <w:proofErr w:type="spellEnd"/>
      <w:r w:rsidRPr="00471E25">
        <w:rPr>
          <w:rFonts w:asciiTheme="majorBidi" w:hAnsiTheme="majorBidi" w:cstheme="majorBidi"/>
        </w:rPr>
        <w:t> </w:t>
      </w:r>
    </w:p>
    <w:p w14:paraId="672921F6" w14:textId="77777777" w:rsidR="00583174" w:rsidRDefault="00583174" w:rsidP="00583174">
      <w:pPr>
        <w:textAlignment w:val="baseline"/>
        <w:rPr>
          <w:rFonts w:asciiTheme="majorBidi" w:hAnsiTheme="majorBidi" w:cstheme="majorBidi"/>
        </w:rPr>
      </w:pPr>
    </w:p>
    <w:p w14:paraId="3008B615"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For 1 Bay Mare 10 years old Estimated at | 80.00 </w:t>
      </w:r>
    </w:p>
    <w:p w14:paraId="593E03B1" w14:textId="77777777" w:rsidR="00583174" w:rsidRPr="00471E25" w:rsidRDefault="00583174" w:rsidP="00583174">
      <w:pPr>
        <w:textAlignment w:val="baseline"/>
        <w:rPr>
          <w:rFonts w:asciiTheme="majorBidi" w:hAnsiTheme="majorBidi" w:cstheme="majorBidi"/>
        </w:rPr>
      </w:pPr>
      <w:proofErr w:type="gramStart"/>
      <w:r w:rsidRPr="00471E25">
        <w:rPr>
          <w:rFonts w:asciiTheme="majorBidi" w:hAnsiTheme="majorBidi" w:cstheme="majorBidi"/>
        </w:rPr>
        <w:t>“ 1</w:t>
      </w:r>
      <w:proofErr w:type="gramEnd"/>
      <w:r w:rsidRPr="00471E25">
        <w:rPr>
          <w:rFonts w:asciiTheme="majorBidi" w:hAnsiTheme="majorBidi" w:cstheme="majorBidi"/>
        </w:rPr>
        <w:t xml:space="preserve"> Cream mare 9 “ “ Do | 60.00 </w:t>
      </w:r>
    </w:p>
    <w:p w14:paraId="3B2082C1" w14:textId="77777777" w:rsidR="00583174" w:rsidRPr="00471E25" w:rsidRDefault="00583174" w:rsidP="00583174">
      <w:pPr>
        <w:textAlignment w:val="baseline"/>
        <w:rPr>
          <w:rFonts w:asciiTheme="majorBidi" w:hAnsiTheme="majorBidi" w:cstheme="majorBidi"/>
        </w:rPr>
      </w:pPr>
      <w:proofErr w:type="gramStart"/>
      <w:r w:rsidRPr="00471E25">
        <w:rPr>
          <w:rFonts w:asciiTheme="majorBidi" w:hAnsiTheme="majorBidi" w:cstheme="majorBidi"/>
        </w:rPr>
        <w:t>“ 1</w:t>
      </w:r>
      <w:proofErr w:type="gramEnd"/>
      <w:r w:rsidRPr="00471E25">
        <w:rPr>
          <w:rFonts w:asciiTheme="majorBidi" w:hAnsiTheme="majorBidi" w:cstheme="majorBidi"/>
        </w:rPr>
        <w:t xml:space="preserve"> Do </w:t>
      </w:r>
      <w:proofErr w:type="spellStart"/>
      <w:r w:rsidRPr="00471E25">
        <w:rPr>
          <w:rFonts w:asciiTheme="majorBidi" w:hAnsiTheme="majorBidi" w:cstheme="majorBidi"/>
        </w:rPr>
        <w:t>Do</w:t>
      </w:r>
      <w:proofErr w:type="spellEnd"/>
      <w:r w:rsidRPr="00471E25">
        <w:rPr>
          <w:rFonts w:asciiTheme="majorBidi" w:hAnsiTheme="majorBidi" w:cstheme="majorBidi"/>
        </w:rPr>
        <w:t xml:space="preserve"> 8 “ “ Do | 70.00 </w:t>
      </w:r>
    </w:p>
    <w:p w14:paraId="6944FDB4" w14:textId="77777777" w:rsidR="00583174" w:rsidRPr="00471E25" w:rsidRDefault="00583174" w:rsidP="00583174">
      <w:pPr>
        <w:textAlignment w:val="baseline"/>
        <w:rPr>
          <w:rFonts w:asciiTheme="majorBidi" w:hAnsiTheme="majorBidi" w:cstheme="majorBidi"/>
        </w:rPr>
      </w:pPr>
      <w:proofErr w:type="gramStart"/>
      <w:r w:rsidRPr="00471E25">
        <w:rPr>
          <w:rFonts w:asciiTheme="majorBidi" w:hAnsiTheme="majorBidi" w:cstheme="majorBidi"/>
        </w:rPr>
        <w:t>“ 1</w:t>
      </w:r>
      <w:proofErr w:type="gramEnd"/>
      <w:r w:rsidRPr="00471E25">
        <w:rPr>
          <w:rFonts w:asciiTheme="majorBidi" w:hAnsiTheme="majorBidi" w:cstheme="majorBidi"/>
        </w:rPr>
        <w:t xml:space="preserve"> Black Horse 5 “ “ Do | 90.00 </w:t>
      </w:r>
    </w:p>
    <w:p w14:paraId="16C5C932" w14:textId="77777777" w:rsidR="00583174" w:rsidRPr="00471E25" w:rsidRDefault="00583174" w:rsidP="00583174">
      <w:pPr>
        <w:textAlignment w:val="baseline"/>
        <w:rPr>
          <w:rFonts w:asciiTheme="majorBidi" w:hAnsiTheme="majorBidi" w:cstheme="majorBidi"/>
        </w:rPr>
      </w:pPr>
      <w:proofErr w:type="gramStart"/>
      <w:r w:rsidRPr="00471E25">
        <w:rPr>
          <w:rFonts w:asciiTheme="majorBidi" w:hAnsiTheme="majorBidi" w:cstheme="majorBidi"/>
        </w:rPr>
        <w:t>“ 1</w:t>
      </w:r>
      <w:proofErr w:type="gramEnd"/>
      <w:r w:rsidRPr="00471E25">
        <w:rPr>
          <w:rFonts w:asciiTheme="majorBidi" w:hAnsiTheme="majorBidi" w:cstheme="majorBidi"/>
        </w:rPr>
        <w:t xml:space="preserve"> Do </w:t>
      </w:r>
      <w:proofErr w:type="spellStart"/>
      <w:r w:rsidRPr="00471E25">
        <w:rPr>
          <w:rFonts w:asciiTheme="majorBidi" w:hAnsiTheme="majorBidi" w:cstheme="majorBidi"/>
        </w:rPr>
        <w:t>Do</w:t>
      </w:r>
      <w:proofErr w:type="spellEnd"/>
      <w:r w:rsidRPr="00471E25">
        <w:rPr>
          <w:rFonts w:asciiTheme="majorBidi" w:hAnsiTheme="majorBidi" w:cstheme="majorBidi"/>
        </w:rPr>
        <w:t xml:space="preserve"> 3 “ “ Do | 40.00 </w:t>
      </w:r>
    </w:p>
    <w:p w14:paraId="3CC43EBC" w14:textId="77777777" w:rsidR="00583174" w:rsidRPr="00471E25" w:rsidRDefault="00583174" w:rsidP="00583174">
      <w:pPr>
        <w:textAlignment w:val="baseline"/>
        <w:rPr>
          <w:rFonts w:asciiTheme="majorBidi" w:hAnsiTheme="majorBidi" w:cstheme="majorBidi"/>
        </w:rPr>
      </w:pPr>
      <w:proofErr w:type="gramStart"/>
      <w:r w:rsidRPr="00471E25">
        <w:rPr>
          <w:rFonts w:asciiTheme="majorBidi" w:hAnsiTheme="majorBidi" w:cstheme="majorBidi"/>
        </w:rPr>
        <w:t>“ 1</w:t>
      </w:r>
      <w:proofErr w:type="gramEnd"/>
      <w:r w:rsidRPr="00471E25">
        <w:rPr>
          <w:rFonts w:asciiTheme="majorBidi" w:hAnsiTheme="majorBidi" w:cstheme="majorBidi"/>
        </w:rPr>
        <w:t xml:space="preserve"> Bay Mare 2 “ “ Do | 30.00 </w:t>
      </w:r>
    </w:p>
    <w:p w14:paraId="4FA77548"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Total | 410.00 </w:t>
      </w:r>
    </w:p>
    <w:p w14:paraId="664B33D4" w14:textId="77777777" w:rsidR="00583174" w:rsidRDefault="00583174" w:rsidP="00583174">
      <w:pPr>
        <w:textAlignment w:val="baseline"/>
        <w:rPr>
          <w:rFonts w:asciiTheme="majorBidi" w:hAnsiTheme="majorBidi" w:cstheme="majorBidi"/>
        </w:rPr>
      </w:pPr>
    </w:p>
    <w:p w14:paraId="6E1042B3"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 xml:space="preserve">Personally came before me Nancy Downing of the Cherokee Nation East and solemnly affirmed that the above is a correct account of property stolen from her by white men citizens of the United States claimant states that the first described Bay mare was stolen by William Heard a white man down on Standing Peach Tree about 16 years ago claimant said she did not see the horses I the possession of said Heard but that she has good reason for believing said Heard stole it. She states that the next described 6 Horses was stolen by the said same Heard at the same stated time and place, claimant she did not see them in the possession of said Heard but that she has good reason for believing said Heard stole them, she further affirmed that the above prices are reasonable and that she has had no pay for the </w:t>
      </w:r>
      <w:proofErr w:type="gramStart"/>
      <w:r w:rsidRPr="00471E25">
        <w:rPr>
          <w:rFonts w:asciiTheme="majorBidi" w:hAnsiTheme="majorBidi" w:cstheme="majorBidi"/>
        </w:rPr>
        <w:t>same</w:t>
      </w:r>
      <w:proofErr w:type="gramEnd"/>
      <w:r w:rsidRPr="00471E25">
        <w:rPr>
          <w:rFonts w:asciiTheme="majorBidi" w:hAnsiTheme="majorBidi" w:cstheme="majorBidi"/>
        </w:rPr>
        <w:t> </w:t>
      </w:r>
    </w:p>
    <w:p w14:paraId="00DBC272" w14:textId="77777777" w:rsidR="00583174" w:rsidRDefault="00583174" w:rsidP="00583174">
      <w:pPr>
        <w:textAlignment w:val="baseline"/>
        <w:rPr>
          <w:rFonts w:asciiTheme="majorBidi" w:hAnsiTheme="majorBidi" w:cstheme="majorBidi"/>
        </w:rPr>
      </w:pPr>
    </w:p>
    <w:p w14:paraId="09BF34CF"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Affirmed to before me 19</w:t>
      </w:r>
      <w:r w:rsidRPr="00471E25">
        <w:rPr>
          <w:rFonts w:asciiTheme="majorBidi" w:hAnsiTheme="majorBidi" w:cstheme="majorBidi"/>
          <w:vertAlign w:val="superscript"/>
        </w:rPr>
        <w:t>th</w:t>
      </w:r>
      <w:r w:rsidRPr="00471E25">
        <w:rPr>
          <w:rFonts w:asciiTheme="majorBidi" w:hAnsiTheme="majorBidi" w:cstheme="majorBidi"/>
        </w:rPr>
        <w:t xml:space="preserve"> of Sept. 1838 </w:t>
      </w:r>
    </w:p>
    <w:p w14:paraId="07598ED1"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George Still asst. agt. For col. claims  </w:t>
      </w:r>
    </w:p>
    <w:p w14:paraId="11C8ADF3"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 xml:space="preserve">Nancy Downing her x </w:t>
      </w:r>
      <w:proofErr w:type="gramStart"/>
      <w:r w:rsidRPr="00471E25">
        <w:rPr>
          <w:rFonts w:asciiTheme="majorBidi" w:hAnsiTheme="majorBidi" w:cstheme="majorBidi"/>
        </w:rPr>
        <w:t>mark</w:t>
      </w:r>
      <w:proofErr w:type="gramEnd"/>
      <w:r w:rsidRPr="00471E25">
        <w:rPr>
          <w:rFonts w:asciiTheme="majorBidi" w:hAnsiTheme="majorBidi" w:cstheme="majorBidi"/>
        </w:rPr>
        <w:t> </w:t>
      </w:r>
    </w:p>
    <w:p w14:paraId="5AC60015" w14:textId="77777777" w:rsidR="00583174" w:rsidRDefault="00583174" w:rsidP="00583174">
      <w:pPr>
        <w:textAlignment w:val="baseline"/>
        <w:rPr>
          <w:rFonts w:asciiTheme="majorBidi" w:hAnsiTheme="majorBidi" w:cstheme="majorBidi"/>
        </w:rPr>
      </w:pPr>
    </w:p>
    <w:p w14:paraId="78FDFBAE"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Personally came before me Black Henry and Too-</w:t>
      </w:r>
      <w:proofErr w:type="spellStart"/>
      <w:r w:rsidRPr="00471E25">
        <w:rPr>
          <w:rFonts w:asciiTheme="majorBidi" w:hAnsiTheme="majorBidi" w:cstheme="majorBidi"/>
        </w:rPr>
        <w:t>ni</w:t>
      </w:r>
      <w:proofErr w:type="spellEnd"/>
      <w:r w:rsidRPr="00471E25">
        <w:rPr>
          <w:rFonts w:asciiTheme="majorBidi" w:hAnsiTheme="majorBidi" w:cstheme="majorBidi"/>
        </w:rPr>
        <w:t xml:space="preserve"> of the Cherokee Nation East and solemnly affirmed that they tracked the said described seven horses to the said William </w:t>
      </w:r>
      <w:proofErr w:type="spellStart"/>
      <w:r w:rsidRPr="00471E25">
        <w:rPr>
          <w:rFonts w:asciiTheme="majorBidi" w:hAnsiTheme="majorBidi" w:cstheme="majorBidi"/>
        </w:rPr>
        <w:t>Heards</w:t>
      </w:r>
      <w:proofErr w:type="spellEnd"/>
      <w:r w:rsidRPr="00471E25">
        <w:rPr>
          <w:rFonts w:asciiTheme="majorBidi" w:hAnsiTheme="majorBidi" w:cstheme="majorBidi"/>
        </w:rPr>
        <w:t xml:space="preserve"> Home and saw them in the possession of said Heard and knew them to be the same alluded to above they further state that they saw the claimant in a short time after and told her and she replied that her horses had been stolen from her but a short time before they saw them in the possession of said Heard, they further say that the prices are reasonable and that the claimant has had no pay for the same to the best of their knowledge and belief </w:t>
      </w:r>
    </w:p>
    <w:p w14:paraId="42AD46D6" w14:textId="77777777" w:rsidR="00583174" w:rsidRDefault="00583174" w:rsidP="00583174">
      <w:pPr>
        <w:textAlignment w:val="baseline"/>
        <w:rPr>
          <w:rFonts w:asciiTheme="majorBidi" w:hAnsiTheme="majorBidi" w:cstheme="majorBidi"/>
        </w:rPr>
      </w:pPr>
    </w:p>
    <w:p w14:paraId="0C8346B4"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Affirmed to before me the 19</w:t>
      </w:r>
      <w:r w:rsidRPr="00471E25">
        <w:rPr>
          <w:rFonts w:asciiTheme="majorBidi" w:hAnsiTheme="majorBidi" w:cstheme="majorBidi"/>
          <w:vertAlign w:val="superscript"/>
        </w:rPr>
        <w:t>th</w:t>
      </w:r>
      <w:r w:rsidRPr="00471E25">
        <w:rPr>
          <w:rFonts w:asciiTheme="majorBidi" w:hAnsiTheme="majorBidi" w:cstheme="majorBidi"/>
        </w:rPr>
        <w:t xml:space="preserve"> of Sept. 1838  </w:t>
      </w:r>
    </w:p>
    <w:p w14:paraId="233C1B65"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George Still Sr a</w:t>
      </w:r>
      <w:r>
        <w:rPr>
          <w:rFonts w:asciiTheme="majorBidi" w:hAnsiTheme="majorBidi" w:cstheme="majorBidi"/>
        </w:rPr>
        <w:t>s</w:t>
      </w:r>
      <w:r w:rsidRPr="00471E25">
        <w:rPr>
          <w:rFonts w:asciiTheme="majorBidi" w:hAnsiTheme="majorBidi" w:cstheme="majorBidi"/>
        </w:rPr>
        <w:t xml:space="preserve">st. agt. for collecting </w:t>
      </w:r>
      <w:proofErr w:type="gramStart"/>
      <w:r w:rsidRPr="00471E25">
        <w:rPr>
          <w:rFonts w:asciiTheme="majorBidi" w:hAnsiTheme="majorBidi" w:cstheme="majorBidi"/>
        </w:rPr>
        <w:t>claims</w:t>
      </w:r>
      <w:proofErr w:type="gramEnd"/>
      <w:r w:rsidRPr="00471E25">
        <w:rPr>
          <w:rFonts w:asciiTheme="majorBidi" w:hAnsiTheme="majorBidi" w:cstheme="majorBidi"/>
        </w:rPr>
        <w:t> </w:t>
      </w:r>
    </w:p>
    <w:p w14:paraId="53F3A76A"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Black Henry his x mark </w:t>
      </w:r>
    </w:p>
    <w:p w14:paraId="456A706A" w14:textId="77777777" w:rsidR="00583174" w:rsidRPr="00471E25" w:rsidRDefault="00583174" w:rsidP="00583174">
      <w:pPr>
        <w:textAlignment w:val="baseline"/>
        <w:rPr>
          <w:rFonts w:asciiTheme="majorBidi" w:hAnsiTheme="majorBidi" w:cstheme="majorBidi"/>
        </w:rPr>
      </w:pPr>
      <w:r w:rsidRPr="00471E25">
        <w:rPr>
          <w:rFonts w:asciiTheme="majorBidi" w:hAnsiTheme="majorBidi" w:cstheme="majorBidi"/>
        </w:rPr>
        <w:t>Too-</w:t>
      </w:r>
      <w:proofErr w:type="spellStart"/>
      <w:r w:rsidRPr="00471E25">
        <w:rPr>
          <w:rFonts w:asciiTheme="majorBidi" w:hAnsiTheme="majorBidi" w:cstheme="majorBidi"/>
        </w:rPr>
        <w:t>ni</w:t>
      </w:r>
      <w:proofErr w:type="spellEnd"/>
      <w:r w:rsidRPr="00471E25">
        <w:rPr>
          <w:rFonts w:asciiTheme="majorBidi" w:hAnsiTheme="majorBidi" w:cstheme="majorBidi"/>
        </w:rPr>
        <w:t xml:space="preserve"> his x mark </w:t>
      </w:r>
    </w:p>
    <w:p w14:paraId="1F67635C" w14:textId="77777777" w:rsidR="00583174" w:rsidRDefault="00583174" w:rsidP="00583174">
      <w:pPr>
        <w:rPr>
          <w:rFonts w:ascii="Calibri" w:hAnsi="Calibri" w:cs="Calibri"/>
          <w:sz w:val="22"/>
          <w:szCs w:val="22"/>
        </w:rPr>
      </w:pPr>
      <w:r>
        <w:rPr>
          <w:rFonts w:ascii="Calibri" w:hAnsi="Calibri" w:cs="Calibri"/>
          <w:sz w:val="22"/>
          <w:szCs w:val="22"/>
        </w:rPr>
        <w:br w:type="page"/>
      </w:r>
    </w:p>
    <w:p w14:paraId="31B63921"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74"/>
    <w:rsid w:val="00497666"/>
    <w:rsid w:val="00583174"/>
    <w:rsid w:val="00670717"/>
    <w:rsid w:val="0087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E70DF"/>
  <w15:chartTrackingRefBased/>
  <w15:docId w15:val="{4D124C83-7450-814E-B83A-808D13DA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74"/>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2023-06-28T18:10:00Z</dcterms:created>
  <dcterms:modified xsi:type="dcterms:W3CDTF">2023-06-28T18:17:00Z</dcterms:modified>
</cp:coreProperties>
</file>