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EB0B7" w14:textId="21BFA91B" w:rsidR="0033640B" w:rsidRPr="0033640B" w:rsidRDefault="009B34CC" w:rsidP="0033640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Kidderminster Harriers </w:t>
      </w:r>
      <w:r w:rsidR="0033640B" w:rsidRPr="003364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Football Academy E-Safety Policy</w:t>
      </w:r>
    </w:p>
    <w:p w14:paraId="6CFE47A0" w14:textId="77777777" w:rsidR="0033640B" w:rsidRPr="0033640B" w:rsidRDefault="0033640B" w:rsidP="0033640B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3364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1. Introduction</w:t>
      </w:r>
    </w:p>
    <w:p w14:paraId="720EBB95" w14:textId="6E1B3D2F" w:rsidR="0033640B" w:rsidRPr="0033640B" w:rsidRDefault="0033640B" w:rsidP="0033640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64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This E-Safety Policy outlines the responsibilities and measures in place to ensure the safe and appropriate use of digital technologies at </w:t>
      </w:r>
      <w:r w:rsidR="009B34C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Kidderminster Harriers Football Academy (</w:t>
      </w:r>
      <w:r w:rsidR="00AB328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“The Academy”)</w:t>
      </w:r>
      <w:r w:rsidR="009B34C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 </w:t>
      </w:r>
      <w:r w:rsidRPr="003364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policy aims to protect all members of the academy community, especially children and young people, from online risks and to promote the safe use of digital technologies.</w:t>
      </w:r>
    </w:p>
    <w:p w14:paraId="3A3F4A13" w14:textId="77777777" w:rsidR="0033640B" w:rsidRPr="0033640B" w:rsidRDefault="0033640B" w:rsidP="0033640B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3364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2. Objectives</w:t>
      </w:r>
    </w:p>
    <w:p w14:paraId="290999FD" w14:textId="7E05B29B" w:rsidR="0033640B" w:rsidRPr="0033640B" w:rsidRDefault="0033640B" w:rsidP="0033640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64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To safeguard all members of the </w:t>
      </w:r>
      <w:r w:rsidR="00AB328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</w:t>
      </w:r>
      <w:r w:rsidRPr="003364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cademy from online risks.</w:t>
      </w:r>
    </w:p>
    <w:p w14:paraId="706545A4" w14:textId="77777777" w:rsidR="0033640B" w:rsidRPr="0033640B" w:rsidRDefault="0033640B" w:rsidP="0033640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64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To educate the academy community about online safety and responsible use of digital technologies.</w:t>
      </w:r>
    </w:p>
    <w:p w14:paraId="782D9066" w14:textId="4E7A53BC" w:rsidR="0033640B" w:rsidRPr="0033640B" w:rsidRDefault="0033640B" w:rsidP="0033640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64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To establish clear guidelines for the use of digital technologies within the </w:t>
      </w:r>
      <w:r w:rsidR="00AB328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</w:t>
      </w:r>
      <w:r w:rsidRPr="003364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cademy.</w:t>
      </w:r>
    </w:p>
    <w:p w14:paraId="07098195" w14:textId="77777777" w:rsidR="0033640B" w:rsidRPr="0033640B" w:rsidRDefault="0033640B" w:rsidP="0033640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64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To provide a safe and secure environment for the use of digital technologies.</w:t>
      </w:r>
    </w:p>
    <w:p w14:paraId="12BCF398" w14:textId="77777777" w:rsidR="0033640B" w:rsidRPr="0033640B" w:rsidRDefault="0033640B" w:rsidP="0033640B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3364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3. Scope</w:t>
      </w:r>
    </w:p>
    <w:p w14:paraId="75D9C61D" w14:textId="68D958C6" w:rsidR="0033640B" w:rsidRPr="0033640B" w:rsidRDefault="0033640B" w:rsidP="0033640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64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This policy applies to all members of the </w:t>
      </w:r>
      <w:r w:rsidR="00AB328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</w:t>
      </w:r>
      <w:r w:rsidRPr="003364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cademy community, including staff, students, parents, and volunteers, who have access to and use academy technology resources, both on and off-site.</w:t>
      </w:r>
    </w:p>
    <w:p w14:paraId="3E9233B5" w14:textId="77777777" w:rsidR="0033640B" w:rsidRPr="0033640B" w:rsidRDefault="0033640B" w:rsidP="0033640B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3364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4. Roles and Responsibilities</w:t>
      </w:r>
    </w:p>
    <w:p w14:paraId="09D67342" w14:textId="536C8593" w:rsidR="0033640B" w:rsidRPr="0033640B" w:rsidRDefault="00E723DB" w:rsidP="0033640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Head of Safeguarding</w:t>
      </w:r>
      <w:r w:rsidR="0033640B" w:rsidRPr="003364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52E52F4E" w14:textId="77777777" w:rsidR="00E723DB" w:rsidRDefault="0033640B" w:rsidP="00D83648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64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Ensure the implementation and regular review of this policy.</w:t>
      </w:r>
    </w:p>
    <w:p w14:paraId="070045A4" w14:textId="3906BF49" w:rsidR="00E723DB" w:rsidRPr="00E723DB" w:rsidRDefault="0033640B" w:rsidP="00D83648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64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Promote E-Safety across the academy.</w:t>
      </w:r>
    </w:p>
    <w:p w14:paraId="795ACA1C" w14:textId="0FFD645F" w:rsidR="0033640B" w:rsidRPr="0033640B" w:rsidRDefault="0033640B" w:rsidP="004A1755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64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Develop and review E-Safety policies and procedures.</w:t>
      </w:r>
    </w:p>
    <w:p w14:paraId="2B0894AD" w14:textId="77777777" w:rsidR="0033640B" w:rsidRPr="0033640B" w:rsidRDefault="0033640B" w:rsidP="0033640B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64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Provide E-Safety training and support for staff and students.</w:t>
      </w:r>
    </w:p>
    <w:p w14:paraId="033C781C" w14:textId="335C2CFC" w:rsidR="0033640B" w:rsidRPr="0033640B" w:rsidRDefault="0033640B" w:rsidP="0033640B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64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Monitor E-Safety incidents and report </w:t>
      </w:r>
      <w:r w:rsidR="00E723D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to the Board / FA as necessary</w:t>
      </w:r>
      <w:r w:rsidRPr="003364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1D873AF" w14:textId="77777777" w:rsidR="0033640B" w:rsidRPr="0033640B" w:rsidRDefault="0033640B" w:rsidP="0033640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64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Staff:</w:t>
      </w:r>
    </w:p>
    <w:p w14:paraId="27DACC2E" w14:textId="3D54B0BB" w:rsidR="0033640B" w:rsidRPr="0033640B" w:rsidRDefault="0033640B" w:rsidP="0033640B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64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Adhere to the E-Safety Policy and promote safe and responsible online behavio</w:t>
      </w:r>
      <w:r w:rsidR="00E723D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</w:t>
      </w:r>
      <w:r w:rsidRPr="003364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r.</w:t>
      </w:r>
    </w:p>
    <w:p w14:paraId="0FD7D5C2" w14:textId="750F35D7" w:rsidR="0033640B" w:rsidRPr="0033640B" w:rsidRDefault="0033640B" w:rsidP="0033640B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64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Report any E-Safety concerns to the </w:t>
      </w:r>
      <w:r w:rsidR="00E723D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Head of Safeguarding</w:t>
      </w:r>
      <w:r w:rsidRPr="003364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6302D2B" w14:textId="77777777" w:rsidR="0033640B" w:rsidRPr="0033640B" w:rsidRDefault="0033640B" w:rsidP="0033640B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64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Integrate E-Safety into the curriculum where appropriate.</w:t>
      </w:r>
    </w:p>
    <w:p w14:paraId="6141C594" w14:textId="77777777" w:rsidR="0033640B" w:rsidRPr="0033640B" w:rsidRDefault="0033640B" w:rsidP="0033640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64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Students:</w:t>
      </w:r>
    </w:p>
    <w:p w14:paraId="33459B61" w14:textId="77777777" w:rsidR="0033640B" w:rsidRPr="0033640B" w:rsidRDefault="0033640B" w:rsidP="0033640B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64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Follow the academy’s E-Safety rules and guidelines.</w:t>
      </w:r>
    </w:p>
    <w:p w14:paraId="10669F33" w14:textId="639181FF" w:rsidR="0033640B" w:rsidRPr="0033640B" w:rsidRDefault="0033640B" w:rsidP="0033640B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64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Report any inappropriate online behavio</w:t>
      </w:r>
      <w:r w:rsidR="00E723D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</w:t>
      </w:r>
      <w:r w:rsidRPr="003364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 or content to a trusted adult.</w:t>
      </w:r>
    </w:p>
    <w:p w14:paraId="4BF61B87" w14:textId="77777777" w:rsidR="0033640B" w:rsidRPr="0033640B" w:rsidRDefault="0033640B" w:rsidP="0033640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64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Parents/Guardians:</w:t>
      </w:r>
    </w:p>
    <w:p w14:paraId="3B8AE621" w14:textId="6E77FA16" w:rsidR="0033640B" w:rsidRPr="0033640B" w:rsidRDefault="0033640B" w:rsidP="0033640B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64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 xml:space="preserve">Support the </w:t>
      </w:r>
      <w:r w:rsidR="00E723D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</w:t>
      </w:r>
      <w:r w:rsidRPr="003364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cademy in promoting E-Safety and responsible use of digital technologies.</w:t>
      </w:r>
    </w:p>
    <w:p w14:paraId="5AAB62E4" w14:textId="0BC2138F" w:rsidR="0033640B" w:rsidRPr="0033640B" w:rsidRDefault="0033640B" w:rsidP="0033640B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64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Encourage and monitor their child’s online activities and behavio</w:t>
      </w:r>
      <w:r w:rsidR="00E723D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</w:t>
      </w:r>
      <w:r w:rsidRPr="003364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r.</w:t>
      </w:r>
    </w:p>
    <w:p w14:paraId="7BFDBC09" w14:textId="77777777" w:rsidR="0033640B" w:rsidRPr="0033640B" w:rsidRDefault="0033640B" w:rsidP="0033640B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3364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5. Education and Training</w:t>
      </w:r>
    </w:p>
    <w:p w14:paraId="5023A519" w14:textId="77777777" w:rsidR="0033640B" w:rsidRPr="0033640B" w:rsidRDefault="0033640B" w:rsidP="0033640B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64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Staff Training:</w:t>
      </w:r>
      <w:r w:rsidRPr="003364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Regular E-Safety training sessions for all staff to ensure they understand their responsibilities and the latest online safety issues.</w:t>
      </w:r>
    </w:p>
    <w:p w14:paraId="02818548" w14:textId="2C773093" w:rsidR="0033640B" w:rsidRPr="0033640B" w:rsidRDefault="0033640B" w:rsidP="0033640B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64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Student Education:</w:t>
      </w:r>
      <w:r w:rsidRPr="003364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Age-appropriate E-Safety education integrated into the curriculum to teach students about online risks, responsible behavio</w:t>
      </w:r>
      <w:r w:rsidR="00BD535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</w:t>
      </w:r>
      <w:r w:rsidRPr="003364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r, and how to seek help.</w:t>
      </w:r>
    </w:p>
    <w:p w14:paraId="3DE2BC6D" w14:textId="77777777" w:rsidR="0033640B" w:rsidRPr="0033640B" w:rsidRDefault="0033640B" w:rsidP="0033640B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64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Parent Workshops:</w:t>
      </w:r>
      <w:r w:rsidRPr="003364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E-Safety workshops and resources provided to parents to help them support their children in using digital technologies safely.</w:t>
      </w:r>
    </w:p>
    <w:p w14:paraId="3E636DF4" w14:textId="77777777" w:rsidR="0033640B" w:rsidRPr="0033640B" w:rsidRDefault="0033640B" w:rsidP="0033640B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3364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6. Acceptable Use</w:t>
      </w:r>
    </w:p>
    <w:p w14:paraId="077DF7A5" w14:textId="77777777" w:rsidR="0033640B" w:rsidRPr="0033640B" w:rsidRDefault="0033640B" w:rsidP="0033640B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64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Students:</w:t>
      </w:r>
      <w:r w:rsidRPr="003364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Clear guidelines on the acceptable use of academy technology, including internet access, mobile devices, and social media. Students must sign an Acceptable Use Agreement.</w:t>
      </w:r>
    </w:p>
    <w:p w14:paraId="06922BCB" w14:textId="567DF065" w:rsidR="0033640B" w:rsidRPr="0033640B" w:rsidRDefault="0033640B" w:rsidP="0033640B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64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Staff:</w:t>
      </w:r>
      <w:r w:rsidRPr="003364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Staff must follow the </w:t>
      </w:r>
      <w:r w:rsidR="009839D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ICT Policy for</w:t>
      </w:r>
      <w:r w:rsidRPr="003364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technology use, ensuring they model safe and responsible behavio</w:t>
      </w:r>
      <w:r w:rsidR="0096595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</w:t>
      </w:r>
      <w:r w:rsidRPr="003364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r.</w:t>
      </w:r>
    </w:p>
    <w:p w14:paraId="30A6BCB9" w14:textId="77777777" w:rsidR="0033640B" w:rsidRPr="0033640B" w:rsidRDefault="0033640B" w:rsidP="0033640B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3364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7. Digital Communication</w:t>
      </w:r>
    </w:p>
    <w:p w14:paraId="07A2E4F8" w14:textId="77777777" w:rsidR="0033640B" w:rsidRPr="0033640B" w:rsidRDefault="0033640B" w:rsidP="0033640B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64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All digital communication between staff and students should be professional, transparent, and related to academy activities.</w:t>
      </w:r>
    </w:p>
    <w:p w14:paraId="0F36B6D1" w14:textId="77777777" w:rsidR="0033640B" w:rsidRPr="0033640B" w:rsidRDefault="0033640B" w:rsidP="0033640B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64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Use of academy-approved communication platforms and tools only.</w:t>
      </w:r>
    </w:p>
    <w:p w14:paraId="411036A9" w14:textId="77777777" w:rsidR="0033640B" w:rsidRPr="0033640B" w:rsidRDefault="0033640B" w:rsidP="0033640B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3364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8. Use of Social Media</w:t>
      </w:r>
    </w:p>
    <w:p w14:paraId="260DB6DB" w14:textId="77777777" w:rsidR="0033640B" w:rsidRPr="0033640B" w:rsidRDefault="0033640B" w:rsidP="0033640B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64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Guidelines for appropriate and responsible use of social media by students, staff, and parents.</w:t>
      </w:r>
    </w:p>
    <w:p w14:paraId="772CB1A4" w14:textId="77777777" w:rsidR="0033640B" w:rsidRPr="0033640B" w:rsidRDefault="0033640B" w:rsidP="0033640B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64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Staff should not accept ‘friend’ requests from students on personal social media accounts.</w:t>
      </w:r>
    </w:p>
    <w:p w14:paraId="08A7E8BA" w14:textId="77777777" w:rsidR="0033640B" w:rsidRPr="0033640B" w:rsidRDefault="0033640B" w:rsidP="0033640B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3364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9. Cyberbullying</w:t>
      </w:r>
    </w:p>
    <w:p w14:paraId="2C97DCB2" w14:textId="77777777" w:rsidR="0033640B" w:rsidRPr="0033640B" w:rsidRDefault="0033640B" w:rsidP="0033640B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64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Clear procedures for reporting and responding to incidents of cyberbullying.</w:t>
      </w:r>
    </w:p>
    <w:p w14:paraId="58FA6A2F" w14:textId="77777777" w:rsidR="0033640B" w:rsidRPr="0033640B" w:rsidRDefault="0033640B" w:rsidP="0033640B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64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Support for victims and appropriate sanctions for perpetrators.</w:t>
      </w:r>
    </w:p>
    <w:p w14:paraId="19C87EE5" w14:textId="77777777" w:rsidR="0033640B" w:rsidRPr="0033640B" w:rsidRDefault="0033640B" w:rsidP="0033640B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3364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10. Data Protection and Privacy</w:t>
      </w:r>
    </w:p>
    <w:p w14:paraId="3BB8C74C" w14:textId="77777777" w:rsidR="0033640B" w:rsidRPr="0033640B" w:rsidRDefault="0033640B" w:rsidP="0033640B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64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Compliance with GDPR and Data Protection Act 2018.</w:t>
      </w:r>
    </w:p>
    <w:p w14:paraId="3AC2799D" w14:textId="77777777" w:rsidR="0033640B" w:rsidRPr="0033640B" w:rsidRDefault="0033640B" w:rsidP="0033640B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64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Secure handling and storage of personal data.</w:t>
      </w:r>
    </w:p>
    <w:p w14:paraId="51C04F0E" w14:textId="77777777" w:rsidR="0033640B" w:rsidRPr="0033640B" w:rsidRDefault="0033640B" w:rsidP="0033640B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64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Students and staff should understand the importance of protecting personal information online.</w:t>
      </w:r>
    </w:p>
    <w:p w14:paraId="59A5AFD0" w14:textId="77777777" w:rsidR="0033640B" w:rsidRPr="0033640B" w:rsidRDefault="0033640B" w:rsidP="0033640B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3364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11. Monitoring and Reporting</w:t>
      </w:r>
    </w:p>
    <w:p w14:paraId="4456B5B3" w14:textId="77777777" w:rsidR="0033640B" w:rsidRPr="0033640B" w:rsidRDefault="0033640B" w:rsidP="0033640B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64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Regular monitoring of network and internet use within the academy.</w:t>
      </w:r>
    </w:p>
    <w:p w14:paraId="4D856686" w14:textId="77777777" w:rsidR="0033640B" w:rsidRPr="0033640B" w:rsidRDefault="0033640B" w:rsidP="0033640B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64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Reporting mechanisms for E-Safety incidents, including an incident log maintained by the E-Safety Coordinator.</w:t>
      </w:r>
    </w:p>
    <w:p w14:paraId="11BAFBFF" w14:textId="77777777" w:rsidR="0033640B" w:rsidRPr="0033640B" w:rsidRDefault="0033640B" w:rsidP="0033640B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3364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12. Policy Review</w:t>
      </w:r>
    </w:p>
    <w:p w14:paraId="4D622CE5" w14:textId="77777777" w:rsidR="0033640B" w:rsidRPr="0033640B" w:rsidRDefault="0033640B" w:rsidP="0033640B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64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This policy will be reviewed annually or in response to significant changes in technology or legislation.</w:t>
      </w:r>
    </w:p>
    <w:p w14:paraId="4A611D11" w14:textId="77777777" w:rsidR="0033640B" w:rsidRPr="0033640B" w:rsidRDefault="0033640B" w:rsidP="0033640B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64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Feedback from staff, students, and parents will be considered in the review process.</w:t>
      </w:r>
    </w:p>
    <w:p w14:paraId="0AA4E0C8" w14:textId="77777777" w:rsidR="0033640B" w:rsidRPr="0033640B" w:rsidRDefault="0033640B" w:rsidP="0033640B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3364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13. Approval</w:t>
      </w:r>
    </w:p>
    <w:p w14:paraId="725016B2" w14:textId="536F8CFC" w:rsidR="0033640B" w:rsidRPr="0033640B" w:rsidRDefault="0033640B" w:rsidP="0033640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364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This E-Safety Policy has been approved </w:t>
      </w:r>
      <w:r w:rsidR="007B362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by the Head of Safeguarding</w:t>
      </w:r>
    </w:p>
    <w:p w14:paraId="6E2E98DA" w14:textId="7512C87E" w:rsidR="00855FCA" w:rsidRPr="00492EA8" w:rsidRDefault="00855FCA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sectPr w:rsidR="00855FCA" w:rsidRPr="00492EA8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7EA39" w14:textId="77777777" w:rsidR="000307C8" w:rsidRDefault="000307C8" w:rsidP="003012EA">
      <w:r>
        <w:separator/>
      </w:r>
    </w:p>
  </w:endnote>
  <w:endnote w:type="continuationSeparator" w:id="0">
    <w:p w14:paraId="570633CF" w14:textId="77777777" w:rsidR="000307C8" w:rsidRDefault="000307C8" w:rsidP="00301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B4978" w14:textId="77B7C981" w:rsidR="00492EA8" w:rsidRPr="00AA604D" w:rsidRDefault="003012EA">
    <w:pPr>
      <w:pStyle w:val="Footer"/>
      <w:rPr>
        <w:sz w:val="16"/>
        <w:szCs w:val="16"/>
      </w:rPr>
    </w:pPr>
    <w:r w:rsidRPr="00AA604D">
      <w:rPr>
        <w:sz w:val="16"/>
        <w:szCs w:val="16"/>
      </w:rPr>
      <w:t xml:space="preserve">Last reviewed on </w:t>
    </w:r>
    <w:r w:rsidR="00492EA8">
      <w:rPr>
        <w:sz w:val="16"/>
        <w:szCs w:val="16"/>
      </w:rPr>
      <w:t>18</w:t>
    </w:r>
    <w:r w:rsidR="00492EA8" w:rsidRPr="00492EA8">
      <w:rPr>
        <w:sz w:val="16"/>
        <w:szCs w:val="16"/>
        <w:vertAlign w:val="superscript"/>
      </w:rPr>
      <w:t>th</w:t>
    </w:r>
    <w:r w:rsidR="00492EA8">
      <w:rPr>
        <w:sz w:val="16"/>
        <w:szCs w:val="16"/>
      </w:rPr>
      <w:t xml:space="preserve"> June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DCF0F" w14:textId="77777777" w:rsidR="000307C8" w:rsidRDefault="000307C8" w:rsidP="003012EA">
      <w:r>
        <w:separator/>
      </w:r>
    </w:p>
  </w:footnote>
  <w:footnote w:type="continuationSeparator" w:id="0">
    <w:p w14:paraId="2D3F9837" w14:textId="77777777" w:rsidR="000307C8" w:rsidRDefault="000307C8" w:rsidP="003012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A1E4A" w14:textId="072BA321" w:rsidR="003012EA" w:rsidRDefault="003012EA" w:rsidP="003012EA">
    <w:pPr>
      <w:pStyle w:val="Header"/>
      <w:jc w:val="center"/>
    </w:pPr>
    <w:r>
      <w:rPr>
        <w:noProof/>
      </w:rPr>
      <w:drawing>
        <wp:inline distT="0" distB="0" distL="0" distR="0" wp14:anchorId="301DCA55" wp14:editId="6BDB4199">
          <wp:extent cx="762396" cy="847898"/>
          <wp:effectExtent l="0" t="0" r="0" b="3175"/>
          <wp:docPr id="87525337" name="Picture 1" descr="A logo for a football academ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525337" name="Picture 1" descr="A logo for a football academ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71" cy="8648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A624E"/>
    <w:multiLevelType w:val="multilevel"/>
    <w:tmpl w:val="258CE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632010"/>
    <w:multiLevelType w:val="multilevel"/>
    <w:tmpl w:val="78EC8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AC15E8"/>
    <w:multiLevelType w:val="multilevel"/>
    <w:tmpl w:val="35E62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02056E"/>
    <w:multiLevelType w:val="multilevel"/>
    <w:tmpl w:val="DF206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5F651C"/>
    <w:multiLevelType w:val="multilevel"/>
    <w:tmpl w:val="4A980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1A6DF4"/>
    <w:multiLevelType w:val="multilevel"/>
    <w:tmpl w:val="EDC64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A263B8"/>
    <w:multiLevelType w:val="multilevel"/>
    <w:tmpl w:val="B26A0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A82098"/>
    <w:multiLevelType w:val="multilevel"/>
    <w:tmpl w:val="421C9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8A3A5C"/>
    <w:multiLevelType w:val="multilevel"/>
    <w:tmpl w:val="39304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3B4C27"/>
    <w:multiLevelType w:val="multilevel"/>
    <w:tmpl w:val="6396C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E86238"/>
    <w:multiLevelType w:val="multilevel"/>
    <w:tmpl w:val="99A86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AE6A88"/>
    <w:multiLevelType w:val="multilevel"/>
    <w:tmpl w:val="7E749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B27240"/>
    <w:multiLevelType w:val="multilevel"/>
    <w:tmpl w:val="93A82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4E20AC"/>
    <w:multiLevelType w:val="multilevel"/>
    <w:tmpl w:val="61009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5317585">
    <w:abstractNumId w:val="11"/>
  </w:num>
  <w:num w:numId="2" w16cid:durableId="966547421">
    <w:abstractNumId w:val="7"/>
  </w:num>
  <w:num w:numId="3" w16cid:durableId="764884731">
    <w:abstractNumId w:val="1"/>
  </w:num>
  <w:num w:numId="4" w16cid:durableId="936447468">
    <w:abstractNumId w:val="13"/>
  </w:num>
  <w:num w:numId="5" w16cid:durableId="15546016">
    <w:abstractNumId w:val="6"/>
  </w:num>
  <w:num w:numId="6" w16cid:durableId="1205362046">
    <w:abstractNumId w:val="9"/>
  </w:num>
  <w:num w:numId="7" w16cid:durableId="1571228816">
    <w:abstractNumId w:val="0"/>
  </w:num>
  <w:num w:numId="8" w16cid:durableId="267397971">
    <w:abstractNumId w:val="3"/>
  </w:num>
  <w:num w:numId="9" w16cid:durableId="629437295">
    <w:abstractNumId w:val="4"/>
  </w:num>
  <w:num w:numId="10" w16cid:durableId="418261057">
    <w:abstractNumId w:val="5"/>
  </w:num>
  <w:num w:numId="11" w16cid:durableId="1526283176">
    <w:abstractNumId w:val="2"/>
  </w:num>
  <w:num w:numId="12" w16cid:durableId="835538701">
    <w:abstractNumId w:val="10"/>
  </w:num>
  <w:num w:numId="13" w16cid:durableId="1667904219">
    <w:abstractNumId w:val="12"/>
  </w:num>
  <w:num w:numId="14" w16cid:durableId="23875390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40B"/>
    <w:rsid w:val="000307C8"/>
    <w:rsid w:val="00225855"/>
    <w:rsid w:val="003012EA"/>
    <w:rsid w:val="0033640B"/>
    <w:rsid w:val="00492EA8"/>
    <w:rsid w:val="005A2473"/>
    <w:rsid w:val="007B3621"/>
    <w:rsid w:val="007C13D1"/>
    <w:rsid w:val="00855FCA"/>
    <w:rsid w:val="0093283C"/>
    <w:rsid w:val="0096595C"/>
    <w:rsid w:val="009839D1"/>
    <w:rsid w:val="009B34CC"/>
    <w:rsid w:val="00AA604D"/>
    <w:rsid w:val="00AB328F"/>
    <w:rsid w:val="00B77653"/>
    <w:rsid w:val="00BD535C"/>
    <w:rsid w:val="00E26765"/>
    <w:rsid w:val="00E723DB"/>
    <w:rsid w:val="00E95E65"/>
    <w:rsid w:val="00ED4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0FBC0BBA"/>
  <w15:chartTrackingRefBased/>
  <w15:docId w15:val="{36AA08B2-1858-6D4B-9D3C-387C793B6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64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64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364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364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64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640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640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640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640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64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64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364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3364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64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64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64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64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64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640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64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640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64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640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64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64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64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64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64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640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3640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33640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012E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12EA"/>
  </w:style>
  <w:style w:type="paragraph" w:styleId="Footer">
    <w:name w:val="footer"/>
    <w:basedOn w:val="Normal"/>
    <w:link w:val="FooterChar"/>
    <w:uiPriority w:val="99"/>
    <w:unhideWhenUsed/>
    <w:rsid w:val="003012E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12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3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24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2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89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625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941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894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586</Words>
  <Characters>3346</Characters>
  <Application>Microsoft Office Word</Application>
  <DocSecurity>0</DocSecurity>
  <Lines>27</Lines>
  <Paragraphs>7</Paragraphs>
  <ScaleCrop>false</ScaleCrop>
  <Company/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MacDonald</dc:creator>
  <cp:keywords/>
  <dc:description/>
  <cp:lastModifiedBy>Donna MacDonald</cp:lastModifiedBy>
  <cp:revision>3</cp:revision>
  <dcterms:created xsi:type="dcterms:W3CDTF">2024-07-26T08:05:00Z</dcterms:created>
  <dcterms:modified xsi:type="dcterms:W3CDTF">2025-06-18T11:42:00Z</dcterms:modified>
</cp:coreProperties>
</file>