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26924" w14:textId="77777777" w:rsidR="00DC7991" w:rsidRDefault="00DC7991">
      <w:pPr>
        <w:pStyle w:val="BodyText"/>
        <w:rPr>
          <w:rFonts w:ascii="Carlito"/>
          <w:b/>
          <w:sz w:val="20"/>
        </w:rPr>
      </w:pPr>
    </w:p>
    <w:p w14:paraId="5C2B5615" w14:textId="77777777" w:rsidR="00DC7991" w:rsidRDefault="00DC7991">
      <w:pPr>
        <w:pStyle w:val="BodyText"/>
        <w:rPr>
          <w:rFonts w:ascii="Carlito"/>
          <w:b/>
          <w:sz w:val="20"/>
        </w:rPr>
      </w:pPr>
    </w:p>
    <w:p w14:paraId="059258F8" w14:textId="77777777" w:rsidR="00DC7991" w:rsidRDefault="00DC7991">
      <w:pPr>
        <w:pStyle w:val="BodyText"/>
        <w:rPr>
          <w:rFonts w:ascii="Carlito"/>
          <w:b/>
          <w:sz w:val="20"/>
        </w:rPr>
      </w:pPr>
    </w:p>
    <w:p w14:paraId="0F8A741B" w14:textId="61862420" w:rsidR="00DC7991" w:rsidRDefault="00223F2A" w:rsidP="00F26950">
      <w:pPr>
        <w:spacing w:before="28"/>
        <w:jc w:val="center"/>
        <w:rPr>
          <w:b/>
          <w:spacing w:val="-2"/>
          <w:sz w:val="24"/>
        </w:rPr>
      </w:pPr>
      <w:r>
        <w:rPr>
          <w:b/>
          <w:sz w:val="24"/>
        </w:rPr>
        <w:t>P</w:t>
      </w:r>
      <w:r w:rsidR="00D80E1F">
        <w:rPr>
          <w:b/>
          <w:sz w:val="24"/>
        </w:rPr>
        <w:t>erformance</w:t>
      </w:r>
      <w:r w:rsidR="00D80E1F">
        <w:rPr>
          <w:b/>
          <w:spacing w:val="-6"/>
          <w:sz w:val="24"/>
        </w:rPr>
        <w:t xml:space="preserve"> </w:t>
      </w:r>
      <w:r w:rsidR="00D80E1F">
        <w:rPr>
          <w:b/>
          <w:sz w:val="24"/>
        </w:rPr>
        <w:t>Management</w:t>
      </w:r>
      <w:r w:rsidR="00D80E1F">
        <w:rPr>
          <w:b/>
          <w:spacing w:val="-5"/>
          <w:sz w:val="24"/>
        </w:rPr>
        <w:t xml:space="preserve"> </w:t>
      </w:r>
      <w:r w:rsidR="00D80E1F">
        <w:rPr>
          <w:b/>
          <w:spacing w:val="-2"/>
          <w:sz w:val="24"/>
        </w:rPr>
        <w:t>Policy</w:t>
      </w:r>
    </w:p>
    <w:p w14:paraId="225E4E20" w14:textId="77777777" w:rsidR="00F26950" w:rsidRDefault="00F26950" w:rsidP="00F26950">
      <w:pPr>
        <w:spacing w:before="28"/>
        <w:jc w:val="center"/>
        <w:rPr>
          <w:b/>
          <w:sz w:val="24"/>
        </w:rPr>
      </w:pPr>
    </w:p>
    <w:p w14:paraId="4D94EBC0" w14:textId="77777777" w:rsidR="00DC7991" w:rsidRDefault="00D80E1F">
      <w:pPr>
        <w:pStyle w:val="ListParagraph"/>
        <w:numPr>
          <w:ilvl w:val="0"/>
          <w:numId w:val="8"/>
        </w:numPr>
        <w:tabs>
          <w:tab w:val="left" w:pos="838"/>
        </w:tabs>
        <w:spacing w:before="137"/>
        <w:ind w:left="838" w:hanging="718"/>
        <w:jc w:val="both"/>
        <w:rPr>
          <w:b/>
          <w:sz w:val="24"/>
        </w:rPr>
      </w:pPr>
      <w:r>
        <w:rPr>
          <w:b/>
          <w:sz w:val="24"/>
        </w:rPr>
        <w:t>Scope</w:t>
      </w:r>
      <w:r>
        <w:rPr>
          <w:b/>
          <w:spacing w:val="-3"/>
          <w:sz w:val="24"/>
        </w:rPr>
        <w:t xml:space="preserve"> </w:t>
      </w:r>
      <w:r>
        <w:rPr>
          <w:b/>
          <w:sz w:val="24"/>
        </w:rPr>
        <w:t>and</w:t>
      </w:r>
      <w:r>
        <w:rPr>
          <w:b/>
          <w:spacing w:val="-5"/>
          <w:sz w:val="24"/>
        </w:rPr>
        <w:t xml:space="preserve"> </w:t>
      </w:r>
      <w:r>
        <w:rPr>
          <w:b/>
          <w:sz w:val="24"/>
        </w:rPr>
        <w:t>purpose</w:t>
      </w:r>
      <w:r>
        <w:rPr>
          <w:b/>
          <w:spacing w:val="-3"/>
          <w:sz w:val="24"/>
        </w:rPr>
        <w:t xml:space="preserve"> </w:t>
      </w:r>
      <w:r>
        <w:rPr>
          <w:b/>
          <w:sz w:val="24"/>
        </w:rPr>
        <w:t>of</w:t>
      </w:r>
      <w:r>
        <w:rPr>
          <w:b/>
          <w:spacing w:val="-2"/>
          <w:sz w:val="24"/>
        </w:rPr>
        <w:t xml:space="preserve"> policy</w:t>
      </w:r>
    </w:p>
    <w:p w14:paraId="65250A93" w14:textId="0EF80B78" w:rsidR="00DC7991" w:rsidRDefault="00D80E1F">
      <w:pPr>
        <w:pStyle w:val="BodyText"/>
        <w:spacing w:before="139" w:line="360" w:lineRule="auto"/>
        <w:ind w:left="120" w:right="115"/>
        <w:jc w:val="both"/>
      </w:pPr>
      <w:r>
        <w:t>This</w:t>
      </w:r>
      <w:r>
        <w:rPr>
          <w:spacing w:val="-17"/>
        </w:rPr>
        <w:t xml:space="preserve"> </w:t>
      </w:r>
      <w:r>
        <w:t>policy</w:t>
      </w:r>
      <w:r>
        <w:rPr>
          <w:spacing w:val="-17"/>
        </w:rPr>
        <w:t xml:space="preserve"> </w:t>
      </w:r>
      <w:r>
        <w:t>does</w:t>
      </w:r>
      <w:r>
        <w:rPr>
          <w:spacing w:val="-16"/>
        </w:rPr>
        <w:t xml:space="preserve"> </w:t>
      </w:r>
      <w:r>
        <w:t>not</w:t>
      </w:r>
      <w:r>
        <w:rPr>
          <w:spacing w:val="-17"/>
        </w:rPr>
        <w:t xml:space="preserve"> </w:t>
      </w:r>
      <w:r>
        <w:t>form</w:t>
      </w:r>
      <w:r>
        <w:rPr>
          <w:spacing w:val="-17"/>
        </w:rPr>
        <w:t xml:space="preserve"> </w:t>
      </w:r>
      <w:r>
        <w:t>part</w:t>
      </w:r>
      <w:r>
        <w:rPr>
          <w:spacing w:val="-17"/>
        </w:rPr>
        <w:t xml:space="preserve"> </w:t>
      </w:r>
      <w:r>
        <w:t>of</w:t>
      </w:r>
      <w:r>
        <w:rPr>
          <w:spacing w:val="-16"/>
        </w:rPr>
        <w:t xml:space="preserve"> </w:t>
      </w:r>
      <w:r>
        <w:t>a</w:t>
      </w:r>
      <w:r>
        <w:rPr>
          <w:spacing w:val="-17"/>
        </w:rPr>
        <w:t xml:space="preserve"> </w:t>
      </w:r>
      <w:r>
        <w:t>colleague’s</w:t>
      </w:r>
      <w:r>
        <w:rPr>
          <w:spacing w:val="-17"/>
        </w:rPr>
        <w:t xml:space="preserve"> </w:t>
      </w:r>
      <w:r>
        <w:t>contract</w:t>
      </w:r>
      <w:r>
        <w:rPr>
          <w:spacing w:val="-16"/>
        </w:rPr>
        <w:t xml:space="preserve"> </w:t>
      </w:r>
      <w:r>
        <w:t>of</w:t>
      </w:r>
      <w:r>
        <w:rPr>
          <w:spacing w:val="-17"/>
        </w:rPr>
        <w:t xml:space="preserve"> </w:t>
      </w:r>
      <w:r>
        <w:t>employment</w:t>
      </w:r>
      <w:r>
        <w:rPr>
          <w:spacing w:val="-17"/>
        </w:rPr>
        <w:t xml:space="preserve"> </w:t>
      </w:r>
      <w:r>
        <w:t>and</w:t>
      </w:r>
      <w:r>
        <w:rPr>
          <w:spacing w:val="-16"/>
        </w:rPr>
        <w:t xml:space="preserve"> </w:t>
      </w:r>
      <w:r>
        <w:t>does not confer any contractual rights.</w:t>
      </w:r>
      <w:r>
        <w:rPr>
          <w:spacing w:val="40"/>
        </w:rPr>
        <w:t xml:space="preserve"> </w:t>
      </w:r>
      <w:r>
        <w:t xml:space="preserve">It applies to all </w:t>
      </w:r>
      <w:r w:rsidR="00223F2A">
        <w:t xml:space="preserve">Kidderminster Harriers Academy </w:t>
      </w:r>
      <w:r>
        <w:t>colleagues, who are employed</w:t>
      </w:r>
      <w:r>
        <w:rPr>
          <w:spacing w:val="-17"/>
        </w:rPr>
        <w:t xml:space="preserve"> </w:t>
      </w:r>
      <w:r>
        <w:t>either</w:t>
      </w:r>
      <w:r>
        <w:rPr>
          <w:spacing w:val="-15"/>
        </w:rPr>
        <w:t xml:space="preserve"> </w:t>
      </w:r>
      <w:r>
        <w:t>on</w:t>
      </w:r>
      <w:r>
        <w:rPr>
          <w:spacing w:val="-14"/>
        </w:rPr>
        <w:t xml:space="preserve"> </w:t>
      </w:r>
      <w:r>
        <w:t>a</w:t>
      </w:r>
      <w:r>
        <w:rPr>
          <w:spacing w:val="-17"/>
        </w:rPr>
        <w:t xml:space="preserve"> </w:t>
      </w:r>
      <w:r>
        <w:t>permanent</w:t>
      </w:r>
      <w:r>
        <w:rPr>
          <w:spacing w:val="-13"/>
        </w:rPr>
        <w:t xml:space="preserve"> </w:t>
      </w:r>
      <w:r>
        <w:t>or</w:t>
      </w:r>
      <w:r>
        <w:rPr>
          <w:spacing w:val="-16"/>
        </w:rPr>
        <w:t xml:space="preserve"> </w:t>
      </w:r>
      <w:r>
        <w:t>temporary</w:t>
      </w:r>
      <w:r>
        <w:rPr>
          <w:spacing w:val="-15"/>
        </w:rPr>
        <w:t xml:space="preserve"> </w:t>
      </w:r>
      <w:r>
        <w:t>basis</w:t>
      </w:r>
      <w:r>
        <w:rPr>
          <w:spacing w:val="-15"/>
        </w:rPr>
        <w:t xml:space="preserve"> </w:t>
      </w:r>
      <w:r>
        <w:t>and</w:t>
      </w:r>
      <w:r>
        <w:rPr>
          <w:spacing w:val="-14"/>
        </w:rPr>
        <w:t xml:space="preserve"> </w:t>
      </w:r>
      <w:r>
        <w:t>who</w:t>
      </w:r>
      <w:r>
        <w:rPr>
          <w:spacing w:val="-14"/>
        </w:rPr>
        <w:t xml:space="preserve"> </w:t>
      </w:r>
      <w:r>
        <w:t>have</w:t>
      </w:r>
      <w:r>
        <w:rPr>
          <w:spacing w:val="-14"/>
        </w:rPr>
        <w:t xml:space="preserve"> </w:t>
      </w:r>
      <w:r>
        <w:t>successfully passed their probationary period.</w:t>
      </w:r>
    </w:p>
    <w:p w14:paraId="5913A3D5" w14:textId="77777777" w:rsidR="00DC7991" w:rsidRDefault="00DC7991">
      <w:pPr>
        <w:pStyle w:val="BodyText"/>
        <w:spacing w:before="137"/>
      </w:pPr>
    </w:p>
    <w:p w14:paraId="61811AF0" w14:textId="77777777" w:rsidR="00DC7991" w:rsidRDefault="00D80E1F">
      <w:pPr>
        <w:pStyle w:val="Heading1"/>
        <w:numPr>
          <w:ilvl w:val="0"/>
          <w:numId w:val="8"/>
        </w:numPr>
        <w:tabs>
          <w:tab w:val="left" w:pos="838"/>
        </w:tabs>
        <w:ind w:left="838" w:hanging="718"/>
        <w:jc w:val="both"/>
      </w:pPr>
      <w:r>
        <w:rPr>
          <w:spacing w:val="-2"/>
        </w:rPr>
        <w:t>Introduction</w:t>
      </w:r>
    </w:p>
    <w:p w14:paraId="30F34CFE" w14:textId="77777777" w:rsidR="00DC7991" w:rsidRDefault="00D80E1F">
      <w:pPr>
        <w:pStyle w:val="BodyText"/>
        <w:spacing w:before="139" w:line="360" w:lineRule="auto"/>
        <w:ind w:left="120" w:right="113"/>
        <w:jc w:val="both"/>
      </w:pPr>
      <w:r>
        <w:t>The purpose of this policy is to provide a framework in which performance is managed fairly, consistently, and promptly. Performance management will assist</w:t>
      </w:r>
      <w:r>
        <w:rPr>
          <w:spacing w:val="-1"/>
        </w:rPr>
        <w:t xml:space="preserve"> </w:t>
      </w:r>
      <w:r>
        <w:t>and encourage the development of colleagues</w:t>
      </w:r>
      <w:r>
        <w:rPr>
          <w:spacing w:val="-1"/>
        </w:rPr>
        <w:t xml:space="preserve"> </w:t>
      </w:r>
      <w:r>
        <w:t>to achieve, maintain and exceed satisfactory standards of work in accordance with the annual performance review process.</w:t>
      </w:r>
    </w:p>
    <w:p w14:paraId="00DD8405" w14:textId="77777777" w:rsidR="00DC7991" w:rsidRDefault="00DC7991">
      <w:pPr>
        <w:pStyle w:val="BodyText"/>
        <w:spacing w:before="139"/>
      </w:pPr>
    </w:p>
    <w:p w14:paraId="4D1E5BD4" w14:textId="77777777" w:rsidR="00DC7991" w:rsidRDefault="00D80E1F">
      <w:pPr>
        <w:pStyle w:val="Heading1"/>
        <w:numPr>
          <w:ilvl w:val="0"/>
          <w:numId w:val="8"/>
        </w:numPr>
        <w:tabs>
          <w:tab w:val="left" w:pos="838"/>
        </w:tabs>
        <w:ind w:left="838" w:hanging="718"/>
        <w:jc w:val="both"/>
      </w:pPr>
      <w:r>
        <w:t>Referral</w:t>
      </w:r>
      <w:r>
        <w:rPr>
          <w:spacing w:val="-3"/>
        </w:rPr>
        <w:t xml:space="preserve"> </w:t>
      </w:r>
      <w:r>
        <w:t>to</w:t>
      </w:r>
      <w:r>
        <w:rPr>
          <w:spacing w:val="-3"/>
        </w:rPr>
        <w:t xml:space="preserve"> </w:t>
      </w:r>
      <w:r>
        <w:t>an</w:t>
      </w:r>
      <w:r>
        <w:rPr>
          <w:spacing w:val="-5"/>
        </w:rPr>
        <w:t xml:space="preserve"> </w:t>
      </w:r>
      <w:r>
        <w:t>alternative</w:t>
      </w:r>
      <w:r>
        <w:rPr>
          <w:spacing w:val="-2"/>
        </w:rPr>
        <w:t xml:space="preserve"> </w:t>
      </w:r>
      <w:r>
        <w:t>policy</w:t>
      </w:r>
      <w:r>
        <w:rPr>
          <w:spacing w:val="-2"/>
        </w:rPr>
        <w:t xml:space="preserve"> </w:t>
      </w:r>
      <w:r>
        <w:t>/</w:t>
      </w:r>
      <w:r>
        <w:rPr>
          <w:spacing w:val="-4"/>
        </w:rPr>
        <w:t xml:space="preserve"> </w:t>
      </w:r>
      <w:r>
        <w:rPr>
          <w:spacing w:val="-2"/>
        </w:rPr>
        <w:t>procedure</w:t>
      </w:r>
    </w:p>
    <w:p w14:paraId="20B5ADB5" w14:textId="2CA086A4" w:rsidR="00DC7991" w:rsidRDefault="00D80E1F">
      <w:pPr>
        <w:pStyle w:val="BodyText"/>
        <w:spacing w:before="137" w:line="360" w:lineRule="auto"/>
        <w:ind w:left="120" w:right="117"/>
        <w:jc w:val="both"/>
      </w:pPr>
      <w:r>
        <w:t xml:space="preserve">Where performance issues arise within a probationary period, this will be managed in line with the </w:t>
      </w:r>
      <w:r w:rsidR="00223F2A">
        <w:t xml:space="preserve">Kidderminster Harriers Academy </w:t>
      </w:r>
      <w:r>
        <w:t>Probation Policy.</w:t>
      </w:r>
    </w:p>
    <w:p w14:paraId="74D5C7F3" w14:textId="23934F5A" w:rsidR="00DC7991" w:rsidRDefault="00D80E1F">
      <w:pPr>
        <w:pStyle w:val="BodyText"/>
        <w:spacing w:before="120" w:line="360" w:lineRule="auto"/>
        <w:ind w:left="120" w:right="116"/>
        <w:jc w:val="both"/>
      </w:pPr>
      <w:r>
        <w:t xml:space="preserve">Where performance issues </w:t>
      </w:r>
      <w:proofErr w:type="gramStart"/>
      <w:r>
        <w:t>relates</w:t>
      </w:r>
      <w:proofErr w:type="gramEnd"/>
      <w:r>
        <w:t xml:space="preserve"> to long-term absence or an underlying health</w:t>
      </w:r>
      <w:r>
        <w:rPr>
          <w:spacing w:val="-5"/>
        </w:rPr>
        <w:t xml:space="preserve"> </w:t>
      </w:r>
      <w:r>
        <w:t>condition,</w:t>
      </w:r>
      <w:r>
        <w:rPr>
          <w:spacing w:val="-5"/>
        </w:rPr>
        <w:t xml:space="preserve"> </w:t>
      </w:r>
      <w:r>
        <w:t>this</w:t>
      </w:r>
      <w:r>
        <w:rPr>
          <w:spacing w:val="-5"/>
        </w:rPr>
        <w:t xml:space="preserve"> </w:t>
      </w:r>
      <w:r>
        <w:t>may</w:t>
      </w:r>
      <w:r>
        <w:rPr>
          <w:spacing w:val="-5"/>
        </w:rPr>
        <w:t xml:space="preserve"> </w:t>
      </w:r>
      <w:r>
        <w:t>be</w:t>
      </w:r>
      <w:r>
        <w:rPr>
          <w:spacing w:val="-6"/>
        </w:rPr>
        <w:t xml:space="preserve"> </w:t>
      </w:r>
      <w:r>
        <w:t>managed</w:t>
      </w:r>
      <w:r>
        <w:rPr>
          <w:spacing w:val="-5"/>
        </w:rPr>
        <w:t xml:space="preserve"> </w:t>
      </w:r>
      <w:r>
        <w:t>in</w:t>
      </w:r>
      <w:r>
        <w:rPr>
          <w:spacing w:val="-5"/>
        </w:rPr>
        <w:t xml:space="preserve"> </w:t>
      </w:r>
      <w:r>
        <w:t>line</w:t>
      </w:r>
      <w:r>
        <w:rPr>
          <w:spacing w:val="-6"/>
        </w:rPr>
        <w:t xml:space="preserve"> </w:t>
      </w:r>
      <w:r>
        <w:t>with</w:t>
      </w:r>
      <w:r>
        <w:rPr>
          <w:spacing w:val="-1"/>
        </w:rPr>
        <w:t xml:space="preserve"> </w:t>
      </w:r>
      <w:r>
        <w:t>the</w:t>
      </w:r>
      <w:r>
        <w:rPr>
          <w:spacing w:val="-4"/>
        </w:rPr>
        <w:t xml:space="preserve"> </w:t>
      </w:r>
      <w:r w:rsidR="00223F2A">
        <w:t>Kidderminster Harriers Academy</w:t>
      </w:r>
      <w:r w:rsidR="00223F2A">
        <w:rPr>
          <w:spacing w:val="-5"/>
        </w:rPr>
        <w:t xml:space="preserve"> </w:t>
      </w:r>
      <w:r>
        <w:t>Sickness</w:t>
      </w:r>
      <w:r>
        <w:rPr>
          <w:spacing w:val="-7"/>
        </w:rPr>
        <w:t xml:space="preserve"> </w:t>
      </w:r>
      <w:r>
        <w:t xml:space="preserve">Absence </w:t>
      </w:r>
      <w:r>
        <w:rPr>
          <w:spacing w:val="-2"/>
        </w:rPr>
        <w:t>Policy.</w:t>
      </w:r>
    </w:p>
    <w:p w14:paraId="4864B541" w14:textId="68D266CD" w:rsidR="00DC7991" w:rsidRDefault="00D80E1F">
      <w:pPr>
        <w:pStyle w:val="BodyText"/>
        <w:spacing w:before="122" w:line="360" w:lineRule="auto"/>
        <w:ind w:left="120" w:right="113"/>
        <w:jc w:val="both"/>
      </w:pPr>
      <w:r>
        <w:t xml:space="preserve">Where there are concerns </w:t>
      </w:r>
      <w:proofErr w:type="gramStart"/>
      <w:r>
        <w:t>as a result of</w:t>
      </w:r>
      <w:proofErr w:type="gramEnd"/>
      <w:r>
        <w:t xml:space="preserve"> carelessness, negligence or misconduct, this will be managed in line with the </w:t>
      </w:r>
      <w:r w:rsidR="00223F2A">
        <w:t xml:space="preserve">Kidderminster Harriers Academy </w:t>
      </w:r>
      <w:r>
        <w:t>Disciplinary Policy.</w:t>
      </w:r>
    </w:p>
    <w:p w14:paraId="5A8A61BE" w14:textId="6D2F4D8E" w:rsidR="00DC7991" w:rsidRDefault="00D80E1F">
      <w:pPr>
        <w:pStyle w:val="BodyText"/>
        <w:spacing w:before="120" w:line="360" w:lineRule="auto"/>
        <w:ind w:left="120" w:right="112"/>
        <w:jc w:val="both"/>
      </w:pPr>
      <w:r>
        <w:t>For</w:t>
      </w:r>
      <w:r>
        <w:rPr>
          <w:spacing w:val="-16"/>
        </w:rPr>
        <w:t xml:space="preserve"> </w:t>
      </w:r>
      <w:r>
        <w:t>colleagues</w:t>
      </w:r>
      <w:r>
        <w:rPr>
          <w:spacing w:val="-17"/>
        </w:rPr>
        <w:t xml:space="preserve"> </w:t>
      </w:r>
      <w:r>
        <w:t>undertaking</w:t>
      </w:r>
      <w:r>
        <w:rPr>
          <w:spacing w:val="-14"/>
        </w:rPr>
        <w:t xml:space="preserve"> </w:t>
      </w:r>
      <w:r>
        <w:t>an</w:t>
      </w:r>
      <w:r>
        <w:rPr>
          <w:spacing w:val="-17"/>
        </w:rPr>
        <w:t xml:space="preserve"> </w:t>
      </w:r>
      <w:r>
        <w:t>educator</w:t>
      </w:r>
      <w:r>
        <w:rPr>
          <w:spacing w:val="-17"/>
        </w:rPr>
        <w:t xml:space="preserve"> </w:t>
      </w:r>
      <w:r>
        <w:t>role,</w:t>
      </w:r>
      <w:r>
        <w:rPr>
          <w:spacing w:val="-12"/>
        </w:rPr>
        <w:t xml:space="preserve"> </w:t>
      </w:r>
      <w:r>
        <w:t>where</w:t>
      </w:r>
      <w:r>
        <w:rPr>
          <w:spacing w:val="-15"/>
        </w:rPr>
        <w:t xml:space="preserve"> </w:t>
      </w:r>
      <w:r>
        <w:t>there</w:t>
      </w:r>
      <w:r>
        <w:rPr>
          <w:spacing w:val="-17"/>
        </w:rPr>
        <w:t xml:space="preserve"> </w:t>
      </w:r>
      <w:r>
        <w:t>are</w:t>
      </w:r>
      <w:r>
        <w:rPr>
          <w:spacing w:val="-17"/>
        </w:rPr>
        <w:t xml:space="preserve"> </w:t>
      </w:r>
      <w:r>
        <w:t>concerns</w:t>
      </w:r>
      <w:r>
        <w:rPr>
          <w:spacing w:val="-12"/>
        </w:rPr>
        <w:t xml:space="preserve"> </w:t>
      </w:r>
      <w:r>
        <w:t>with</w:t>
      </w:r>
      <w:r>
        <w:rPr>
          <w:spacing w:val="-16"/>
        </w:rPr>
        <w:t xml:space="preserve"> </w:t>
      </w:r>
      <w:r>
        <w:t xml:space="preserve">the quality of education and / or learners not receiving the required level of education, this will be managed alongside the </w:t>
      </w:r>
      <w:r w:rsidR="00223F2A">
        <w:t>Kidderminster Harriers Academy</w:t>
      </w:r>
      <w:r>
        <w:t xml:space="preserve"> TLA policy. Colleagues classed</w:t>
      </w:r>
      <w:r>
        <w:rPr>
          <w:spacing w:val="-17"/>
        </w:rPr>
        <w:t xml:space="preserve"> </w:t>
      </w:r>
      <w:r>
        <w:t>as</w:t>
      </w:r>
      <w:r>
        <w:rPr>
          <w:spacing w:val="-16"/>
        </w:rPr>
        <w:t xml:space="preserve"> </w:t>
      </w:r>
      <w:r>
        <w:t>an</w:t>
      </w:r>
      <w:r>
        <w:rPr>
          <w:spacing w:val="-17"/>
        </w:rPr>
        <w:t xml:space="preserve"> </w:t>
      </w:r>
      <w:r>
        <w:t>educator</w:t>
      </w:r>
      <w:r>
        <w:rPr>
          <w:spacing w:val="-13"/>
        </w:rPr>
        <w:t xml:space="preserve"> </w:t>
      </w:r>
      <w:r>
        <w:t>include</w:t>
      </w:r>
      <w:r>
        <w:rPr>
          <w:spacing w:val="-14"/>
        </w:rPr>
        <w:t xml:space="preserve"> </w:t>
      </w:r>
      <w:r>
        <w:t>student</w:t>
      </w:r>
      <w:r>
        <w:rPr>
          <w:spacing w:val="-17"/>
        </w:rPr>
        <w:t xml:space="preserve"> </w:t>
      </w:r>
      <w:r>
        <w:t>facing</w:t>
      </w:r>
      <w:r>
        <w:rPr>
          <w:spacing w:val="-16"/>
        </w:rPr>
        <w:t xml:space="preserve"> </w:t>
      </w:r>
      <w:r>
        <w:t>roles</w:t>
      </w:r>
      <w:r>
        <w:rPr>
          <w:spacing w:val="-15"/>
        </w:rPr>
        <w:t xml:space="preserve"> </w:t>
      </w:r>
      <w:r>
        <w:t>such</w:t>
      </w:r>
      <w:r>
        <w:rPr>
          <w:spacing w:val="-16"/>
        </w:rPr>
        <w:t xml:space="preserve"> </w:t>
      </w:r>
      <w:r>
        <w:t>as</w:t>
      </w:r>
      <w:r>
        <w:rPr>
          <w:spacing w:val="-15"/>
        </w:rPr>
        <w:t xml:space="preserve"> </w:t>
      </w:r>
      <w:r>
        <w:t>teachers,</w:t>
      </w:r>
      <w:r>
        <w:rPr>
          <w:spacing w:val="-17"/>
        </w:rPr>
        <w:t xml:space="preserve"> </w:t>
      </w:r>
      <w:r>
        <w:t>lecturers, instructors, skills trainers, learning support practitioners, coaches/mentors, work experience coaches and teachers in managing positions.</w:t>
      </w:r>
    </w:p>
    <w:p w14:paraId="09D49BC8" w14:textId="77777777" w:rsidR="00DC7991" w:rsidRDefault="00DC7991">
      <w:pPr>
        <w:pStyle w:val="BodyText"/>
        <w:spacing w:before="257"/>
      </w:pPr>
    </w:p>
    <w:p w14:paraId="3C68EE65" w14:textId="77777777" w:rsidR="00DC7991" w:rsidRDefault="00D80E1F">
      <w:pPr>
        <w:pStyle w:val="Heading1"/>
        <w:numPr>
          <w:ilvl w:val="0"/>
          <w:numId w:val="8"/>
        </w:numPr>
        <w:tabs>
          <w:tab w:val="left" w:pos="838"/>
        </w:tabs>
        <w:ind w:left="838" w:hanging="718"/>
        <w:jc w:val="both"/>
      </w:pPr>
      <w:r>
        <w:t>Benefits</w:t>
      </w:r>
      <w:r>
        <w:rPr>
          <w:spacing w:val="-5"/>
        </w:rPr>
        <w:t xml:space="preserve"> </w:t>
      </w:r>
      <w:r>
        <w:t>of</w:t>
      </w:r>
      <w:r>
        <w:rPr>
          <w:spacing w:val="-3"/>
        </w:rPr>
        <w:t xml:space="preserve"> </w:t>
      </w:r>
      <w:r>
        <w:t>performance</w:t>
      </w:r>
      <w:r>
        <w:rPr>
          <w:spacing w:val="-4"/>
        </w:rPr>
        <w:t xml:space="preserve"> </w:t>
      </w:r>
      <w:r>
        <w:rPr>
          <w:spacing w:val="-2"/>
        </w:rPr>
        <w:t>management</w:t>
      </w:r>
    </w:p>
    <w:p w14:paraId="208E6F03" w14:textId="77777777" w:rsidR="00DC7991" w:rsidRDefault="00D80E1F">
      <w:pPr>
        <w:pStyle w:val="BodyText"/>
        <w:spacing w:before="140" w:line="360" w:lineRule="auto"/>
        <w:ind w:left="120" w:right="117"/>
        <w:jc w:val="both"/>
      </w:pPr>
      <w:r>
        <w:t>Actively</w:t>
      </w:r>
      <w:r>
        <w:rPr>
          <w:spacing w:val="-9"/>
        </w:rPr>
        <w:t xml:space="preserve"> </w:t>
      </w:r>
      <w:r>
        <w:t>managing</w:t>
      </w:r>
      <w:r>
        <w:rPr>
          <w:spacing w:val="-8"/>
        </w:rPr>
        <w:t xml:space="preserve"> </w:t>
      </w:r>
      <w:r>
        <w:t>performance</w:t>
      </w:r>
      <w:r>
        <w:rPr>
          <w:spacing w:val="-5"/>
        </w:rPr>
        <w:t xml:space="preserve"> </w:t>
      </w:r>
      <w:r>
        <w:t>enables</w:t>
      </w:r>
      <w:r>
        <w:rPr>
          <w:spacing w:val="-8"/>
        </w:rPr>
        <w:t xml:space="preserve"> </w:t>
      </w:r>
      <w:r>
        <w:t>us</w:t>
      </w:r>
      <w:r>
        <w:rPr>
          <w:spacing w:val="-9"/>
        </w:rPr>
        <w:t xml:space="preserve"> </w:t>
      </w:r>
      <w:r>
        <w:t>to</w:t>
      </w:r>
      <w:r>
        <w:rPr>
          <w:spacing w:val="-8"/>
        </w:rPr>
        <w:t xml:space="preserve"> </w:t>
      </w:r>
      <w:r>
        <w:t>continuously</w:t>
      </w:r>
      <w:r>
        <w:rPr>
          <w:spacing w:val="-5"/>
        </w:rPr>
        <w:t xml:space="preserve"> </w:t>
      </w:r>
      <w:r>
        <w:t>improve</w:t>
      </w:r>
      <w:r>
        <w:rPr>
          <w:spacing w:val="-7"/>
        </w:rPr>
        <w:t xml:space="preserve"> </w:t>
      </w:r>
      <w:r>
        <w:t>the</w:t>
      </w:r>
      <w:r>
        <w:rPr>
          <w:spacing w:val="-8"/>
        </w:rPr>
        <w:t xml:space="preserve"> </w:t>
      </w:r>
      <w:r>
        <w:t xml:space="preserve">quality of the learner experience. It also provides additional benefits </w:t>
      </w:r>
      <w:proofErr w:type="gramStart"/>
      <w:r>
        <w:t>including;</w:t>
      </w:r>
      <w:proofErr w:type="gramEnd"/>
    </w:p>
    <w:p w14:paraId="6CC570CB" w14:textId="77777777" w:rsidR="00DC7991" w:rsidRDefault="00D80E1F">
      <w:pPr>
        <w:pStyle w:val="ListParagraph"/>
        <w:numPr>
          <w:ilvl w:val="0"/>
          <w:numId w:val="7"/>
        </w:numPr>
        <w:tabs>
          <w:tab w:val="left" w:pos="684"/>
          <w:tab w:val="left" w:pos="686"/>
        </w:tabs>
        <w:spacing w:before="29" w:line="350" w:lineRule="auto"/>
        <w:ind w:right="1054"/>
        <w:rPr>
          <w:sz w:val="24"/>
        </w:rPr>
      </w:pPr>
      <w:r>
        <w:rPr>
          <w:sz w:val="24"/>
        </w:rPr>
        <w:t>Supporting colleagues to be as effective as possible, building confidence and helping to empower them.</w:t>
      </w:r>
    </w:p>
    <w:p w14:paraId="6D84FEB9" w14:textId="77777777" w:rsidR="00DC7991" w:rsidRDefault="00D80E1F">
      <w:pPr>
        <w:pStyle w:val="ListParagraph"/>
        <w:numPr>
          <w:ilvl w:val="0"/>
          <w:numId w:val="7"/>
        </w:numPr>
        <w:tabs>
          <w:tab w:val="left" w:pos="684"/>
          <w:tab w:val="left" w:pos="686"/>
        </w:tabs>
        <w:spacing w:before="12" w:line="355" w:lineRule="auto"/>
        <w:ind w:right="116"/>
        <w:rPr>
          <w:sz w:val="24"/>
        </w:rPr>
      </w:pPr>
      <w:r>
        <w:rPr>
          <w:sz w:val="24"/>
        </w:rPr>
        <w:t>Providing a clear understanding of what is expected in a role and a framework for how</w:t>
      </w:r>
      <w:r>
        <w:rPr>
          <w:spacing w:val="-2"/>
          <w:sz w:val="24"/>
        </w:rPr>
        <w:t xml:space="preserve"> </w:t>
      </w:r>
      <w:r>
        <w:rPr>
          <w:sz w:val="24"/>
        </w:rPr>
        <w:t>performance</w:t>
      </w:r>
      <w:r>
        <w:rPr>
          <w:spacing w:val="-1"/>
          <w:sz w:val="24"/>
        </w:rPr>
        <w:t xml:space="preserve"> </w:t>
      </w:r>
      <w:r>
        <w:rPr>
          <w:sz w:val="24"/>
        </w:rPr>
        <w:t>will be consistently measured,</w:t>
      </w:r>
      <w:r>
        <w:rPr>
          <w:spacing w:val="-4"/>
          <w:sz w:val="24"/>
        </w:rPr>
        <w:t xml:space="preserve"> </w:t>
      </w:r>
      <w:r>
        <w:rPr>
          <w:sz w:val="24"/>
        </w:rPr>
        <w:t xml:space="preserve">managed and </w:t>
      </w:r>
      <w:proofErr w:type="spellStart"/>
      <w:r>
        <w:rPr>
          <w:sz w:val="24"/>
        </w:rPr>
        <w:t>recognised</w:t>
      </w:r>
      <w:proofErr w:type="spellEnd"/>
      <w:r>
        <w:rPr>
          <w:sz w:val="24"/>
        </w:rPr>
        <w:t>.</w:t>
      </w:r>
    </w:p>
    <w:p w14:paraId="222CFD77" w14:textId="77777777" w:rsidR="00DC7991" w:rsidRDefault="00D80E1F">
      <w:pPr>
        <w:pStyle w:val="ListParagraph"/>
        <w:numPr>
          <w:ilvl w:val="0"/>
          <w:numId w:val="7"/>
        </w:numPr>
        <w:tabs>
          <w:tab w:val="left" w:pos="684"/>
          <w:tab w:val="left" w:pos="686"/>
        </w:tabs>
        <w:spacing w:before="6" w:line="355" w:lineRule="auto"/>
        <w:ind w:right="123"/>
        <w:rPr>
          <w:sz w:val="24"/>
        </w:rPr>
      </w:pPr>
      <w:r>
        <w:rPr>
          <w:sz w:val="24"/>
        </w:rPr>
        <w:t>Providing an opportunity to discuss areas for improvement and to create development plans to help strengthen individuals and teams, as well as supporting longer term career aspirations.</w:t>
      </w:r>
    </w:p>
    <w:p w14:paraId="33047441" w14:textId="77777777" w:rsidR="00DC7991" w:rsidRDefault="00D80E1F">
      <w:pPr>
        <w:pStyle w:val="ListParagraph"/>
        <w:numPr>
          <w:ilvl w:val="0"/>
          <w:numId w:val="7"/>
        </w:numPr>
        <w:tabs>
          <w:tab w:val="left" w:pos="684"/>
          <w:tab w:val="left" w:pos="686"/>
        </w:tabs>
        <w:spacing w:before="5" w:line="350" w:lineRule="auto"/>
        <w:ind w:right="115"/>
        <w:rPr>
          <w:sz w:val="24"/>
        </w:rPr>
      </w:pPr>
      <w:r>
        <w:rPr>
          <w:sz w:val="24"/>
        </w:rPr>
        <w:t>Encouragement</w:t>
      </w:r>
      <w:r>
        <w:rPr>
          <w:spacing w:val="-4"/>
          <w:sz w:val="24"/>
        </w:rPr>
        <w:t xml:space="preserve"> </w:t>
      </w:r>
      <w:r>
        <w:rPr>
          <w:sz w:val="24"/>
        </w:rPr>
        <w:t>of</w:t>
      </w:r>
      <w:r>
        <w:rPr>
          <w:spacing w:val="-3"/>
          <w:sz w:val="24"/>
        </w:rPr>
        <w:t xml:space="preserve"> </w:t>
      </w:r>
      <w:r>
        <w:rPr>
          <w:sz w:val="24"/>
        </w:rPr>
        <w:t>colleagues</w:t>
      </w:r>
      <w:r>
        <w:rPr>
          <w:spacing w:val="-4"/>
          <w:sz w:val="24"/>
        </w:rPr>
        <w:t xml:space="preserve"> </w:t>
      </w:r>
      <w:r>
        <w:rPr>
          <w:sz w:val="24"/>
        </w:rPr>
        <w:t>to</w:t>
      </w:r>
      <w:r>
        <w:rPr>
          <w:spacing w:val="-4"/>
          <w:sz w:val="24"/>
        </w:rPr>
        <w:t xml:space="preserve"> </w:t>
      </w:r>
      <w:r>
        <w:rPr>
          <w:sz w:val="24"/>
        </w:rPr>
        <w:t>evaluate and</w:t>
      </w:r>
      <w:r>
        <w:rPr>
          <w:spacing w:val="-4"/>
          <w:sz w:val="24"/>
        </w:rPr>
        <w:t xml:space="preserve"> </w:t>
      </w:r>
      <w:r>
        <w:rPr>
          <w:sz w:val="24"/>
        </w:rPr>
        <w:t>take</w:t>
      </w:r>
      <w:r>
        <w:rPr>
          <w:spacing w:val="-4"/>
          <w:sz w:val="24"/>
        </w:rPr>
        <w:t xml:space="preserve"> </w:t>
      </w:r>
      <w:r>
        <w:rPr>
          <w:sz w:val="24"/>
        </w:rPr>
        <w:t>responsibility</w:t>
      </w:r>
      <w:r>
        <w:rPr>
          <w:spacing w:val="-4"/>
          <w:sz w:val="24"/>
        </w:rPr>
        <w:t xml:space="preserve"> </w:t>
      </w:r>
      <w:r>
        <w:rPr>
          <w:sz w:val="24"/>
        </w:rPr>
        <w:t>for</w:t>
      </w:r>
      <w:r>
        <w:rPr>
          <w:spacing w:val="-7"/>
          <w:sz w:val="24"/>
        </w:rPr>
        <w:t xml:space="preserve"> </w:t>
      </w:r>
      <w:r>
        <w:rPr>
          <w:sz w:val="24"/>
        </w:rPr>
        <w:t>their own performance and development.</w:t>
      </w:r>
    </w:p>
    <w:p w14:paraId="4CECBA07" w14:textId="77777777" w:rsidR="00DC7991" w:rsidRDefault="00D80E1F">
      <w:pPr>
        <w:pStyle w:val="ListParagraph"/>
        <w:numPr>
          <w:ilvl w:val="0"/>
          <w:numId w:val="7"/>
        </w:numPr>
        <w:tabs>
          <w:tab w:val="left" w:pos="684"/>
          <w:tab w:val="left" w:pos="686"/>
        </w:tabs>
        <w:spacing w:before="14" w:line="350" w:lineRule="auto"/>
        <w:ind w:right="116"/>
        <w:rPr>
          <w:sz w:val="24"/>
        </w:rPr>
      </w:pPr>
      <w:r>
        <w:rPr>
          <w:sz w:val="24"/>
        </w:rPr>
        <w:t>Providing an opportunity for constructive two-way feedback and communication between a colleague and their manager.</w:t>
      </w:r>
    </w:p>
    <w:p w14:paraId="30A98545" w14:textId="00E4E15C" w:rsidR="00DC7991" w:rsidRDefault="00D80E1F">
      <w:pPr>
        <w:pStyle w:val="ListParagraph"/>
        <w:numPr>
          <w:ilvl w:val="0"/>
          <w:numId w:val="7"/>
        </w:numPr>
        <w:tabs>
          <w:tab w:val="left" w:pos="684"/>
          <w:tab w:val="left" w:pos="686"/>
        </w:tabs>
        <w:spacing w:before="12" w:line="350" w:lineRule="auto"/>
        <w:ind w:right="124"/>
        <w:rPr>
          <w:sz w:val="24"/>
        </w:rPr>
      </w:pPr>
      <w:r>
        <w:rPr>
          <w:sz w:val="24"/>
        </w:rPr>
        <w:t xml:space="preserve">Providing an understanding of how every role, task and team is linked to or supports the </w:t>
      </w:r>
      <w:r w:rsidR="00223F2A">
        <w:rPr>
          <w:sz w:val="24"/>
        </w:rPr>
        <w:t xml:space="preserve">Kidderminster Harriers Academy </w:t>
      </w:r>
      <w:r>
        <w:rPr>
          <w:sz w:val="24"/>
        </w:rPr>
        <w:t>strategy or local business objectives.</w:t>
      </w:r>
    </w:p>
    <w:p w14:paraId="726A8307" w14:textId="77777777" w:rsidR="00DC7991" w:rsidRDefault="00D80E1F">
      <w:pPr>
        <w:pStyle w:val="ListParagraph"/>
        <w:numPr>
          <w:ilvl w:val="0"/>
          <w:numId w:val="7"/>
        </w:numPr>
        <w:tabs>
          <w:tab w:val="left" w:pos="685"/>
        </w:tabs>
        <w:spacing w:before="10"/>
        <w:ind w:left="685" w:hanging="565"/>
        <w:rPr>
          <w:sz w:val="24"/>
        </w:rPr>
      </w:pPr>
      <w:r>
        <w:rPr>
          <w:sz w:val="24"/>
        </w:rPr>
        <w:t>Providing</w:t>
      </w:r>
      <w:r>
        <w:rPr>
          <w:spacing w:val="-5"/>
          <w:sz w:val="24"/>
        </w:rPr>
        <w:t xml:space="preserve"> </w:t>
      </w:r>
      <w:r>
        <w:rPr>
          <w:sz w:val="24"/>
        </w:rPr>
        <w:t>a</w:t>
      </w:r>
      <w:r>
        <w:rPr>
          <w:spacing w:val="-3"/>
          <w:sz w:val="24"/>
        </w:rPr>
        <w:t xml:space="preserve"> </w:t>
      </w:r>
      <w:r>
        <w:rPr>
          <w:sz w:val="24"/>
        </w:rPr>
        <w:t>pipeline</w:t>
      </w:r>
      <w:r>
        <w:rPr>
          <w:spacing w:val="-6"/>
          <w:sz w:val="24"/>
        </w:rPr>
        <w:t xml:space="preserve"> </w:t>
      </w:r>
      <w:r>
        <w:rPr>
          <w:sz w:val="24"/>
        </w:rPr>
        <w:t>for</w:t>
      </w:r>
      <w:r>
        <w:rPr>
          <w:spacing w:val="-7"/>
          <w:sz w:val="24"/>
        </w:rPr>
        <w:t xml:space="preserve"> </w:t>
      </w:r>
      <w:r>
        <w:rPr>
          <w:sz w:val="24"/>
        </w:rPr>
        <w:t>identified</w:t>
      </w:r>
      <w:r>
        <w:rPr>
          <w:spacing w:val="-3"/>
          <w:sz w:val="24"/>
        </w:rPr>
        <w:t xml:space="preserve"> </w:t>
      </w:r>
      <w:r>
        <w:rPr>
          <w:sz w:val="24"/>
        </w:rPr>
        <w:t>future</w:t>
      </w:r>
      <w:r>
        <w:rPr>
          <w:spacing w:val="-6"/>
          <w:sz w:val="24"/>
        </w:rPr>
        <w:t xml:space="preserve"> </w:t>
      </w:r>
      <w:r>
        <w:rPr>
          <w:spacing w:val="-2"/>
          <w:sz w:val="24"/>
        </w:rPr>
        <w:t>talent.</w:t>
      </w:r>
    </w:p>
    <w:p w14:paraId="7B319103" w14:textId="77777777" w:rsidR="00DC7991" w:rsidRDefault="00DC7991">
      <w:pPr>
        <w:pStyle w:val="BodyText"/>
        <w:spacing w:before="274"/>
      </w:pPr>
    </w:p>
    <w:p w14:paraId="37950877" w14:textId="77777777" w:rsidR="00DC7991" w:rsidRDefault="00D80E1F">
      <w:pPr>
        <w:pStyle w:val="Heading1"/>
        <w:numPr>
          <w:ilvl w:val="0"/>
          <w:numId w:val="8"/>
        </w:numPr>
        <w:tabs>
          <w:tab w:val="left" w:pos="838"/>
        </w:tabs>
        <w:spacing w:before="1"/>
        <w:ind w:left="838" w:hanging="718"/>
        <w:jc w:val="both"/>
      </w:pPr>
      <w:r>
        <w:t>Performance</w:t>
      </w:r>
      <w:r>
        <w:rPr>
          <w:spacing w:val="-8"/>
        </w:rPr>
        <w:t xml:space="preserve"> </w:t>
      </w:r>
      <w:r>
        <w:t>management</w:t>
      </w:r>
      <w:r>
        <w:rPr>
          <w:spacing w:val="-8"/>
        </w:rPr>
        <w:t xml:space="preserve"> </w:t>
      </w:r>
      <w:r>
        <w:rPr>
          <w:spacing w:val="-2"/>
        </w:rPr>
        <w:t>process</w:t>
      </w:r>
    </w:p>
    <w:p w14:paraId="6B72981E" w14:textId="42956080" w:rsidR="00DC7991" w:rsidRDefault="00D80E1F">
      <w:pPr>
        <w:pStyle w:val="BodyText"/>
        <w:spacing w:before="137" w:line="360" w:lineRule="auto"/>
        <w:ind w:left="120" w:right="113"/>
        <w:jc w:val="both"/>
      </w:pPr>
      <w:r>
        <w:t xml:space="preserve">The performance management process is facilitated by the manager </w:t>
      </w:r>
      <w:proofErr w:type="gramStart"/>
      <w:r>
        <w:t>in order to</w:t>
      </w:r>
      <w:proofErr w:type="gramEnd"/>
      <w:r>
        <w:t xml:space="preserve"> continually drive standards. All colleagues have a responsibility to consistently</w:t>
      </w:r>
      <w:r>
        <w:rPr>
          <w:spacing w:val="-10"/>
        </w:rPr>
        <w:t xml:space="preserve"> </w:t>
      </w:r>
      <w:r>
        <w:t>achieve</w:t>
      </w:r>
      <w:r>
        <w:rPr>
          <w:spacing w:val="-11"/>
        </w:rPr>
        <w:t xml:space="preserve"> </w:t>
      </w:r>
      <w:r>
        <w:t>a</w:t>
      </w:r>
      <w:r>
        <w:rPr>
          <w:spacing w:val="-14"/>
        </w:rPr>
        <w:t xml:space="preserve"> </w:t>
      </w:r>
      <w:r>
        <w:t>satisfactory</w:t>
      </w:r>
      <w:r>
        <w:rPr>
          <w:spacing w:val="-11"/>
        </w:rPr>
        <w:t xml:space="preserve"> </w:t>
      </w:r>
      <w:r>
        <w:t>level</w:t>
      </w:r>
      <w:r>
        <w:rPr>
          <w:spacing w:val="-13"/>
        </w:rPr>
        <w:t xml:space="preserve"> </w:t>
      </w:r>
      <w:r>
        <w:t>of</w:t>
      </w:r>
      <w:r>
        <w:rPr>
          <w:spacing w:val="-12"/>
        </w:rPr>
        <w:t xml:space="preserve"> </w:t>
      </w:r>
      <w:r>
        <w:t>performance</w:t>
      </w:r>
      <w:r>
        <w:rPr>
          <w:spacing w:val="-12"/>
        </w:rPr>
        <w:t xml:space="preserve"> </w:t>
      </w:r>
      <w:r>
        <w:t>and</w:t>
      </w:r>
      <w:r>
        <w:rPr>
          <w:spacing w:val="-12"/>
        </w:rPr>
        <w:t xml:space="preserve"> </w:t>
      </w:r>
      <w:r>
        <w:t>actively</w:t>
      </w:r>
      <w:r>
        <w:rPr>
          <w:spacing w:val="-13"/>
        </w:rPr>
        <w:t xml:space="preserve"> </w:t>
      </w:r>
      <w:r>
        <w:t>participate during</w:t>
      </w:r>
      <w:r>
        <w:rPr>
          <w:spacing w:val="-7"/>
        </w:rPr>
        <w:t xml:space="preserve"> </w:t>
      </w:r>
      <w:r>
        <w:t>the</w:t>
      </w:r>
      <w:r>
        <w:rPr>
          <w:spacing w:val="-7"/>
        </w:rPr>
        <w:t xml:space="preserve"> </w:t>
      </w:r>
      <w:r>
        <w:t>process.</w:t>
      </w:r>
      <w:r>
        <w:rPr>
          <w:spacing w:val="40"/>
        </w:rPr>
        <w:t xml:space="preserve"> </w:t>
      </w:r>
      <w:r>
        <w:t>Performance</w:t>
      </w:r>
      <w:r>
        <w:rPr>
          <w:spacing w:val="-6"/>
        </w:rPr>
        <w:t xml:space="preserve"> </w:t>
      </w:r>
      <w:r>
        <w:t>is</w:t>
      </w:r>
      <w:r>
        <w:rPr>
          <w:spacing w:val="-8"/>
        </w:rPr>
        <w:t xml:space="preserve"> </w:t>
      </w:r>
      <w:r>
        <w:t>supported</w:t>
      </w:r>
      <w:r>
        <w:rPr>
          <w:spacing w:val="-8"/>
        </w:rPr>
        <w:t xml:space="preserve"> </w:t>
      </w:r>
      <w:r>
        <w:t>in</w:t>
      </w:r>
      <w:r>
        <w:rPr>
          <w:spacing w:val="-7"/>
        </w:rPr>
        <w:t xml:space="preserve"> </w:t>
      </w:r>
      <w:proofErr w:type="gramStart"/>
      <w:r>
        <w:t>a</w:t>
      </w:r>
      <w:r>
        <w:rPr>
          <w:spacing w:val="-7"/>
        </w:rPr>
        <w:t xml:space="preserve"> </w:t>
      </w:r>
      <w:r>
        <w:t>number</w:t>
      </w:r>
      <w:r>
        <w:rPr>
          <w:spacing w:val="-8"/>
        </w:rPr>
        <w:t xml:space="preserve"> </w:t>
      </w:r>
      <w:r>
        <w:t>of</w:t>
      </w:r>
      <w:proofErr w:type="gramEnd"/>
      <w:r>
        <w:rPr>
          <w:spacing w:val="-7"/>
        </w:rPr>
        <w:t xml:space="preserve"> </w:t>
      </w:r>
      <w:r>
        <w:t>ways</w:t>
      </w:r>
      <w:r>
        <w:rPr>
          <w:spacing w:val="-5"/>
        </w:rPr>
        <w:t xml:space="preserve"> </w:t>
      </w:r>
      <w:r>
        <w:t xml:space="preserve">throughout a colleague’s </w:t>
      </w:r>
      <w:r w:rsidR="00223F2A">
        <w:t xml:space="preserve">Kidderminster Harriers Academy </w:t>
      </w:r>
      <w:r>
        <w:t>career, including but not limited to:</w:t>
      </w:r>
    </w:p>
    <w:p w14:paraId="26429D67" w14:textId="77777777" w:rsidR="00DC7991" w:rsidRDefault="00DC7991">
      <w:pPr>
        <w:pStyle w:val="BodyText"/>
        <w:spacing w:before="138"/>
      </w:pPr>
    </w:p>
    <w:p w14:paraId="649D3E79" w14:textId="77777777" w:rsidR="00DC7991" w:rsidRDefault="00D80E1F">
      <w:pPr>
        <w:pStyle w:val="Heading1"/>
        <w:numPr>
          <w:ilvl w:val="1"/>
          <w:numId w:val="8"/>
        </w:numPr>
        <w:tabs>
          <w:tab w:val="left" w:pos="838"/>
        </w:tabs>
        <w:ind w:left="838" w:hanging="718"/>
        <w:jc w:val="both"/>
      </w:pPr>
      <w:r>
        <w:t>Induction</w:t>
      </w:r>
      <w:r>
        <w:rPr>
          <w:spacing w:val="-3"/>
        </w:rPr>
        <w:t xml:space="preserve"> </w:t>
      </w:r>
      <w:r>
        <w:t>&amp;</w:t>
      </w:r>
      <w:r>
        <w:rPr>
          <w:spacing w:val="-4"/>
        </w:rPr>
        <w:t xml:space="preserve"> </w:t>
      </w:r>
      <w:r>
        <w:rPr>
          <w:spacing w:val="-2"/>
        </w:rPr>
        <w:t>Onboarding</w:t>
      </w:r>
    </w:p>
    <w:p w14:paraId="7F72A1C9" w14:textId="54E9E98B" w:rsidR="00DC7991" w:rsidRDefault="00D80E1F">
      <w:pPr>
        <w:pStyle w:val="BodyText"/>
        <w:spacing w:before="139" w:line="360" w:lineRule="auto"/>
        <w:ind w:left="120" w:right="115"/>
        <w:jc w:val="both"/>
      </w:pPr>
      <w:r>
        <w:t xml:space="preserve">The </w:t>
      </w:r>
      <w:r w:rsidR="00223F2A">
        <w:t xml:space="preserve">Kidderminster Harriers Academy </w:t>
      </w:r>
      <w:r>
        <w:t>induction framework is a great way to welcome and integrate new colleagues</w:t>
      </w:r>
      <w:r>
        <w:rPr>
          <w:spacing w:val="-8"/>
        </w:rPr>
        <w:t xml:space="preserve"> </w:t>
      </w:r>
      <w:r>
        <w:t>into</w:t>
      </w:r>
      <w:r>
        <w:rPr>
          <w:spacing w:val="-7"/>
        </w:rPr>
        <w:t xml:space="preserve"> </w:t>
      </w:r>
      <w:r w:rsidR="00223F2A">
        <w:t>Kidderminster Harriers Academy</w:t>
      </w:r>
      <w:r>
        <w:t>,</w:t>
      </w:r>
      <w:r>
        <w:rPr>
          <w:spacing w:val="-9"/>
        </w:rPr>
        <w:t xml:space="preserve"> </w:t>
      </w:r>
      <w:r>
        <w:t>allowing</w:t>
      </w:r>
      <w:r>
        <w:rPr>
          <w:spacing w:val="-7"/>
        </w:rPr>
        <w:t xml:space="preserve"> </w:t>
      </w:r>
      <w:r>
        <w:t>them</w:t>
      </w:r>
      <w:r>
        <w:rPr>
          <w:spacing w:val="-8"/>
        </w:rPr>
        <w:t xml:space="preserve"> </w:t>
      </w:r>
      <w:r>
        <w:t>to</w:t>
      </w:r>
      <w:r>
        <w:rPr>
          <w:spacing w:val="-9"/>
        </w:rPr>
        <w:t xml:space="preserve"> </w:t>
      </w:r>
      <w:r>
        <w:t>understand</w:t>
      </w:r>
      <w:r>
        <w:rPr>
          <w:spacing w:val="-9"/>
        </w:rPr>
        <w:t xml:space="preserve"> </w:t>
      </w:r>
      <w:r>
        <w:t>the</w:t>
      </w:r>
      <w:r>
        <w:rPr>
          <w:spacing w:val="-7"/>
        </w:rPr>
        <w:t xml:space="preserve"> </w:t>
      </w:r>
      <w:r>
        <w:t>work</w:t>
      </w:r>
      <w:r>
        <w:rPr>
          <w:spacing w:val="-8"/>
        </w:rPr>
        <w:t xml:space="preserve"> </w:t>
      </w:r>
      <w:r>
        <w:t>they</w:t>
      </w:r>
      <w:r>
        <w:rPr>
          <w:spacing w:val="-10"/>
        </w:rPr>
        <w:t xml:space="preserve"> </w:t>
      </w:r>
      <w:r>
        <w:t>will</w:t>
      </w:r>
      <w:r>
        <w:rPr>
          <w:spacing w:val="-9"/>
        </w:rPr>
        <w:t xml:space="preserve"> </w:t>
      </w:r>
      <w:r>
        <w:t>undertake and the expectations which will be placed upon them.</w:t>
      </w:r>
    </w:p>
    <w:p w14:paraId="6BB5A98F" w14:textId="77777777" w:rsidR="00DC7991" w:rsidRDefault="00DC7991">
      <w:pPr>
        <w:pStyle w:val="BodyText"/>
        <w:spacing w:before="139"/>
      </w:pPr>
    </w:p>
    <w:p w14:paraId="3336B16F" w14:textId="77777777" w:rsidR="00DC7991" w:rsidRDefault="00D80E1F">
      <w:pPr>
        <w:pStyle w:val="Heading1"/>
        <w:numPr>
          <w:ilvl w:val="1"/>
          <w:numId w:val="8"/>
        </w:numPr>
        <w:tabs>
          <w:tab w:val="left" w:pos="906"/>
        </w:tabs>
        <w:ind w:left="906" w:hanging="786"/>
        <w:jc w:val="both"/>
      </w:pPr>
      <w:r>
        <w:t>Probationary</w:t>
      </w:r>
      <w:r>
        <w:rPr>
          <w:spacing w:val="-5"/>
        </w:rPr>
        <w:t xml:space="preserve"> </w:t>
      </w:r>
      <w:r>
        <w:rPr>
          <w:spacing w:val="-2"/>
        </w:rPr>
        <w:t>Period</w:t>
      </w:r>
    </w:p>
    <w:p w14:paraId="5441CB1C" w14:textId="77777777" w:rsidR="00DC7991" w:rsidRDefault="00D80E1F">
      <w:pPr>
        <w:pStyle w:val="BodyText"/>
        <w:spacing w:before="137" w:line="360" w:lineRule="auto"/>
        <w:ind w:left="120" w:right="116"/>
        <w:jc w:val="both"/>
      </w:pPr>
      <w:r>
        <w:t>The probationary period enables managers to fairly, consistently and objectively</w:t>
      </w:r>
      <w:r>
        <w:rPr>
          <w:spacing w:val="-1"/>
        </w:rPr>
        <w:t xml:space="preserve"> </w:t>
      </w:r>
      <w:r>
        <w:t>assess</w:t>
      </w:r>
      <w:r>
        <w:rPr>
          <w:spacing w:val="-1"/>
        </w:rPr>
        <w:t xml:space="preserve"> </w:t>
      </w:r>
      <w:r>
        <w:t>a colleague’s</w:t>
      </w:r>
      <w:r>
        <w:rPr>
          <w:spacing w:val="-1"/>
        </w:rPr>
        <w:t xml:space="preserve"> </w:t>
      </w:r>
      <w:r>
        <w:t>suitability against the role they</w:t>
      </w:r>
      <w:r>
        <w:rPr>
          <w:spacing w:val="-1"/>
        </w:rPr>
        <w:t xml:space="preserve"> </w:t>
      </w:r>
      <w:r>
        <w:t xml:space="preserve">were recruited to. It commences on the first day of a colleague’s employment for an agreed </w:t>
      </w:r>
      <w:proofErr w:type="gramStart"/>
      <w:r>
        <w:t>period of time</w:t>
      </w:r>
      <w:proofErr w:type="gramEnd"/>
      <w:r>
        <w:t xml:space="preserve"> as outlined in their terms and conditions of employment.</w:t>
      </w:r>
    </w:p>
    <w:p w14:paraId="2A7C4202" w14:textId="77777777" w:rsidR="00DC7991" w:rsidRDefault="00D80E1F">
      <w:pPr>
        <w:pStyle w:val="Heading1"/>
        <w:numPr>
          <w:ilvl w:val="1"/>
          <w:numId w:val="8"/>
        </w:numPr>
        <w:tabs>
          <w:tab w:val="left" w:pos="838"/>
        </w:tabs>
        <w:spacing w:before="28"/>
        <w:ind w:left="838" w:hanging="718"/>
        <w:jc w:val="both"/>
      </w:pPr>
      <w:r>
        <w:t>One</w:t>
      </w:r>
      <w:r>
        <w:rPr>
          <w:spacing w:val="-2"/>
        </w:rPr>
        <w:t xml:space="preserve"> </w:t>
      </w:r>
      <w:r>
        <w:t>to</w:t>
      </w:r>
      <w:r>
        <w:rPr>
          <w:spacing w:val="-1"/>
        </w:rPr>
        <w:t xml:space="preserve"> </w:t>
      </w:r>
      <w:r>
        <w:t>one</w:t>
      </w:r>
      <w:r>
        <w:rPr>
          <w:spacing w:val="-1"/>
        </w:rPr>
        <w:t xml:space="preserve"> </w:t>
      </w:r>
      <w:proofErr w:type="gramStart"/>
      <w:r>
        <w:rPr>
          <w:spacing w:val="-2"/>
        </w:rPr>
        <w:t>meetings</w:t>
      </w:r>
      <w:proofErr w:type="gramEnd"/>
    </w:p>
    <w:p w14:paraId="7BFD1EC4" w14:textId="5CDA97EB" w:rsidR="00DC7991" w:rsidRDefault="00D80E1F">
      <w:pPr>
        <w:pStyle w:val="BodyText"/>
        <w:spacing w:before="137" w:line="360" w:lineRule="auto"/>
        <w:ind w:left="120" w:right="117"/>
        <w:jc w:val="both"/>
      </w:pPr>
      <w:r>
        <w:t xml:space="preserve">During a colleague’s time with </w:t>
      </w:r>
      <w:r w:rsidR="00223F2A">
        <w:t>Kidderminster Harriers Academy</w:t>
      </w:r>
      <w:r>
        <w:t>, their manager will support them through discussions as</w:t>
      </w:r>
      <w:r>
        <w:rPr>
          <w:spacing w:val="-2"/>
        </w:rPr>
        <w:t xml:space="preserve"> </w:t>
      </w:r>
      <w:r>
        <w:t>part</w:t>
      </w:r>
      <w:r>
        <w:rPr>
          <w:spacing w:val="-2"/>
        </w:rPr>
        <w:t xml:space="preserve"> </w:t>
      </w:r>
      <w:r>
        <w:t>of</w:t>
      </w:r>
      <w:r>
        <w:rPr>
          <w:spacing w:val="-2"/>
        </w:rPr>
        <w:t xml:space="preserve"> </w:t>
      </w:r>
      <w:r>
        <w:t>regular one to</w:t>
      </w:r>
      <w:r>
        <w:rPr>
          <w:spacing w:val="-1"/>
        </w:rPr>
        <w:t xml:space="preserve"> </w:t>
      </w:r>
      <w:r>
        <w:t>one meeting’s, which should usually take place every 4-6 weeks. One to one meeting’s are informal meetings that build and maintain strong work relationships between a manager and a colleague, drive high performance and create an environment where colleagues can be supported</w:t>
      </w:r>
      <w:r>
        <w:rPr>
          <w:spacing w:val="-7"/>
        </w:rPr>
        <w:t xml:space="preserve"> </w:t>
      </w:r>
      <w:r>
        <w:t>and</w:t>
      </w:r>
      <w:r>
        <w:rPr>
          <w:spacing w:val="-7"/>
        </w:rPr>
        <w:t xml:space="preserve"> </w:t>
      </w:r>
      <w:r>
        <w:t>developed.</w:t>
      </w:r>
      <w:r>
        <w:rPr>
          <w:spacing w:val="-1"/>
        </w:rPr>
        <w:t xml:space="preserve"> </w:t>
      </w:r>
      <w:r>
        <w:t>One</w:t>
      </w:r>
      <w:r>
        <w:rPr>
          <w:spacing w:val="-5"/>
        </w:rPr>
        <w:t xml:space="preserve"> </w:t>
      </w:r>
      <w:r>
        <w:t>to</w:t>
      </w:r>
      <w:r>
        <w:rPr>
          <w:spacing w:val="-7"/>
        </w:rPr>
        <w:t xml:space="preserve"> </w:t>
      </w:r>
      <w:r>
        <w:t>one</w:t>
      </w:r>
      <w:r>
        <w:rPr>
          <w:spacing w:val="-5"/>
        </w:rPr>
        <w:t xml:space="preserve"> </w:t>
      </w:r>
      <w:r>
        <w:t>meeting’s</w:t>
      </w:r>
      <w:r>
        <w:rPr>
          <w:spacing w:val="-5"/>
        </w:rPr>
        <w:t xml:space="preserve"> </w:t>
      </w:r>
      <w:r>
        <w:t>are</w:t>
      </w:r>
      <w:r>
        <w:rPr>
          <w:spacing w:val="-5"/>
        </w:rPr>
        <w:t xml:space="preserve"> </w:t>
      </w:r>
      <w:r>
        <w:t>an</w:t>
      </w:r>
      <w:r>
        <w:rPr>
          <w:spacing w:val="-7"/>
        </w:rPr>
        <w:t xml:space="preserve"> </w:t>
      </w:r>
      <w:r>
        <w:t>opportunity</w:t>
      </w:r>
      <w:r>
        <w:rPr>
          <w:spacing w:val="-8"/>
        </w:rPr>
        <w:t xml:space="preserve"> </w:t>
      </w:r>
      <w:r>
        <w:t>to</w:t>
      </w:r>
      <w:r>
        <w:rPr>
          <w:spacing w:val="-5"/>
        </w:rPr>
        <w:t xml:space="preserve"> </w:t>
      </w:r>
      <w:r>
        <w:t>discuss:</w:t>
      </w:r>
    </w:p>
    <w:p w14:paraId="38922F74" w14:textId="77777777" w:rsidR="00DC7991" w:rsidRDefault="00D80E1F">
      <w:pPr>
        <w:pStyle w:val="ListParagraph"/>
        <w:numPr>
          <w:ilvl w:val="2"/>
          <w:numId w:val="8"/>
        </w:numPr>
        <w:tabs>
          <w:tab w:val="left" w:pos="685"/>
        </w:tabs>
        <w:spacing w:before="1"/>
        <w:ind w:left="685" w:hanging="565"/>
        <w:rPr>
          <w:sz w:val="24"/>
        </w:rPr>
      </w:pPr>
      <w:r>
        <w:rPr>
          <w:sz w:val="24"/>
        </w:rPr>
        <w:t>Updates</w:t>
      </w:r>
      <w:r>
        <w:rPr>
          <w:spacing w:val="-3"/>
          <w:sz w:val="24"/>
        </w:rPr>
        <w:t xml:space="preserve"> </w:t>
      </w:r>
      <w:r>
        <w:rPr>
          <w:sz w:val="24"/>
        </w:rPr>
        <w:t>on</w:t>
      </w:r>
      <w:r>
        <w:rPr>
          <w:spacing w:val="-4"/>
          <w:sz w:val="24"/>
        </w:rPr>
        <w:t xml:space="preserve"> </w:t>
      </w:r>
      <w:r>
        <w:rPr>
          <w:sz w:val="24"/>
        </w:rPr>
        <w:t>the</w:t>
      </w:r>
      <w:r>
        <w:rPr>
          <w:spacing w:val="-2"/>
          <w:sz w:val="24"/>
        </w:rPr>
        <w:t xml:space="preserve"> </w:t>
      </w:r>
      <w:r>
        <w:rPr>
          <w:sz w:val="24"/>
        </w:rPr>
        <w:t>actions</w:t>
      </w:r>
      <w:r>
        <w:rPr>
          <w:spacing w:val="-6"/>
          <w:sz w:val="24"/>
        </w:rPr>
        <w:t xml:space="preserve"> </w:t>
      </w:r>
      <w:r>
        <w:rPr>
          <w:sz w:val="24"/>
        </w:rPr>
        <w:t>from</w:t>
      </w:r>
      <w:r>
        <w:rPr>
          <w:spacing w:val="-3"/>
          <w:sz w:val="24"/>
        </w:rPr>
        <w:t xml:space="preserve"> </w:t>
      </w:r>
      <w:r>
        <w:rPr>
          <w:sz w:val="24"/>
        </w:rPr>
        <w:t>previous</w:t>
      </w:r>
      <w:r>
        <w:rPr>
          <w:spacing w:val="-5"/>
          <w:sz w:val="24"/>
        </w:rPr>
        <w:t xml:space="preserve"> </w:t>
      </w:r>
      <w:r>
        <w:rPr>
          <w:spacing w:val="-2"/>
          <w:sz w:val="24"/>
        </w:rPr>
        <w:t>meetings.</w:t>
      </w:r>
    </w:p>
    <w:p w14:paraId="5B333E58" w14:textId="77777777" w:rsidR="00DC7991" w:rsidRDefault="00D80E1F">
      <w:pPr>
        <w:pStyle w:val="ListParagraph"/>
        <w:numPr>
          <w:ilvl w:val="2"/>
          <w:numId w:val="8"/>
        </w:numPr>
        <w:tabs>
          <w:tab w:val="left" w:pos="684"/>
          <w:tab w:val="left" w:pos="686"/>
        </w:tabs>
        <w:spacing w:before="138" w:line="350" w:lineRule="auto"/>
        <w:ind w:right="114"/>
        <w:rPr>
          <w:sz w:val="24"/>
        </w:rPr>
      </w:pPr>
      <w:r>
        <w:rPr>
          <w:sz w:val="24"/>
        </w:rPr>
        <w:t xml:space="preserve">Current workload and any support which is required (i.e. coaching, training, development </w:t>
      </w:r>
      <w:proofErr w:type="spellStart"/>
      <w:r>
        <w:rPr>
          <w:sz w:val="24"/>
        </w:rPr>
        <w:t>etc</w:t>
      </w:r>
      <w:proofErr w:type="spellEnd"/>
      <w:r>
        <w:rPr>
          <w:sz w:val="24"/>
        </w:rPr>
        <w:t>).</w:t>
      </w:r>
    </w:p>
    <w:p w14:paraId="57EBA191" w14:textId="77777777" w:rsidR="00DC7991" w:rsidRDefault="00D80E1F">
      <w:pPr>
        <w:pStyle w:val="ListParagraph"/>
        <w:numPr>
          <w:ilvl w:val="2"/>
          <w:numId w:val="8"/>
        </w:numPr>
        <w:tabs>
          <w:tab w:val="left" w:pos="684"/>
          <w:tab w:val="left" w:pos="686"/>
        </w:tabs>
        <w:spacing w:before="10" w:line="352" w:lineRule="auto"/>
        <w:ind w:right="119"/>
        <w:rPr>
          <w:sz w:val="24"/>
        </w:rPr>
      </w:pPr>
      <w:r>
        <w:rPr>
          <w:sz w:val="24"/>
        </w:rPr>
        <w:t>Progress being made towards objectives and development plans and if there any issues or challenges to be resolved.</w:t>
      </w:r>
    </w:p>
    <w:p w14:paraId="05A20B3A" w14:textId="60BF906F" w:rsidR="00DC7991" w:rsidRDefault="00D80E1F">
      <w:pPr>
        <w:pStyle w:val="ListParagraph"/>
        <w:numPr>
          <w:ilvl w:val="2"/>
          <w:numId w:val="8"/>
        </w:numPr>
        <w:tabs>
          <w:tab w:val="left" w:pos="684"/>
          <w:tab w:val="left" w:pos="686"/>
        </w:tabs>
        <w:spacing w:before="7" w:line="350" w:lineRule="auto"/>
        <w:ind w:right="124"/>
        <w:rPr>
          <w:sz w:val="24"/>
        </w:rPr>
      </w:pPr>
      <w:r>
        <w:rPr>
          <w:sz w:val="24"/>
        </w:rPr>
        <w:t xml:space="preserve">The colleagues demonstrated </w:t>
      </w:r>
      <w:proofErr w:type="spellStart"/>
      <w:r>
        <w:rPr>
          <w:sz w:val="24"/>
        </w:rPr>
        <w:t>behaviours</w:t>
      </w:r>
      <w:proofErr w:type="spellEnd"/>
      <w:r>
        <w:rPr>
          <w:sz w:val="24"/>
        </w:rPr>
        <w:t xml:space="preserve"> and whether they are in line with </w:t>
      </w:r>
      <w:r w:rsidR="00223F2A">
        <w:rPr>
          <w:sz w:val="24"/>
        </w:rPr>
        <w:t xml:space="preserve">Kidderminster Harriers Academy </w:t>
      </w:r>
      <w:r>
        <w:rPr>
          <w:sz w:val="24"/>
        </w:rPr>
        <w:t>Values.</w:t>
      </w:r>
    </w:p>
    <w:p w14:paraId="3495517D" w14:textId="77777777" w:rsidR="00DC7991" w:rsidRDefault="00D80E1F">
      <w:pPr>
        <w:pStyle w:val="ListParagraph"/>
        <w:numPr>
          <w:ilvl w:val="2"/>
          <w:numId w:val="8"/>
        </w:numPr>
        <w:tabs>
          <w:tab w:val="left" w:pos="684"/>
          <w:tab w:val="left" w:pos="686"/>
        </w:tabs>
        <w:spacing w:before="13" w:line="355" w:lineRule="auto"/>
        <w:ind w:right="122"/>
        <w:rPr>
          <w:sz w:val="24"/>
        </w:rPr>
      </w:pPr>
      <w:r>
        <w:rPr>
          <w:sz w:val="24"/>
        </w:rPr>
        <w:t xml:space="preserve">Colleagues’ wellbeing and any support which is required (i.e. referrals to Occupational Health, Employee Assistance </w:t>
      </w:r>
      <w:proofErr w:type="spellStart"/>
      <w:r>
        <w:rPr>
          <w:sz w:val="24"/>
        </w:rPr>
        <w:t>Programme</w:t>
      </w:r>
      <w:proofErr w:type="spellEnd"/>
      <w:r>
        <w:rPr>
          <w:sz w:val="24"/>
        </w:rPr>
        <w:t xml:space="preserve">, signposting to other relevant services </w:t>
      </w:r>
      <w:proofErr w:type="spellStart"/>
      <w:r>
        <w:rPr>
          <w:sz w:val="24"/>
        </w:rPr>
        <w:t>etc</w:t>
      </w:r>
      <w:proofErr w:type="spellEnd"/>
      <w:r>
        <w:rPr>
          <w:sz w:val="24"/>
        </w:rPr>
        <w:t>).</w:t>
      </w:r>
    </w:p>
    <w:p w14:paraId="5F6402B2" w14:textId="77777777" w:rsidR="00DC7991" w:rsidRDefault="00D80E1F">
      <w:pPr>
        <w:pStyle w:val="ListParagraph"/>
        <w:numPr>
          <w:ilvl w:val="2"/>
          <w:numId w:val="8"/>
        </w:numPr>
        <w:tabs>
          <w:tab w:val="left" w:pos="684"/>
          <w:tab w:val="left" w:pos="686"/>
        </w:tabs>
        <w:spacing w:before="6" w:line="350" w:lineRule="auto"/>
        <w:ind w:right="126"/>
        <w:rPr>
          <w:sz w:val="24"/>
        </w:rPr>
      </w:pPr>
      <w:r>
        <w:rPr>
          <w:sz w:val="24"/>
        </w:rPr>
        <w:t xml:space="preserve">Any other updates that may affect the colleague, the team or the wider </w:t>
      </w:r>
      <w:proofErr w:type="spellStart"/>
      <w:r>
        <w:rPr>
          <w:spacing w:val="-2"/>
          <w:sz w:val="24"/>
        </w:rPr>
        <w:t>organisation</w:t>
      </w:r>
      <w:proofErr w:type="spellEnd"/>
      <w:r>
        <w:rPr>
          <w:spacing w:val="-2"/>
          <w:sz w:val="24"/>
        </w:rPr>
        <w:t>.</w:t>
      </w:r>
    </w:p>
    <w:p w14:paraId="1AC86226" w14:textId="77777777" w:rsidR="00DC7991" w:rsidRDefault="00DC7991">
      <w:pPr>
        <w:pStyle w:val="BodyText"/>
        <w:spacing w:before="149"/>
      </w:pPr>
    </w:p>
    <w:p w14:paraId="146A0C79" w14:textId="77777777" w:rsidR="00DC7991" w:rsidRDefault="00D80E1F">
      <w:pPr>
        <w:pStyle w:val="Heading1"/>
        <w:numPr>
          <w:ilvl w:val="1"/>
          <w:numId w:val="8"/>
        </w:numPr>
        <w:tabs>
          <w:tab w:val="left" w:pos="838"/>
        </w:tabs>
        <w:ind w:left="838" w:hanging="718"/>
        <w:jc w:val="both"/>
      </w:pPr>
      <w:r>
        <w:t>Annual</w:t>
      </w:r>
      <w:r>
        <w:rPr>
          <w:spacing w:val="-7"/>
        </w:rPr>
        <w:t xml:space="preserve"> </w:t>
      </w:r>
      <w:r>
        <w:t>performance</w:t>
      </w:r>
      <w:r>
        <w:rPr>
          <w:spacing w:val="-7"/>
        </w:rPr>
        <w:t xml:space="preserve"> </w:t>
      </w:r>
      <w:r>
        <w:rPr>
          <w:spacing w:val="-2"/>
        </w:rPr>
        <w:t>review</w:t>
      </w:r>
    </w:p>
    <w:p w14:paraId="436D2811" w14:textId="0B4B1C15" w:rsidR="00DC7991" w:rsidRDefault="00D80E1F">
      <w:pPr>
        <w:pStyle w:val="BodyText"/>
        <w:spacing w:before="139" w:line="360" w:lineRule="auto"/>
        <w:ind w:left="120" w:right="116"/>
        <w:jc w:val="both"/>
      </w:pPr>
      <w:r>
        <w:t xml:space="preserve">Where a colleague is new to </w:t>
      </w:r>
      <w:r w:rsidR="00223F2A">
        <w:t xml:space="preserve">Kidderminster Harriers Academy </w:t>
      </w:r>
      <w:r>
        <w:t xml:space="preserve">or in their probationary period, they will receive objectives as part of their probationary period. Please see </w:t>
      </w:r>
      <w:r w:rsidR="00223F2A">
        <w:t xml:space="preserve">Kidderminster Harriers </w:t>
      </w:r>
      <w:proofErr w:type="spellStart"/>
      <w:r w:rsidR="00223F2A">
        <w:t>Hcademy</w:t>
      </w:r>
      <w:proofErr w:type="spellEnd"/>
      <w:r w:rsidR="00223F2A">
        <w:t xml:space="preserve"> </w:t>
      </w:r>
      <w:r>
        <w:t>Probation Policy.</w:t>
      </w:r>
    </w:p>
    <w:p w14:paraId="4DA6F129" w14:textId="7FD5ECAB" w:rsidR="00DC7991" w:rsidRDefault="00D80E1F">
      <w:pPr>
        <w:pStyle w:val="BodyText"/>
        <w:spacing w:before="119" w:line="357" w:lineRule="auto"/>
        <w:ind w:left="120" w:right="115"/>
        <w:jc w:val="both"/>
      </w:pPr>
      <w:r>
        <w:t>All</w:t>
      </w:r>
      <w:r>
        <w:rPr>
          <w:spacing w:val="-3"/>
        </w:rPr>
        <w:t xml:space="preserve"> </w:t>
      </w:r>
      <w:r>
        <w:t>colleagues,</w:t>
      </w:r>
      <w:r>
        <w:rPr>
          <w:spacing w:val="-1"/>
        </w:rPr>
        <w:t xml:space="preserve"> </w:t>
      </w:r>
      <w:r>
        <w:t>except</w:t>
      </w:r>
      <w:r>
        <w:rPr>
          <w:spacing w:val="-4"/>
        </w:rPr>
        <w:t xml:space="preserve"> </w:t>
      </w:r>
      <w:r>
        <w:t>those</w:t>
      </w:r>
      <w:r>
        <w:rPr>
          <w:spacing w:val="-2"/>
        </w:rPr>
        <w:t xml:space="preserve"> </w:t>
      </w:r>
      <w:r>
        <w:t>still</w:t>
      </w:r>
      <w:r>
        <w:rPr>
          <w:spacing w:val="-2"/>
        </w:rPr>
        <w:t xml:space="preserve"> </w:t>
      </w:r>
      <w:r>
        <w:t>within</w:t>
      </w:r>
      <w:r>
        <w:rPr>
          <w:spacing w:val="-2"/>
        </w:rPr>
        <w:t xml:space="preserve"> </w:t>
      </w:r>
      <w:r>
        <w:t>their</w:t>
      </w:r>
      <w:r>
        <w:rPr>
          <w:spacing w:val="-4"/>
        </w:rPr>
        <w:t xml:space="preserve"> </w:t>
      </w:r>
      <w:r>
        <w:t>probationary</w:t>
      </w:r>
      <w:r>
        <w:rPr>
          <w:spacing w:val="-2"/>
        </w:rPr>
        <w:t xml:space="preserve"> </w:t>
      </w:r>
      <w:r>
        <w:t>period,</w:t>
      </w:r>
      <w:r>
        <w:rPr>
          <w:spacing w:val="-1"/>
        </w:rPr>
        <w:t xml:space="preserve"> </w:t>
      </w:r>
      <w:r>
        <w:t>will</w:t>
      </w:r>
      <w:r>
        <w:rPr>
          <w:spacing w:val="-3"/>
        </w:rPr>
        <w:t xml:space="preserve"> </w:t>
      </w:r>
      <w:r>
        <w:t>be</w:t>
      </w:r>
      <w:r>
        <w:rPr>
          <w:spacing w:val="-2"/>
        </w:rPr>
        <w:t xml:space="preserve"> </w:t>
      </w:r>
      <w:r>
        <w:t>invited by</w:t>
      </w:r>
      <w:r>
        <w:rPr>
          <w:spacing w:val="-3"/>
        </w:rPr>
        <w:t xml:space="preserve"> </w:t>
      </w:r>
      <w:r>
        <w:t>their</w:t>
      </w:r>
      <w:r>
        <w:rPr>
          <w:spacing w:val="-7"/>
        </w:rPr>
        <w:t xml:space="preserve"> </w:t>
      </w:r>
      <w:r>
        <w:t>manager</w:t>
      </w:r>
      <w:r>
        <w:rPr>
          <w:spacing w:val="-2"/>
        </w:rPr>
        <w:t xml:space="preserve"> </w:t>
      </w:r>
      <w:r>
        <w:t>to</w:t>
      </w:r>
      <w:r>
        <w:rPr>
          <w:spacing w:val="-3"/>
        </w:rPr>
        <w:t xml:space="preserve"> </w:t>
      </w:r>
      <w:r>
        <w:t>attend</w:t>
      </w:r>
      <w:r>
        <w:rPr>
          <w:spacing w:val="-5"/>
        </w:rPr>
        <w:t xml:space="preserve"> </w:t>
      </w:r>
      <w:r>
        <w:t>an</w:t>
      </w:r>
      <w:r>
        <w:rPr>
          <w:spacing w:val="-3"/>
        </w:rPr>
        <w:t xml:space="preserve"> </w:t>
      </w:r>
      <w:r>
        <w:t>annual</w:t>
      </w:r>
      <w:r>
        <w:rPr>
          <w:spacing w:val="-6"/>
        </w:rPr>
        <w:t xml:space="preserve"> </w:t>
      </w:r>
      <w:r>
        <w:t>perf</w:t>
      </w:r>
      <w:r w:rsidR="00223F2A">
        <w:t>or</w:t>
      </w:r>
      <w:r>
        <w:t>mance</w:t>
      </w:r>
      <w:r>
        <w:rPr>
          <w:spacing w:val="-5"/>
        </w:rPr>
        <w:t xml:space="preserve"> </w:t>
      </w:r>
      <w:r>
        <w:t>review</w:t>
      </w:r>
      <w:r>
        <w:rPr>
          <w:spacing w:val="-3"/>
        </w:rPr>
        <w:t xml:space="preserve"> </w:t>
      </w:r>
      <w:r>
        <w:t>meeting</w:t>
      </w:r>
      <w:r>
        <w:rPr>
          <w:spacing w:val="-3"/>
        </w:rPr>
        <w:t xml:space="preserve"> </w:t>
      </w:r>
      <w:r>
        <w:t>between</w:t>
      </w:r>
      <w:r>
        <w:rPr>
          <w:spacing w:val="-3"/>
        </w:rPr>
        <w:t xml:space="preserve"> </w:t>
      </w:r>
      <w:r>
        <w:t>1</w:t>
      </w:r>
      <w:proofErr w:type="spellStart"/>
      <w:r>
        <w:rPr>
          <w:position w:val="8"/>
          <w:sz w:val="16"/>
        </w:rPr>
        <w:t>st</w:t>
      </w:r>
      <w:proofErr w:type="spellEnd"/>
      <w:r>
        <w:rPr>
          <w:position w:val="8"/>
          <w:sz w:val="16"/>
        </w:rPr>
        <w:t xml:space="preserve"> </w:t>
      </w:r>
      <w:r>
        <w:t>August and 31</w:t>
      </w:r>
      <w:proofErr w:type="spellStart"/>
      <w:r>
        <w:rPr>
          <w:position w:val="8"/>
          <w:sz w:val="16"/>
        </w:rPr>
        <w:t>st</w:t>
      </w:r>
      <w:proofErr w:type="spellEnd"/>
      <w:r>
        <w:rPr>
          <w:spacing w:val="40"/>
          <w:position w:val="8"/>
          <w:sz w:val="16"/>
        </w:rPr>
        <w:t xml:space="preserve"> </w:t>
      </w:r>
      <w:r>
        <w:t xml:space="preserve">October. The purpose of this meeting is for the manager to </w:t>
      </w:r>
      <w:r>
        <w:lastRenderedPageBreak/>
        <w:t>carry</w:t>
      </w:r>
      <w:r>
        <w:rPr>
          <w:spacing w:val="-10"/>
        </w:rPr>
        <w:t xml:space="preserve"> </w:t>
      </w:r>
      <w:r>
        <w:t>out</w:t>
      </w:r>
      <w:r>
        <w:rPr>
          <w:spacing w:val="-11"/>
        </w:rPr>
        <w:t xml:space="preserve"> </w:t>
      </w:r>
      <w:r>
        <w:t>an</w:t>
      </w:r>
      <w:r>
        <w:rPr>
          <w:spacing w:val="-12"/>
        </w:rPr>
        <w:t xml:space="preserve"> </w:t>
      </w:r>
      <w:r>
        <w:t>end</w:t>
      </w:r>
      <w:r>
        <w:rPr>
          <w:spacing w:val="-12"/>
        </w:rPr>
        <w:t xml:space="preserve"> </w:t>
      </w:r>
      <w:r>
        <w:t>of</w:t>
      </w:r>
      <w:r>
        <w:rPr>
          <w:spacing w:val="-10"/>
        </w:rPr>
        <w:t xml:space="preserve"> </w:t>
      </w:r>
      <w:r>
        <w:t>year</w:t>
      </w:r>
      <w:r>
        <w:rPr>
          <w:spacing w:val="-9"/>
        </w:rPr>
        <w:t xml:space="preserve"> </w:t>
      </w:r>
      <w:r>
        <w:t>review</w:t>
      </w:r>
      <w:r>
        <w:rPr>
          <w:spacing w:val="-10"/>
        </w:rPr>
        <w:t xml:space="preserve"> </w:t>
      </w:r>
      <w:r>
        <w:t>of</w:t>
      </w:r>
      <w:r>
        <w:rPr>
          <w:spacing w:val="-12"/>
        </w:rPr>
        <w:t xml:space="preserve"> </w:t>
      </w:r>
      <w:r>
        <w:t>performance</w:t>
      </w:r>
      <w:r>
        <w:rPr>
          <w:spacing w:val="-7"/>
        </w:rPr>
        <w:t xml:space="preserve"> </w:t>
      </w:r>
      <w:r>
        <w:t>and</w:t>
      </w:r>
      <w:r>
        <w:rPr>
          <w:spacing w:val="-12"/>
        </w:rPr>
        <w:t xml:space="preserve"> </w:t>
      </w:r>
      <w:proofErr w:type="spellStart"/>
      <w:r>
        <w:t>behaviours</w:t>
      </w:r>
      <w:proofErr w:type="spellEnd"/>
      <w:r>
        <w:rPr>
          <w:spacing w:val="-11"/>
        </w:rPr>
        <w:t xml:space="preserve"> </w:t>
      </w:r>
      <w:r>
        <w:t>for</w:t>
      </w:r>
      <w:r>
        <w:rPr>
          <w:spacing w:val="-11"/>
        </w:rPr>
        <w:t xml:space="preserve"> </w:t>
      </w:r>
      <w:r>
        <w:t>the</w:t>
      </w:r>
      <w:r>
        <w:rPr>
          <w:spacing w:val="-9"/>
        </w:rPr>
        <w:t xml:space="preserve"> </w:t>
      </w:r>
      <w:r>
        <w:t>previous academic year and set objectives and discuss continuous professional development (CPD) for the new academic year.</w:t>
      </w:r>
    </w:p>
    <w:p w14:paraId="187E9BB2" w14:textId="77777777" w:rsidR="00DC7991" w:rsidRDefault="00D80E1F">
      <w:pPr>
        <w:pStyle w:val="ListParagraph"/>
        <w:numPr>
          <w:ilvl w:val="2"/>
          <w:numId w:val="8"/>
        </w:numPr>
        <w:tabs>
          <w:tab w:val="left" w:pos="545"/>
          <w:tab w:val="left" w:pos="547"/>
        </w:tabs>
        <w:spacing w:before="128" w:line="355" w:lineRule="auto"/>
        <w:ind w:left="547" w:right="116" w:hanging="428"/>
        <w:rPr>
          <w:sz w:val="24"/>
        </w:rPr>
      </w:pPr>
      <w:r>
        <w:rPr>
          <w:b/>
          <w:sz w:val="24"/>
        </w:rPr>
        <w:t xml:space="preserve">End of year performance review rating: </w:t>
      </w:r>
      <w:r>
        <w:rPr>
          <w:sz w:val="24"/>
        </w:rPr>
        <w:t>Colleagues and managers should prepare for this meeting and provide evidence of work done in line with</w:t>
      </w:r>
      <w:r>
        <w:rPr>
          <w:spacing w:val="24"/>
          <w:sz w:val="24"/>
        </w:rPr>
        <w:t xml:space="preserve"> </w:t>
      </w:r>
      <w:r>
        <w:rPr>
          <w:sz w:val="24"/>
        </w:rPr>
        <w:t>the</w:t>
      </w:r>
      <w:r>
        <w:rPr>
          <w:spacing w:val="21"/>
          <w:sz w:val="24"/>
        </w:rPr>
        <w:t xml:space="preserve"> </w:t>
      </w:r>
      <w:r>
        <w:rPr>
          <w:sz w:val="24"/>
        </w:rPr>
        <w:t>previously</w:t>
      </w:r>
      <w:r>
        <w:rPr>
          <w:spacing w:val="24"/>
          <w:sz w:val="24"/>
        </w:rPr>
        <w:t xml:space="preserve"> </w:t>
      </w:r>
      <w:r>
        <w:rPr>
          <w:sz w:val="24"/>
        </w:rPr>
        <w:t>set</w:t>
      </w:r>
      <w:r>
        <w:rPr>
          <w:spacing w:val="20"/>
          <w:sz w:val="24"/>
        </w:rPr>
        <w:t xml:space="preserve"> </w:t>
      </w:r>
      <w:r>
        <w:rPr>
          <w:sz w:val="24"/>
        </w:rPr>
        <w:t>objectives,</w:t>
      </w:r>
      <w:r>
        <w:rPr>
          <w:spacing w:val="25"/>
          <w:sz w:val="24"/>
        </w:rPr>
        <w:t xml:space="preserve"> </w:t>
      </w:r>
      <w:r>
        <w:rPr>
          <w:sz w:val="24"/>
        </w:rPr>
        <w:t>a</w:t>
      </w:r>
      <w:r>
        <w:rPr>
          <w:spacing w:val="21"/>
          <w:sz w:val="24"/>
        </w:rPr>
        <w:t xml:space="preserve"> </w:t>
      </w:r>
      <w:r>
        <w:rPr>
          <w:sz w:val="24"/>
        </w:rPr>
        <w:t>demonstration</w:t>
      </w:r>
      <w:r>
        <w:rPr>
          <w:spacing w:val="20"/>
          <w:sz w:val="24"/>
        </w:rPr>
        <w:t xml:space="preserve"> </w:t>
      </w:r>
      <w:r>
        <w:rPr>
          <w:sz w:val="24"/>
        </w:rPr>
        <w:t>of</w:t>
      </w:r>
      <w:r>
        <w:rPr>
          <w:spacing w:val="20"/>
          <w:sz w:val="24"/>
        </w:rPr>
        <w:t xml:space="preserve"> </w:t>
      </w:r>
      <w:r>
        <w:rPr>
          <w:sz w:val="24"/>
        </w:rPr>
        <w:t>how</w:t>
      </w:r>
      <w:r>
        <w:rPr>
          <w:spacing w:val="22"/>
          <w:sz w:val="24"/>
        </w:rPr>
        <w:t xml:space="preserve"> </w:t>
      </w:r>
      <w:r>
        <w:rPr>
          <w:sz w:val="24"/>
        </w:rPr>
        <w:t>the</w:t>
      </w:r>
      <w:r>
        <w:rPr>
          <w:spacing w:val="23"/>
          <w:sz w:val="24"/>
        </w:rPr>
        <w:t xml:space="preserve"> </w:t>
      </w:r>
      <w:r>
        <w:rPr>
          <w:sz w:val="24"/>
        </w:rPr>
        <w:t>colleague</w:t>
      </w:r>
    </w:p>
    <w:p w14:paraId="2C342A32" w14:textId="76B86CA4" w:rsidR="00DC7991" w:rsidRDefault="00D80E1F">
      <w:pPr>
        <w:pStyle w:val="BodyText"/>
        <w:spacing w:before="28"/>
        <w:ind w:left="547"/>
        <w:jc w:val="both"/>
      </w:pPr>
      <w:r>
        <w:t>has</w:t>
      </w:r>
      <w:r>
        <w:rPr>
          <w:spacing w:val="-4"/>
        </w:rPr>
        <w:t xml:space="preserve"> </w:t>
      </w:r>
      <w:r>
        <w:t xml:space="preserve">met </w:t>
      </w:r>
      <w:r w:rsidR="00223F2A">
        <w:t>Kidderminster Harriers Academy’s</w:t>
      </w:r>
      <w:r w:rsidR="00223F2A">
        <w:rPr>
          <w:spacing w:val="-3"/>
        </w:rPr>
        <w:t xml:space="preserve"> </w:t>
      </w:r>
      <w:r>
        <w:t>values</w:t>
      </w:r>
      <w:r>
        <w:rPr>
          <w:spacing w:val="-3"/>
        </w:rPr>
        <w:t xml:space="preserve"> </w:t>
      </w:r>
      <w:r>
        <w:t>and</w:t>
      </w:r>
      <w:r>
        <w:rPr>
          <w:spacing w:val="-2"/>
        </w:rPr>
        <w:t xml:space="preserve"> </w:t>
      </w:r>
      <w:proofErr w:type="spellStart"/>
      <w:r>
        <w:t>behaviours</w:t>
      </w:r>
      <w:proofErr w:type="spellEnd"/>
      <w:r>
        <w:rPr>
          <w:spacing w:val="3"/>
        </w:rPr>
        <w:t xml:space="preserve"> </w:t>
      </w:r>
      <w:r>
        <w:t>and</w:t>
      </w:r>
      <w:r>
        <w:rPr>
          <w:spacing w:val="-2"/>
        </w:rPr>
        <w:t xml:space="preserve"> </w:t>
      </w:r>
      <w:r>
        <w:t>rationale</w:t>
      </w:r>
      <w:r>
        <w:rPr>
          <w:spacing w:val="1"/>
        </w:rPr>
        <w:t xml:space="preserve"> </w:t>
      </w:r>
      <w:r>
        <w:t>in support</w:t>
      </w:r>
      <w:r>
        <w:rPr>
          <w:spacing w:val="-3"/>
        </w:rPr>
        <w:t xml:space="preserve"> </w:t>
      </w:r>
      <w:r>
        <w:rPr>
          <w:spacing w:val="-5"/>
        </w:rPr>
        <w:t>of</w:t>
      </w:r>
    </w:p>
    <w:p w14:paraId="68439176" w14:textId="77777777" w:rsidR="00DC7991" w:rsidRDefault="00D80E1F">
      <w:pPr>
        <w:pStyle w:val="BodyText"/>
        <w:spacing w:before="137" w:line="360" w:lineRule="auto"/>
        <w:ind w:left="547" w:right="115"/>
        <w:jc w:val="both"/>
      </w:pPr>
      <w:r>
        <w:t xml:space="preserve">the overall performance rating they should receive. Colleagues and managers should also reflect on their development plans and any key </w:t>
      </w:r>
      <w:r>
        <w:rPr>
          <w:spacing w:val="-2"/>
        </w:rPr>
        <w:t>learnings.</w:t>
      </w:r>
    </w:p>
    <w:p w14:paraId="033038C8" w14:textId="77777777" w:rsidR="00DC7991" w:rsidRDefault="00D80E1F">
      <w:pPr>
        <w:pStyle w:val="ListParagraph"/>
        <w:numPr>
          <w:ilvl w:val="2"/>
          <w:numId w:val="8"/>
        </w:numPr>
        <w:tabs>
          <w:tab w:val="left" w:pos="545"/>
          <w:tab w:val="left" w:pos="547"/>
        </w:tabs>
        <w:spacing w:before="122" w:line="357" w:lineRule="auto"/>
        <w:ind w:left="547" w:right="113" w:hanging="428"/>
        <w:rPr>
          <w:sz w:val="24"/>
        </w:rPr>
      </w:pPr>
      <w:r>
        <w:rPr>
          <w:b/>
          <w:sz w:val="24"/>
        </w:rPr>
        <w:t xml:space="preserve">Objective Setting: </w:t>
      </w:r>
      <w:r>
        <w:rPr>
          <w:sz w:val="24"/>
        </w:rPr>
        <w:t xml:space="preserve">Performance and </w:t>
      </w:r>
      <w:proofErr w:type="spellStart"/>
      <w:r>
        <w:rPr>
          <w:sz w:val="24"/>
        </w:rPr>
        <w:t>behaviour</w:t>
      </w:r>
      <w:proofErr w:type="spellEnd"/>
      <w:r>
        <w:rPr>
          <w:sz w:val="24"/>
        </w:rPr>
        <w:t xml:space="preserve"> related objectives for the new year should then be set, which outline the expected standard</w:t>
      </w:r>
      <w:r>
        <w:rPr>
          <w:spacing w:val="-1"/>
          <w:sz w:val="24"/>
        </w:rPr>
        <w:t xml:space="preserve"> </w:t>
      </w:r>
      <w:r>
        <w:rPr>
          <w:sz w:val="24"/>
        </w:rPr>
        <w:t>against which</w:t>
      </w:r>
      <w:r>
        <w:rPr>
          <w:spacing w:val="-14"/>
          <w:sz w:val="24"/>
        </w:rPr>
        <w:t xml:space="preserve"> </w:t>
      </w:r>
      <w:r>
        <w:rPr>
          <w:sz w:val="24"/>
        </w:rPr>
        <w:t>a</w:t>
      </w:r>
      <w:r>
        <w:rPr>
          <w:spacing w:val="-14"/>
          <w:sz w:val="24"/>
        </w:rPr>
        <w:t xml:space="preserve"> </w:t>
      </w:r>
      <w:r>
        <w:rPr>
          <w:sz w:val="24"/>
        </w:rPr>
        <w:t>colleague’s</w:t>
      </w:r>
      <w:r>
        <w:rPr>
          <w:spacing w:val="-15"/>
          <w:sz w:val="24"/>
        </w:rPr>
        <w:t xml:space="preserve"> </w:t>
      </w:r>
      <w:r>
        <w:rPr>
          <w:sz w:val="24"/>
        </w:rPr>
        <w:t>performance</w:t>
      </w:r>
      <w:r>
        <w:rPr>
          <w:spacing w:val="-12"/>
          <w:sz w:val="24"/>
        </w:rPr>
        <w:t xml:space="preserve"> </w:t>
      </w:r>
      <w:r>
        <w:rPr>
          <w:sz w:val="24"/>
        </w:rPr>
        <w:t>will</w:t>
      </w:r>
      <w:r>
        <w:rPr>
          <w:spacing w:val="-16"/>
          <w:sz w:val="24"/>
        </w:rPr>
        <w:t xml:space="preserve"> </w:t>
      </w:r>
      <w:r>
        <w:rPr>
          <w:sz w:val="24"/>
        </w:rPr>
        <w:t>again</w:t>
      </w:r>
      <w:r>
        <w:rPr>
          <w:spacing w:val="-15"/>
          <w:sz w:val="24"/>
        </w:rPr>
        <w:t xml:space="preserve"> </w:t>
      </w:r>
      <w:r>
        <w:rPr>
          <w:sz w:val="24"/>
        </w:rPr>
        <w:t>be</w:t>
      </w:r>
      <w:r>
        <w:rPr>
          <w:spacing w:val="-15"/>
          <w:sz w:val="24"/>
        </w:rPr>
        <w:t xml:space="preserve"> </w:t>
      </w:r>
      <w:r>
        <w:rPr>
          <w:sz w:val="24"/>
        </w:rPr>
        <w:t>measured.</w:t>
      </w:r>
      <w:r>
        <w:rPr>
          <w:spacing w:val="-13"/>
          <w:sz w:val="24"/>
        </w:rPr>
        <w:t xml:space="preserve"> </w:t>
      </w:r>
      <w:r>
        <w:rPr>
          <w:sz w:val="24"/>
        </w:rPr>
        <w:t>For</w:t>
      </w:r>
      <w:r>
        <w:rPr>
          <w:spacing w:val="-15"/>
          <w:sz w:val="24"/>
        </w:rPr>
        <w:t xml:space="preserve"> </w:t>
      </w:r>
      <w:r>
        <w:rPr>
          <w:sz w:val="24"/>
        </w:rPr>
        <w:t>example,</w:t>
      </w:r>
      <w:r>
        <w:rPr>
          <w:spacing w:val="-14"/>
          <w:sz w:val="24"/>
        </w:rPr>
        <w:t xml:space="preserve"> </w:t>
      </w:r>
      <w:r>
        <w:rPr>
          <w:sz w:val="24"/>
        </w:rPr>
        <w:t>key performance indicators (KPI’s), project work, collaborative working.</w:t>
      </w:r>
    </w:p>
    <w:p w14:paraId="6BFF0D1F" w14:textId="77777777" w:rsidR="00DC7991" w:rsidRDefault="00D80E1F">
      <w:pPr>
        <w:pStyle w:val="ListParagraph"/>
        <w:numPr>
          <w:ilvl w:val="2"/>
          <w:numId w:val="8"/>
        </w:numPr>
        <w:tabs>
          <w:tab w:val="left" w:pos="545"/>
          <w:tab w:val="left" w:pos="547"/>
        </w:tabs>
        <w:spacing w:before="121" w:line="357" w:lineRule="auto"/>
        <w:ind w:left="547" w:right="112" w:hanging="428"/>
        <w:rPr>
          <w:sz w:val="24"/>
        </w:rPr>
      </w:pPr>
      <w:r>
        <w:rPr>
          <w:b/>
          <w:sz w:val="24"/>
        </w:rPr>
        <w:t>Continuous</w:t>
      </w:r>
      <w:r>
        <w:rPr>
          <w:b/>
          <w:spacing w:val="-17"/>
          <w:sz w:val="24"/>
        </w:rPr>
        <w:t xml:space="preserve"> </w:t>
      </w:r>
      <w:r>
        <w:rPr>
          <w:b/>
          <w:sz w:val="24"/>
        </w:rPr>
        <w:t>Professional</w:t>
      </w:r>
      <w:r>
        <w:rPr>
          <w:b/>
          <w:spacing w:val="-17"/>
          <w:sz w:val="24"/>
        </w:rPr>
        <w:t xml:space="preserve"> </w:t>
      </w:r>
      <w:r>
        <w:rPr>
          <w:b/>
          <w:sz w:val="24"/>
        </w:rPr>
        <w:t>Development</w:t>
      </w:r>
      <w:r>
        <w:rPr>
          <w:b/>
          <w:spacing w:val="-16"/>
          <w:sz w:val="24"/>
        </w:rPr>
        <w:t xml:space="preserve"> </w:t>
      </w:r>
      <w:r>
        <w:rPr>
          <w:b/>
          <w:sz w:val="24"/>
        </w:rPr>
        <w:t>(CPD):</w:t>
      </w:r>
      <w:r>
        <w:rPr>
          <w:b/>
          <w:spacing w:val="-17"/>
          <w:sz w:val="24"/>
        </w:rPr>
        <w:t xml:space="preserve"> </w:t>
      </w:r>
      <w:r>
        <w:rPr>
          <w:sz w:val="24"/>
        </w:rPr>
        <w:t>A</w:t>
      </w:r>
      <w:r>
        <w:rPr>
          <w:spacing w:val="-17"/>
          <w:sz w:val="24"/>
        </w:rPr>
        <w:t xml:space="preserve"> </w:t>
      </w:r>
      <w:r>
        <w:rPr>
          <w:sz w:val="24"/>
        </w:rPr>
        <w:t>discussion</w:t>
      </w:r>
      <w:r>
        <w:rPr>
          <w:spacing w:val="-17"/>
          <w:sz w:val="24"/>
        </w:rPr>
        <w:t xml:space="preserve"> </w:t>
      </w:r>
      <w:r>
        <w:rPr>
          <w:sz w:val="24"/>
        </w:rPr>
        <w:t xml:space="preserve">surrounding CPD should take place to </w:t>
      </w:r>
      <w:proofErr w:type="spellStart"/>
      <w:r>
        <w:rPr>
          <w:sz w:val="24"/>
        </w:rPr>
        <w:t>analyse</w:t>
      </w:r>
      <w:proofErr w:type="spellEnd"/>
      <w:r>
        <w:rPr>
          <w:sz w:val="24"/>
        </w:rPr>
        <w:t xml:space="preserve"> the </w:t>
      </w:r>
      <w:proofErr w:type="gramStart"/>
      <w:r>
        <w:rPr>
          <w:sz w:val="24"/>
        </w:rPr>
        <w:t>colleagues</w:t>
      </w:r>
      <w:proofErr w:type="gramEnd"/>
      <w:r>
        <w:rPr>
          <w:sz w:val="24"/>
        </w:rPr>
        <w:t xml:space="preserve"> skills and identify any gaps</w:t>
      </w:r>
      <w:r>
        <w:rPr>
          <w:spacing w:val="-3"/>
          <w:sz w:val="24"/>
        </w:rPr>
        <w:t xml:space="preserve"> </w:t>
      </w:r>
      <w:r>
        <w:rPr>
          <w:sz w:val="24"/>
        </w:rPr>
        <w:t>or</w:t>
      </w:r>
      <w:r>
        <w:rPr>
          <w:spacing w:val="-2"/>
          <w:sz w:val="24"/>
        </w:rPr>
        <w:t xml:space="preserve"> </w:t>
      </w:r>
      <w:r>
        <w:rPr>
          <w:sz w:val="24"/>
        </w:rPr>
        <w:t>areas where</w:t>
      </w:r>
      <w:r>
        <w:rPr>
          <w:spacing w:val="-3"/>
          <w:sz w:val="24"/>
        </w:rPr>
        <w:t xml:space="preserve"> </w:t>
      </w:r>
      <w:r>
        <w:rPr>
          <w:sz w:val="24"/>
        </w:rPr>
        <w:t>further</w:t>
      </w:r>
      <w:r>
        <w:rPr>
          <w:spacing w:val="-3"/>
          <w:sz w:val="24"/>
        </w:rPr>
        <w:t xml:space="preserve"> </w:t>
      </w:r>
      <w:r>
        <w:rPr>
          <w:sz w:val="24"/>
        </w:rPr>
        <w:t>development or</w:t>
      </w:r>
      <w:r>
        <w:rPr>
          <w:spacing w:val="-7"/>
          <w:sz w:val="24"/>
        </w:rPr>
        <w:t xml:space="preserve"> </w:t>
      </w:r>
      <w:r>
        <w:rPr>
          <w:sz w:val="24"/>
        </w:rPr>
        <w:t>training would</w:t>
      </w:r>
      <w:r>
        <w:rPr>
          <w:spacing w:val="-3"/>
          <w:sz w:val="24"/>
        </w:rPr>
        <w:t xml:space="preserve"> </w:t>
      </w:r>
      <w:r>
        <w:rPr>
          <w:sz w:val="24"/>
        </w:rPr>
        <w:t>be</w:t>
      </w:r>
      <w:r>
        <w:rPr>
          <w:spacing w:val="-2"/>
          <w:sz w:val="24"/>
        </w:rPr>
        <w:t xml:space="preserve"> </w:t>
      </w:r>
      <w:r>
        <w:rPr>
          <w:sz w:val="24"/>
        </w:rPr>
        <w:t>of</w:t>
      </w:r>
      <w:r>
        <w:rPr>
          <w:spacing w:val="-3"/>
          <w:sz w:val="24"/>
        </w:rPr>
        <w:t xml:space="preserve"> </w:t>
      </w:r>
      <w:r>
        <w:rPr>
          <w:sz w:val="24"/>
        </w:rPr>
        <w:t xml:space="preserve">benefit </w:t>
      </w:r>
      <w:proofErr w:type="gramStart"/>
      <w:r>
        <w:rPr>
          <w:sz w:val="24"/>
        </w:rPr>
        <w:t>in regards to</w:t>
      </w:r>
      <w:proofErr w:type="gramEnd"/>
      <w:r>
        <w:rPr>
          <w:sz w:val="24"/>
        </w:rPr>
        <w:t xml:space="preserve"> their career. For educator roles, these discussions should be clearly detailed in a development plan in line</w:t>
      </w:r>
      <w:r>
        <w:rPr>
          <w:spacing w:val="-2"/>
          <w:sz w:val="24"/>
        </w:rPr>
        <w:t xml:space="preserve"> </w:t>
      </w:r>
      <w:r>
        <w:rPr>
          <w:sz w:val="24"/>
        </w:rPr>
        <w:t>with the TLA policy. For non- educator roles, a development plan should be identified and recorded as part of the objective setting documentation.</w:t>
      </w:r>
    </w:p>
    <w:p w14:paraId="32A74E82" w14:textId="77777777" w:rsidR="00DC7991" w:rsidRDefault="00D80E1F">
      <w:pPr>
        <w:pStyle w:val="BodyText"/>
        <w:spacing w:before="128" w:line="360" w:lineRule="auto"/>
        <w:ind w:left="120" w:right="113"/>
        <w:jc w:val="both"/>
      </w:pPr>
      <w:r>
        <w:t>Please note for colleagues going on maternity, adoption, or shared parental leave etc. their objectives may need to be reviewed and amended to suit the time they have in work until their leave commences. Their end of year review should take place before their leave starts. However, where this has not been possible</w:t>
      </w:r>
      <w:r>
        <w:rPr>
          <w:spacing w:val="-14"/>
        </w:rPr>
        <w:t xml:space="preserve"> </w:t>
      </w:r>
      <w:r>
        <w:t>or</w:t>
      </w:r>
      <w:r>
        <w:rPr>
          <w:spacing w:val="-16"/>
        </w:rPr>
        <w:t xml:space="preserve"> </w:t>
      </w:r>
      <w:r>
        <w:t>the</w:t>
      </w:r>
      <w:r>
        <w:rPr>
          <w:spacing w:val="-14"/>
        </w:rPr>
        <w:t xml:space="preserve"> </w:t>
      </w:r>
      <w:r>
        <w:t>leave</w:t>
      </w:r>
      <w:r>
        <w:rPr>
          <w:spacing w:val="-17"/>
        </w:rPr>
        <w:t xml:space="preserve"> </w:t>
      </w:r>
      <w:r>
        <w:t>has</w:t>
      </w:r>
      <w:r>
        <w:rPr>
          <w:spacing w:val="-15"/>
        </w:rPr>
        <w:t xml:space="preserve"> </w:t>
      </w:r>
      <w:r>
        <w:t>been</w:t>
      </w:r>
      <w:r>
        <w:rPr>
          <w:spacing w:val="-14"/>
        </w:rPr>
        <w:t xml:space="preserve"> </w:t>
      </w:r>
      <w:r>
        <w:t>unexpected,</w:t>
      </w:r>
      <w:r>
        <w:rPr>
          <w:spacing w:val="-10"/>
        </w:rPr>
        <w:t xml:space="preserve"> </w:t>
      </w:r>
      <w:r>
        <w:t>e.g.,</w:t>
      </w:r>
      <w:r>
        <w:rPr>
          <w:spacing w:val="-14"/>
        </w:rPr>
        <w:t xml:space="preserve"> </w:t>
      </w:r>
      <w:r>
        <w:t>in</w:t>
      </w:r>
      <w:r>
        <w:rPr>
          <w:spacing w:val="-15"/>
        </w:rPr>
        <w:t xml:space="preserve"> </w:t>
      </w:r>
      <w:r>
        <w:t>cases</w:t>
      </w:r>
      <w:r>
        <w:rPr>
          <w:spacing w:val="-15"/>
        </w:rPr>
        <w:t xml:space="preserve"> </w:t>
      </w:r>
      <w:r>
        <w:t>of</w:t>
      </w:r>
      <w:r>
        <w:rPr>
          <w:spacing w:val="-14"/>
        </w:rPr>
        <w:t xml:space="preserve"> </w:t>
      </w:r>
      <w:r>
        <w:t>long-term</w:t>
      </w:r>
      <w:r>
        <w:rPr>
          <w:spacing w:val="-13"/>
        </w:rPr>
        <w:t xml:space="preserve"> </w:t>
      </w:r>
      <w:r>
        <w:t>sickness absence, the annual performance review should take place on their return. Where colleagues are on a pay scale and due to go up an increment, this will be backdated upon successful completion of their review.</w:t>
      </w:r>
    </w:p>
    <w:p w14:paraId="203AA19D" w14:textId="77777777" w:rsidR="00DC7991" w:rsidRDefault="00DC7991">
      <w:pPr>
        <w:pStyle w:val="BodyText"/>
        <w:spacing w:before="257"/>
      </w:pPr>
    </w:p>
    <w:p w14:paraId="0456B45E" w14:textId="77777777" w:rsidR="00DC7991" w:rsidRDefault="00D80E1F">
      <w:pPr>
        <w:pStyle w:val="Heading1"/>
        <w:numPr>
          <w:ilvl w:val="0"/>
          <w:numId w:val="8"/>
        </w:numPr>
        <w:tabs>
          <w:tab w:val="left" w:pos="838"/>
        </w:tabs>
        <w:ind w:left="838" w:hanging="718"/>
        <w:jc w:val="both"/>
      </w:pPr>
      <w:r>
        <w:t>Performance</w:t>
      </w:r>
      <w:r>
        <w:rPr>
          <w:spacing w:val="-3"/>
        </w:rPr>
        <w:t xml:space="preserve"> </w:t>
      </w:r>
      <w:r>
        <w:t>that</w:t>
      </w:r>
      <w:r>
        <w:rPr>
          <w:spacing w:val="-3"/>
        </w:rPr>
        <w:t xml:space="preserve"> </w:t>
      </w:r>
      <w:r>
        <w:t>does</w:t>
      </w:r>
      <w:r>
        <w:rPr>
          <w:spacing w:val="-3"/>
        </w:rPr>
        <w:t xml:space="preserve"> </w:t>
      </w:r>
      <w:r>
        <w:t>not</w:t>
      </w:r>
      <w:r>
        <w:rPr>
          <w:spacing w:val="-3"/>
        </w:rPr>
        <w:t xml:space="preserve"> </w:t>
      </w:r>
      <w:r>
        <w:t>meet</w:t>
      </w:r>
      <w:r>
        <w:rPr>
          <w:spacing w:val="-2"/>
        </w:rPr>
        <w:t xml:space="preserve"> expectation</w:t>
      </w:r>
    </w:p>
    <w:p w14:paraId="0D5233B2" w14:textId="77777777" w:rsidR="00DC7991" w:rsidRDefault="00D80E1F">
      <w:pPr>
        <w:pStyle w:val="BodyText"/>
        <w:spacing w:before="139" w:line="360" w:lineRule="auto"/>
        <w:ind w:left="120" w:right="116"/>
        <w:jc w:val="both"/>
      </w:pPr>
      <w:r>
        <w:t>Performance</w:t>
      </w:r>
      <w:r>
        <w:rPr>
          <w:spacing w:val="-15"/>
        </w:rPr>
        <w:t xml:space="preserve"> </w:t>
      </w:r>
      <w:r>
        <w:t>that</w:t>
      </w:r>
      <w:r>
        <w:rPr>
          <w:spacing w:val="-14"/>
        </w:rPr>
        <w:t xml:space="preserve"> </w:t>
      </w:r>
      <w:r>
        <w:t>does</w:t>
      </w:r>
      <w:r>
        <w:rPr>
          <w:spacing w:val="-17"/>
        </w:rPr>
        <w:t xml:space="preserve"> </w:t>
      </w:r>
      <w:r>
        <w:t>not</w:t>
      </w:r>
      <w:r>
        <w:rPr>
          <w:spacing w:val="-16"/>
        </w:rPr>
        <w:t xml:space="preserve"> </w:t>
      </w:r>
      <w:r>
        <w:t>meet</w:t>
      </w:r>
      <w:r>
        <w:rPr>
          <w:spacing w:val="-14"/>
        </w:rPr>
        <w:t xml:space="preserve"> </w:t>
      </w:r>
      <w:r>
        <w:t>expectation</w:t>
      </w:r>
      <w:r>
        <w:rPr>
          <w:spacing w:val="-10"/>
        </w:rPr>
        <w:t xml:space="preserve"> </w:t>
      </w:r>
      <w:r>
        <w:t>can</w:t>
      </w:r>
      <w:r>
        <w:rPr>
          <w:spacing w:val="-14"/>
        </w:rPr>
        <w:t xml:space="preserve"> </w:t>
      </w:r>
      <w:r>
        <w:t>occur</w:t>
      </w:r>
      <w:r>
        <w:rPr>
          <w:spacing w:val="-16"/>
        </w:rPr>
        <w:t xml:space="preserve"> </w:t>
      </w:r>
      <w:r>
        <w:t>for</w:t>
      </w:r>
      <w:r>
        <w:rPr>
          <w:spacing w:val="-16"/>
        </w:rPr>
        <w:t xml:space="preserve"> </w:t>
      </w:r>
      <w:proofErr w:type="gramStart"/>
      <w:r>
        <w:t>a</w:t>
      </w:r>
      <w:r>
        <w:rPr>
          <w:spacing w:val="-14"/>
        </w:rPr>
        <w:t xml:space="preserve"> </w:t>
      </w:r>
      <w:r>
        <w:t>number</w:t>
      </w:r>
      <w:r>
        <w:rPr>
          <w:spacing w:val="-17"/>
        </w:rPr>
        <w:t xml:space="preserve"> </w:t>
      </w:r>
      <w:r>
        <w:t>of</w:t>
      </w:r>
      <w:proofErr w:type="gramEnd"/>
      <w:r>
        <w:rPr>
          <w:spacing w:val="-14"/>
        </w:rPr>
        <w:t xml:space="preserve"> </w:t>
      </w:r>
      <w:r>
        <w:t xml:space="preserve">reasons </w:t>
      </w:r>
      <w:r>
        <w:lastRenderedPageBreak/>
        <w:t>and</w:t>
      </w:r>
      <w:r>
        <w:rPr>
          <w:spacing w:val="-8"/>
        </w:rPr>
        <w:t xml:space="preserve"> </w:t>
      </w:r>
      <w:r>
        <w:t>due</w:t>
      </w:r>
      <w:r>
        <w:rPr>
          <w:spacing w:val="-8"/>
        </w:rPr>
        <w:t xml:space="preserve"> </w:t>
      </w:r>
      <w:r>
        <w:t>to</w:t>
      </w:r>
      <w:r>
        <w:rPr>
          <w:spacing w:val="-8"/>
        </w:rPr>
        <w:t xml:space="preserve"> </w:t>
      </w:r>
      <w:r>
        <w:t>the</w:t>
      </w:r>
      <w:r>
        <w:rPr>
          <w:spacing w:val="-8"/>
        </w:rPr>
        <w:t xml:space="preserve"> </w:t>
      </w:r>
      <w:r>
        <w:t>adverse</w:t>
      </w:r>
      <w:r>
        <w:rPr>
          <w:spacing w:val="-11"/>
        </w:rPr>
        <w:t xml:space="preserve"> </w:t>
      </w:r>
      <w:proofErr w:type="gramStart"/>
      <w:r>
        <w:t>effect</w:t>
      </w:r>
      <w:proofErr w:type="gramEnd"/>
      <w:r>
        <w:rPr>
          <w:spacing w:val="-9"/>
        </w:rPr>
        <w:t xml:space="preserve"> </w:t>
      </w:r>
      <w:r>
        <w:t>it</w:t>
      </w:r>
      <w:r>
        <w:rPr>
          <w:spacing w:val="-9"/>
        </w:rPr>
        <w:t xml:space="preserve"> </w:t>
      </w:r>
      <w:r>
        <w:t>can</w:t>
      </w:r>
      <w:r>
        <w:rPr>
          <w:spacing w:val="-11"/>
        </w:rPr>
        <w:t xml:space="preserve"> </w:t>
      </w:r>
      <w:r>
        <w:t>have</w:t>
      </w:r>
      <w:r>
        <w:rPr>
          <w:spacing w:val="-11"/>
        </w:rPr>
        <w:t xml:space="preserve"> </w:t>
      </w:r>
      <w:r>
        <w:t>on</w:t>
      </w:r>
      <w:r>
        <w:rPr>
          <w:spacing w:val="-3"/>
        </w:rPr>
        <w:t xml:space="preserve"> </w:t>
      </w:r>
      <w:r>
        <w:t>learners,</w:t>
      </w:r>
      <w:r>
        <w:rPr>
          <w:spacing w:val="-9"/>
        </w:rPr>
        <w:t xml:space="preserve"> </w:t>
      </w:r>
      <w:r>
        <w:t>colleagues</w:t>
      </w:r>
      <w:r>
        <w:rPr>
          <w:spacing w:val="-12"/>
        </w:rPr>
        <w:t xml:space="preserve"> </w:t>
      </w:r>
      <w:r>
        <w:t>and</w:t>
      </w:r>
      <w:r>
        <w:rPr>
          <w:spacing w:val="-11"/>
        </w:rPr>
        <w:t xml:space="preserve"> </w:t>
      </w:r>
      <w:r>
        <w:t>the</w:t>
      </w:r>
      <w:r>
        <w:rPr>
          <w:spacing w:val="-8"/>
        </w:rPr>
        <w:t xml:space="preserve"> </w:t>
      </w:r>
      <w:r>
        <w:t>wider business, it is vital that it is dealt with effectively and in a timely manner. Examples of performance concerns could be:</w:t>
      </w:r>
    </w:p>
    <w:p w14:paraId="2595FA53" w14:textId="77777777" w:rsidR="00DC7991" w:rsidRDefault="00D80E1F">
      <w:pPr>
        <w:pStyle w:val="ListParagraph"/>
        <w:numPr>
          <w:ilvl w:val="0"/>
          <w:numId w:val="5"/>
        </w:numPr>
        <w:tabs>
          <w:tab w:val="left" w:pos="546"/>
        </w:tabs>
        <w:spacing w:before="1"/>
        <w:ind w:left="546" w:hanging="426"/>
        <w:rPr>
          <w:sz w:val="24"/>
        </w:rPr>
      </w:pPr>
      <w:r>
        <w:rPr>
          <w:sz w:val="24"/>
        </w:rPr>
        <w:t>Targets</w:t>
      </w:r>
      <w:r>
        <w:rPr>
          <w:spacing w:val="-5"/>
          <w:sz w:val="24"/>
        </w:rPr>
        <w:t xml:space="preserve"> </w:t>
      </w:r>
      <w:r>
        <w:rPr>
          <w:sz w:val="24"/>
        </w:rPr>
        <w:t>or</w:t>
      </w:r>
      <w:r>
        <w:rPr>
          <w:spacing w:val="-2"/>
          <w:sz w:val="24"/>
        </w:rPr>
        <w:t xml:space="preserve"> </w:t>
      </w:r>
      <w:r>
        <w:rPr>
          <w:sz w:val="24"/>
        </w:rPr>
        <w:t>deadlines</w:t>
      </w:r>
      <w:r>
        <w:rPr>
          <w:spacing w:val="-6"/>
          <w:sz w:val="24"/>
        </w:rPr>
        <w:t xml:space="preserve"> </w:t>
      </w:r>
      <w:r>
        <w:rPr>
          <w:sz w:val="24"/>
        </w:rPr>
        <w:t>not</w:t>
      </w:r>
      <w:r>
        <w:rPr>
          <w:spacing w:val="-2"/>
          <w:sz w:val="24"/>
        </w:rPr>
        <w:t xml:space="preserve"> </w:t>
      </w:r>
      <w:r>
        <w:rPr>
          <w:sz w:val="24"/>
        </w:rPr>
        <w:t>being</w:t>
      </w:r>
      <w:r>
        <w:rPr>
          <w:spacing w:val="-3"/>
          <w:sz w:val="24"/>
        </w:rPr>
        <w:t xml:space="preserve"> </w:t>
      </w:r>
      <w:r>
        <w:rPr>
          <w:spacing w:val="-4"/>
          <w:sz w:val="24"/>
        </w:rPr>
        <w:t>met.</w:t>
      </w:r>
    </w:p>
    <w:p w14:paraId="05B100A5" w14:textId="77777777" w:rsidR="00DC7991" w:rsidRDefault="00D80E1F">
      <w:pPr>
        <w:pStyle w:val="ListParagraph"/>
        <w:numPr>
          <w:ilvl w:val="0"/>
          <w:numId w:val="5"/>
        </w:numPr>
        <w:tabs>
          <w:tab w:val="left" w:pos="545"/>
          <w:tab w:val="left" w:pos="547"/>
        </w:tabs>
        <w:spacing w:before="256" w:line="350" w:lineRule="auto"/>
        <w:ind w:right="118"/>
        <w:rPr>
          <w:sz w:val="24"/>
        </w:rPr>
      </w:pPr>
      <w:r>
        <w:rPr>
          <w:sz w:val="24"/>
        </w:rPr>
        <w:t>Colleagues avoiding meetings or conversations with other colleagues and/or managers.</w:t>
      </w:r>
    </w:p>
    <w:p w14:paraId="72728025" w14:textId="77777777" w:rsidR="00DC7991" w:rsidRDefault="00D80E1F">
      <w:pPr>
        <w:pStyle w:val="ListParagraph"/>
        <w:numPr>
          <w:ilvl w:val="0"/>
          <w:numId w:val="5"/>
        </w:numPr>
        <w:tabs>
          <w:tab w:val="left" w:pos="546"/>
        </w:tabs>
        <w:spacing w:before="133"/>
        <w:ind w:left="546" w:hanging="426"/>
        <w:rPr>
          <w:sz w:val="24"/>
        </w:rPr>
      </w:pPr>
      <w:r>
        <w:rPr>
          <w:sz w:val="24"/>
        </w:rPr>
        <w:t>Colleagues</w:t>
      </w:r>
      <w:r>
        <w:rPr>
          <w:spacing w:val="-7"/>
          <w:sz w:val="24"/>
        </w:rPr>
        <w:t xml:space="preserve"> </w:t>
      </w:r>
      <w:r>
        <w:rPr>
          <w:sz w:val="24"/>
        </w:rPr>
        <w:t>not</w:t>
      </w:r>
      <w:r>
        <w:rPr>
          <w:spacing w:val="-4"/>
          <w:sz w:val="24"/>
        </w:rPr>
        <w:t xml:space="preserve"> </w:t>
      </w:r>
      <w:r>
        <w:rPr>
          <w:sz w:val="24"/>
        </w:rPr>
        <w:t>completing</w:t>
      </w:r>
      <w:r>
        <w:rPr>
          <w:spacing w:val="-5"/>
          <w:sz w:val="24"/>
        </w:rPr>
        <w:t xml:space="preserve"> </w:t>
      </w:r>
      <w:r>
        <w:rPr>
          <w:sz w:val="24"/>
        </w:rPr>
        <w:t>tasks</w:t>
      </w:r>
      <w:r>
        <w:rPr>
          <w:spacing w:val="-4"/>
          <w:sz w:val="24"/>
        </w:rPr>
        <w:t xml:space="preserve"> </w:t>
      </w:r>
      <w:r>
        <w:rPr>
          <w:sz w:val="24"/>
        </w:rPr>
        <w:t>or</w:t>
      </w:r>
      <w:r>
        <w:rPr>
          <w:spacing w:val="-4"/>
          <w:sz w:val="24"/>
        </w:rPr>
        <w:t xml:space="preserve"> </w:t>
      </w:r>
      <w:r>
        <w:rPr>
          <w:sz w:val="24"/>
        </w:rPr>
        <w:t>achieving</w:t>
      </w:r>
      <w:r>
        <w:rPr>
          <w:spacing w:val="-6"/>
          <w:sz w:val="24"/>
        </w:rPr>
        <w:t xml:space="preserve"> </w:t>
      </w:r>
      <w:r>
        <w:rPr>
          <w:spacing w:val="-2"/>
          <w:sz w:val="24"/>
        </w:rPr>
        <w:t>outcomes.</w:t>
      </w:r>
    </w:p>
    <w:p w14:paraId="2DAB1337" w14:textId="77777777" w:rsidR="00DC7991" w:rsidRDefault="00D80E1F">
      <w:pPr>
        <w:pStyle w:val="ListParagraph"/>
        <w:numPr>
          <w:ilvl w:val="0"/>
          <w:numId w:val="5"/>
        </w:numPr>
        <w:tabs>
          <w:tab w:val="left" w:pos="545"/>
          <w:tab w:val="left" w:pos="547"/>
        </w:tabs>
        <w:spacing w:before="255" w:line="350" w:lineRule="auto"/>
        <w:ind w:right="125"/>
        <w:rPr>
          <w:sz w:val="24"/>
        </w:rPr>
      </w:pPr>
      <w:r>
        <w:rPr>
          <w:sz w:val="24"/>
        </w:rPr>
        <w:t>Colleagues not overall achieving objectives set as part of the annual performance review cycle.</w:t>
      </w:r>
    </w:p>
    <w:p w14:paraId="170CDD8E" w14:textId="503E84A9" w:rsidR="00DC7991" w:rsidRDefault="00D80E1F">
      <w:pPr>
        <w:pStyle w:val="ListParagraph"/>
        <w:numPr>
          <w:ilvl w:val="0"/>
          <w:numId w:val="5"/>
        </w:numPr>
        <w:tabs>
          <w:tab w:val="left" w:pos="546"/>
        </w:tabs>
        <w:spacing w:before="133"/>
        <w:ind w:left="546" w:hanging="426"/>
        <w:rPr>
          <w:sz w:val="24"/>
        </w:rPr>
      </w:pPr>
      <w:r>
        <w:rPr>
          <w:sz w:val="24"/>
        </w:rPr>
        <w:t>Inconsistent</w:t>
      </w:r>
      <w:r>
        <w:rPr>
          <w:spacing w:val="-3"/>
          <w:sz w:val="24"/>
        </w:rPr>
        <w:t xml:space="preserve"> </w:t>
      </w:r>
      <w:proofErr w:type="spellStart"/>
      <w:r>
        <w:rPr>
          <w:sz w:val="24"/>
        </w:rPr>
        <w:t>behaviours</w:t>
      </w:r>
      <w:proofErr w:type="spellEnd"/>
      <w:r>
        <w:rPr>
          <w:spacing w:val="-3"/>
          <w:sz w:val="24"/>
        </w:rPr>
        <w:t xml:space="preserve"> </w:t>
      </w:r>
      <w:r>
        <w:rPr>
          <w:sz w:val="24"/>
        </w:rPr>
        <w:t>or</w:t>
      </w:r>
      <w:r>
        <w:rPr>
          <w:spacing w:val="-3"/>
          <w:sz w:val="24"/>
        </w:rPr>
        <w:t xml:space="preserve"> </w:t>
      </w:r>
      <w:proofErr w:type="spellStart"/>
      <w:r>
        <w:rPr>
          <w:sz w:val="24"/>
        </w:rPr>
        <w:t>behaviours</w:t>
      </w:r>
      <w:proofErr w:type="spellEnd"/>
      <w:r>
        <w:rPr>
          <w:spacing w:val="-3"/>
          <w:sz w:val="24"/>
        </w:rPr>
        <w:t xml:space="preserve"> </w:t>
      </w:r>
      <w:r>
        <w:rPr>
          <w:sz w:val="24"/>
        </w:rPr>
        <w:t>outside</w:t>
      </w:r>
      <w:r>
        <w:rPr>
          <w:spacing w:val="-2"/>
          <w:sz w:val="24"/>
        </w:rPr>
        <w:t xml:space="preserve"> </w:t>
      </w:r>
      <w:r>
        <w:rPr>
          <w:sz w:val="24"/>
        </w:rPr>
        <w:t>of</w:t>
      </w:r>
      <w:r>
        <w:rPr>
          <w:spacing w:val="-5"/>
          <w:sz w:val="24"/>
        </w:rPr>
        <w:t xml:space="preserve"> </w:t>
      </w:r>
      <w:r>
        <w:rPr>
          <w:sz w:val="24"/>
        </w:rPr>
        <w:t>the</w:t>
      </w:r>
      <w:r>
        <w:rPr>
          <w:spacing w:val="-5"/>
          <w:sz w:val="24"/>
        </w:rPr>
        <w:t xml:space="preserve"> </w:t>
      </w:r>
      <w:r w:rsidR="00223F2A">
        <w:rPr>
          <w:spacing w:val="-5"/>
          <w:sz w:val="24"/>
        </w:rPr>
        <w:t>K</w:t>
      </w:r>
      <w:r w:rsidR="00223F2A">
        <w:rPr>
          <w:sz w:val="24"/>
        </w:rPr>
        <w:t>idderminster Harriers Academy</w:t>
      </w:r>
      <w:r>
        <w:rPr>
          <w:spacing w:val="-2"/>
          <w:sz w:val="24"/>
        </w:rPr>
        <w:t xml:space="preserve"> values.</w:t>
      </w:r>
    </w:p>
    <w:p w14:paraId="639C4961" w14:textId="77777777" w:rsidR="00DC7991" w:rsidRDefault="00D80E1F">
      <w:pPr>
        <w:pStyle w:val="ListParagraph"/>
        <w:numPr>
          <w:ilvl w:val="0"/>
          <w:numId w:val="5"/>
        </w:numPr>
        <w:tabs>
          <w:tab w:val="left" w:pos="546"/>
        </w:tabs>
        <w:spacing w:before="256"/>
        <w:ind w:left="546" w:hanging="426"/>
        <w:rPr>
          <w:sz w:val="24"/>
        </w:rPr>
      </w:pPr>
      <w:r>
        <w:rPr>
          <w:sz w:val="24"/>
        </w:rPr>
        <w:t>Negative</w:t>
      </w:r>
      <w:r>
        <w:rPr>
          <w:spacing w:val="-6"/>
          <w:sz w:val="24"/>
        </w:rPr>
        <w:t xml:space="preserve"> </w:t>
      </w:r>
      <w:r>
        <w:rPr>
          <w:sz w:val="24"/>
        </w:rPr>
        <w:t>feedback</w:t>
      </w:r>
      <w:r>
        <w:rPr>
          <w:spacing w:val="-4"/>
          <w:sz w:val="24"/>
        </w:rPr>
        <w:t xml:space="preserve"> </w:t>
      </w:r>
      <w:r>
        <w:rPr>
          <w:sz w:val="24"/>
        </w:rPr>
        <w:t>from</w:t>
      </w:r>
      <w:r>
        <w:rPr>
          <w:spacing w:val="-3"/>
          <w:sz w:val="24"/>
        </w:rPr>
        <w:t xml:space="preserve"> </w:t>
      </w:r>
      <w:r>
        <w:rPr>
          <w:spacing w:val="-2"/>
          <w:sz w:val="24"/>
        </w:rPr>
        <w:t>others.</w:t>
      </w:r>
    </w:p>
    <w:p w14:paraId="7DB8024C" w14:textId="77777777" w:rsidR="00DC7991" w:rsidRDefault="00D80E1F">
      <w:pPr>
        <w:pStyle w:val="ListParagraph"/>
        <w:numPr>
          <w:ilvl w:val="0"/>
          <w:numId w:val="5"/>
        </w:numPr>
        <w:tabs>
          <w:tab w:val="left" w:pos="546"/>
        </w:tabs>
        <w:spacing w:before="255"/>
        <w:ind w:left="546" w:hanging="426"/>
        <w:rPr>
          <w:sz w:val="24"/>
        </w:rPr>
      </w:pPr>
      <w:r>
        <w:rPr>
          <w:sz w:val="24"/>
        </w:rPr>
        <w:t>Inconsistency</w:t>
      </w:r>
      <w:r>
        <w:rPr>
          <w:spacing w:val="-1"/>
          <w:sz w:val="24"/>
        </w:rPr>
        <w:t xml:space="preserve"> </w:t>
      </w:r>
      <w:r>
        <w:rPr>
          <w:sz w:val="24"/>
        </w:rPr>
        <w:t>in</w:t>
      </w:r>
      <w:r>
        <w:rPr>
          <w:spacing w:val="-4"/>
          <w:sz w:val="24"/>
        </w:rPr>
        <w:t xml:space="preserve"> </w:t>
      </w:r>
      <w:r>
        <w:rPr>
          <w:spacing w:val="-2"/>
          <w:sz w:val="24"/>
        </w:rPr>
        <w:t>performance.</w:t>
      </w:r>
    </w:p>
    <w:p w14:paraId="173D2BAD" w14:textId="1772AE27" w:rsidR="00DC7991" w:rsidRDefault="00D80E1F">
      <w:pPr>
        <w:pStyle w:val="ListParagraph"/>
        <w:numPr>
          <w:ilvl w:val="0"/>
          <w:numId w:val="5"/>
        </w:numPr>
        <w:tabs>
          <w:tab w:val="left" w:pos="545"/>
          <w:tab w:val="left" w:pos="547"/>
        </w:tabs>
        <w:spacing w:before="256" w:line="357" w:lineRule="auto"/>
        <w:ind w:right="120"/>
        <w:rPr>
          <w:sz w:val="24"/>
        </w:rPr>
      </w:pPr>
      <w:r>
        <w:rPr>
          <w:sz w:val="24"/>
        </w:rPr>
        <w:t>For teaching colleagues, feedback may come from evaluation methods outlined</w:t>
      </w:r>
      <w:r>
        <w:rPr>
          <w:spacing w:val="-9"/>
          <w:sz w:val="24"/>
        </w:rPr>
        <w:t xml:space="preserve"> </w:t>
      </w:r>
      <w:r>
        <w:rPr>
          <w:sz w:val="24"/>
        </w:rPr>
        <w:t>in</w:t>
      </w:r>
      <w:r>
        <w:rPr>
          <w:spacing w:val="-10"/>
          <w:sz w:val="24"/>
        </w:rPr>
        <w:t xml:space="preserve"> </w:t>
      </w:r>
      <w:r>
        <w:rPr>
          <w:sz w:val="24"/>
        </w:rPr>
        <w:t>the</w:t>
      </w:r>
      <w:r>
        <w:rPr>
          <w:spacing w:val="-9"/>
          <w:sz w:val="24"/>
        </w:rPr>
        <w:t xml:space="preserve"> </w:t>
      </w:r>
      <w:r>
        <w:rPr>
          <w:sz w:val="24"/>
        </w:rPr>
        <w:t>TLA</w:t>
      </w:r>
      <w:r>
        <w:rPr>
          <w:spacing w:val="-10"/>
          <w:sz w:val="24"/>
        </w:rPr>
        <w:t xml:space="preserve"> </w:t>
      </w:r>
      <w:r>
        <w:rPr>
          <w:sz w:val="24"/>
        </w:rPr>
        <w:t>policy</w:t>
      </w:r>
      <w:r>
        <w:rPr>
          <w:spacing w:val="-9"/>
          <w:sz w:val="24"/>
        </w:rPr>
        <w:t xml:space="preserve"> </w:t>
      </w:r>
      <w:r>
        <w:rPr>
          <w:sz w:val="24"/>
        </w:rPr>
        <w:t>i.e.,</w:t>
      </w:r>
      <w:r>
        <w:rPr>
          <w:spacing w:val="-9"/>
          <w:sz w:val="24"/>
        </w:rPr>
        <w:t xml:space="preserve"> </w:t>
      </w:r>
      <w:r>
        <w:rPr>
          <w:sz w:val="24"/>
        </w:rPr>
        <w:t>not</w:t>
      </w:r>
      <w:r>
        <w:rPr>
          <w:spacing w:val="-12"/>
          <w:sz w:val="24"/>
        </w:rPr>
        <w:t xml:space="preserve"> </w:t>
      </w:r>
      <w:r>
        <w:rPr>
          <w:sz w:val="24"/>
        </w:rPr>
        <w:t>meeting</w:t>
      </w:r>
      <w:r>
        <w:rPr>
          <w:spacing w:val="-12"/>
          <w:sz w:val="24"/>
        </w:rPr>
        <w:t xml:space="preserve"> </w:t>
      </w:r>
      <w:r>
        <w:rPr>
          <w:sz w:val="24"/>
        </w:rPr>
        <w:t>the</w:t>
      </w:r>
      <w:r>
        <w:rPr>
          <w:spacing w:val="-12"/>
          <w:sz w:val="24"/>
        </w:rPr>
        <w:t xml:space="preserve"> </w:t>
      </w:r>
      <w:r w:rsidR="00223F2A">
        <w:rPr>
          <w:sz w:val="24"/>
        </w:rPr>
        <w:t>Kidderminster Harriers Academy</w:t>
      </w:r>
      <w:r>
        <w:rPr>
          <w:spacing w:val="-10"/>
          <w:sz w:val="24"/>
        </w:rPr>
        <w:t xml:space="preserve"> </w:t>
      </w:r>
      <w:r>
        <w:rPr>
          <w:sz w:val="24"/>
        </w:rPr>
        <w:t>'standard'</w:t>
      </w:r>
      <w:r>
        <w:rPr>
          <w:spacing w:val="-10"/>
          <w:sz w:val="24"/>
        </w:rPr>
        <w:t xml:space="preserve"> </w:t>
      </w:r>
      <w:r>
        <w:rPr>
          <w:sz w:val="24"/>
        </w:rPr>
        <w:t>in</w:t>
      </w:r>
      <w:r>
        <w:rPr>
          <w:spacing w:val="-10"/>
          <w:sz w:val="24"/>
        </w:rPr>
        <w:t xml:space="preserve"> </w:t>
      </w:r>
      <w:r>
        <w:rPr>
          <w:sz w:val="24"/>
        </w:rPr>
        <w:t>evaluation of</w:t>
      </w:r>
      <w:r>
        <w:rPr>
          <w:spacing w:val="-4"/>
          <w:sz w:val="24"/>
        </w:rPr>
        <w:t xml:space="preserve"> </w:t>
      </w:r>
      <w:r>
        <w:rPr>
          <w:sz w:val="24"/>
        </w:rPr>
        <w:t>teaching</w:t>
      </w:r>
      <w:r>
        <w:rPr>
          <w:spacing w:val="-6"/>
          <w:sz w:val="24"/>
        </w:rPr>
        <w:t xml:space="preserve"> </w:t>
      </w:r>
      <w:r>
        <w:rPr>
          <w:sz w:val="24"/>
        </w:rPr>
        <w:t>practice,</w:t>
      </w:r>
      <w:r>
        <w:rPr>
          <w:spacing w:val="-6"/>
          <w:sz w:val="24"/>
        </w:rPr>
        <w:t xml:space="preserve"> </w:t>
      </w:r>
      <w:r>
        <w:rPr>
          <w:sz w:val="24"/>
        </w:rPr>
        <w:t>quality</w:t>
      </w:r>
      <w:r>
        <w:rPr>
          <w:spacing w:val="-4"/>
          <w:sz w:val="24"/>
        </w:rPr>
        <w:t xml:space="preserve"> </w:t>
      </w:r>
      <w:r>
        <w:rPr>
          <w:sz w:val="24"/>
        </w:rPr>
        <w:t>of</w:t>
      </w:r>
      <w:r>
        <w:rPr>
          <w:spacing w:val="-4"/>
          <w:sz w:val="24"/>
        </w:rPr>
        <w:t xml:space="preserve"> </w:t>
      </w:r>
      <w:r>
        <w:rPr>
          <w:sz w:val="24"/>
        </w:rPr>
        <w:t>progress</w:t>
      </w:r>
      <w:r>
        <w:rPr>
          <w:spacing w:val="-4"/>
          <w:sz w:val="24"/>
        </w:rPr>
        <w:t xml:space="preserve"> </w:t>
      </w:r>
      <w:r>
        <w:rPr>
          <w:sz w:val="24"/>
        </w:rPr>
        <w:t>reviews</w:t>
      </w:r>
      <w:r>
        <w:rPr>
          <w:spacing w:val="-4"/>
          <w:sz w:val="24"/>
        </w:rPr>
        <w:t xml:space="preserve"> </w:t>
      </w:r>
      <w:r>
        <w:rPr>
          <w:sz w:val="24"/>
        </w:rPr>
        <w:t>and</w:t>
      </w:r>
      <w:r>
        <w:rPr>
          <w:spacing w:val="-6"/>
          <w:sz w:val="24"/>
        </w:rPr>
        <w:t xml:space="preserve"> </w:t>
      </w:r>
      <w:r>
        <w:rPr>
          <w:sz w:val="24"/>
        </w:rPr>
        <w:t>student</w:t>
      </w:r>
      <w:r>
        <w:rPr>
          <w:spacing w:val="-4"/>
          <w:sz w:val="24"/>
        </w:rPr>
        <w:t xml:space="preserve"> </w:t>
      </w:r>
      <w:r>
        <w:rPr>
          <w:sz w:val="24"/>
        </w:rPr>
        <w:t>feedback</w:t>
      </w:r>
      <w:r>
        <w:rPr>
          <w:spacing w:val="-4"/>
          <w:sz w:val="24"/>
        </w:rPr>
        <w:t xml:space="preserve"> </w:t>
      </w:r>
      <w:r>
        <w:rPr>
          <w:sz w:val="24"/>
        </w:rPr>
        <w:t>and student voice concerns.</w:t>
      </w:r>
    </w:p>
    <w:p w14:paraId="20C14E50" w14:textId="77777777" w:rsidR="00DC7991" w:rsidRDefault="00DC7991">
      <w:pPr>
        <w:pStyle w:val="BodyText"/>
        <w:spacing w:before="260"/>
      </w:pPr>
    </w:p>
    <w:p w14:paraId="32E60AF6" w14:textId="77777777" w:rsidR="00DC7991" w:rsidRDefault="00D80E1F">
      <w:pPr>
        <w:pStyle w:val="Heading1"/>
        <w:numPr>
          <w:ilvl w:val="0"/>
          <w:numId w:val="8"/>
        </w:numPr>
        <w:tabs>
          <w:tab w:val="left" w:pos="838"/>
        </w:tabs>
        <w:ind w:left="838" w:hanging="718"/>
        <w:jc w:val="both"/>
      </w:pPr>
      <w:r>
        <w:t>Informal</w:t>
      </w:r>
      <w:r>
        <w:rPr>
          <w:spacing w:val="-7"/>
        </w:rPr>
        <w:t xml:space="preserve"> </w:t>
      </w:r>
      <w:r>
        <w:t>performance</w:t>
      </w:r>
      <w:r>
        <w:rPr>
          <w:spacing w:val="-7"/>
        </w:rPr>
        <w:t xml:space="preserve"> </w:t>
      </w:r>
      <w:r>
        <w:t>improvement</w:t>
      </w:r>
      <w:r>
        <w:rPr>
          <w:spacing w:val="-7"/>
        </w:rPr>
        <w:t xml:space="preserve"> </w:t>
      </w:r>
      <w:r>
        <w:rPr>
          <w:spacing w:val="-2"/>
        </w:rPr>
        <w:t>procedure</w:t>
      </w:r>
    </w:p>
    <w:p w14:paraId="3E3F462D" w14:textId="77777777" w:rsidR="00DC7991" w:rsidRDefault="00D80E1F">
      <w:pPr>
        <w:pStyle w:val="BodyText"/>
        <w:spacing w:before="137" w:line="360" w:lineRule="auto"/>
        <w:ind w:left="120" w:right="115"/>
        <w:jc w:val="both"/>
      </w:pPr>
      <w:r>
        <w:t>Where a colleague’s performance is below the required standard, in the first instance</w:t>
      </w:r>
      <w:r>
        <w:rPr>
          <w:spacing w:val="-9"/>
        </w:rPr>
        <w:t xml:space="preserve"> </w:t>
      </w:r>
      <w:r>
        <w:t>this</w:t>
      </w:r>
      <w:r>
        <w:rPr>
          <w:spacing w:val="-11"/>
        </w:rPr>
        <w:t xml:space="preserve"> </w:t>
      </w:r>
      <w:r>
        <w:t>will</w:t>
      </w:r>
      <w:r>
        <w:rPr>
          <w:spacing w:val="-11"/>
        </w:rPr>
        <w:t xml:space="preserve"> </w:t>
      </w:r>
      <w:r>
        <w:t>normally</w:t>
      </w:r>
      <w:r>
        <w:rPr>
          <w:spacing w:val="-10"/>
        </w:rPr>
        <w:t xml:space="preserve"> </w:t>
      </w:r>
      <w:r>
        <w:t>be</w:t>
      </w:r>
      <w:r>
        <w:rPr>
          <w:spacing w:val="-9"/>
        </w:rPr>
        <w:t xml:space="preserve"> </w:t>
      </w:r>
      <w:r>
        <w:t>managed</w:t>
      </w:r>
      <w:r>
        <w:rPr>
          <w:spacing w:val="-6"/>
        </w:rPr>
        <w:t xml:space="preserve"> </w:t>
      </w:r>
      <w:r>
        <w:t>informally.</w:t>
      </w:r>
      <w:r>
        <w:rPr>
          <w:spacing w:val="-10"/>
        </w:rPr>
        <w:t xml:space="preserve"> </w:t>
      </w:r>
      <w:r>
        <w:t>This</w:t>
      </w:r>
      <w:r>
        <w:rPr>
          <w:spacing w:val="-11"/>
        </w:rPr>
        <w:t xml:space="preserve"> </w:t>
      </w:r>
      <w:r>
        <w:t>should</w:t>
      </w:r>
      <w:r>
        <w:rPr>
          <w:spacing w:val="-10"/>
        </w:rPr>
        <w:t xml:space="preserve"> </w:t>
      </w:r>
      <w:r>
        <w:t>be</w:t>
      </w:r>
      <w:r>
        <w:rPr>
          <w:spacing w:val="-9"/>
        </w:rPr>
        <w:t xml:space="preserve"> </w:t>
      </w:r>
      <w:r>
        <w:t>done</w:t>
      </w:r>
      <w:r>
        <w:rPr>
          <w:spacing w:val="-9"/>
        </w:rPr>
        <w:t xml:space="preserve"> </w:t>
      </w:r>
      <w:r>
        <w:t>through discussions as part of regular one to one meetings and open communication between the colleague</w:t>
      </w:r>
      <w:r>
        <w:rPr>
          <w:spacing w:val="-2"/>
        </w:rPr>
        <w:t xml:space="preserve"> </w:t>
      </w:r>
      <w:r>
        <w:t>and their manager</w:t>
      </w:r>
      <w:r>
        <w:rPr>
          <w:spacing w:val="-2"/>
        </w:rPr>
        <w:t xml:space="preserve"> </w:t>
      </w:r>
      <w:r>
        <w:t>is</w:t>
      </w:r>
      <w:r>
        <w:rPr>
          <w:spacing w:val="-3"/>
        </w:rPr>
        <w:t xml:space="preserve"> </w:t>
      </w:r>
      <w:proofErr w:type="gramStart"/>
      <w:r>
        <w:t>encouraged at</w:t>
      </w:r>
      <w:r>
        <w:rPr>
          <w:spacing w:val="-3"/>
        </w:rPr>
        <w:t xml:space="preserve"> </w:t>
      </w:r>
      <w:r>
        <w:t>all</w:t>
      </w:r>
      <w:r>
        <w:rPr>
          <w:spacing w:val="-2"/>
        </w:rPr>
        <w:t xml:space="preserve"> </w:t>
      </w:r>
      <w:r>
        <w:t>times</w:t>
      </w:r>
      <w:proofErr w:type="gramEnd"/>
      <w:r>
        <w:t>. As</w:t>
      </w:r>
      <w:r>
        <w:rPr>
          <w:spacing w:val="-1"/>
        </w:rPr>
        <w:t xml:space="preserve"> </w:t>
      </w:r>
      <w:r>
        <w:t>these meetings are informal, there is no automatic right to be accompanied.</w:t>
      </w:r>
    </w:p>
    <w:p w14:paraId="1C73F8C7" w14:textId="77777777" w:rsidR="00DC7991" w:rsidRDefault="00D80E1F">
      <w:pPr>
        <w:pStyle w:val="BodyText"/>
        <w:spacing w:before="119" w:line="360" w:lineRule="auto"/>
        <w:ind w:left="120" w:right="117"/>
        <w:jc w:val="both"/>
      </w:pPr>
      <w:r>
        <w:t>During these meetings, the manager will outline the performance concerns, giving</w:t>
      </w:r>
      <w:r>
        <w:rPr>
          <w:spacing w:val="21"/>
        </w:rPr>
        <w:t xml:space="preserve"> </w:t>
      </w:r>
      <w:r>
        <w:t>the colleague</w:t>
      </w:r>
      <w:r>
        <w:rPr>
          <w:spacing w:val="23"/>
        </w:rPr>
        <w:t xml:space="preserve"> </w:t>
      </w:r>
      <w:r>
        <w:t>the opportunity to respond and provide any background</w:t>
      </w:r>
    </w:p>
    <w:p w14:paraId="4812CE22" w14:textId="77777777" w:rsidR="00DC7991" w:rsidRDefault="00D80E1F">
      <w:pPr>
        <w:pStyle w:val="BodyText"/>
        <w:spacing w:before="28"/>
        <w:ind w:left="120"/>
        <w:jc w:val="both"/>
      </w:pPr>
      <w:r>
        <w:t>information</w:t>
      </w:r>
      <w:r>
        <w:rPr>
          <w:spacing w:val="-2"/>
        </w:rPr>
        <w:t xml:space="preserve"> </w:t>
      </w:r>
      <w:r>
        <w:t>or</w:t>
      </w:r>
      <w:r>
        <w:rPr>
          <w:spacing w:val="-2"/>
        </w:rPr>
        <w:t xml:space="preserve"> </w:t>
      </w:r>
      <w:r>
        <w:t>mitigation</w:t>
      </w:r>
      <w:r>
        <w:rPr>
          <w:spacing w:val="3"/>
        </w:rPr>
        <w:t xml:space="preserve"> </w:t>
      </w:r>
      <w:r>
        <w:t>that</w:t>
      </w:r>
      <w:r>
        <w:rPr>
          <w:spacing w:val="3"/>
        </w:rPr>
        <w:t xml:space="preserve"> </w:t>
      </w:r>
      <w:r>
        <w:t>they would</w:t>
      </w:r>
      <w:r>
        <w:rPr>
          <w:spacing w:val="2"/>
        </w:rPr>
        <w:t xml:space="preserve"> </w:t>
      </w:r>
      <w:r>
        <w:t>like</w:t>
      </w:r>
      <w:r>
        <w:rPr>
          <w:spacing w:val="1"/>
        </w:rPr>
        <w:t xml:space="preserve"> </w:t>
      </w:r>
      <w:r>
        <w:t>taken into</w:t>
      </w:r>
      <w:r>
        <w:rPr>
          <w:spacing w:val="1"/>
        </w:rPr>
        <w:t xml:space="preserve"> </w:t>
      </w:r>
      <w:r>
        <w:rPr>
          <w:spacing w:val="-2"/>
        </w:rPr>
        <w:t>consideration.</w:t>
      </w:r>
    </w:p>
    <w:p w14:paraId="147AC63F" w14:textId="77777777" w:rsidR="00DC7991" w:rsidRDefault="00D80E1F">
      <w:pPr>
        <w:pStyle w:val="BodyText"/>
        <w:spacing w:before="137" w:line="360" w:lineRule="auto"/>
        <w:ind w:left="120" w:right="114"/>
        <w:jc w:val="both"/>
      </w:pPr>
      <w:r>
        <w:t>The manager will highlight what they expect from a colleague in their role, set clear</w:t>
      </w:r>
      <w:r>
        <w:rPr>
          <w:spacing w:val="-8"/>
        </w:rPr>
        <w:t xml:space="preserve"> </w:t>
      </w:r>
      <w:r>
        <w:t>objectives</w:t>
      </w:r>
      <w:r>
        <w:rPr>
          <w:spacing w:val="-8"/>
        </w:rPr>
        <w:t xml:space="preserve"> </w:t>
      </w:r>
      <w:r>
        <w:t>and</w:t>
      </w:r>
      <w:r>
        <w:rPr>
          <w:spacing w:val="-7"/>
        </w:rPr>
        <w:t xml:space="preserve"> </w:t>
      </w:r>
      <w:r>
        <w:t>will</w:t>
      </w:r>
      <w:r>
        <w:rPr>
          <w:spacing w:val="-8"/>
        </w:rPr>
        <w:t xml:space="preserve"> </w:t>
      </w:r>
      <w:r>
        <w:t>jointly</w:t>
      </w:r>
      <w:r>
        <w:rPr>
          <w:spacing w:val="-8"/>
        </w:rPr>
        <w:t xml:space="preserve"> </w:t>
      </w:r>
      <w:r>
        <w:t>determine</w:t>
      </w:r>
      <w:r>
        <w:rPr>
          <w:spacing w:val="-7"/>
        </w:rPr>
        <w:t xml:space="preserve"> </w:t>
      </w:r>
      <w:r>
        <w:t>what</w:t>
      </w:r>
      <w:r>
        <w:rPr>
          <w:spacing w:val="-10"/>
        </w:rPr>
        <w:t xml:space="preserve"> </w:t>
      </w:r>
      <w:r>
        <w:t>support</w:t>
      </w:r>
      <w:r>
        <w:rPr>
          <w:spacing w:val="-8"/>
        </w:rPr>
        <w:t xml:space="preserve"> </w:t>
      </w:r>
      <w:r>
        <w:t>or</w:t>
      </w:r>
      <w:r>
        <w:rPr>
          <w:spacing w:val="-8"/>
        </w:rPr>
        <w:t xml:space="preserve"> </w:t>
      </w:r>
      <w:r>
        <w:t>training</w:t>
      </w:r>
      <w:r>
        <w:rPr>
          <w:spacing w:val="-7"/>
        </w:rPr>
        <w:t xml:space="preserve"> </w:t>
      </w:r>
      <w:r>
        <w:t>is</w:t>
      </w:r>
      <w:r>
        <w:rPr>
          <w:spacing w:val="-8"/>
        </w:rPr>
        <w:t xml:space="preserve"> </w:t>
      </w:r>
      <w:r>
        <w:t>required</w:t>
      </w:r>
      <w:r>
        <w:rPr>
          <w:spacing w:val="-9"/>
        </w:rPr>
        <w:t xml:space="preserve"> </w:t>
      </w:r>
      <w:r>
        <w:t>to help the colleague achieve and maintain the expected standard. This will be detailed in</w:t>
      </w:r>
      <w:r>
        <w:rPr>
          <w:spacing w:val="-2"/>
        </w:rPr>
        <w:t xml:space="preserve"> </w:t>
      </w:r>
      <w:r>
        <w:t>a</w:t>
      </w:r>
      <w:r>
        <w:rPr>
          <w:spacing w:val="-2"/>
        </w:rPr>
        <w:t xml:space="preserve"> </w:t>
      </w:r>
      <w:r>
        <w:t>performance improvement</w:t>
      </w:r>
      <w:r>
        <w:rPr>
          <w:spacing w:val="-2"/>
        </w:rPr>
        <w:t xml:space="preserve"> </w:t>
      </w:r>
      <w:r>
        <w:t>plan (PIP). A</w:t>
      </w:r>
      <w:r>
        <w:rPr>
          <w:spacing w:val="-2"/>
        </w:rPr>
        <w:t xml:space="preserve"> </w:t>
      </w:r>
      <w:r>
        <w:t xml:space="preserve">colleague’s performance </w:t>
      </w:r>
      <w:r>
        <w:lastRenderedPageBreak/>
        <w:t>will be reviewed in line with their performance improvement plan, usually for a minimum period of four weeks. At the end of the informal procedure, the outcome may be:</w:t>
      </w:r>
    </w:p>
    <w:p w14:paraId="451414D6" w14:textId="77777777" w:rsidR="00DC7991" w:rsidRDefault="00D80E1F">
      <w:pPr>
        <w:pStyle w:val="ListParagraph"/>
        <w:numPr>
          <w:ilvl w:val="0"/>
          <w:numId w:val="4"/>
        </w:numPr>
        <w:tabs>
          <w:tab w:val="left" w:pos="840"/>
        </w:tabs>
        <w:spacing w:before="123"/>
        <w:jc w:val="left"/>
        <w:rPr>
          <w:sz w:val="24"/>
        </w:rPr>
      </w:pPr>
      <w:r>
        <w:rPr>
          <w:sz w:val="24"/>
        </w:rPr>
        <w:t>No</w:t>
      </w:r>
      <w:r>
        <w:rPr>
          <w:spacing w:val="-3"/>
          <w:sz w:val="24"/>
        </w:rPr>
        <w:t xml:space="preserve"> </w:t>
      </w:r>
      <w:r>
        <w:rPr>
          <w:sz w:val="24"/>
        </w:rPr>
        <w:t>further</w:t>
      </w:r>
      <w:r>
        <w:rPr>
          <w:spacing w:val="-3"/>
          <w:sz w:val="24"/>
        </w:rPr>
        <w:t xml:space="preserve"> </w:t>
      </w:r>
      <w:r>
        <w:rPr>
          <w:sz w:val="24"/>
        </w:rPr>
        <w:t>action</w:t>
      </w:r>
      <w:r>
        <w:rPr>
          <w:spacing w:val="-2"/>
          <w:sz w:val="24"/>
        </w:rPr>
        <w:t xml:space="preserve"> </w:t>
      </w:r>
      <w:r>
        <w:rPr>
          <w:sz w:val="24"/>
        </w:rPr>
        <w:t>is</w:t>
      </w:r>
      <w:r>
        <w:rPr>
          <w:spacing w:val="-3"/>
          <w:sz w:val="24"/>
        </w:rPr>
        <w:t xml:space="preserve"> </w:t>
      </w:r>
      <w:r>
        <w:rPr>
          <w:sz w:val="24"/>
        </w:rPr>
        <w:t>taken,</w:t>
      </w:r>
      <w:r>
        <w:rPr>
          <w:spacing w:val="-4"/>
          <w:sz w:val="24"/>
        </w:rPr>
        <w:t xml:space="preserve"> </w:t>
      </w:r>
      <w:r>
        <w:rPr>
          <w:sz w:val="24"/>
        </w:rPr>
        <w:t>as</w:t>
      </w:r>
      <w:r>
        <w:rPr>
          <w:spacing w:val="-3"/>
          <w:sz w:val="24"/>
        </w:rPr>
        <w:t xml:space="preserve"> </w:t>
      </w:r>
      <w:r>
        <w:rPr>
          <w:sz w:val="24"/>
        </w:rPr>
        <w:t>performance</w:t>
      </w:r>
      <w:r>
        <w:rPr>
          <w:spacing w:val="-4"/>
          <w:sz w:val="24"/>
        </w:rPr>
        <w:t xml:space="preserve"> </w:t>
      </w:r>
      <w:r>
        <w:rPr>
          <w:sz w:val="24"/>
        </w:rPr>
        <w:t>has</w:t>
      </w:r>
      <w:r>
        <w:rPr>
          <w:spacing w:val="-3"/>
          <w:sz w:val="24"/>
        </w:rPr>
        <w:t xml:space="preserve"> </w:t>
      </w:r>
      <w:r>
        <w:rPr>
          <w:spacing w:val="-2"/>
          <w:sz w:val="24"/>
        </w:rPr>
        <w:t>improved</w:t>
      </w:r>
    </w:p>
    <w:p w14:paraId="2E702731" w14:textId="77777777" w:rsidR="00DC7991" w:rsidRDefault="00D80E1F">
      <w:pPr>
        <w:pStyle w:val="ListParagraph"/>
        <w:numPr>
          <w:ilvl w:val="0"/>
          <w:numId w:val="4"/>
        </w:numPr>
        <w:tabs>
          <w:tab w:val="left" w:pos="840"/>
        </w:tabs>
        <w:spacing w:before="135"/>
        <w:jc w:val="left"/>
        <w:rPr>
          <w:sz w:val="24"/>
        </w:rPr>
      </w:pPr>
      <w:r>
        <w:rPr>
          <w:sz w:val="24"/>
        </w:rPr>
        <w:t>The</w:t>
      </w:r>
      <w:r>
        <w:rPr>
          <w:spacing w:val="-4"/>
          <w:sz w:val="24"/>
        </w:rPr>
        <w:t xml:space="preserve"> </w:t>
      </w:r>
      <w:r>
        <w:rPr>
          <w:sz w:val="24"/>
        </w:rPr>
        <w:t>informal</w:t>
      </w:r>
      <w:r>
        <w:rPr>
          <w:spacing w:val="-4"/>
          <w:sz w:val="24"/>
        </w:rPr>
        <w:t xml:space="preserve"> </w:t>
      </w:r>
      <w:r>
        <w:rPr>
          <w:sz w:val="24"/>
        </w:rPr>
        <w:t>performance</w:t>
      </w:r>
      <w:r>
        <w:rPr>
          <w:spacing w:val="-1"/>
          <w:sz w:val="24"/>
        </w:rPr>
        <w:t xml:space="preserve"> </w:t>
      </w:r>
      <w:r>
        <w:rPr>
          <w:sz w:val="24"/>
        </w:rPr>
        <w:t>review</w:t>
      </w:r>
      <w:r>
        <w:rPr>
          <w:spacing w:val="-4"/>
          <w:sz w:val="24"/>
        </w:rPr>
        <w:t xml:space="preserve"> </w:t>
      </w:r>
      <w:r>
        <w:rPr>
          <w:sz w:val="24"/>
        </w:rPr>
        <w:t>period</w:t>
      </w:r>
      <w:r>
        <w:rPr>
          <w:spacing w:val="-4"/>
          <w:sz w:val="24"/>
        </w:rPr>
        <w:t xml:space="preserve"> </w:t>
      </w:r>
      <w:r>
        <w:rPr>
          <w:sz w:val="24"/>
        </w:rPr>
        <w:t>may</w:t>
      </w:r>
      <w:r>
        <w:rPr>
          <w:spacing w:val="-5"/>
          <w:sz w:val="24"/>
        </w:rPr>
        <w:t xml:space="preserve"> </w:t>
      </w:r>
      <w:r>
        <w:rPr>
          <w:sz w:val="24"/>
        </w:rPr>
        <w:t>be</w:t>
      </w:r>
      <w:r>
        <w:rPr>
          <w:spacing w:val="-4"/>
          <w:sz w:val="24"/>
        </w:rPr>
        <w:t xml:space="preserve"> </w:t>
      </w:r>
      <w:r>
        <w:rPr>
          <w:spacing w:val="-2"/>
          <w:sz w:val="24"/>
        </w:rPr>
        <w:t>extended</w:t>
      </w:r>
    </w:p>
    <w:p w14:paraId="1F9C474A" w14:textId="77777777" w:rsidR="00DC7991" w:rsidRDefault="00D80E1F">
      <w:pPr>
        <w:pStyle w:val="ListParagraph"/>
        <w:numPr>
          <w:ilvl w:val="0"/>
          <w:numId w:val="4"/>
        </w:numPr>
        <w:tabs>
          <w:tab w:val="left" w:pos="840"/>
        </w:tabs>
        <w:spacing w:before="136"/>
        <w:jc w:val="left"/>
        <w:rPr>
          <w:sz w:val="24"/>
        </w:rPr>
      </w:pPr>
      <w:r>
        <w:rPr>
          <w:sz w:val="24"/>
        </w:rPr>
        <w:t>The</w:t>
      </w:r>
      <w:r>
        <w:rPr>
          <w:spacing w:val="-4"/>
          <w:sz w:val="24"/>
        </w:rPr>
        <w:t xml:space="preserve"> </w:t>
      </w:r>
      <w:r>
        <w:rPr>
          <w:sz w:val="24"/>
        </w:rPr>
        <w:t>formal</w:t>
      </w:r>
      <w:r>
        <w:rPr>
          <w:spacing w:val="-6"/>
          <w:sz w:val="24"/>
        </w:rPr>
        <w:t xml:space="preserve"> </w:t>
      </w:r>
      <w:r>
        <w:rPr>
          <w:sz w:val="24"/>
        </w:rPr>
        <w:t>procedure</w:t>
      </w:r>
      <w:r>
        <w:rPr>
          <w:spacing w:val="-2"/>
          <w:sz w:val="24"/>
        </w:rPr>
        <w:t xml:space="preserve"> commences</w:t>
      </w:r>
    </w:p>
    <w:p w14:paraId="4967961C" w14:textId="77777777" w:rsidR="00DC7991" w:rsidRDefault="00DC7991">
      <w:pPr>
        <w:pStyle w:val="BodyText"/>
        <w:spacing w:before="274"/>
      </w:pPr>
    </w:p>
    <w:p w14:paraId="25F67ACD" w14:textId="77777777" w:rsidR="00DC7991" w:rsidRDefault="00D80E1F">
      <w:pPr>
        <w:pStyle w:val="Heading1"/>
        <w:numPr>
          <w:ilvl w:val="0"/>
          <w:numId w:val="8"/>
        </w:numPr>
        <w:tabs>
          <w:tab w:val="left" w:pos="838"/>
        </w:tabs>
        <w:ind w:left="838" w:hanging="718"/>
        <w:jc w:val="both"/>
      </w:pPr>
      <w:r>
        <w:t>Formal</w:t>
      </w:r>
      <w:r>
        <w:rPr>
          <w:spacing w:val="-7"/>
        </w:rPr>
        <w:t xml:space="preserve"> </w:t>
      </w:r>
      <w:r>
        <w:t>performance</w:t>
      </w:r>
      <w:r>
        <w:rPr>
          <w:spacing w:val="-7"/>
        </w:rPr>
        <w:t xml:space="preserve"> </w:t>
      </w:r>
      <w:r>
        <w:t>improvement</w:t>
      </w:r>
      <w:r>
        <w:rPr>
          <w:spacing w:val="-7"/>
        </w:rPr>
        <w:t xml:space="preserve"> </w:t>
      </w:r>
      <w:r>
        <w:rPr>
          <w:spacing w:val="-2"/>
        </w:rPr>
        <w:t>procedure</w:t>
      </w:r>
    </w:p>
    <w:p w14:paraId="7BD1E103" w14:textId="77777777" w:rsidR="00DC7991" w:rsidRDefault="00D80E1F">
      <w:pPr>
        <w:pStyle w:val="BodyText"/>
        <w:spacing w:before="139" w:line="360" w:lineRule="auto"/>
        <w:ind w:left="120" w:right="113"/>
        <w:jc w:val="both"/>
      </w:pPr>
      <w:r>
        <w:t>Where the required improvements in performance are not achieved, or consistently sustained following the informal process, or where performance concerns are deemed significant enough, the manager can progress to any point of the formal performance improvement procedure, depending on the severity of the performance issues.</w:t>
      </w:r>
    </w:p>
    <w:p w14:paraId="3DB2286D" w14:textId="77777777" w:rsidR="00DC7991" w:rsidRDefault="00DC7991">
      <w:pPr>
        <w:pStyle w:val="BodyText"/>
        <w:spacing w:before="136"/>
      </w:pPr>
    </w:p>
    <w:p w14:paraId="76C5AC7E" w14:textId="77777777" w:rsidR="00DC7991" w:rsidRDefault="00D80E1F">
      <w:pPr>
        <w:pStyle w:val="Heading1"/>
        <w:numPr>
          <w:ilvl w:val="0"/>
          <w:numId w:val="8"/>
        </w:numPr>
        <w:tabs>
          <w:tab w:val="left" w:pos="837"/>
        </w:tabs>
        <w:ind w:left="837" w:hanging="717"/>
        <w:jc w:val="both"/>
      </w:pPr>
      <w:r>
        <w:t>Invite</w:t>
      </w:r>
      <w:r>
        <w:rPr>
          <w:spacing w:val="-7"/>
        </w:rPr>
        <w:t xml:space="preserve"> </w:t>
      </w:r>
      <w:r>
        <w:t>to</w:t>
      </w:r>
      <w:r>
        <w:rPr>
          <w:spacing w:val="-4"/>
        </w:rPr>
        <w:t xml:space="preserve"> </w:t>
      </w:r>
      <w:r>
        <w:t>a</w:t>
      </w:r>
      <w:r>
        <w:rPr>
          <w:spacing w:val="-4"/>
        </w:rPr>
        <w:t xml:space="preserve"> </w:t>
      </w:r>
      <w:r>
        <w:t>formal</w:t>
      </w:r>
      <w:r>
        <w:rPr>
          <w:spacing w:val="-5"/>
        </w:rPr>
        <w:t xml:space="preserve"> </w:t>
      </w:r>
      <w:r>
        <w:t>performance</w:t>
      </w:r>
      <w:r>
        <w:rPr>
          <w:spacing w:val="-6"/>
        </w:rPr>
        <w:t xml:space="preserve"> </w:t>
      </w:r>
      <w:r>
        <w:t>improvement</w:t>
      </w:r>
      <w:r>
        <w:rPr>
          <w:spacing w:val="-2"/>
        </w:rPr>
        <w:t xml:space="preserve"> meeting</w:t>
      </w:r>
    </w:p>
    <w:p w14:paraId="1877683E" w14:textId="77777777" w:rsidR="00DC7991" w:rsidRDefault="00D80E1F">
      <w:pPr>
        <w:pStyle w:val="BodyText"/>
        <w:spacing w:before="139" w:line="360" w:lineRule="auto"/>
        <w:ind w:left="120" w:right="119"/>
        <w:jc w:val="both"/>
      </w:pPr>
      <w:r>
        <w:t>Reasonable</w:t>
      </w:r>
      <w:r>
        <w:rPr>
          <w:spacing w:val="-10"/>
        </w:rPr>
        <w:t xml:space="preserve"> </w:t>
      </w:r>
      <w:r>
        <w:t>notice</w:t>
      </w:r>
      <w:r>
        <w:rPr>
          <w:spacing w:val="-9"/>
        </w:rPr>
        <w:t xml:space="preserve"> </w:t>
      </w:r>
      <w:r>
        <w:t>of</w:t>
      </w:r>
      <w:r>
        <w:rPr>
          <w:spacing w:val="-7"/>
        </w:rPr>
        <w:t xml:space="preserve"> </w:t>
      </w:r>
      <w:r>
        <w:t>a</w:t>
      </w:r>
      <w:r>
        <w:rPr>
          <w:spacing w:val="-9"/>
        </w:rPr>
        <w:t xml:space="preserve"> </w:t>
      </w:r>
      <w:r>
        <w:t>formal</w:t>
      </w:r>
      <w:r>
        <w:rPr>
          <w:spacing w:val="-11"/>
        </w:rPr>
        <w:t xml:space="preserve"> </w:t>
      </w:r>
      <w:r>
        <w:t>performance</w:t>
      </w:r>
      <w:r>
        <w:rPr>
          <w:spacing w:val="-7"/>
        </w:rPr>
        <w:t xml:space="preserve"> </w:t>
      </w:r>
      <w:r>
        <w:t>improvement</w:t>
      </w:r>
      <w:r>
        <w:rPr>
          <w:spacing w:val="-7"/>
        </w:rPr>
        <w:t xml:space="preserve"> </w:t>
      </w:r>
      <w:r>
        <w:t>meeting</w:t>
      </w:r>
      <w:r>
        <w:rPr>
          <w:spacing w:val="-7"/>
        </w:rPr>
        <w:t xml:space="preserve"> </w:t>
      </w:r>
      <w:r>
        <w:t>will</w:t>
      </w:r>
      <w:r>
        <w:rPr>
          <w:spacing w:val="-9"/>
        </w:rPr>
        <w:t xml:space="preserve"> </w:t>
      </w:r>
      <w:r>
        <w:t>be</w:t>
      </w:r>
      <w:r>
        <w:rPr>
          <w:spacing w:val="-7"/>
        </w:rPr>
        <w:t xml:space="preserve"> </w:t>
      </w:r>
      <w:r>
        <w:t xml:space="preserve">given </w:t>
      </w:r>
      <w:proofErr w:type="gramStart"/>
      <w:r>
        <w:t>in order to</w:t>
      </w:r>
      <w:proofErr w:type="gramEnd"/>
      <w:r>
        <w:t xml:space="preserve"> prepare. Normally this will be 7 calendar days, unless otherwise </w:t>
      </w:r>
      <w:r>
        <w:rPr>
          <w:spacing w:val="-2"/>
        </w:rPr>
        <w:t>agreed.</w:t>
      </w:r>
    </w:p>
    <w:p w14:paraId="37E6DFC6" w14:textId="77777777" w:rsidR="00DC7991" w:rsidRDefault="00DC7991">
      <w:pPr>
        <w:pStyle w:val="BodyText"/>
        <w:spacing w:before="138"/>
      </w:pPr>
    </w:p>
    <w:p w14:paraId="2F23932F" w14:textId="77777777" w:rsidR="00DC7991" w:rsidRDefault="00D80E1F">
      <w:pPr>
        <w:pStyle w:val="BodyText"/>
        <w:spacing w:before="1" w:line="360" w:lineRule="auto"/>
        <w:ind w:left="120" w:right="116"/>
        <w:jc w:val="both"/>
      </w:pPr>
      <w:r>
        <w:t>Timeframes</w:t>
      </w:r>
      <w:r>
        <w:rPr>
          <w:spacing w:val="-7"/>
        </w:rPr>
        <w:t xml:space="preserve"> </w:t>
      </w:r>
      <w:r>
        <w:t>may</w:t>
      </w:r>
      <w:r>
        <w:rPr>
          <w:spacing w:val="-4"/>
        </w:rPr>
        <w:t xml:space="preserve"> </w:t>
      </w:r>
      <w:r>
        <w:t>be</w:t>
      </w:r>
      <w:r>
        <w:rPr>
          <w:spacing w:val="-4"/>
        </w:rPr>
        <w:t xml:space="preserve"> </w:t>
      </w:r>
      <w:r>
        <w:t>adjusted</w:t>
      </w:r>
      <w:r>
        <w:rPr>
          <w:spacing w:val="-4"/>
        </w:rPr>
        <w:t xml:space="preserve"> </w:t>
      </w:r>
      <w:r>
        <w:t>at</w:t>
      </w:r>
      <w:r>
        <w:rPr>
          <w:spacing w:val="-4"/>
        </w:rPr>
        <w:t xml:space="preserve"> </w:t>
      </w:r>
      <w:r>
        <w:t>the</w:t>
      </w:r>
      <w:r>
        <w:rPr>
          <w:spacing w:val="-6"/>
        </w:rPr>
        <w:t xml:space="preserve"> </w:t>
      </w:r>
      <w:r>
        <w:t>discretion</w:t>
      </w:r>
      <w:r>
        <w:rPr>
          <w:spacing w:val="-6"/>
        </w:rPr>
        <w:t xml:space="preserve"> </w:t>
      </w:r>
      <w:r>
        <w:t>of</w:t>
      </w:r>
      <w:r>
        <w:rPr>
          <w:spacing w:val="-4"/>
        </w:rPr>
        <w:t xml:space="preserve"> </w:t>
      </w:r>
      <w:r>
        <w:t>the</w:t>
      </w:r>
      <w:r>
        <w:rPr>
          <w:spacing w:val="-4"/>
        </w:rPr>
        <w:t xml:space="preserve"> </w:t>
      </w:r>
      <w:r>
        <w:t>chairing</w:t>
      </w:r>
      <w:r>
        <w:rPr>
          <w:spacing w:val="-3"/>
        </w:rPr>
        <w:t xml:space="preserve"> </w:t>
      </w:r>
      <w:r>
        <w:t>manager</w:t>
      </w:r>
      <w:r>
        <w:rPr>
          <w:spacing w:val="-5"/>
        </w:rPr>
        <w:t xml:space="preserve"> </w:t>
      </w:r>
      <w:r>
        <w:t>to</w:t>
      </w:r>
      <w:r>
        <w:rPr>
          <w:spacing w:val="-3"/>
        </w:rPr>
        <w:t xml:space="preserve"> </w:t>
      </w:r>
      <w:r>
        <w:t>allow sufficient</w:t>
      </w:r>
      <w:r>
        <w:rPr>
          <w:spacing w:val="-4"/>
        </w:rPr>
        <w:t xml:space="preserve"> </w:t>
      </w:r>
      <w:r>
        <w:t>time</w:t>
      </w:r>
      <w:r>
        <w:rPr>
          <w:spacing w:val="-4"/>
        </w:rPr>
        <w:t xml:space="preserve"> </w:t>
      </w:r>
      <w:r>
        <w:t>for</w:t>
      </w:r>
      <w:r>
        <w:rPr>
          <w:spacing w:val="-5"/>
        </w:rPr>
        <w:t xml:space="preserve"> </w:t>
      </w:r>
      <w:r>
        <w:t>the</w:t>
      </w:r>
      <w:r>
        <w:rPr>
          <w:spacing w:val="-4"/>
        </w:rPr>
        <w:t xml:space="preserve"> </w:t>
      </w:r>
      <w:r>
        <w:t>provision</w:t>
      </w:r>
      <w:r>
        <w:rPr>
          <w:spacing w:val="-4"/>
        </w:rPr>
        <w:t xml:space="preserve"> </w:t>
      </w:r>
      <w:r>
        <w:t>of</w:t>
      </w:r>
      <w:r>
        <w:rPr>
          <w:spacing w:val="-4"/>
        </w:rPr>
        <w:t xml:space="preserve"> </w:t>
      </w:r>
      <w:r>
        <w:t>alternative</w:t>
      </w:r>
      <w:r>
        <w:rPr>
          <w:spacing w:val="-4"/>
        </w:rPr>
        <w:t xml:space="preserve"> </w:t>
      </w:r>
      <w:r>
        <w:t>formats</w:t>
      </w:r>
      <w:r>
        <w:rPr>
          <w:spacing w:val="-6"/>
        </w:rPr>
        <w:t xml:space="preserve"> </w:t>
      </w:r>
      <w:r>
        <w:t>of</w:t>
      </w:r>
      <w:r>
        <w:rPr>
          <w:spacing w:val="-4"/>
        </w:rPr>
        <w:t xml:space="preserve"> </w:t>
      </w:r>
      <w:r>
        <w:t>documents</w:t>
      </w:r>
      <w:r>
        <w:rPr>
          <w:spacing w:val="-4"/>
        </w:rPr>
        <w:t xml:space="preserve"> </w:t>
      </w:r>
      <w:r>
        <w:t>to</w:t>
      </w:r>
      <w:r>
        <w:rPr>
          <w:spacing w:val="-4"/>
        </w:rPr>
        <w:t xml:space="preserve"> </w:t>
      </w:r>
      <w:r>
        <w:t>be</w:t>
      </w:r>
      <w:r>
        <w:rPr>
          <w:spacing w:val="-6"/>
        </w:rPr>
        <w:t xml:space="preserve"> </w:t>
      </w:r>
      <w:r>
        <w:t xml:space="preserve">made </w:t>
      </w:r>
      <w:r>
        <w:rPr>
          <w:spacing w:val="-2"/>
        </w:rPr>
        <w:t>available.</w:t>
      </w:r>
    </w:p>
    <w:p w14:paraId="02D24D44" w14:textId="77777777" w:rsidR="00DC7991" w:rsidRDefault="00D80E1F">
      <w:pPr>
        <w:pStyle w:val="BodyText"/>
        <w:spacing w:before="119" w:line="360" w:lineRule="auto"/>
        <w:ind w:left="120" w:right="114"/>
        <w:jc w:val="both"/>
      </w:pPr>
      <w:r>
        <w:t xml:space="preserve">The invite to the meeting will confirm that the formal procedure is being implemented, the date, time and venue of the meeting and confirm any entitlements (i.e. the right to be accompanied) and the possible outcome </w:t>
      </w:r>
      <w:proofErr w:type="gramStart"/>
      <w:r>
        <w:t>as a result of</w:t>
      </w:r>
      <w:proofErr w:type="gramEnd"/>
      <w:r>
        <w:t xml:space="preserve"> this procedure. Colleagues will also be provided with any relevant documentation.</w:t>
      </w:r>
      <w:r>
        <w:rPr>
          <w:spacing w:val="-2"/>
        </w:rPr>
        <w:t xml:space="preserve"> </w:t>
      </w:r>
      <w:r>
        <w:t>Meetings</w:t>
      </w:r>
      <w:r>
        <w:rPr>
          <w:spacing w:val="-5"/>
        </w:rPr>
        <w:t xml:space="preserve"> </w:t>
      </w:r>
      <w:r>
        <w:t>may</w:t>
      </w:r>
      <w:r>
        <w:rPr>
          <w:spacing w:val="-7"/>
        </w:rPr>
        <w:t xml:space="preserve"> </w:t>
      </w:r>
      <w:r>
        <w:t>be</w:t>
      </w:r>
      <w:r>
        <w:rPr>
          <w:spacing w:val="-5"/>
        </w:rPr>
        <w:t xml:space="preserve"> </w:t>
      </w:r>
      <w:r>
        <w:t>held</w:t>
      </w:r>
      <w:r>
        <w:rPr>
          <w:spacing w:val="-5"/>
        </w:rPr>
        <w:t xml:space="preserve"> </w:t>
      </w:r>
      <w:r>
        <w:t>face</w:t>
      </w:r>
      <w:r>
        <w:rPr>
          <w:spacing w:val="-5"/>
        </w:rPr>
        <w:t xml:space="preserve"> </w:t>
      </w:r>
      <w:r>
        <w:t>to</w:t>
      </w:r>
      <w:r>
        <w:rPr>
          <w:spacing w:val="-6"/>
        </w:rPr>
        <w:t xml:space="preserve"> </w:t>
      </w:r>
      <w:r>
        <w:t>face</w:t>
      </w:r>
      <w:r>
        <w:rPr>
          <w:spacing w:val="-5"/>
        </w:rPr>
        <w:t xml:space="preserve"> </w:t>
      </w:r>
      <w:r>
        <w:t>or</w:t>
      </w:r>
      <w:r>
        <w:rPr>
          <w:spacing w:val="-6"/>
        </w:rPr>
        <w:t xml:space="preserve"> </w:t>
      </w:r>
      <w:r>
        <w:t>virtually</w:t>
      </w:r>
      <w:r>
        <w:rPr>
          <w:spacing w:val="-5"/>
        </w:rPr>
        <w:t xml:space="preserve"> </w:t>
      </w:r>
      <w:r>
        <w:t>through</w:t>
      </w:r>
      <w:r>
        <w:rPr>
          <w:spacing w:val="-5"/>
        </w:rPr>
        <w:t xml:space="preserve"> </w:t>
      </w:r>
      <w:r>
        <w:t>relevant business software, such as, Microsoft Teams. Colleagues will be given notice</w:t>
      </w:r>
    </w:p>
    <w:p w14:paraId="58EADF5A" w14:textId="77777777" w:rsidR="00DC7991" w:rsidRDefault="00DC7991">
      <w:pPr>
        <w:spacing w:line="360" w:lineRule="auto"/>
        <w:jc w:val="both"/>
        <w:sectPr w:rsidR="00DC7991">
          <w:headerReference w:type="even" r:id="rId7"/>
          <w:headerReference w:type="default" r:id="rId8"/>
          <w:footerReference w:type="even" r:id="rId9"/>
          <w:footerReference w:type="default" r:id="rId10"/>
          <w:pgSz w:w="11910" w:h="16840"/>
          <w:pgMar w:top="1400" w:right="1680" w:bottom="1140" w:left="1680" w:header="540" w:footer="0" w:gutter="0"/>
          <w:cols w:space="720"/>
        </w:sectPr>
      </w:pPr>
    </w:p>
    <w:p w14:paraId="45875BA2" w14:textId="77777777" w:rsidR="00DC7991" w:rsidRDefault="00D80E1F">
      <w:pPr>
        <w:pStyle w:val="BodyText"/>
        <w:spacing w:before="28" w:line="360" w:lineRule="auto"/>
        <w:ind w:left="120" w:right="136"/>
      </w:pPr>
      <w:r>
        <w:lastRenderedPageBreak/>
        <w:t>of</w:t>
      </w:r>
      <w:r>
        <w:rPr>
          <w:spacing w:val="40"/>
        </w:rPr>
        <w:t xml:space="preserve"> </w:t>
      </w:r>
      <w:r>
        <w:t>how</w:t>
      </w:r>
      <w:r>
        <w:rPr>
          <w:spacing w:val="40"/>
        </w:rPr>
        <w:t xml:space="preserve"> </w:t>
      </w:r>
      <w:r>
        <w:t>the</w:t>
      </w:r>
      <w:r>
        <w:rPr>
          <w:spacing w:val="40"/>
        </w:rPr>
        <w:t xml:space="preserve"> </w:t>
      </w:r>
      <w:r>
        <w:t>meeting</w:t>
      </w:r>
      <w:r>
        <w:rPr>
          <w:spacing w:val="40"/>
        </w:rPr>
        <w:t xml:space="preserve"> </w:t>
      </w:r>
      <w:r>
        <w:t>will</w:t>
      </w:r>
      <w:r>
        <w:rPr>
          <w:spacing w:val="40"/>
        </w:rPr>
        <w:t xml:space="preserve"> </w:t>
      </w:r>
      <w:r>
        <w:t>be</w:t>
      </w:r>
      <w:r>
        <w:rPr>
          <w:spacing w:val="40"/>
        </w:rPr>
        <w:t xml:space="preserve"> </w:t>
      </w:r>
      <w:r>
        <w:t>conducted.</w:t>
      </w:r>
      <w:r>
        <w:rPr>
          <w:spacing w:val="40"/>
        </w:rPr>
        <w:t xml:space="preserve"> </w:t>
      </w:r>
      <w:r>
        <w:t>If</w:t>
      </w:r>
      <w:r>
        <w:rPr>
          <w:spacing w:val="40"/>
        </w:rPr>
        <w:t xml:space="preserve"> </w:t>
      </w:r>
      <w:r>
        <w:t>the</w:t>
      </w:r>
      <w:r>
        <w:rPr>
          <w:spacing w:val="40"/>
        </w:rPr>
        <w:t xml:space="preserve"> </w:t>
      </w:r>
      <w:r>
        <w:t>meeting</w:t>
      </w:r>
      <w:r>
        <w:rPr>
          <w:spacing w:val="40"/>
        </w:rPr>
        <w:t xml:space="preserve"> </w:t>
      </w:r>
      <w:r>
        <w:t>is</w:t>
      </w:r>
      <w:r>
        <w:rPr>
          <w:spacing w:val="40"/>
        </w:rPr>
        <w:t xml:space="preserve"> </w:t>
      </w:r>
      <w:r>
        <w:t>to</w:t>
      </w:r>
      <w:r>
        <w:rPr>
          <w:spacing w:val="40"/>
        </w:rPr>
        <w:t xml:space="preserve"> </w:t>
      </w:r>
      <w:r>
        <w:t>be</w:t>
      </w:r>
      <w:r>
        <w:rPr>
          <w:spacing w:val="40"/>
        </w:rPr>
        <w:t xml:space="preserve"> </w:t>
      </w:r>
      <w:r>
        <w:t>held virtually,</w:t>
      </w:r>
      <w:r>
        <w:rPr>
          <w:spacing w:val="40"/>
        </w:rPr>
        <w:t xml:space="preserve"> </w:t>
      </w:r>
      <w:r>
        <w:t>the</w:t>
      </w:r>
      <w:r>
        <w:rPr>
          <w:spacing w:val="40"/>
        </w:rPr>
        <w:t xml:space="preserve"> </w:t>
      </w:r>
      <w:r>
        <w:t>importance</w:t>
      </w:r>
      <w:r>
        <w:rPr>
          <w:spacing w:val="40"/>
        </w:rPr>
        <w:t xml:space="preserve"> </w:t>
      </w:r>
      <w:r>
        <w:t>of</w:t>
      </w:r>
      <w:r>
        <w:rPr>
          <w:spacing w:val="40"/>
        </w:rPr>
        <w:t xml:space="preserve"> </w:t>
      </w:r>
      <w:r>
        <w:t>privacy</w:t>
      </w:r>
      <w:r>
        <w:rPr>
          <w:spacing w:val="40"/>
        </w:rPr>
        <w:t xml:space="preserve"> </w:t>
      </w:r>
      <w:r>
        <w:t>will</w:t>
      </w:r>
      <w:r>
        <w:rPr>
          <w:spacing w:val="40"/>
        </w:rPr>
        <w:t xml:space="preserve"> </w:t>
      </w:r>
      <w:r>
        <w:t>be</w:t>
      </w:r>
      <w:r>
        <w:rPr>
          <w:spacing w:val="38"/>
        </w:rPr>
        <w:t xml:space="preserve"> </w:t>
      </w:r>
      <w:r>
        <w:t>stated</w:t>
      </w:r>
      <w:r>
        <w:rPr>
          <w:spacing w:val="40"/>
        </w:rPr>
        <w:t xml:space="preserve"> </w:t>
      </w:r>
      <w:r>
        <w:t>and</w:t>
      </w:r>
      <w:r>
        <w:rPr>
          <w:spacing w:val="40"/>
        </w:rPr>
        <w:t xml:space="preserve"> </w:t>
      </w:r>
      <w:r>
        <w:t>confirmed</w:t>
      </w:r>
      <w:r>
        <w:rPr>
          <w:spacing w:val="38"/>
        </w:rPr>
        <w:t xml:space="preserve"> </w:t>
      </w:r>
      <w:r>
        <w:t>before</w:t>
      </w:r>
      <w:r>
        <w:rPr>
          <w:spacing w:val="40"/>
        </w:rPr>
        <w:t xml:space="preserve"> </w:t>
      </w:r>
      <w:r>
        <w:t>the meeting commences.</w:t>
      </w:r>
    </w:p>
    <w:p w14:paraId="74D341D2" w14:textId="77777777" w:rsidR="00DC7991" w:rsidRDefault="00DC7991">
      <w:pPr>
        <w:pStyle w:val="BodyText"/>
        <w:spacing w:before="258"/>
      </w:pPr>
    </w:p>
    <w:p w14:paraId="67910BAC" w14:textId="77777777" w:rsidR="00DC7991" w:rsidRDefault="00D80E1F">
      <w:pPr>
        <w:pStyle w:val="Heading1"/>
        <w:numPr>
          <w:ilvl w:val="0"/>
          <w:numId w:val="8"/>
        </w:numPr>
        <w:tabs>
          <w:tab w:val="left" w:pos="837"/>
        </w:tabs>
        <w:ind w:left="837" w:hanging="717"/>
        <w:jc w:val="both"/>
      </w:pPr>
      <w:r>
        <w:t>Right</w:t>
      </w:r>
      <w:r>
        <w:rPr>
          <w:spacing w:val="-3"/>
        </w:rPr>
        <w:t xml:space="preserve"> </w:t>
      </w:r>
      <w:r>
        <w:t xml:space="preserve">to be </w:t>
      </w:r>
      <w:r>
        <w:rPr>
          <w:spacing w:val="-2"/>
        </w:rPr>
        <w:t>accompanied</w:t>
      </w:r>
    </w:p>
    <w:p w14:paraId="4279C563" w14:textId="35A7E251" w:rsidR="00DC7991" w:rsidRDefault="00D80E1F">
      <w:pPr>
        <w:pStyle w:val="BodyText"/>
        <w:spacing w:before="137" w:line="360" w:lineRule="auto"/>
        <w:ind w:left="120" w:right="118"/>
        <w:jc w:val="both"/>
      </w:pPr>
      <w:r>
        <w:t xml:space="preserve">At formal meetings, colleagues have the right to be accompanied by a trade union representative or a </w:t>
      </w:r>
      <w:r w:rsidR="00223F2A">
        <w:t xml:space="preserve">Kidderminster Harriers Academy </w:t>
      </w:r>
      <w:r>
        <w:t>colleague.</w:t>
      </w:r>
    </w:p>
    <w:p w14:paraId="54964320" w14:textId="4E269A4A" w:rsidR="00DC7991" w:rsidRDefault="00D80E1F">
      <w:pPr>
        <w:pStyle w:val="BodyText"/>
        <w:spacing w:before="120" w:line="360" w:lineRule="auto"/>
        <w:ind w:left="120" w:right="112"/>
        <w:jc w:val="both"/>
      </w:pPr>
      <w:r>
        <w:t xml:space="preserve">The chosen companion will be allowed to address the </w:t>
      </w:r>
      <w:proofErr w:type="gramStart"/>
      <w:r>
        <w:t xml:space="preserve">meeting, </w:t>
      </w:r>
      <w:r w:rsidR="00E81D67">
        <w:t>and</w:t>
      </w:r>
      <w:proofErr w:type="gramEnd"/>
      <w:r w:rsidR="00E81D67">
        <w:t xml:space="preserve"> ask questions on the </w:t>
      </w:r>
      <w:r>
        <w:t>colleague’s</w:t>
      </w:r>
      <w:r>
        <w:rPr>
          <w:spacing w:val="-3"/>
        </w:rPr>
        <w:t xml:space="preserve"> </w:t>
      </w:r>
      <w:r>
        <w:t>behalf</w:t>
      </w:r>
      <w:r>
        <w:rPr>
          <w:spacing w:val="-1"/>
        </w:rPr>
        <w:t xml:space="preserve"> </w:t>
      </w:r>
      <w:r>
        <w:t>to</w:t>
      </w:r>
      <w:r>
        <w:rPr>
          <w:spacing w:val="-3"/>
        </w:rPr>
        <w:t xml:space="preserve"> </w:t>
      </w:r>
      <w:r>
        <w:t>any</w:t>
      </w:r>
      <w:r>
        <w:rPr>
          <w:spacing w:val="-3"/>
        </w:rPr>
        <w:t xml:space="preserve"> </w:t>
      </w:r>
      <w:r>
        <w:t>view</w:t>
      </w:r>
      <w:r>
        <w:rPr>
          <w:spacing w:val="-3"/>
        </w:rPr>
        <w:t xml:space="preserve"> </w:t>
      </w:r>
      <w:r>
        <w:t xml:space="preserve">expressed. However, the meeting is essentially between the colleague and the manager, and is the colleague’s opportunity to provide further details, so any questions put directly to the colleague should be responded to </w:t>
      </w:r>
      <w:proofErr w:type="spellStart"/>
      <w:r>
        <w:t>by</w:t>
      </w:r>
      <w:proofErr w:type="spellEnd"/>
      <w:r>
        <w:t xml:space="preserve"> them and not their </w:t>
      </w:r>
      <w:r>
        <w:rPr>
          <w:spacing w:val="-2"/>
        </w:rPr>
        <w:t>companion.</w:t>
      </w:r>
    </w:p>
    <w:p w14:paraId="239A0C80" w14:textId="77777777" w:rsidR="00DC7991" w:rsidRDefault="00D80E1F">
      <w:pPr>
        <w:pStyle w:val="BodyText"/>
        <w:spacing w:before="121" w:line="360" w:lineRule="auto"/>
        <w:ind w:left="120" w:right="112"/>
        <w:jc w:val="both"/>
      </w:pPr>
      <w:r>
        <w:t xml:space="preserve">Colleagues should make every effort to attend. If the colleague or their companion cannot attend a meeting at the date or time arranged, they should let the manager know as soon as possible and within reason agree an alternative date and time. If a colleague fails to attend without explanation, or fails to attend a rescheduled meeting, the meeting may take place in their </w:t>
      </w:r>
      <w:r>
        <w:rPr>
          <w:spacing w:val="-2"/>
        </w:rPr>
        <w:t>absence.</w:t>
      </w:r>
    </w:p>
    <w:p w14:paraId="67DE5739" w14:textId="77777777" w:rsidR="00DC7991" w:rsidRDefault="00D80E1F">
      <w:pPr>
        <w:pStyle w:val="BodyText"/>
        <w:spacing w:before="120" w:line="360" w:lineRule="auto"/>
        <w:ind w:left="120" w:right="115"/>
        <w:jc w:val="both"/>
      </w:pPr>
      <w:r>
        <w:t>If a colleague has disclosed an underlying health condition, suffer from a chronic illness or disability, the manager will consider requests for a non- participating health care provider to be present during formal meetings.</w:t>
      </w:r>
    </w:p>
    <w:p w14:paraId="57C525E9" w14:textId="77777777" w:rsidR="00DC7991" w:rsidRDefault="00DC7991">
      <w:pPr>
        <w:pStyle w:val="BodyText"/>
        <w:spacing w:before="258"/>
      </w:pPr>
    </w:p>
    <w:p w14:paraId="414C2D51" w14:textId="77777777" w:rsidR="00DC7991" w:rsidRDefault="00D80E1F">
      <w:pPr>
        <w:pStyle w:val="Heading1"/>
        <w:numPr>
          <w:ilvl w:val="0"/>
          <w:numId w:val="8"/>
        </w:numPr>
        <w:tabs>
          <w:tab w:val="left" w:pos="837"/>
        </w:tabs>
        <w:spacing w:before="1"/>
        <w:ind w:left="837" w:hanging="717"/>
        <w:jc w:val="both"/>
      </w:pPr>
      <w:r>
        <w:t>Note</w:t>
      </w:r>
      <w:r>
        <w:rPr>
          <w:spacing w:val="-3"/>
        </w:rPr>
        <w:t xml:space="preserve"> </w:t>
      </w:r>
      <w:r>
        <w:t>taking</w:t>
      </w:r>
      <w:r>
        <w:rPr>
          <w:spacing w:val="-3"/>
        </w:rPr>
        <w:t xml:space="preserve"> </w:t>
      </w:r>
      <w:r>
        <w:t>&amp;</w:t>
      </w:r>
      <w:r>
        <w:rPr>
          <w:spacing w:val="-3"/>
        </w:rPr>
        <w:t xml:space="preserve"> </w:t>
      </w:r>
      <w:r>
        <w:rPr>
          <w:spacing w:val="-2"/>
        </w:rPr>
        <w:t>recording</w:t>
      </w:r>
    </w:p>
    <w:p w14:paraId="227355D1" w14:textId="361D0E72" w:rsidR="00DC7991" w:rsidRDefault="00D80E1F">
      <w:pPr>
        <w:pStyle w:val="BodyText"/>
        <w:spacing w:before="139" w:line="360" w:lineRule="auto"/>
        <w:ind w:left="120" w:right="113"/>
        <w:jc w:val="both"/>
      </w:pPr>
      <w:r>
        <w:t xml:space="preserve">Other colleagues attending the meeting will include a note taker and may involve a member of the </w:t>
      </w:r>
      <w:r w:rsidR="00223F2A">
        <w:t>HR</w:t>
      </w:r>
      <w:r>
        <w:t xml:space="preserve"> team.</w:t>
      </w:r>
    </w:p>
    <w:p w14:paraId="3DB00127" w14:textId="77777777" w:rsidR="00DC7991" w:rsidRDefault="00D80E1F">
      <w:pPr>
        <w:pStyle w:val="BodyText"/>
        <w:spacing w:before="120" w:line="360" w:lineRule="auto"/>
        <w:ind w:left="120" w:right="115"/>
        <w:jc w:val="both"/>
      </w:pPr>
      <w:r>
        <w:t>Recording equipment cannot be used at any time during meetings. Non verbatim</w:t>
      </w:r>
      <w:r>
        <w:rPr>
          <w:spacing w:val="-17"/>
        </w:rPr>
        <w:t xml:space="preserve"> </w:t>
      </w:r>
      <w:r>
        <w:t>notes</w:t>
      </w:r>
      <w:r>
        <w:rPr>
          <w:spacing w:val="-17"/>
        </w:rPr>
        <w:t xml:space="preserve"> </w:t>
      </w:r>
      <w:r>
        <w:t>will</w:t>
      </w:r>
      <w:r>
        <w:rPr>
          <w:spacing w:val="-16"/>
        </w:rPr>
        <w:t xml:space="preserve"> </w:t>
      </w:r>
      <w:r>
        <w:t>be</w:t>
      </w:r>
      <w:r>
        <w:rPr>
          <w:spacing w:val="-17"/>
        </w:rPr>
        <w:t xml:space="preserve"> </w:t>
      </w:r>
      <w:r>
        <w:t>taken</w:t>
      </w:r>
      <w:r>
        <w:rPr>
          <w:spacing w:val="-17"/>
        </w:rPr>
        <w:t xml:space="preserve"> </w:t>
      </w:r>
      <w:r>
        <w:t>during</w:t>
      </w:r>
      <w:r>
        <w:rPr>
          <w:spacing w:val="-17"/>
        </w:rPr>
        <w:t xml:space="preserve"> </w:t>
      </w:r>
      <w:r>
        <w:t>the</w:t>
      </w:r>
      <w:r>
        <w:rPr>
          <w:spacing w:val="-16"/>
        </w:rPr>
        <w:t xml:space="preserve"> </w:t>
      </w:r>
      <w:r>
        <w:t>meeting,</w:t>
      </w:r>
      <w:r>
        <w:rPr>
          <w:spacing w:val="-17"/>
        </w:rPr>
        <w:t xml:space="preserve"> </w:t>
      </w:r>
      <w:r>
        <w:t>and</w:t>
      </w:r>
      <w:r>
        <w:rPr>
          <w:spacing w:val="-17"/>
        </w:rPr>
        <w:t xml:space="preserve"> </w:t>
      </w:r>
      <w:r>
        <w:t>colleagues</w:t>
      </w:r>
      <w:r>
        <w:rPr>
          <w:spacing w:val="-16"/>
        </w:rPr>
        <w:t xml:space="preserve"> </w:t>
      </w:r>
      <w:r>
        <w:t>will</w:t>
      </w:r>
      <w:r>
        <w:rPr>
          <w:spacing w:val="-17"/>
        </w:rPr>
        <w:t xml:space="preserve"> </w:t>
      </w:r>
      <w:r>
        <w:t>be</w:t>
      </w:r>
      <w:r>
        <w:rPr>
          <w:spacing w:val="-17"/>
        </w:rPr>
        <w:t xml:space="preserve"> </w:t>
      </w:r>
      <w:r>
        <w:t>provided with a copy of the notes from their meeting. The colleague or their representative are welcome to take their own notes.</w:t>
      </w:r>
    </w:p>
    <w:p w14:paraId="242900EC" w14:textId="77777777" w:rsidR="00DC7991" w:rsidRDefault="00DC7991">
      <w:pPr>
        <w:spacing w:line="360" w:lineRule="auto"/>
        <w:jc w:val="both"/>
        <w:sectPr w:rsidR="00DC7991">
          <w:pgSz w:w="11910" w:h="16840"/>
          <w:pgMar w:top="1400" w:right="1680" w:bottom="1140" w:left="1680" w:header="540" w:footer="0" w:gutter="0"/>
          <w:cols w:space="720"/>
        </w:sectPr>
      </w:pPr>
    </w:p>
    <w:p w14:paraId="541529B6" w14:textId="77777777" w:rsidR="00DC7991" w:rsidRDefault="00DC7991">
      <w:pPr>
        <w:pStyle w:val="BodyText"/>
        <w:spacing w:before="165"/>
      </w:pPr>
    </w:p>
    <w:p w14:paraId="4AEE0C00" w14:textId="77777777" w:rsidR="00DC7991" w:rsidRDefault="00D80E1F">
      <w:pPr>
        <w:pStyle w:val="Heading1"/>
        <w:numPr>
          <w:ilvl w:val="0"/>
          <w:numId w:val="8"/>
        </w:numPr>
        <w:tabs>
          <w:tab w:val="left" w:pos="837"/>
        </w:tabs>
        <w:ind w:left="837" w:hanging="717"/>
        <w:jc w:val="both"/>
      </w:pPr>
      <w:r>
        <w:t>During</w:t>
      </w:r>
      <w:r>
        <w:rPr>
          <w:spacing w:val="-3"/>
        </w:rPr>
        <w:t xml:space="preserve"> </w:t>
      </w:r>
      <w:r>
        <w:t>the formal</w:t>
      </w:r>
      <w:r>
        <w:rPr>
          <w:spacing w:val="-2"/>
        </w:rPr>
        <w:t xml:space="preserve"> meeting</w:t>
      </w:r>
    </w:p>
    <w:p w14:paraId="294F3085" w14:textId="77777777" w:rsidR="00DC7991" w:rsidRDefault="00D80E1F">
      <w:pPr>
        <w:pStyle w:val="BodyText"/>
        <w:spacing w:before="139" w:line="360" w:lineRule="auto"/>
        <w:ind w:left="120" w:right="113"/>
        <w:jc w:val="both"/>
      </w:pPr>
      <w:r>
        <w:t>At the meeting the manager will outline the performance concerns, give the colleague</w:t>
      </w:r>
      <w:r>
        <w:rPr>
          <w:spacing w:val="-17"/>
        </w:rPr>
        <w:t xml:space="preserve"> </w:t>
      </w:r>
      <w:r>
        <w:t>an</w:t>
      </w:r>
      <w:r>
        <w:rPr>
          <w:spacing w:val="-15"/>
        </w:rPr>
        <w:t xml:space="preserve"> </w:t>
      </w:r>
      <w:r>
        <w:t>opportunity</w:t>
      </w:r>
      <w:r>
        <w:rPr>
          <w:spacing w:val="-14"/>
        </w:rPr>
        <w:t xml:space="preserve"> </w:t>
      </w:r>
      <w:r>
        <w:t>to</w:t>
      </w:r>
      <w:r>
        <w:rPr>
          <w:spacing w:val="-16"/>
        </w:rPr>
        <w:t xml:space="preserve"> </w:t>
      </w:r>
      <w:r>
        <w:t>respond</w:t>
      </w:r>
      <w:r>
        <w:rPr>
          <w:spacing w:val="-16"/>
        </w:rPr>
        <w:t xml:space="preserve"> </w:t>
      </w:r>
      <w:r>
        <w:t>and</w:t>
      </w:r>
      <w:r>
        <w:rPr>
          <w:spacing w:val="-17"/>
        </w:rPr>
        <w:t xml:space="preserve"> </w:t>
      </w:r>
      <w:r>
        <w:t>to</w:t>
      </w:r>
      <w:r>
        <w:rPr>
          <w:spacing w:val="-16"/>
        </w:rPr>
        <w:t xml:space="preserve"> </w:t>
      </w:r>
      <w:r>
        <w:t>provide</w:t>
      </w:r>
      <w:r>
        <w:rPr>
          <w:spacing w:val="-16"/>
        </w:rPr>
        <w:t xml:space="preserve"> </w:t>
      </w:r>
      <w:r>
        <w:t>any</w:t>
      </w:r>
      <w:r>
        <w:rPr>
          <w:spacing w:val="-17"/>
        </w:rPr>
        <w:t xml:space="preserve"> </w:t>
      </w:r>
      <w:r>
        <w:t>background</w:t>
      </w:r>
      <w:r>
        <w:rPr>
          <w:spacing w:val="-14"/>
        </w:rPr>
        <w:t xml:space="preserve"> </w:t>
      </w:r>
      <w:r>
        <w:t>information or mitigation they would like taken into consideration. They will highlight what they expect from the colleague, set clear objectives and the colleague / manager will jointly determine what support or training is required to help the colleague achieve and maintain the expected standard of performance. This will be detailed in a performance improvement plan.</w:t>
      </w:r>
    </w:p>
    <w:p w14:paraId="5E0533F5" w14:textId="77777777" w:rsidR="00DC7991" w:rsidRDefault="00D80E1F">
      <w:pPr>
        <w:pStyle w:val="BodyText"/>
        <w:spacing w:before="120" w:line="360" w:lineRule="auto"/>
        <w:ind w:left="120" w:right="123"/>
        <w:jc w:val="both"/>
      </w:pPr>
      <w:r>
        <w:rPr>
          <w:spacing w:val="-2"/>
        </w:rPr>
        <w:t>The</w:t>
      </w:r>
      <w:r>
        <w:rPr>
          <w:spacing w:val="-7"/>
        </w:rPr>
        <w:t xml:space="preserve"> </w:t>
      </w:r>
      <w:r>
        <w:rPr>
          <w:spacing w:val="-2"/>
        </w:rPr>
        <w:t>manager</w:t>
      </w:r>
      <w:r>
        <w:rPr>
          <w:spacing w:val="-8"/>
        </w:rPr>
        <w:t xml:space="preserve"> </w:t>
      </w:r>
      <w:r>
        <w:rPr>
          <w:spacing w:val="-2"/>
        </w:rPr>
        <w:t>will</w:t>
      </w:r>
      <w:r>
        <w:rPr>
          <w:spacing w:val="-9"/>
        </w:rPr>
        <w:t xml:space="preserve"> </w:t>
      </w:r>
      <w:proofErr w:type="spellStart"/>
      <w:r>
        <w:rPr>
          <w:spacing w:val="-2"/>
        </w:rPr>
        <w:t>summarise</w:t>
      </w:r>
      <w:proofErr w:type="spellEnd"/>
      <w:r>
        <w:rPr>
          <w:spacing w:val="-7"/>
        </w:rPr>
        <w:t xml:space="preserve"> </w:t>
      </w:r>
      <w:r>
        <w:rPr>
          <w:spacing w:val="-2"/>
        </w:rPr>
        <w:t>what</w:t>
      </w:r>
      <w:r>
        <w:rPr>
          <w:spacing w:val="-7"/>
        </w:rPr>
        <w:t xml:space="preserve"> </w:t>
      </w:r>
      <w:r>
        <w:rPr>
          <w:spacing w:val="-2"/>
        </w:rPr>
        <w:t>has</w:t>
      </w:r>
      <w:r>
        <w:rPr>
          <w:spacing w:val="-11"/>
        </w:rPr>
        <w:t xml:space="preserve"> </w:t>
      </w:r>
      <w:r>
        <w:rPr>
          <w:spacing w:val="-2"/>
        </w:rPr>
        <w:t>been</w:t>
      </w:r>
      <w:r>
        <w:rPr>
          <w:spacing w:val="-9"/>
        </w:rPr>
        <w:t xml:space="preserve"> </w:t>
      </w:r>
      <w:r>
        <w:rPr>
          <w:spacing w:val="-2"/>
        </w:rPr>
        <w:t>discussed</w:t>
      </w:r>
      <w:r>
        <w:rPr>
          <w:spacing w:val="-9"/>
        </w:rPr>
        <w:t xml:space="preserve"> </w:t>
      </w:r>
      <w:r>
        <w:rPr>
          <w:spacing w:val="-2"/>
        </w:rPr>
        <w:t>and</w:t>
      </w:r>
      <w:r>
        <w:rPr>
          <w:spacing w:val="-9"/>
        </w:rPr>
        <w:t xml:space="preserve"> </w:t>
      </w:r>
      <w:r>
        <w:rPr>
          <w:spacing w:val="-2"/>
        </w:rPr>
        <w:t>adjourn</w:t>
      </w:r>
      <w:r>
        <w:rPr>
          <w:spacing w:val="-11"/>
        </w:rPr>
        <w:t xml:space="preserve"> </w:t>
      </w:r>
      <w:r>
        <w:rPr>
          <w:spacing w:val="-2"/>
        </w:rPr>
        <w:t>the</w:t>
      </w:r>
      <w:r>
        <w:rPr>
          <w:spacing w:val="-9"/>
        </w:rPr>
        <w:t xml:space="preserve"> </w:t>
      </w:r>
      <w:r>
        <w:rPr>
          <w:spacing w:val="-2"/>
        </w:rPr>
        <w:t xml:space="preserve">meeting </w:t>
      </w:r>
      <w:r>
        <w:t xml:space="preserve">before </w:t>
      </w:r>
      <w:proofErr w:type="gramStart"/>
      <w:r>
        <w:t>making a decision</w:t>
      </w:r>
      <w:proofErr w:type="gramEnd"/>
      <w:r>
        <w:t xml:space="preserve"> regarding the outcome.</w:t>
      </w:r>
    </w:p>
    <w:p w14:paraId="08A72F73" w14:textId="77777777" w:rsidR="00DC7991" w:rsidRDefault="00DC7991">
      <w:pPr>
        <w:pStyle w:val="BodyText"/>
        <w:spacing w:before="259"/>
      </w:pPr>
    </w:p>
    <w:p w14:paraId="10D40268" w14:textId="77777777" w:rsidR="00DC7991" w:rsidRDefault="00D80E1F">
      <w:pPr>
        <w:pStyle w:val="Heading1"/>
        <w:numPr>
          <w:ilvl w:val="0"/>
          <w:numId w:val="8"/>
        </w:numPr>
        <w:tabs>
          <w:tab w:val="left" w:pos="837"/>
        </w:tabs>
        <w:ind w:left="837" w:hanging="717"/>
        <w:jc w:val="both"/>
      </w:pPr>
      <w:r>
        <w:t>Outcomes</w:t>
      </w:r>
      <w:r>
        <w:rPr>
          <w:spacing w:val="-3"/>
        </w:rPr>
        <w:t xml:space="preserve"> </w:t>
      </w:r>
      <w:r>
        <w:t>following</w:t>
      </w:r>
      <w:r>
        <w:rPr>
          <w:spacing w:val="-3"/>
        </w:rPr>
        <w:t xml:space="preserve"> </w:t>
      </w:r>
      <w:r>
        <w:t>the</w:t>
      </w:r>
      <w:r>
        <w:rPr>
          <w:spacing w:val="-1"/>
        </w:rPr>
        <w:t xml:space="preserve"> </w:t>
      </w:r>
      <w:r>
        <w:t>formal</w:t>
      </w:r>
      <w:r>
        <w:rPr>
          <w:spacing w:val="-1"/>
        </w:rPr>
        <w:t xml:space="preserve"> </w:t>
      </w:r>
      <w:r>
        <w:rPr>
          <w:spacing w:val="-2"/>
        </w:rPr>
        <w:t>meeting</w:t>
      </w:r>
    </w:p>
    <w:p w14:paraId="306D0907" w14:textId="77777777" w:rsidR="00DC7991" w:rsidRDefault="00D80E1F">
      <w:pPr>
        <w:pStyle w:val="BodyText"/>
        <w:spacing w:before="137" w:line="360" w:lineRule="auto"/>
        <w:ind w:left="120" w:right="122"/>
        <w:jc w:val="both"/>
      </w:pPr>
      <w:r>
        <w:t>The manager will take due consideration of occupational health advice or arrangements</w:t>
      </w:r>
      <w:r>
        <w:rPr>
          <w:spacing w:val="-4"/>
        </w:rPr>
        <w:t xml:space="preserve"> </w:t>
      </w:r>
      <w:r>
        <w:t>before</w:t>
      </w:r>
      <w:r>
        <w:rPr>
          <w:spacing w:val="-4"/>
        </w:rPr>
        <w:t xml:space="preserve"> </w:t>
      </w:r>
      <w:r>
        <w:t>determining</w:t>
      </w:r>
      <w:r>
        <w:rPr>
          <w:spacing w:val="-3"/>
        </w:rPr>
        <w:t xml:space="preserve"> </w:t>
      </w:r>
      <w:r>
        <w:t>any</w:t>
      </w:r>
      <w:r>
        <w:rPr>
          <w:spacing w:val="-4"/>
        </w:rPr>
        <w:t xml:space="preserve"> </w:t>
      </w:r>
      <w:r>
        <w:t>outcome.</w:t>
      </w:r>
      <w:r>
        <w:rPr>
          <w:spacing w:val="-4"/>
        </w:rPr>
        <w:t xml:space="preserve"> </w:t>
      </w:r>
      <w:r>
        <w:t>Therefore,</w:t>
      </w:r>
      <w:r>
        <w:rPr>
          <w:spacing w:val="-3"/>
        </w:rPr>
        <w:t xml:space="preserve"> </w:t>
      </w:r>
      <w:r>
        <w:t>it</w:t>
      </w:r>
      <w:r>
        <w:rPr>
          <w:spacing w:val="-4"/>
        </w:rPr>
        <w:t xml:space="preserve"> </w:t>
      </w:r>
      <w:r>
        <w:t>is</w:t>
      </w:r>
      <w:r>
        <w:rPr>
          <w:spacing w:val="-4"/>
        </w:rPr>
        <w:t xml:space="preserve"> </w:t>
      </w:r>
      <w:r>
        <w:t>imperative</w:t>
      </w:r>
      <w:r>
        <w:rPr>
          <w:spacing w:val="-4"/>
        </w:rPr>
        <w:t xml:space="preserve"> </w:t>
      </w:r>
      <w:r>
        <w:t>that colleagues disclose any underlying health conditions, chronic illnesses or disabilities early on in any process.</w:t>
      </w:r>
    </w:p>
    <w:p w14:paraId="620022B0" w14:textId="77777777" w:rsidR="00DC7991" w:rsidRDefault="00D80E1F">
      <w:pPr>
        <w:pStyle w:val="BodyText"/>
        <w:spacing w:before="120"/>
        <w:ind w:left="120"/>
        <w:jc w:val="both"/>
      </w:pPr>
      <w:r>
        <w:t>Following</w:t>
      </w:r>
      <w:r>
        <w:rPr>
          <w:spacing w:val="-4"/>
        </w:rPr>
        <w:t xml:space="preserve"> </w:t>
      </w:r>
      <w:r>
        <w:t>any</w:t>
      </w:r>
      <w:r>
        <w:rPr>
          <w:spacing w:val="-4"/>
        </w:rPr>
        <w:t xml:space="preserve"> </w:t>
      </w:r>
      <w:r>
        <w:t>formal</w:t>
      </w:r>
      <w:r>
        <w:rPr>
          <w:spacing w:val="-3"/>
        </w:rPr>
        <w:t xml:space="preserve"> </w:t>
      </w:r>
      <w:r>
        <w:t>performance</w:t>
      </w:r>
      <w:r>
        <w:rPr>
          <w:spacing w:val="-4"/>
        </w:rPr>
        <w:t xml:space="preserve"> </w:t>
      </w:r>
      <w:r>
        <w:t>management</w:t>
      </w:r>
      <w:r>
        <w:rPr>
          <w:spacing w:val="-4"/>
        </w:rPr>
        <w:t xml:space="preserve"> </w:t>
      </w:r>
      <w:r>
        <w:t>meeting</w:t>
      </w:r>
      <w:r>
        <w:rPr>
          <w:spacing w:val="-2"/>
        </w:rPr>
        <w:t xml:space="preserve"> </w:t>
      </w:r>
      <w:r>
        <w:t>the</w:t>
      </w:r>
      <w:r>
        <w:rPr>
          <w:spacing w:val="-6"/>
        </w:rPr>
        <w:t xml:space="preserve"> </w:t>
      </w:r>
      <w:r>
        <w:t>outcome</w:t>
      </w:r>
      <w:r>
        <w:rPr>
          <w:spacing w:val="-6"/>
        </w:rPr>
        <w:t xml:space="preserve"> </w:t>
      </w:r>
      <w:r>
        <w:t>may</w:t>
      </w:r>
      <w:r>
        <w:rPr>
          <w:spacing w:val="-3"/>
        </w:rPr>
        <w:t xml:space="preserve"> </w:t>
      </w:r>
      <w:r>
        <w:rPr>
          <w:spacing w:val="-5"/>
        </w:rPr>
        <w:t>be:</w:t>
      </w:r>
    </w:p>
    <w:p w14:paraId="3A3FAF47" w14:textId="77777777" w:rsidR="00DC7991" w:rsidRDefault="00D80E1F">
      <w:pPr>
        <w:pStyle w:val="ListParagraph"/>
        <w:numPr>
          <w:ilvl w:val="0"/>
          <w:numId w:val="3"/>
        </w:numPr>
        <w:tabs>
          <w:tab w:val="left" w:pos="545"/>
          <w:tab w:val="left" w:pos="547"/>
        </w:tabs>
        <w:spacing w:before="260" w:line="355" w:lineRule="auto"/>
        <w:ind w:right="115"/>
        <w:rPr>
          <w:sz w:val="24"/>
        </w:rPr>
      </w:pPr>
      <w:r>
        <w:rPr>
          <w:sz w:val="24"/>
        </w:rPr>
        <w:t>No formal sanction is</w:t>
      </w:r>
      <w:r>
        <w:rPr>
          <w:spacing w:val="-1"/>
          <w:sz w:val="24"/>
        </w:rPr>
        <w:t xml:space="preserve"> </w:t>
      </w:r>
      <w:proofErr w:type="gramStart"/>
      <w:r>
        <w:rPr>
          <w:sz w:val="24"/>
        </w:rPr>
        <w:t>issued</w:t>
      </w:r>
      <w:proofErr w:type="gramEnd"/>
      <w:r>
        <w:rPr>
          <w:sz w:val="24"/>
        </w:rPr>
        <w:t xml:space="preserve"> and the formal review period commences / is extended to allow sufficient time for performance to improve (usually for 4 </w:t>
      </w:r>
      <w:r>
        <w:rPr>
          <w:spacing w:val="-2"/>
          <w:sz w:val="24"/>
        </w:rPr>
        <w:t>weeks).</w:t>
      </w:r>
    </w:p>
    <w:p w14:paraId="3833FB81" w14:textId="77777777" w:rsidR="00DC7991" w:rsidRDefault="00D80E1F">
      <w:pPr>
        <w:pStyle w:val="ListParagraph"/>
        <w:numPr>
          <w:ilvl w:val="0"/>
          <w:numId w:val="3"/>
        </w:numPr>
        <w:tabs>
          <w:tab w:val="left" w:pos="546"/>
        </w:tabs>
        <w:spacing w:before="6"/>
        <w:ind w:left="546" w:hanging="426"/>
        <w:rPr>
          <w:sz w:val="24"/>
        </w:rPr>
      </w:pPr>
      <w:r>
        <w:rPr>
          <w:sz w:val="24"/>
        </w:rPr>
        <w:t>A</w:t>
      </w:r>
      <w:r>
        <w:rPr>
          <w:spacing w:val="-3"/>
          <w:sz w:val="24"/>
        </w:rPr>
        <w:t xml:space="preserve"> </w:t>
      </w:r>
      <w:r>
        <w:rPr>
          <w:sz w:val="24"/>
        </w:rPr>
        <w:t>formal</w:t>
      </w:r>
      <w:r>
        <w:rPr>
          <w:spacing w:val="-2"/>
          <w:sz w:val="24"/>
        </w:rPr>
        <w:t xml:space="preserve"> </w:t>
      </w:r>
      <w:r>
        <w:rPr>
          <w:sz w:val="24"/>
        </w:rPr>
        <w:t>sanction</w:t>
      </w:r>
      <w:r>
        <w:rPr>
          <w:spacing w:val="-4"/>
          <w:sz w:val="24"/>
        </w:rPr>
        <w:t xml:space="preserve"> </w:t>
      </w:r>
      <w:r>
        <w:rPr>
          <w:sz w:val="24"/>
        </w:rPr>
        <w:t>is</w:t>
      </w:r>
      <w:r>
        <w:rPr>
          <w:spacing w:val="-2"/>
          <w:sz w:val="24"/>
        </w:rPr>
        <w:t xml:space="preserve"> </w:t>
      </w:r>
      <w:r>
        <w:rPr>
          <w:sz w:val="24"/>
        </w:rPr>
        <w:t>issued</w:t>
      </w:r>
      <w:r>
        <w:rPr>
          <w:spacing w:val="-2"/>
          <w:sz w:val="24"/>
        </w:rPr>
        <w:t xml:space="preserve"> </w:t>
      </w:r>
      <w:r>
        <w:rPr>
          <w:sz w:val="24"/>
        </w:rPr>
        <w:t>which</w:t>
      </w:r>
      <w:r>
        <w:rPr>
          <w:spacing w:val="-4"/>
          <w:sz w:val="24"/>
        </w:rPr>
        <w:t xml:space="preserve"> </w:t>
      </w:r>
      <w:r>
        <w:rPr>
          <w:sz w:val="24"/>
        </w:rPr>
        <w:t>may</w:t>
      </w:r>
      <w:r>
        <w:rPr>
          <w:spacing w:val="-2"/>
          <w:sz w:val="24"/>
        </w:rPr>
        <w:t xml:space="preserve"> include:</w:t>
      </w:r>
    </w:p>
    <w:p w14:paraId="3D444CFE" w14:textId="77777777" w:rsidR="00DC7991" w:rsidRDefault="00D80E1F">
      <w:pPr>
        <w:pStyle w:val="ListParagraph"/>
        <w:numPr>
          <w:ilvl w:val="1"/>
          <w:numId w:val="3"/>
        </w:numPr>
        <w:tabs>
          <w:tab w:val="left" w:pos="972"/>
        </w:tabs>
        <w:spacing w:before="135"/>
        <w:ind w:hanging="427"/>
        <w:jc w:val="left"/>
        <w:rPr>
          <w:sz w:val="24"/>
        </w:rPr>
      </w:pPr>
      <w:r>
        <w:rPr>
          <w:sz w:val="24"/>
        </w:rPr>
        <w:t>A</w:t>
      </w:r>
      <w:r>
        <w:rPr>
          <w:spacing w:val="-1"/>
          <w:sz w:val="24"/>
        </w:rPr>
        <w:t xml:space="preserve"> </w:t>
      </w:r>
      <w:r>
        <w:rPr>
          <w:sz w:val="24"/>
        </w:rPr>
        <w:t>first</w:t>
      </w:r>
      <w:r>
        <w:rPr>
          <w:spacing w:val="-2"/>
          <w:sz w:val="24"/>
        </w:rPr>
        <w:t xml:space="preserve"> </w:t>
      </w:r>
      <w:r>
        <w:rPr>
          <w:sz w:val="24"/>
        </w:rPr>
        <w:t>written</w:t>
      </w:r>
      <w:r>
        <w:rPr>
          <w:spacing w:val="-2"/>
          <w:sz w:val="24"/>
        </w:rPr>
        <w:t xml:space="preserve"> </w:t>
      </w:r>
      <w:r>
        <w:rPr>
          <w:sz w:val="24"/>
        </w:rPr>
        <w:t>warning</w:t>
      </w:r>
      <w:r>
        <w:rPr>
          <w:spacing w:val="-1"/>
          <w:sz w:val="24"/>
        </w:rPr>
        <w:t xml:space="preserve"> </w:t>
      </w:r>
      <w:r>
        <w:rPr>
          <w:sz w:val="24"/>
        </w:rPr>
        <w:t>to</w:t>
      </w:r>
      <w:r>
        <w:rPr>
          <w:spacing w:val="-2"/>
          <w:sz w:val="24"/>
        </w:rPr>
        <w:t xml:space="preserve"> </w:t>
      </w:r>
      <w:r>
        <w:rPr>
          <w:sz w:val="24"/>
        </w:rPr>
        <w:t>be</w:t>
      </w:r>
      <w:r>
        <w:rPr>
          <w:spacing w:val="-4"/>
          <w:sz w:val="24"/>
        </w:rPr>
        <w:t xml:space="preserve"> </w:t>
      </w:r>
      <w:r>
        <w:rPr>
          <w:sz w:val="24"/>
        </w:rPr>
        <w:t>kept</w:t>
      </w:r>
      <w:r>
        <w:rPr>
          <w:spacing w:val="-2"/>
          <w:sz w:val="24"/>
        </w:rPr>
        <w:t xml:space="preserve"> </w:t>
      </w:r>
      <w:r>
        <w:rPr>
          <w:sz w:val="24"/>
        </w:rPr>
        <w:t>on</w:t>
      </w:r>
      <w:r>
        <w:rPr>
          <w:spacing w:val="-2"/>
          <w:sz w:val="24"/>
        </w:rPr>
        <w:t xml:space="preserve"> </w:t>
      </w:r>
      <w:r>
        <w:rPr>
          <w:sz w:val="24"/>
        </w:rPr>
        <w:t>file</w:t>
      </w:r>
      <w:r>
        <w:rPr>
          <w:spacing w:val="-1"/>
          <w:sz w:val="24"/>
        </w:rPr>
        <w:t xml:space="preserve"> </w:t>
      </w:r>
      <w:r>
        <w:rPr>
          <w:sz w:val="24"/>
        </w:rPr>
        <w:t>for</w:t>
      </w:r>
      <w:r>
        <w:rPr>
          <w:spacing w:val="-2"/>
          <w:sz w:val="24"/>
        </w:rPr>
        <w:t xml:space="preserve"> </w:t>
      </w:r>
      <w:r>
        <w:rPr>
          <w:sz w:val="24"/>
        </w:rPr>
        <w:t>12</w:t>
      </w:r>
      <w:r>
        <w:rPr>
          <w:spacing w:val="-6"/>
          <w:sz w:val="24"/>
        </w:rPr>
        <w:t xml:space="preserve"> </w:t>
      </w:r>
      <w:r>
        <w:rPr>
          <w:spacing w:val="-2"/>
          <w:sz w:val="24"/>
        </w:rPr>
        <w:t>months,</w:t>
      </w:r>
    </w:p>
    <w:p w14:paraId="004A90E8" w14:textId="77777777" w:rsidR="00DC7991" w:rsidRDefault="00D80E1F">
      <w:pPr>
        <w:pStyle w:val="ListParagraph"/>
        <w:numPr>
          <w:ilvl w:val="1"/>
          <w:numId w:val="3"/>
        </w:numPr>
        <w:tabs>
          <w:tab w:val="left" w:pos="972"/>
        </w:tabs>
        <w:spacing w:before="118"/>
        <w:ind w:hanging="427"/>
        <w:jc w:val="left"/>
        <w:rPr>
          <w:sz w:val="24"/>
        </w:rPr>
      </w:pPr>
      <w:r>
        <w:rPr>
          <w:sz w:val="24"/>
        </w:rPr>
        <w:t>A</w:t>
      </w:r>
      <w:r>
        <w:rPr>
          <w:spacing w:val="-2"/>
          <w:sz w:val="24"/>
        </w:rPr>
        <w:t xml:space="preserve"> </w:t>
      </w:r>
      <w:r>
        <w:rPr>
          <w:sz w:val="24"/>
        </w:rPr>
        <w:t>final</w:t>
      </w:r>
      <w:r>
        <w:rPr>
          <w:spacing w:val="-2"/>
          <w:sz w:val="24"/>
        </w:rPr>
        <w:t xml:space="preserve"> </w:t>
      </w:r>
      <w:r>
        <w:rPr>
          <w:sz w:val="24"/>
        </w:rPr>
        <w:t>written</w:t>
      </w:r>
      <w:r>
        <w:rPr>
          <w:spacing w:val="-3"/>
          <w:sz w:val="24"/>
        </w:rPr>
        <w:t xml:space="preserve"> </w:t>
      </w:r>
      <w:r>
        <w:rPr>
          <w:sz w:val="24"/>
        </w:rPr>
        <w:t>warning</w:t>
      </w:r>
      <w:r>
        <w:rPr>
          <w:spacing w:val="-4"/>
          <w:sz w:val="24"/>
        </w:rPr>
        <w:t xml:space="preserve"> </w:t>
      </w:r>
      <w:r>
        <w:rPr>
          <w:sz w:val="24"/>
        </w:rPr>
        <w:t>to</w:t>
      </w:r>
      <w:r>
        <w:rPr>
          <w:spacing w:val="-2"/>
          <w:sz w:val="24"/>
        </w:rPr>
        <w:t xml:space="preserve"> </w:t>
      </w:r>
      <w:r>
        <w:rPr>
          <w:sz w:val="24"/>
        </w:rPr>
        <w:t>be</w:t>
      </w:r>
      <w:r>
        <w:rPr>
          <w:spacing w:val="-2"/>
          <w:sz w:val="24"/>
        </w:rPr>
        <w:t xml:space="preserve"> </w:t>
      </w:r>
      <w:r>
        <w:rPr>
          <w:sz w:val="24"/>
        </w:rPr>
        <w:t>kept</w:t>
      </w:r>
      <w:r>
        <w:rPr>
          <w:spacing w:val="-2"/>
          <w:sz w:val="24"/>
        </w:rPr>
        <w:t xml:space="preserve"> </w:t>
      </w:r>
      <w:r>
        <w:rPr>
          <w:sz w:val="24"/>
        </w:rPr>
        <w:t>on</w:t>
      </w:r>
      <w:r>
        <w:rPr>
          <w:spacing w:val="-3"/>
          <w:sz w:val="24"/>
        </w:rPr>
        <w:t xml:space="preserve"> </w:t>
      </w:r>
      <w:r>
        <w:rPr>
          <w:sz w:val="24"/>
        </w:rPr>
        <w:t>file</w:t>
      </w:r>
      <w:r>
        <w:rPr>
          <w:spacing w:val="-4"/>
          <w:sz w:val="24"/>
        </w:rPr>
        <w:t xml:space="preserve"> </w:t>
      </w:r>
      <w:r>
        <w:rPr>
          <w:sz w:val="24"/>
        </w:rPr>
        <w:t>for</w:t>
      </w:r>
      <w:r>
        <w:rPr>
          <w:spacing w:val="-3"/>
          <w:sz w:val="24"/>
        </w:rPr>
        <w:t xml:space="preserve"> </w:t>
      </w:r>
      <w:r>
        <w:rPr>
          <w:sz w:val="24"/>
        </w:rPr>
        <w:t>12</w:t>
      </w:r>
      <w:r>
        <w:rPr>
          <w:spacing w:val="1"/>
          <w:sz w:val="24"/>
        </w:rPr>
        <w:t xml:space="preserve"> </w:t>
      </w:r>
      <w:r>
        <w:rPr>
          <w:spacing w:val="-2"/>
          <w:sz w:val="24"/>
        </w:rPr>
        <w:t>months,</w:t>
      </w:r>
    </w:p>
    <w:p w14:paraId="47A5C595" w14:textId="77777777" w:rsidR="00DC7991" w:rsidRDefault="00D80E1F">
      <w:pPr>
        <w:pStyle w:val="ListParagraph"/>
        <w:numPr>
          <w:ilvl w:val="1"/>
          <w:numId w:val="3"/>
        </w:numPr>
        <w:tabs>
          <w:tab w:val="left" w:pos="972"/>
        </w:tabs>
        <w:spacing w:before="116"/>
        <w:ind w:hanging="427"/>
        <w:jc w:val="left"/>
        <w:rPr>
          <w:sz w:val="24"/>
        </w:rPr>
      </w:pPr>
      <w:r>
        <w:rPr>
          <w:sz w:val="24"/>
        </w:rPr>
        <w:t>An</w:t>
      </w:r>
      <w:r>
        <w:rPr>
          <w:spacing w:val="-6"/>
          <w:sz w:val="24"/>
        </w:rPr>
        <w:t xml:space="preserve"> </w:t>
      </w:r>
      <w:r>
        <w:rPr>
          <w:sz w:val="24"/>
        </w:rPr>
        <w:t>alternative</w:t>
      </w:r>
      <w:r>
        <w:rPr>
          <w:spacing w:val="-5"/>
          <w:sz w:val="24"/>
        </w:rPr>
        <w:t xml:space="preserve"> </w:t>
      </w:r>
      <w:r>
        <w:rPr>
          <w:sz w:val="24"/>
        </w:rPr>
        <w:t>outcome</w:t>
      </w:r>
      <w:r>
        <w:rPr>
          <w:spacing w:val="-5"/>
          <w:sz w:val="24"/>
        </w:rPr>
        <w:t xml:space="preserve"> </w:t>
      </w:r>
      <w:r>
        <w:rPr>
          <w:sz w:val="24"/>
        </w:rPr>
        <w:t>short</w:t>
      </w:r>
      <w:r>
        <w:rPr>
          <w:spacing w:val="-3"/>
          <w:sz w:val="24"/>
        </w:rPr>
        <w:t xml:space="preserve"> </w:t>
      </w:r>
      <w:r>
        <w:rPr>
          <w:sz w:val="24"/>
        </w:rPr>
        <w:t>of</w:t>
      </w:r>
      <w:r>
        <w:rPr>
          <w:spacing w:val="-4"/>
          <w:sz w:val="24"/>
        </w:rPr>
        <w:t xml:space="preserve"> </w:t>
      </w:r>
      <w:r>
        <w:rPr>
          <w:sz w:val="24"/>
        </w:rPr>
        <w:t>dismissal (i.e.</w:t>
      </w:r>
      <w:r>
        <w:rPr>
          <w:spacing w:val="-5"/>
          <w:sz w:val="24"/>
        </w:rPr>
        <w:t xml:space="preserve"> </w:t>
      </w:r>
      <w:r>
        <w:rPr>
          <w:sz w:val="24"/>
        </w:rPr>
        <w:t>redeployment)</w:t>
      </w:r>
      <w:r>
        <w:rPr>
          <w:spacing w:val="-3"/>
          <w:sz w:val="24"/>
        </w:rPr>
        <w:t xml:space="preserve"> </w:t>
      </w:r>
      <w:r>
        <w:rPr>
          <w:spacing w:val="-5"/>
          <w:sz w:val="24"/>
        </w:rPr>
        <w:t>or,</w:t>
      </w:r>
    </w:p>
    <w:p w14:paraId="3D99D2E7" w14:textId="77777777" w:rsidR="00DC7991" w:rsidRDefault="00D80E1F">
      <w:pPr>
        <w:pStyle w:val="ListParagraph"/>
        <w:numPr>
          <w:ilvl w:val="2"/>
          <w:numId w:val="3"/>
        </w:numPr>
        <w:tabs>
          <w:tab w:val="left" w:pos="1199"/>
        </w:tabs>
        <w:spacing w:before="118"/>
        <w:ind w:left="1199" w:hanging="359"/>
        <w:jc w:val="left"/>
        <w:rPr>
          <w:sz w:val="24"/>
        </w:rPr>
      </w:pPr>
      <w:r>
        <w:rPr>
          <w:sz w:val="24"/>
        </w:rPr>
        <w:t>Dismissal</w:t>
      </w:r>
      <w:r>
        <w:rPr>
          <w:spacing w:val="-5"/>
          <w:sz w:val="24"/>
        </w:rPr>
        <w:t xml:space="preserve"> </w:t>
      </w:r>
      <w:r>
        <w:rPr>
          <w:sz w:val="24"/>
        </w:rPr>
        <w:t>with</w:t>
      </w:r>
      <w:r>
        <w:rPr>
          <w:spacing w:val="-5"/>
          <w:sz w:val="24"/>
        </w:rPr>
        <w:t xml:space="preserve"> </w:t>
      </w:r>
      <w:r>
        <w:rPr>
          <w:spacing w:val="-2"/>
          <w:sz w:val="24"/>
        </w:rPr>
        <w:t>notice.</w:t>
      </w:r>
    </w:p>
    <w:p w14:paraId="513CADC0" w14:textId="77777777" w:rsidR="00DC7991" w:rsidRDefault="00D80E1F">
      <w:pPr>
        <w:pStyle w:val="BodyText"/>
        <w:spacing w:before="116" w:line="360" w:lineRule="auto"/>
        <w:ind w:left="120" w:right="119"/>
        <w:jc w:val="both"/>
      </w:pPr>
      <w:r>
        <w:t>It</w:t>
      </w:r>
      <w:r>
        <w:rPr>
          <w:spacing w:val="-10"/>
        </w:rPr>
        <w:t xml:space="preserve"> </w:t>
      </w:r>
      <w:r>
        <w:t>is</w:t>
      </w:r>
      <w:r>
        <w:rPr>
          <w:spacing w:val="-11"/>
        </w:rPr>
        <w:t xml:space="preserve"> </w:t>
      </w:r>
      <w:r>
        <w:t>normal</w:t>
      </w:r>
      <w:r>
        <w:rPr>
          <w:spacing w:val="-11"/>
        </w:rPr>
        <w:t xml:space="preserve"> </w:t>
      </w:r>
      <w:r>
        <w:t>when</w:t>
      </w:r>
      <w:r>
        <w:rPr>
          <w:spacing w:val="-12"/>
        </w:rPr>
        <w:t xml:space="preserve"> </w:t>
      </w:r>
      <w:r>
        <w:t>managing</w:t>
      </w:r>
      <w:r>
        <w:rPr>
          <w:spacing w:val="-11"/>
        </w:rPr>
        <w:t xml:space="preserve"> </w:t>
      </w:r>
      <w:r>
        <w:t>performance</w:t>
      </w:r>
      <w:r>
        <w:rPr>
          <w:spacing w:val="-12"/>
        </w:rPr>
        <w:t xml:space="preserve"> </w:t>
      </w:r>
      <w:r>
        <w:t>that</w:t>
      </w:r>
      <w:r>
        <w:rPr>
          <w:spacing w:val="-10"/>
        </w:rPr>
        <w:t xml:space="preserve"> </w:t>
      </w:r>
      <w:r>
        <w:t>if</w:t>
      </w:r>
      <w:r>
        <w:rPr>
          <w:spacing w:val="-10"/>
        </w:rPr>
        <w:t xml:space="preserve"> </w:t>
      </w:r>
      <w:r>
        <w:t>performance</w:t>
      </w:r>
      <w:r>
        <w:rPr>
          <w:spacing w:val="-12"/>
        </w:rPr>
        <w:t xml:space="preserve"> </w:t>
      </w:r>
      <w:r>
        <w:t>does</w:t>
      </w:r>
      <w:r>
        <w:rPr>
          <w:spacing w:val="-13"/>
        </w:rPr>
        <w:t xml:space="preserve"> </w:t>
      </w:r>
      <w:r>
        <w:t>not</w:t>
      </w:r>
      <w:r>
        <w:rPr>
          <w:spacing w:val="-12"/>
        </w:rPr>
        <w:t xml:space="preserve"> </w:t>
      </w:r>
      <w:r>
        <w:t>improve, warnings</w:t>
      </w:r>
      <w:r>
        <w:rPr>
          <w:spacing w:val="-13"/>
        </w:rPr>
        <w:t xml:space="preserve"> </w:t>
      </w:r>
      <w:r>
        <w:t>may</w:t>
      </w:r>
      <w:r>
        <w:rPr>
          <w:spacing w:val="-10"/>
        </w:rPr>
        <w:t xml:space="preserve"> </w:t>
      </w:r>
      <w:r>
        <w:t>escalate</w:t>
      </w:r>
      <w:r>
        <w:rPr>
          <w:spacing w:val="-12"/>
        </w:rPr>
        <w:t xml:space="preserve"> </w:t>
      </w:r>
      <w:proofErr w:type="gramStart"/>
      <w:r>
        <w:t>from</w:t>
      </w:r>
      <w:r>
        <w:rPr>
          <w:spacing w:val="-11"/>
        </w:rPr>
        <w:t xml:space="preserve"> </w:t>
      </w:r>
      <w:r>
        <w:t>a</w:t>
      </w:r>
      <w:r>
        <w:rPr>
          <w:spacing w:val="-9"/>
        </w:rPr>
        <w:t xml:space="preserve"> </w:t>
      </w:r>
      <w:r>
        <w:t>first</w:t>
      </w:r>
      <w:r>
        <w:rPr>
          <w:spacing w:val="-10"/>
        </w:rPr>
        <w:t xml:space="preserve"> </w:t>
      </w:r>
      <w:r>
        <w:t>written</w:t>
      </w:r>
      <w:r>
        <w:rPr>
          <w:spacing w:val="-9"/>
        </w:rPr>
        <w:t xml:space="preserve"> </w:t>
      </w:r>
      <w:r>
        <w:t>warning,</w:t>
      </w:r>
      <w:proofErr w:type="gramEnd"/>
      <w:r>
        <w:rPr>
          <w:spacing w:val="-10"/>
        </w:rPr>
        <w:t xml:space="preserve"> </w:t>
      </w:r>
      <w:r>
        <w:t>to</w:t>
      </w:r>
      <w:r>
        <w:rPr>
          <w:spacing w:val="-9"/>
        </w:rPr>
        <w:t xml:space="preserve"> </w:t>
      </w:r>
      <w:r>
        <w:t>final</w:t>
      </w:r>
      <w:r>
        <w:rPr>
          <w:spacing w:val="-11"/>
        </w:rPr>
        <w:t xml:space="preserve"> </w:t>
      </w:r>
      <w:r>
        <w:t>written</w:t>
      </w:r>
      <w:r>
        <w:rPr>
          <w:spacing w:val="-9"/>
        </w:rPr>
        <w:t xml:space="preserve"> </w:t>
      </w:r>
      <w:r>
        <w:t>warning</w:t>
      </w:r>
      <w:r>
        <w:rPr>
          <w:spacing w:val="-9"/>
        </w:rPr>
        <w:t xml:space="preserve"> </w:t>
      </w:r>
      <w:r>
        <w:t>prior to considering dismissal.</w:t>
      </w:r>
      <w:r>
        <w:rPr>
          <w:spacing w:val="40"/>
        </w:rPr>
        <w:t xml:space="preserve"> </w:t>
      </w:r>
      <w:r>
        <w:t>Though in some circumstances, where there are serious concerns, steps can be missed.</w:t>
      </w:r>
    </w:p>
    <w:p w14:paraId="1FE283AE" w14:textId="77777777" w:rsidR="00DC7991" w:rsidRDefault="00D80E1F">
      <w:pPr>
        <w:pStyle w:val="BodyText"/>
        <w:spacing w:before="120" w:line="360" w:lineRule="auto"/>
        <w:ind w:left="120" w:right="116"/>
        <w:jc w:val="both"/>
      </w:pPr>
      <w:r>
        <w:t>Where the required standard is not achieved, the formal performance review period</w:t>
      </w:r>
      <w:r>
        <w:rPr>
          <w:spacing w:val="19"/>
        </w:rPr>
        <w:t xml:space="preserve"> </w:t>
      </w:r>
      <w:r>
        <w:t>will</w:t>
      </w:r>
      <w:r>
        <w:rPr>
          <w:spacing w:val="17"/>
        </w:rPr>
        <w:t xml:space="preserve"> </w:t>
      </w:r>
      <w:r>
        <w:t>continue</w:t>
      </w:r>
      <w:r>
        <w:rPr>
          <w:spacing w:val="22"/>
        </w:rPr>
        <w:t xml:space="preserve"> </w:t>
      </w:r>
      <w:r>
        <w:t>(usually</w:t>
      </w:r>
      <w:r>
        <w:rPr>
          <w:spacing w:val="18"/>
        </w:rPr>
        <w:t xml:space="preserve"> </w:t>
      </w:r>
      <w:r>
        <w:t>for</w:t>
      </w:r>
      <w:r>
        <w:rPr>
          <w:spacing w:val="18"/>
        </w:rPr>
        <w:t xml:space="preserve"> </w:t>
      </w:r>
      <w:r>
        <w:t>4</w:t>
      </w:r>
      <w:r>
        <w:rPr>
          <w:spacing w:val="19"/>
        </w:rPr>
        <w:t xml:space="preserve"> </w:t>
      </w:r>
      <w:r>
        <w:t>weeks</w:t>
      </w:r>
      <w:proofErr w:type="gramStart"/>
      <w:r>
        <w:t>)</w:t>
      </w:r>
      <w:proofErr w:type="gramEnd"/>
      <w:r>
        <w:rPr>
          <w:spacing w:val="20"/>
        </w:rPr>
        <w:t xml:space="preserve"> </w:t>
      </w:r>
      <w:r>
        <w:t>and</w:t>
      </w:r>
      <w:r>
        <w:rPr>
          <w:spacing w:val="19"/>
        </w:rPr>
        <w:t xml:space="preserve"> </w:t>
      </w:r>
      <w:r>
        <w:t>further</w:t>
      </w:r>
      <w:r>
        <w:rPr>
          <w:spacing w:val="18"/>
        </w:rPr>
        <w:t xml:space="preserve"> </w:t>
      </w:r>
      <w:r>
        <w:t>formal</w:t>
      </w:r>
      <w:r>
        <w:rPr>
          <w:spacing w:val="18"/>
        </w:rPr>
        <w:t xml:space="preserve"> </w:t>
      </w:r>
      <w:r>
        <w:t>meetings</w:t>
      </w:r>
      <w:r>
        <w:rPr>
          <w:spacing w:val="18"/>
        </w:rPr>
        <w:t xml:space="preserve"> </w:t>
      </w:r>
      <w:r>
        <w:t>will</w:t>
      </w:r>
      <w:r>
        <w:rPr>
          <w:spacing w:val="22"/>
        </w:rPr>
        <w:t xml:space="preserve"> </w:t>
      </w:r>
      <w:r>
        <w:t>be</w:t>
      </w:r>
    </w:p>
    <w:p w14:paraId="4FE27763" w14:textId="77777777" w:rsidR="00DC7991" w:rsidRDefault="00DC7991">
      <w:pPr>
        <w:spacing w:line="360" w:lineRule="auto"/>
        <w:jc w:val="both"/>
        <w:sectPr w:rsidR="00DC7991">
          <w:pgSz w:w="11910" w:h="16840"/>
          <w:pgMar w:top="1400" w:right="1680" w:bottom="1140" w:left="1680" w:header="540" w:footer="0" w:gutter="0"/>
          <w:cols w:space="720"/>
        </w:sectPr>
      </w:pPr>
    </w:p>
    <w:p w14:paraId="3E0AEE40" w14:textId="77777777" w:rsidR="00DC7991" w:rsidRDefault="00D80E1F">
      <w:pPr>
        <w:pStyle w:val="BodyText"/>
        <w:spacing w:before="28"/>
        <w:ind w:left="120"/>
        <w:jc w:val="both"/>
      </w:pPr>
      <w:r>
        <w:lastRenderedPageBreak/>
        <w:t>arranged</w:t>
      </w:r>
      <w:r>
        <w:rPr>
          <w:spacing w:val="25"/>
        </w:rPr>
        <w:t xml:space="preserve"> </w:t>
      </w:r>
      <w:r>
        <w:t>to</w:t>
      </w:r>
      <w:r>
        <w:rPr>
          <w:spacing w:val="26"/>
        </w:rPr>
        <w:t xml:space="preserve"> </w:t>
      </w:r>
      <w:r>
        <w:t>review</w:t>
      </w:r>
      <w:r>
        <w:rPr>
          <w:spacing w:val="23"/>
        </w:rPr>
        <w:t xml:space="preserve"> </w:t>
      </w:r>
      <w:r>
        <w:t>progress.</w:t>
      </w:r>
      <w:r>
        <w:rPr>
          <w:spacing w:val="24"/>
        </w:rPr>
        <w:t xml:space="preserve"> </w:t>
      </w:r>
      <w:r>
        <w:t>Additional</w:t>
      </w:r>
      <w:r>
        <w:rPr>
          <w:spacing w:val="23"/>
        </w:rPr>
        <w:t xml:space="preserve"> </w:t>
      </w:r>
      <w:r>
        <w:t>recommendations</w:t>
      </w:r>
      <w:r>
        <w:rPr>
          <w:spacing w:val="23"/>
        </w:rPr>
        <w:t xml:space="preserve"> </w:t>
      </w:r>
      <w:r>
        <w:t>may</w:t>
      </w:r>
      <w:r>
        <w:rPr>
          <w:spacing w:val="23"/>
        </w:rPr>
        <w:t xml:space="preserve"> </w:t>
      </w:r>
      <w:r>
        <w:rPr>
          <w:spacing w:val="-4"/>
        </w:rPr>
        <w:t>also</w:t>
      </w:r>
    </w:p>
    <w:p w14:paraId="4462EC8F" w14:textId="77777777" w:rsidR="00DC7991" w:rsidRDefault="00D80E1F">
      <w:pPr>
        <w:pStyle w:val="BodyText"/>
        <w:spacing w:before="137" w:line="360" w:lineRule="auto"/>
        <w:ind w:left="120" w:right="118"/>
        <w:jc w:val="both"/>
      </w:pPr>
      <w:r>
        <w:t>be applicable i.e. training and coaching, temporary or permanent adjustments to duties and/or changes to working hours.</w:t>
      </w:r>
    </w:p>
    <w:p w14:paraId="221A0597" w14:textId="77777777" w:rsidR="00DC7991" w:rsidRDefault="00D80E1F">
      <w:pPr>
        <w:pStyle w:val="BodyText"/>
        <w:spacing w:before="120" w:line="360" w:lineRule="auto"/>
        <w:ind w:left="120" w:right="115"/>
        <w:jc w:val="both"/>
      </w:pPr>
      <w:r>
        <w:t>As</w:t>
      </w:r>
      <w:r>
        <w:rPr>
          <w:spacing w:val="-17"/>
        </w:rPr>
        <w:t xml:space="preserve"> </w:t>
      </w:r>
      <w:r>
        <w:t>soon</w:t>
      </w:r>
      <w:r>
        <w:rPr>
          <w:spacing w:val="-17"/>
        </w:rPr>
        <w:t xml:space="preserve"> </w:t>
      </w:r>
      <w:r>
        <w:t>as</w:t>
      </w:r>
      <w:r>
        <w:rPr>
          <w:spacing w:val="-16"/>
        </w:rPr>
        <w:t xml:space="preserve"> </w:t>
      </w:r>
      <w:r>
        <w:t>possible</w:t>
      </w:r>
      <w:r>
        <w:rPr>
          <w:spacing w:val="-17"/>
        </w:rPr>
        <w:t xml:space="preserve"> </w:t>
      </w:r>
      <w:r>
        <w:t>following</w:t>
      </w:r>
      <w:r>
        <w:rPr>
          <w:spacing w:val="-17"/>
        </w:rPr>
        <w:t xml:space="preserve"> </w:t>
      </w:r>
      <w:r>
        <w:t>the</w:t>
      </w:r>
      <w:r>
        <w:rPr>
          <w:spacing w:val="-17"/>
        </w:rPr>
        <w:t xml:space="preserve"> </w:t>
      </w:r>
      <w:r>
        <w:t>formal</w:t>
      </w:r>
      <w:r>
        <w:rPr>
          <w:spacing w:val="-16"/>
        </w:rPr>
        <w:t xml:space="preserve"> </w:t>
      </w:r>
      <w:r>
        <w:t>meeting,</w:t>
      </w:r>
      <w:r>
        <w:rPr>
          <w:spacing w:val="-17"/>
        </w:rPr>
        <w:t xml:space="preserve"> </w:t>
      </w:r>
      <w:r>
        <w:t>the</w:t>
      </w:r>
      <w:r>
        <w:rPr>
          <w:spacing w:val="-17"/>
        </w:rPr>
        <w:t xml:space="preserve"> </w:t>
      </w:r>
      <w:r>
        <w:t>colleague</w:t>
      </w:r>
      <w:r>
        <w:rPr>
          <w:spacing w:val="-16"/>
        </w:rPr>
        <w:t xml:space="preserve"> </w:t>
      </w:r>
      <w:r>
        <w:t>will</w:t>
      </w:r>
      <w:r>
        <w:rPr>
          <w:spacing w:val="-17"/>
        </w:rPr>
        <w:t xml:space="preserve"> </w:t>
      </w:r>
      <w:r>
        <w:t>be</w:t>
      </w:r>
      <w:r>
        <w:rPr>
          <w:spacing w:val="-17"/>
        </w:rPr>
        <w:t xml:space="preserve"> </w:t>
      </w:r>
      <w:r>
        <w:t>informed of the outcome in writing and of any next steps. Where a formal sanction has been</w:t>
      </w:r>
      <w:r>
        <w:rPr>
          <w:spacing w:val="-5"/>
        </w:rPr>
        <w:t xml:space="preserve"> </w:t>
      </w:r>
      <w:r>
        <w:t>issued</w:t>
      </w:r>
      <w:r>
        <w:rPr>
          <w:spacing w:val="-7"/>
        </w:rPr>
        <w:t xml:space="preserve"> </w:t>
      </w:r>
      <w:r>
        <w:t>or</w:t>
      </w:r>
      <w:r>
        <w:rPr>
          <w:spacing w:val="-6"/>
        </w:rPr>
        <w:t xml:space="preserve"> </w:t>
      </w:r>
      <w:r>
        <w:t>if</w:t>
      </w:r>
      <w:r>
        <w:rPr>
          <w:spacing w:val="-8"/>
        </w:rPr>
        <w:t xml:space="preserve"> </w:t>
      </w:r>
      <w:r>
        <w:t>the</w:t>
      </w:r>
      <w:r>
        <w:rPr>
          <w:spacing w:val="-7"/>
        </w:rPr>
        <w:t xml:space="preserve"> </w:t>
      </w:r>
      <w:r>
        <w:t>outcome</w:t>
      </w:r>
      <w:r>
        <w:rPr>
          <w:spacing w:val="-7"/>
        </w:rPr>
        <w:t xml:space="preserve"> </w:t>
      </w:r>
      <w:r>
        <w:t>is</w:t>
      </w:r>
      <w:r>
        <w:rPr>
          <w:spacing w:val="-6"/>
        </w:rPr>
        <w:t xml:space="preserve"> </w:t>
      </w:r>
      <w:r>
        <w:t>dismissal,</w:t>
      </w:r>
      <w:r>
        <w:rPr>
          <w:spacing w:val="-4"/>
        </w:rPr>
        <w:t xml:space="preserve"> </w:t>
      </w:r>
      <w:r>
        <w:t>the</w:t>
      </w:r>
      <w:r>
        <w:rPr>
          <w:spacing w:val="-5"/>
        </w:rPr>
        <w:t xml:space="preserve"> </w:t>
      </w:r>
      <w:r>
        <w:t>colleague</w:t>
      </w:r>
      <w:r>
        <w:rPr>
          <w:spacing w:val="-3"/>
        </w:rPr>
        <w:t xml:space="preserve"> </w:t>
      </w:r>
      <w:r>
        <w:t>will</w:t>
      </w:r>
      <w:r>
        <w:rPr>
          <w:spacing w:val="-5"/>
        </w:rPr>
        <w:t xml:space="preserve"> </w:t>
      </w:r>
      <w:r>
        <w:t>also</w:t>
      </w:r>
      <w:r>
        <w:rPr>
          <w:spacing w:val="-7"/>
        </w:rPr>
        <w:t xml:space="preserve"> </w:t>
      </w:r>
      <w:r>
        <w:t>be</w:t>
      </w:r>
      <w:r>
        <w:rPr>
          <w:spacing w:val="-7"/>
        </w:rPr>
        <w:t xml:space="preserve"> </w:t>
      </w:r>
      <w:r>
        <w:t>notified</w:t>
      </w:r>
      <w:r>
        <w:rPr>
          <w:spacing w:val="-7"/>
        </w:rPr>
        <w:t xml:space="preserve"> </w:t>
      </w:r>
      <w:r>
        <w:t>of their legal right of appeal.</w:t>
      </w:r>
    </w:p>
    <w:p w14:paraId="5B552AF3" w14:textId="77777777" w:rsidR="00DC7991" w:rsidRDefault="00DC7991">
      <w:pPr>
        <w:pStyle w:val="BodyText"/>
        <w:spacing w:before="260"/>
      </w:pPr>
    </w:p>
    <w:p w14:paraId="6D5D95D9" w14:textId="77777777" w:rsidR="00DC7991" w:rsidRDefault="00D80E1F">
      <w:pPr>
        <w:pStyle w:val="Heading1"/>
        <w:numPr>
          <w:ilvl w:val="0"/>
          <w:numId w:val="8"/>
        </w:numPr>
        <w:tabs>
          <w:tab w:val="left" w:pos="837"/>
        </w:tabs>
        <w:ind w:left="837" w:hanging="717"/>
        <w:jc w:val="both"/>
      </w:pPr>
      <w:r>
        <w:t>Right</w:t>
      </w:r>
      <w:r>
        <w:rPr>
          <w:spacing w:val="-2"/>
        </w:rPr>
        <w:t xml:space="preserve"> </w:t>
      </w:r>
      <w:r>
        <w:t xml:space="preserve">of </w:t>
      </w:r>
      <w:r>
        <w:rPr>
          <w:spacing w:val="-2"/>
        </w:rPr>
        <w:t>Appeal</w:t>
      </w:r>
    </w:p>
    <w:p w14:paraId="3A4AA36A" w14:textId="77777777" w:rsidR="00DC7991" w:rsidRDefault="00D80E1F">
      <w:pPr>
        <w:pStyle w:val="BodyText"/>
        <w:spacing w:before="137" w:line="360" w:lineRule="auto"/>
        <w:ind w:left="120" w:right="115"/>
        <w:jc w:val="both"/>
      </w:pPr>
      <w:r>
        <w:t>Colleagues have the right to appeal against the outcome of a formal sanction. They should appeal in writing to the person identified in the outcome letter, stating the full grounds of their appeal, within one calendar week of receipt of the</w:t>
      </w:r>
      <w:r>
        <w:rPr>
          <w:spacing w:val="-6"/>
        </w:rPr>
        <w:t xml:space="preserve"> </w:t>
      </w:r>
      <w:r>
        <w:t>outcome</w:t>
      </w:r>
      <w:r>
        <w:rPr>
          <w:spacing w:val="-6"/>
        </w:rPr>
        <w:t xml:space="preserve"> </w:t>
      </w:r>
      <w:r>
        <w:t>letter.</w:t>
      </w:r>
      <w:r>
        <w:rPr>
          <w:spacing w:val="-5"/>
        </w:rPr>
        <w:t xml:space="preserve"> </w:t>
      </w:r>
      <w:r>
        <w:t>If</w:t>
      </w:r>
      <w:r>
        <w:rPr>
          <w:spacing w:val="-6"/>
        </w:rPr>
        <w:t xml:space="preserve"> </w:t>
      </w:r>
      <w:r>
        <w:t>an</w:t>
      </w:r>
      <w:r>
        <w:rPr>
          <w:spacing w:val="-6"/>
        </w:rPr>
        <w:t xml:space="preserve"> </w:t>
      </w:r>
      <w:r>
        <w:t>appeal</w:t>
      </w:r>
      <w:r>
        <w:rPr>
          <w:spacing w:val="-7"/>
        </w:rPr>
        <w:t xml:space="preserve"> </w:t>
      </w:r>
      <w:r>
        <w:t>is</w:t>
      </w:r>
      <w:r>
        <w:rPr>
          <w:spacing w:val="-7"/>
        </w:rPr>
        <w:t xml:space="preserve"> </w:t>
      </w:r>
      <w:r>
        <w:t>not</w:t>
      </w:r>
      <w:r>
        <w:rPr>
          <w:spacing w:val="-9"/>
        </w:rPr>
        <w:t xml:space="preserve"> </w:t>
      </w:r>
      <w:r>
        <w:t>made</w:t>
      </w:r>
      <w:r>
        <w:rPr>
          <w:spacing w:val="-6"/>
        </w:rPr>
        <w:t xml:space="preserve"> </w:t>
      </w:r>
      <w:r>
        <w:t>within</w:t>
      </w:r>
      <w:r>
        <w:rPr>
          <w:spacing w:val="-3"/>
        </w:rPr>
        <w:t xml:space="preserve"> </w:t>
      </w:r>
      <w:r>
        <w:t>one</w:t>
      </w:r>
      <w:r>
        <w:rPr>
          <w:spacing w:val="-6"/>
        </w:rPr>
        <w:t xml:space="preserve"> </w:t>
      </w:r>
      <w:r>
        <w:t>calendar</w:t>
      </w:r>
      <w:r>
        <w:rPr>
          <w:spacing w:val="-7"/>
        </w:rPr>
        <w:t xml:space="preserve"> </w:t>
      </w:r>
      <w:r>
        <w:t>week,</w:t>
      </w:r>
      <w:r>
        <w:rPr>
          <w:spacing w:val="-6"/>
        </w:rPr>
        <w:t xml:space="preserve"> </w:t>
      </w:r>
      <w:r>
        <w:t>it</w:t>
      </w:r>
      <w:r>
        <w:rPr>
          <w:spacing w:val="-6"/>
        </w:rPr>
        <w:t xml:space="preserve"> </w:t>
      </w:r>
      <w:r>
        <w:t>will</w:t>
      </w:r>
      <w:r>
        <w:rPr>
          <w:spacing w:val="-7"/>
        </w:rPr>
        <w:t xml:space="preserve"> </w:t>
      </w:r>
      <w:r>
        <w:t>be assumed that the colleague accepts the decision.</w:t>
      </w:r>
    </w:p>
    <w:p w14:paraId="5C6BDD77" w14:textId="2D83FD68" w:rsidR="00DC7991" w:rsidRDefault="00D80E1F">
      <w:pPr>
        <w:pStyle w:val="BodyText"/>
        <w:spacing w:before="121" w:line="360" w:lineRule="auto"/>
        <w:ind w:left="120" w:right="120"/>
        <w:jc w:val="both"/>
      </w:pPr>
      <w:r>
        <w:t>Any</w:t>
      </w:r>
      <w:r>
        <w:rPr>
          <w:spacing w:val="-3"/>
        </w:rPr>
        <w:t xml:space="preserve"> </w:t>
      </w:r>
      <w:r>
        <w:t>appeal should</w:t>
      </w:r>
      <w:r>
        <w:rPr>
          <w:spacing w:val="-1"/>
        </w:rPr>
        <w:t xml:space="preserve"> </w:t>
      </w:r>
      <w:r>
        <w:t>be</w:t>
      </w:r>
      <w:r>
        <w:rPr>
          <w:spacing w:val="-2"/>
        </w:rPr>
        <w:t xml:space="preserve"> </w:t>
      </w:r>
      <w:r>
        <w:t>exercised</w:t>
      </w:r>
      <w:r>
        <w:rPr>
          <w:spacing w:val="-2"/>
        </w:rPr>
        <w:t xml:space="preserve"> </w:t>
      </w:r>
      <w:r>
        <w:t>under</w:t>
      </w:r>
      <w:r>
        <w:rPr>
          <w:spacing w:val="-2"/>
        </w:rPr>
        <w:t xml:space="preserve"> </w:t>
      </w:r>
      <w:r>
        <w:t>the</w:t>
      </w:r>
      <w:r>
        <w:rPr>
          <w:spacing w:val="-2"/>
        </w:rPr>
        <w:t xml:space="preserve"> </w:t>
      </w:r>
      <w:r>
        <w:t>relevant</w:t>
      </w:r>
      <w:r>
        <w:rPr>
          <w:spacing w:val="-3"/>
        </w:rPr>
        <w:t xml:space="preserve"> </w:t>
      </w:r>
      <w:r>
        <w:t>policy</w:t>
      </w:r>
      <w:r>
        <w:rPr>
          <w:spacing w:val="-1"/>
        </w:rPr>
        <w:t xml:space="preserve"> </w:t>
      </w:r>
      <w:r>
        <w:t>rather</w:t>
      </w:r>
      <w:r>
        <w:rPr>
          <w:spacing w:val="-2"/>
        </w:rPr>
        <w:t xml:space="preserve"> </w:t>
      </w:r>
      <w:r>
        <w:t>than raising</w:t>
      </w:r>
      <w:r>
        <w:rPr>
          <w:spacing w:val="-2"/>
        </w:rPr>
        <w:t xml:space="preserve"> </w:t>
      </w:r>
      <w:r>
        <w:t xml:space="preserve">a grievance under the </w:t>
      </w:r>
      <w:r w:rsidR="00223F2A">
        <w:t xml:space="preserve">Kidderminster Harriers Academy </w:t>
      </w:r>
      <w:r>
        <w:t>Grievance Policy.</w:t>
      </w:r>
    </w:p>
    <w:p w14:paraId="311C14C5" w14:textId="77777777" w:rsidR="00DC7991" w:rsidRDefault="00D80E1F">
      <w:pPr>
        <w:pStyle w:val="BodyText"/>
        <w:spacing w:before="121" w:line="360" w:lineRule="auto"/>
        <w:ind w:left="120" w:right="119"/>
        <w:jc w:val="both"/>
      </w:pPr>
      <w:r>
        <w:t xml:space="preserve">An independent manager will be </w:t>
      </w:r>
      <w:proofErr w:type="gramStart"/>
      <w:r>
        <w:t>appointed</w:t>
      </w:r>
      <w:proofErr w:type="gramEnd"/>
      <w:r>
        <w:t xml:space="preserve"> and a further meeting will be held to</w:t>
      </w:r>
      <w:r>
        <w:rPr>
          <w:spacing w:val="-7"/>
        </w:rPr>
        <w:t xml:space="preserve"> </w:t>
      </w:r>
      <w:r>
        <w:t>discuss</w:t>
      </w:r>
      <w:r>
        <w:rPr>
          <w:spacing w:val="-10"/>
        </w:rPr>
        <w:t xml:space="preserve"> </w:t>
      </w:r>
      <w:r>
        <w:t>the</w:t>
      </w:r>
      <w:r>
        <w:rPr>
          <w:spacing w:val="-9"/>
        </w:rPr>
        <w:t xml:space="preserve"> </w:t>
      </w:r>
      <w:r>
        <w:t>appeal.</w:t>
      </w:r>
      <w:r>
        <w:rPr>
          <w:spacing w:val="-10"/>
        </w:rPr>
        <w:t xml:space="preserve"> </w:t>
      </w:r>
      <w:r>
        <w:t>The</w:t>
      </w:r>
      <w:r>
        <w:rPr>
          <w:spacing w:val="-7"/>
        </w:rPr>
        <w:t xml:space="preserve"> </w:t>
      </w:r>
      <w:r>
        <w:t>colleague</w:t>
      </w:r>
      <w:r>
        <w:rPr>
          <w:spacing w:val="-7"/>
        </w:rPr>
        <w:t xml:space="preserve"> </w:t>
      </w:r>
      <w:r>
        <w:t>will</w:t>
      </w:r>
      <w:r>
        <w:rPr>
          <w:spacing w:val="-9"/>
        </w:rPr>
        <w:t xml:space="preserve"> </w:t>
      </w:r>
      <w:r>
        <w:t>have</w:t>
      </w:r>
      <w:r>
        <w:rPr>
          <w:spacing w:val="-7"/>
        </w:rPr>
        <w:t xml:space="preserve"> </w:t>
      </w:r>
      <w:r>
        <w:t>the</w:t>
      </w:r>
      <w:r>
        <w:rPr>
          <w:spacing w:val="-7"/>
        </w:rPr>
        <w:t xml:space="preserve"> </w:t>
      </w:r>
      <w:r>
        <w:t>right</w:t>
      </w:r>
      <w:r>
        <w:rPr>
          <w:spacing w:val="-7"/>
        </w:rPr>
        <w:t xml:space="preserve"> </w:t>
      </w:r>
      <w:r>
        <w:t>to</w:t>
      </w:r>
      <w:r>
        <w:rPr>
          <w:spacing w:val="-7"/>
        </w:rPr>
        <w:t xml:space="preserve"> </w:t>
      </w:r>
      <w:r>
        <w:t>bring</w:t>
      </w:r>
      <w:r>
        <w:rPr>
          <w:spacing w:val="-7"/>
        </w:rPr>
        <w:t xml:space="preserve"> </w:t>
      </w:r>
      <w:r>
        <w:t>a</w:t>
      </w:r>
      <w:r>
        <w:rPr>
          <w:spacing w:val="-9"/>
        </w:rPr>
        <w:t xml:space="preserve"> </w:t>
      </w:r>
      <w:r>
        <w:t>companion</w:t>
      </w:r>
      <w:r>
        <w:rPr>
          <w:spacing w:val="-9"/>
        </w:rPr>
        <w:t xml:space="preserve"> </w:t>
      </w:r>
      <w:r>
        <w:t>in line with other formal meetings. As the appeal meeting is formal, the same principles</w:t>
      </w:r>
      <w:r>
        <w:rPr>
          <w:spacing w:val="-10"/>
        </w:rPr>
        <w:t xml:space="preserve"> </w:t>
      </w:r>
      <w:r>
        <w:t>will</w:t>
      </w:r>
      <w:r>
        <w:rPr>
          <w:spacing w:val="-11"/>
        </w:rPr>
        <w:t xml:space="preserve"> </w:t>
      </w:r>
      <w:r>
        <w:t>apply</w:t>
      </w:r>
      <w:r>
        <w:rPr>
          <w:spacing w:val="-11"/>
        </w:rPr>
        <w:t xml:space="preserve"> </w:t>
      </w:r>
      <w:r>
        <w:t>to</w:t>
      </w:r>
      <w:r>
        <w:rPr>
          <w:spacing w:val="-11"/>
        </w:rPr>
        <w:t xml:space="preserve"> </w:t>
      </w:r>
      <w:r>
        <w:t>that</w:t>
      </w:r>
      <w:r>
        <w:rPr>
          <w:spacing w:val="-12"/>
        </w:rPr>
        <w:t xml:space="preserve"> </w:t>
      </w:r>
      <w:r>
        <w:t>of</w:t>
      </w:r>
      <w:r>
        <w:rPr>
          <w:spacing w:val="-12"/>
        </w:rPr>
        <w:t xml:space="preserve"> </w:t>
      </w:r>
      <w:r>
        <w:t>other</w:t>
      </w:r>
      <w:r>
        <w:rPr>
          <w:spacing w:val="-8"/>
        </w:rPr>
        <w:t xml:space="preserve"> </w:t>
      </w:r>
      <w:r>
        <w:t>formal</w:t>
      </w:r>
      <w:r>
        <w:rPr>
          <w:spacing w:val="-13"/>
        </w:rPr>
        <w:t xml:space="preserve"> </w:t>
      </w:r>
      <w:r>
        <w:t>meetings</w:t>
      </w:r>
      <w:r>
        <w:rPr>
          <w:spacing w:val="-10"/>
        </w:rPr>
        <w:t xml:space="preserve"> </w:t>
      </w:r>
      <w:r>
        <w:t>with</w:t>
      </w:r>
      <w:r>
        <w:rPr>
          <w:spacing w:val="-11"/>
        </w:rPr>
        <w:t xml:space="preserve"> </w:t>
      </w:r>
      <w:r>
        <w:t>regards</w:t>
      </w:r>
      <w:r>
        <w:rPr>
          <w:spacing w:val="-10"/>
        </w:rPr>
        <w:t xml:space="preserve"> </w:t>
      </w:r>
      <w:r>
        <w:t>to</w:t>
      </w:r>
      <w:r>
        <w:rPr>
          <w:spacing w:val="-11"/>
        </w:rPr>
        <w:t xml:space="preserve"> </w:t>
      </w:r>
      <w:r>
        <w:t>the</w:t>
      </w:r>
      <w:r>
        <w:rPr>
          <w:spacing w:val="-9"/>
        </w:rPr>
        <w:t xml:space="preserve"> </w:t>
      </w:r>
      <w:r>
        <w:t>meeting invitation rights, attendees, responsibilities and expectations.</w:t>
      </w:r>
    </w:p>
    <w:p w14:paraId="1D558AAE" w14:textId="77777777" w:rsidR="00DC7991" w:rsidRDefault="00D80E1F">
      <w:pPr>
        <w:pStyle w:val="BodyText"/>
        <w:spacing w:before="119" w:line="360" w:lineRule="auto"/>
        <w:ind w:left="120" w:right="125"/>
        <w:jc w:val="both"/>
      </w:pPr>
      <w:r>
        <w:t xml:space="preserve">The purpose of the appeal is to consider any of the following raised by the </w:t>
      </w:r>
      <w:r>
        <w:rPr>
          <w:spacing w:val="-2"/>
        </w:rPr>
        <w:t>colleague:</w:t>
      </w:r>
    </w:p>
    <w:p w14:paraId="75B60921" w14:textId="77777777" w:rsidR="00DC7991" w:rsidRDefault="00D80E1F">
      <w:pPr>
        <w:pStyle w:val="ListParagraph"/>
        <w:numPr>
          <w:ilvl w:val="0"/>
          <w:numId w:val="2"/>
        </w:numPr>
        <w:tabs>
          <w:tab w:val="left" w:pos="547"/>
        </w:tabs>
        <w:spacing w:before="120"/>
        <w:ind w:hanging="427"/>
        <w:jc w:val="left"/>
        <w:rPr>
          <w:sz w:val="24"/>
        </w:rPr>
      </w:pPr>
      <w:r>
        <w:rPr>
          <w:sz w:val="24"/>
        </w:rPr>
        <w:t>Any</w:t>
      </w:r>
      <w:r>
        <w:rPr>
          <w:spacing w:val="-3"/>
          <w:sz w:val="24"/>
        </w:rPr>
        <w:t xml:space="preserve"> </w:t>
      </w:r>
      <w:r>
        <w:rPr>
          <w:sz w:val="24"/>
        </w:rPr>
        <w:t>new</w:t>
      </w:r>
      <w:r>
        <w:rPr>
          <w:spacing w:val="-2"/>
          <w:sz w:val="24"/>
        </w:rPr>
        <w:t xml:space="preserve"> </w:t>
      </w:r>
      <w:r>
        <w:rPr>
          <w:sz w:val="24"/>
        </w:rPr>
        <w:t>evidence</w:t>
      </w:r>
      <w:r>
        <w:rPr>
          <w:spacing w:val="-3"/>
          <w:sz w:val="24"/>
        </w:rPr>
        <w:t xml:space="preserve"> </w:t>
      </w:r>
      <w:r>
        <w:rPr>
          <w:spacing w:val="-2"/>
          <w:sz w:val="24"/>
        </w:rPr>
        <w:t>provided</w:t>
      </w:r>
    </w:p>
    <w:p w14:paraId="6389219C" w14:textId="77777777" w:rsidR="00DC7991" w:rsidRDefault="00D80E1F">
      <w:pPr>
        <w:pStyle w:val="ListParagraph"/>
        <w:numPr>
          <w:ilvl w:val="0"/>
          <w:numId w:val="2"/>
        </w:numPr>
        <w:tabs>
          <w:tab w:val="left" w:pos="547"/>
        </w:tabs>
        <w:spacing w:before="136"/>
        <w:ind w:hanging="427"/>
        <w:jc w:val="left"/>
        <w:rPr>
          <w:sz w:val="24"/>
        </w:rPr>
      </w:pPr>
      <w:r>
        <w:rPr>
          <w:sz w:val="24"/>
        </w:rPr>
        <w:t>Specific</w:t>
      </w:r>
      <w:r>
        <w:rPr>
          <w:spacing w:val="-2"/>
          <w:sz w:val="24"/>
        </w:rPr>
        <w:t xml:space="preserve"> </w:t>
      </w:r>
      <w:r>
        <w:rPr>
          <w:sz w:val="24"/>
        </w:rPr>
        <w:t>appeal</w:t>
      </w:r>
      <w:r>
        <w:rPr>
          <w:spacing w:val="-2"/>
          <w:sz w:val="24"/>
        </w:rPr>
        <w:t xml:space="preserve"> reasons</w:t>
      </w:r>
    </w:p>
    <w:p w14:paraId="1EDB49CC" w14:textId="77777777" w:rsidR="00DC7991" w:rsidRDefault="00D80E1F">
      <w:pPr>
        <w:pStyle w:val="ListParagraph"/>
        <w:numPr>
          <w:ilvl w:val="0"/>
          <w:numId w:val="2"/>
        </w:numPr>
        <w:tabs>
          <w:tab w:val="left" w:pos="547"/>
        </w:tabs>
        <w:spacing w:before="138"/>
        <w:ind w:hanging="427"/>
        <w:jc w:val="left"/>
        <w:rPr>
          <w:sz w:val="24"/>
        </w:rPr>
      </w:pPr>
      <w:r>
        <w:rPr>
          <w:sz w:val="24"/>
        </w:rPr>
        <w:t>Procedural</w:t>
      </w:r>
      <w:r>
        <w:rPr>
          <w:spacing w:val="-7"/>
          <w:sz w:val="24"/>
        </w:rPr>
        <w:t xml:space="preserve"> </w:t>
      </w:r>
      <w:r>
        <w:rPr>
          <w:spacing w:val="-2"/>
          <w:sz w:val="24"/>
        </w:rPr>
        <w:t>matters</w:t>
      </w:r>
    </w:p>
    <w:p w14:paraId="5DAACEB4" w14:textId="77777777" w:rsidR="00DC7991" w:rsidRDefault="00D80E1F">
      <w:pPr>
        <w:pStyle w:val="ListParagraph"/>
        <w:numPr>
          <w:ilvl w:val="0"/>
          <w:numId w:val="2"/>
        </w:numPr>
        <w:tabs>
          <w:tab w:val="left" w:pos="547"/>
        </w:tabs>
        <w:spacing w:before="136"/>
        <w:ind w:hanging="427"/>
        <w:jc w:val="left"/>
        <w:rPr>
          <w:sz w:val="24"/>
        </w:rPr>
      </w:pPr>
      <w:r>
        <w:rPr>
          <w:sz w:val="24"/>
        </w:rPr>
        <w:t>Whether</w:t>
      </w:r>
      <w:r>
        <w:rPr>
          <w:spacing w:val="-4"/>
          <w:sz w:val="24"/>
        </w:rPr>
        <w:t xml:space="preserve"> </w:t>
      </w:r>
      <w:r>
        <w:rPr>
          <w:sz w:val="24"/>
        </w:rPr>
        <w:t>the</w:t>
      </w:r>
      <w:r>
        <w:rPr>
          <w:spacing w:val="-4"/>
          <w:sz w:val="24"/>
        </w:rPr>
        <w:t xml:space="preserve"> </w:t>
      </w:r>
      <w:r>
        <w:rPr>
          <w:sz w:val="24"/>
        </w:rPr>
        <w:t>sanction</w:t>
      </w:r>
      <w:r>
        <w:rPr>
          <w:spacing w:val="-4"/>
          <w:sz w:val="24"/>
        </w:rPr>
        <w:t xml:space="preserve"> </w:t>
      </w:r>
      <w:r>
        <w:rPr>
          <w:sz w:val="24"/>
        </w:rPr>
        <w:t>issued</w:t>
      </w:r>
      <w:r>
        <w:rPr>
          <w:spacing w:val="-4"/>
          <w:sz w:val="24"/>
        </w:rPr>
        <w:t xml:space="preserve"> </w:t>
      </w:r>
      <w:r>
        <w:rPr>
          <w:sz w:val="24"/>
        </w:rPr>
        <w:t>was</w:t>
      </w:r>
      <w:r>
        <w:rPr>
          <w:spacing w:val="-3"/>
          <w:sz w:val="24"/>
        </w:rPr>
        <w:t xml:space="preserve"> </w:t>
      </w:r>
      <w:r>
        <w:rPr>
          <w:spacing w:val="-2"/>
          <w:sz w:val="24"/>
        </w:rPr>
        <w:t>appropriate</w:t>
      </w:r>
    </w:p>
    <w:p w14:paraId="7CC8C70C" w14:textId="77777777" w:rsidR="00DC7991" w:rsidRDefault="00DC7991">
      <w:pPr>
        <w:pStyle w:val="BodyText"/>
        <w:spacing w:before="274"/>
      </w:pPr>
    </w:p>
    <w:p w14:paraId="3D891AA2" w14:textId="77777777" w:rsidR="00DC7991" w:rsidRDefault="00D80E1F">
      <w:pPr>
        <w:pStyle w:val="BodyText"/>
        <w:ind w:left="120"/>
      </w:pPr>
      <w:r>
        <w:t>Following</w:t>
      </w:r>
      <w:r>
        <w:rPr>
          <w:spacing w:val="-3"/>
        </w:rPr>
        <w:t xml:space="preserve"> </w:t>
      </w:r>
      <w:r>
        <w:t>the</w:t>
      </w:r>
      <w:r>
        <w:rPr>
          <w:spacing w:val="-3"/>
        </w:rPr>
        <w:t xml:space="preserve"> </w:t>
      </w:r>
      <w:r>
        <w:t>formal</w:t>
      </w:r>
      <w:r>
        <w:rPr>
          <w:spacing w:val="-6"/>
        </w:rPr>
        <w:t xml:space="preserve"> </w:t>
      </w:r>
      <w:r>
        <w:t>appeal</w:t>
      </w:r>
      <w:r>
        <w:rPr>
          <w:spacing w:val="-3"/>
        </w:rPr>
        <w:t xml:space="preserve"> </w:t>
      </w:r>
      <w:r>
        <w:t>meeting,</w:t>
      </w:r>
      <w:r>
        <w:rPr>
          <w:spacing w:val="-3"/>
        </w:rPr>
        <w:t xml:space="preserve"> </w:t>
      </w:r>
      <w:r>
        <w:t>the</w:t>
      </w:r>
      <w:r>
        <w:rPr>
          <w:spacing w:val="-5"/>
        </w:rPr>
        <w:t xml:space="preserve"> </w:t>
      </w:r>
      <w:r>
        <w:t>outcome</w:t>
      </w:r>
      <w:r>
        <w:rPr>
          <w:spacing w:val="-5"/>
        </w:rPr>
        <w:t xml:space="preserve"> </w:t>
      </w:r>
      <w:r>
        <w:t>may</w:t>
      </w:r>
      <w:r>
        <w:rPr>
          <w:spacing w:val="-2"/>
        </w:rPr>
        <w:t xml:space="preserve"> </w:t>
      </w:r>
      <w:r>
        <w:rPr>
          <w:spacing w:val="-5"/>
        </w:rPr>
        <w:t>be:</w:t>
      </w:r>
    </w:p>
    <w:p w14:paraId="4FCF9BAE" w14:textId="77777777" w:rsidR="00DC7991" w:rsidRDefault="00D80E1F">
      <w:pPr>
        <w:pStyle w:val="ListParagraph"/>
        <w:numPr>
          <w:ilvl w:val="0"/>
          <w:numId w:val="2"/>
        </w:numPr>
        <w:tabs>
          <w:tab w:val="left" w:pos="547"/>
        </w:tabs>
        <w:spacing w:before="138"/>
        <w:ind w:hanging="427"/>
        <w:jc w:val="left"/>
        <w:rPr>
          <w:sz w:val="24"/>
        </w:rPr>
      </w:pPr>
      <w:r>
        <w:rPr>
          <w:sz w:val="24"/>
        </w:rPr>
        <w:t>The</w:t>
      </w:r>
      <w:r>
        <w:rPr>
          <w:spacing w:val="-4"/>
          <w:sz w:val="24"/>
        </w:rPr>
        <w:t xml:space="preserve"> </w:t>
      </w:r>
      <w:r>
        <w:rPr>
          <w:sz w:val="24"/>
        </w:rPr>
        <w:t>original</w:t>
      </w:r>
      <w:r>
        <w:rPr>
          <w:spacing w:val="-3"/>
          <w:sz w:val="24"/>
        </w:rPr>
        <w:t xml:space="preserve"> </w:t>
      </w:r>
      <w:r>
        <w:rPr>
          <w:sz w:val="24"/>
        </w:rPr>
        <w:t>decision</w:t>
      </w:r>
      <w:r>
        <w:rPr>
          <w:spacing w:val="-3"/>
          <w:sz w:val="24"/>
        </w:rPr>
        <w:t xml:space="preserve"> </w:t>
      </w:r>
      <w:r>
        <w:rPr>
          <w:sz w:val="24"/>
        </w:rPr>
        <w:t>is</w:t>
      </w:r>
      <w:r>
        <w:rPr>
          <w:spacing w:val="-5"/>
          <w:sz w:val="24"/>
        </w:rPr>
        <w:t xml:space="preserve"> </w:t>
      </w:r>
      <w:r>
        <w:rPr>
          <w:spacing w:val="-2"/>
          <w:sz w:val="24"/>
        </w:rPr>
        <w:t>upheld.</w:t>
      </w:r>
    </w:p>
    <w:p w14:paraId="6A945274" w14:textId="77777777" w:rsidR="00DC7991" w:rsidRDefault="00D80E1F">
      <w:pPr>
        <w:pStyle w:val="ListParagraph"/>
        <w:numPr>
          <w:ilvl w:val="0"/>
          <w:numId w:val="2"/>
        </w:numPr>
        <w:tabs>
          <w:tab w:val="left" w:pos="547"/>
        </w:tabs>
        <w:spacing w:before="135"/>
        <w:ind w:hanging="427"/>
        <w:jc w:val="left"/>
        <w:rPr>
          <w:sz w:val="24"/>
        </w:rPr>
      </w:pPr>
      <w:r>
        <w:rPr>
          <w:sz w:val="24"/>
        </w:rPr>
        <w:t>The</w:t>
      </w:r>
      <w:r>
        <w:rPr>
          <w:spacing w:val="-4"/>
          <w:sz w:val="24"/>
        </w:rPr>
        <w:t xml:space="preserve"> </w:t>
      </w:r>
      <w:r>
        <w:rPr>
          <w:sz w:val="24"/>
        </w:rPr>
        <w:t>original</w:t>
      </w:r>
      <w:r>
        <w:rPr>
          <w:spacing w:val="-3"/>
          <w:sz w:val="24"/>
        </w:rPr>
        <w:t xml:space="preserve"> </w:t>
      </w:r>
      <w:r>
        <w:rPr>
          <w:sz w:val="24"/>
        </w:rPr>
        <w:t>decision</w:t>
      </w:r>
      <w:r>
        <w:rPr>
          <w:spacing w:val="-3"/>
          <w:sz w:val="24"/>
        </w:rPr>
        <w:t xml:space="preserve"> </w:t>
      </w:r>
      <w:r>
        <w:rPr>
          <w:sz w:val="24"/>
        </w:rPr>
        <w:t>is</w:t>
      </w:r>
      <w:r>
        <w:rPr>
          <w:spacing w:val="-5"/>
          <w:sz w:val="24"/>
        </w:rPr>
        <w:t xml:space="preserve"> </w:t>
      </w:r>
      <w:r>
        <w:rPr>
          <w:spacing w:val="-2"/>
          <w:sz w:val="24"/>
        </w:rPr>
        <w:t>overturned.</w:t>
      </w:r>
    </w:p>
    <w:p w14:paraId="572C09BA" w14:textId="77777777" w:rsidR="00DC7991" w:rsidRDefault="00DC7991">
      <w:pPr>
        <w:rPr>
          <w:sz w:val="24"/>
        </w:rPr>
        <w:sectPr w:rsidR="00DC7991">
          <w:pgSz w:w="11910" w:h="16840"/>
          <w:pgMar w:top="1400" w:right="1680" w:bottom="1140" w:left="1680" w:header="540" w:footer="0" w:gutter="0"/>
          <w:cols w:space="720"/>
        </w:sectPr>
      </w:pPr>
    </w:p>
    <w:p w14:paraId="4F7DF963" w14:textId="77777777" w:rsidR="00DC7991" w:rsidRDefault="00D80E1F">
      <w:pPr>
        <w:pStyle w:val="ListParagraph"/>
        <w:numPr>
          <w:ilvl w:val="0"/>
          <w:numId w:val="2"/>
        </w:numPr>
        <w:tabs>
          <w:tab w:val="left" w:pos="547"/>
        </w:tabs>
        <w:spacing w:before="29" w:line="350" w:lineRule="auto"/>
        <w:ind w:right="1048"/>
        <w:jc w:val="left"/>
        <w:rPr>
          <w:sz w:val="24"/>
        </w:rPr>
      </w:pPr>
      <w:r>
        <w:rPr>
          <w:sz w:val="24"/>
        </w:rPr>
        <w:lastRenderedPageBreak/>
        <w:t>The</w:t>
      </w:r>
      <w:r>
        <w:rPr>
          <w:spacing w:val="40"/>
          <w:sz w:val="24"/>
        </w:rPr>
        <w:t xml:space="preserve"> </w:t>
      </w:r>
      <w:proofErr w:type="gramStart"/>
      <w:r>
        <w:rPr>
          <w:sz w:val="24"/>
        </w:rPr>
        <w:t>colleagues</w:t>
      </w:r>
      <w:proofErr w:type="gramEnd"/>
      <w:r>
        <w:rPr>
          <w:spacing w:val="40"/>
          <w:sz w:val="24"/>
        </w:rPr>
        <w:t xml:space="preserve"> </w:t>
      </w:r>
      <w:r>
        <w:rPr>
          <w:sz w:val="24"/>
        </w:rPr>
        <w:t>position</w:t>
      </w:r>
      <w:r>
        <w:rPr>
          <w:spacing w:val="40"/>
          <w:sz w:val="24"/>
        </w:rPr>
        <w:t xml:space="preserve"> </w:t>
      </w:r>
      <w:r>
        <w:rPr>
          <w:sz w:val="24"/>
        </w:rPr>
        <w:t>is</w:t>
      </w:r>
      <w:r>
        <w:rPr>
          <w:spacing w:val="40"/>
          <w:sz w:val="24"/>
        </w:rPr>
        <w:t xml:space="preserve"> </w:t>
      </w:r>
      <w:r>
        <w:rPr>
          <w:sz w:val="24"/>
        </w:rPr>
        <w:t>reinstated</w:t>
      </w:r>
      <w:r>
        <w:rPr>
          <w:spacing w:val="40"/>
          <w:sz w:val="24"/>
        </w:rPr>
        <w:t xml:space="preserve"> </w:t>
      </w:r>
      <w:r>
        <w:rPr>
          <w:sz w:val="24"/>
        </w:rPr>
        <w:t>where</w:t>
      </w:r>
      <w:r>
        <w:rPr>
          <w:spacing w:val="40"/>
          <w:sz w:val="24"/>
        </w:rPr>
        <w:t xml:space="preserve"> </w:t>
      </w:r>
      <w:r>
        <w:rPr>
          <w:sz w:val="24"/>
        </w:rPr>
        <w:t>redeployment</w:t>
      </w:r>
      <w:r>
        <w:rPr>
          <w:spacing w:val="40"/>
          <w:sz w:val="24"/>
        </w:rPr>
        <w:t xml:space="preserve"> </w:t>
      </w:r>
      <w:r>
        <w:rPr>
          <w:sz w:val="24"/>
        </w:rPr>
        <w:t>or</w:t>
      </w:r>
      <w:r>
        <w:rPr>
          <w:spacing w:val="40"/>
          <w:sz w:val="24"/>
        </w:rPr>
        <w:t xml:space="preserve"> </w:t>
      </w:r>
      <w:r>
        <w:rPr>
          <w:sz w:val="24"/>
        </w:rPr>
        <w:t>dismissal was deemed too severe.</w:t>
      </w:r>
    </w:p>
    <w:p w14:paraId="2ED53C7C" w14:textId="77777777" w:rsidR="00DC7991" w:rsidRDefault="00DC7991">
      <w:pPr>
        <w:pStyle w:val="BodyText"/>
        <w:spacing w:before="148"/>
      </w:pPr>
    </w:p>
    <w:p w14:paraId="457E1BA4" w14:textId="77777777" w:rsidR="00DC7991" w:rsidRDefault="00D80E1F">
      <w:pPr>
        <w:pStyle w:val="BodyText"/>
        <w:spacing w:line="360" w:lineRule="auto"/>
        <w:ind w:left="120" w:right="119"/>
        <w:jc w:val="both"/>
      </w:pPr>
      <w:r>
        <w:t>The outcome will be confirmed in writing outlining any next steps, where appropriate.</w:t>
      </w:r>
      <w:r>
        <w:rPr>
          <w:spacing w:val="-3"/>
        </w:rPr>
        <w:t xml:space="preserve"> </w:t>
      </w:r>
      <w:r>
        <w:t>The</w:t>
      </w:r>
      <w:r>
        <w:rPr>
          <w:spacing w:val="-5"/>
        </w:rPr>
        <w:t xml:space="preserve"> </w:t>
      </w:r>
      <w:r>
        <w:t>appeal</w:t>
      </w:r>
      <w:r>
        <w:rPr>
          <w:spacing w:val="-6"/>
        </w:rPr>
        <w:t xml:space="preserve"> </w:t>
      </w:r>
      <w:r>
        <w:t>managers</w:t>
      </w:r>
      <w:r>
        <w:rPr>
          <w:spacing w:val="-6"/>
        </w:rPr>
        <w:t xml:space="preserve"> </w:t>
      </w:r>
      <w:r>
        <w:t>decision</w:t>
      </w:r>
      <w:r>
        <w:rPr>
          <w:spacing w:val="-5"/>
        </w:rPr>
        <w:t xml:space="preserve"> </w:t>
      </w:r>
      <w:r>
        <w:t>is</w:t>
      </w:r>
      <w:r>
        <w:rPr>
          <w:spacing w:val="-5"/>
        </w:rPr>
        <w:t xml:space="preserve"> </w:t>
      </w:r>
      <w:r>
        <w:t>final</w:t>
      </w:r>
      <w:r>
        <w:rPr>
          <w:spacing w:val="-6"/>
        </w:rPr>
        <w:t xml:space="preserve"> </w:t>
      </w:r>
      <w:r>
        <w:t>and</w:t>
      </w:r>
      <w:r>
        <w:rPr>
          <w:spacing w:val="-7"/>
        </w:rPr>
        <w:t xml:space="preserve"> </w:t>
      </w:r>
      <w:r>
        <w:t>there</w:t>
      </w:r>
      <w:r>
        <w:rPr>
          <w:spacing w:val="-5"/>
        </w:rPr>
        <w:t xml:space="preserve"> </w:t>
      </w:r>
      <w:r>
        <w:t>is</w:t>
      </w:r>
      <w:r>
        <w:rPr>
          <w:spacing w:val="-6"/>
        </w:rPr>
        <w:t xml:space="preserve"> </w:t>
      </w:r>
      <w:r>
        <w:t>no</w:t>
      </w:r>
      <w:r>
        <w:rPr>
          <w:spacing w:val="-5"/>
        </w:rPr>
        <w:t xml:space="preserve"> </w:t>
      </w:r>
      <w:r>
        <w:t>further</w:t>
      </w:r>
      <w:r>
        <w:rPr>
          <w:spacing w:val="-6"/>
        </w:rPr>
        <w:t xml:space="preserve"> </w:t>
      </w:r>
      <w:r>
        <w:t>right of appeal.</w:t>
      </w:r>
    </w:p>
    <w:p w14:paraId="4AB2D1C2" w14:textId="77777777" w:rsidR="00DC7991" w:rsidRDefault="00DC7991">
      <w:pPr>
        <w:pStyle w:val="BodyText"/>
        <w:spacing w:before="256"/>
      </w:pPr>
    </w:p>
    <w:p w14:paraId="4925E095" w14:textId="77777777" w:rsidR="00DC7991" w:rsidRDefault="00D80E1F">
      <w:pPr>
        <w:pStyle w:val="Heading1"/>
        <w:numPr>
          <w:ilvl w:val="0"/>
          <w:numId w:val="8"/>
        </w:numPr>
        <w:tabs>
          <w:tab w:val="left" w:pos="837"/>
        </w:tabs>
        <w:ind w:left="837" w:hanging="717"/>
        <w:jc w:val="both"/>
      </w:pPr>
      <w:r>
        <w:t>Variations</w:t>
      </w:r>
      <w:r>
        <w:rPr>
          <w:spacing w:val="-5"/>
        </w:rPr>
        <w:t xml:space="preserve"> </w:t>
      </w:r>
      <w:r>
        <w:t>to</w:t>
      </w:r>
      <w:r>
        <w:rPr>
          <w:spacing w:val="-2"/>
        </w:rPr>
        <w:t xml:space="preserve"> </w:t>
      </w:r>
      <w:r>
        <w:t>this</w:t>
      </w:r>
      <w:r>
        <w:rPr>
          <w:spacing w:val="-1"/>
        </w:rPr>
        <w:t xml:space="preserve"> </w:t>
      </w:r>
      <w:r>
        <w:t>policy</w:t>
      </w:r>
      <w:r>
        <w:rPr>
          <w:spacing w:val="-2"/>
        </w:rPr>
        <w:t xml:space="preserve"> </w:t>
      </w:r>
      <w:r>
        <w:t>/</w:t>
      </w:r>
      <w:r>
        <w:rPr>
          <w:spacing w:val="-1"/>
        </w:rPr>
        <w:t xml:space="preserve"> </w:t>
      </w:r>
      <w:r>
        <w:rPr>
          <w:spacing w:val="-2"/>
        </w:rPr>
        <w:t>procedure</w:t>
      </w:r>
    </w:p>
    <w:p w14:paraId="4D259D8D" w14:textId="77777777" w:rsidR="00DC7991" w:rsidRDefault="00D80E1F">
      <w:pPr>
        <w:pStyle w:val="BodyText"/>
        <w:spacing w:before="140" w:line="360" w:lineRule="auto"/>
        <w:ind w:left="120" w:right="114"/>
        <w:jc w:val="both"/>
      </w:pPr>
      <w:r>
        <w:t>This procedure is intended as an overview of how performance is managed, however, it may need to be adapted to suit the needs of each situation. On occasions, it may not be appropriate to follow each of the stages in turn or in the timescale suggested. Regardless of the stage at which this procedure is started, support will be offered and implemented to assist colleagues throughout the process.</w:t>
      </w:r>
    </w:p>
    <w:sectPr w:rsidR="00DC7991" w:rsidSect="00CB500C">
      <w:pgSz w:w="11910" w:h="16840"/>
      <w:pgMar w:top="1400" w:right="1680" w:bottom="1140" w:left="1680" w:header="54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38BD7" w14:textId="77777777" w:rsidR="00D80E1F" w:rsidRDefault="00D80E1F">
      <w:r>
        <w:separator/>
      </w:r>
    </w:p>
  </w:endnote>
  <w:endnote w:type="continuationSeparator" w:id="0">
    <w:p w14:paraId="6B91A3E3" w14:textId="77777777" w:rsidR="00D80E1F" w:rsidRDefault="00D80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rlito">
    <w:altName w:val="Calibri"/>
    <w:panose1 w:val="020B0604020202020204"/>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FCC88" w14:textId="3756FA51" w:rsidR="00CB500C" w:rsidRPr="00CB500C" w:rsidRDefault="00CB500C">
    <w:pPr>
      <w:pStyle w:val="Footer"/>
      <w:rPr>
        <w:lang w:val="en-GB"/>
      </w:rPr>
    </w:pPr>
    <w:r>
      <w:rPr>
        <w:lang w:val="en-GB"/>
      </w:rPr>
      <w:t>last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F9658" w14:textId="77777777" w:rsidR="00CB500C" w:rsidRDefault="00CB500C">
    <w:pPr>
      <w:pStyle w:val="Footer"/>
      <w:rPr>
        <w:lang w:val="en-GB"/>
      </w:rPr>
    </w:pPr>
  </w:p>
  <w:p w14:paraId="6252B401" w14:textId="55E6FFCE" w:rsidR="00CB500C" w:rsidRDefault="00CB500C">
    <w:pPr>
      <w:pStyle w:val="Footer"/>
      <w:rPr>
        <w:lang w:val="en-GB"/>
      </w:rPr>
    </w:pPr>
    <w:r>
      <w:rPr>
        <w:lang w:val="en-GB"/>
      </w:rPr>
      <w:t xml:space="preserve">Last reviewed </w:t>
    </w:r>
    <w:r w:rsidR="009970EF">
      <w:rPr>
        <w:lang w:val="en-GB"/>
      </w:rPr>
      <w:t>18</w:t>
    </w:r>
    <w:r w:rsidR="009970EF" w:rsidRPr="009970EF">
      <w:rPr>
        <w:vertAlign w:val="superscript"/>
        <w:lang w:val="en-GB"/>
      </w:rPr>
      <w:t>th</w:t>
    </w:r>
    <w:r w:rsidR="009970EF">
      <w:rPr>
        <w:lang w:val="en-GB"/>
      </w:rPr>
      <w:t xml:space="preserve"> June </w:t>
    </w:r>
    <w:r w:rsidR="008E1554">
      <w:rPr>
        <w:lang w:val="en-GB"/>
      </w:rPr>
      <w:t>2025</w:t>
    </w:r>
  </w:p>
  <w:p w14:paraId="3C25B3F1" w14:textId="77777777" w:rsidR="008E1554" w:rsidRDefault="008E1554">
    <w:pPr>
      <w:pStyle w:val="Footer"/>
      <w:rPr>
        <w:lang w:val="en-GB"/>
      </w:rPr>
    </w:pPr>
  </w:p>
  <w:p w14:paraId="5B86DD0D" w14:textId="77777777" w:rsidR="008E1554" w:rsidRDefault="008E1554">
    <w:pPr>
      <w:pStyle w:val="Footer"/>
      <w:rPr>
        <w:lang w:val="en-GB"/>
      </w:rPr>
    </w:pPr>
  </w:p>
  <w:p w14:paraId="75C2655B" w14:textId="77777777" w:rsidR="008E1554" w:rsidRPr="00CB500C" w:rsidRDefault="008E1554">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AFAEC" w14:textId="77777777" w:rsidR="00D80E1F" w:rsidRDefault="00D80E1F">
      <w:r>
        <w:separator/>
      </w:r>
    </w:p>
  </w:footnote>
  <w:footnote w:type="continuationSeparator" w:id="0">
    <w:p w14:paraId="1A8B93F6" w14:textId="77777777" w:rsidR="00D80E1F" w:rsidRDefault="00D80E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ABF2C" w14:textId="1A189D50" w:rsidR="00DC7991" w:rsidRDefault="00D80E1F">
    <w:pPr>
      <w:pStyle w:val="BodyText"/>
      <w:spacing w:line="14" w:lineRule="auto"/>
      <w:rPr>
        <w:sz w:val="20"/>
      </w:rPr>
    </w:pPr>
    <w:r>
      <w:rPr>
        <w:noProof/>
        <w:sz w:val="20"/>
      </w:rPr>
      <w:drawing>
        <wp:inline distT="0" distB="0" distL="0" distR="0" wp14:anchorId="3D57CFB8" wp14:editId="46D26764">
          <wp:extent cx="673100" cy="749300"/>
          <wp:effectExtent l="0" t="0" r="0" b="0"/>
          <wp:docPr id="935338035" name="Picture 5" descr="A logo for a football academ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338035" name="Picture 5" descr="A logo for a football academ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73100" cy="7493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DF4BB" w14:textId="4B3AFA5C" w:rsidR="00DC7991" w:rsidRDefault="00D80E1F" w:rsidP="00F26950">
    <w:pPr>
      <w:pStyle w:val="BodyText"/>
      <w:spacing w:line="14" w:lineRule="auto"/>
      <w:jc w:val="center"/>
      <w:rPr>
        <w:sz w:val="20"/>
      </w:rPr>
    </w:pPr>
    <w:r>
      <w:rPr>
        <w:noProof/>
        <w:sz w:val="20"/>
      </w:rPr>
      <w:drawing>
        <wp:inline distT="0" distB="0" distL="0" distR="0" wp14:anchorId="30A379AF" wp14:editId="09CA59E0">
          <wp:extent cx="673100" cy="749300"/>
          <wp:effectExtent l="0" t="0" r="0" b="0"/>
          <wp:docPr id="579092788" name="Picture 4" descr="A logo for a football academ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092788" name="Picture 4" descr="A logo for a football academ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73100" cy="7493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E3B3B"/>
    <w:multiLevelType w:val="multilevel"/>
    <w:tmpl w:val="17FC8E9E"/>
    <w:lvl w:ilvl="0">
      <w:start w:val="1"/>
      <w:numFmt w:val="decimal"/>
      <w:lvlText w:val="%1."/>
      <w:lvlJc w:val="left"/>
      <w:pPr>
        <w:ind w:left="840" w:hanging="720"/>
        <w:jc w:val="left"/>
      </w:pPr>
      <w:rPr>
        <w:rFonts w:ascii="Arial" w:eastAsia="Arial" w:hAnsi="Arial" w:cs="Arial" w:hint="default"/>
        <w:b/>
        <w:bCs/>
        <w:i w:val="0"/>
        <w:iCs w:val="0"/>
        <w:spacing w:val="0"/>
        <w:w w:val="100"/>
        <w:sz w:val="24"/>
        <w:szCs w:val="24"/>
        <w:lang w:val="en-US" w:eastAsia="en-US" w:bidi="ar-SA"/>
      </w:rPr>
    </w:lvl>
    <w:lvl w:ilvl="1">
      <w:start w:val="1"/>
      <w:numFmt w:val="decimal"/>
      <w:lvlText w:val="%1.%2"/>
      <w:lvlJc w:val="left"/>
      <w:pPr>
        <w:ind w:left="840" w:hanging="720"/>
        <w:jc w:val="left"/>
      </w:pPr>
      <w:rPr>
        <w:rFonts w:ascii="Arial" w:eastAsia="Arial" w:hAnsi="Arial" w:cs="Arial" w:hint="default"/>
        <w:b/>
        <w:bCs/>
        <w:i w:val="0"/>
        <w:iCs w:val="0"/>
        <w:spacing w:val="0"/>
        <w:w w:val="99"/>
        <w:sz w:val="24"/>
        <w:szCs w:val="24"/>
        <w:lang w:val="en-US" w:eastAsia="en-US" w:bidi="ar-SA"/>
      </w:rPr>
    </w:lvl>
    <w:lvl w:ilvl="2">
      <w:numFmt w:val="bullet"/>
      <w:lvlText w:val=""/>
      <w:lvlJc w:val="left"/>
      <w:pPr>
        <w:ind w:left="686" w:hanging="567"/>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1803" w:hanging="567"/>
      </w:pPr>
      <w:rPr>
        <w:rFonts w:hint="default"/>
        <w:lang w:val="en-US" w:eastAsia="en-US" w:bidi="ar-SA"/>
      </w:rPr>
    </w:lvl>
    <w:lvl w:ilvl="4">
      <w:numFmt w:val="bullet"/>
      <w:lvlText w:val="•"/>
      <w:lvlJc w:val="left"/>
      <w:pPr>
        <w:ind w:left="2766" w:hanging="567"/>
      </w:pPr>
      <w:rPr>
        <w:rFonts w:hint="default"/>
        <w:lang w:val="en-US" w:eastAsia="en-US" w:bidi="ar-SA"/>
      </w:rPr>
    </w:lvl>
    <w:lvl w:ilvl="5">
      <w:numFmt w:val="bullet"/>
      <w:lvlText w:val="•"/>
      <w:lvlJc w:val="left"/>
      <w:pPr>
        <w:ind w:left="3729" w:hanging="567"/>
      </w:pPr>
      <w:rPr>
        <w:rFonts w:hint="default"/>
        <w:lang w:val="en-US" w:eastAsia="en-US" w:bidi="ar-SA"/>
      </w:rPr>
    </w:lvl>
    <w:lvl w:ilvl="6">
      <w:numFmt w:val="bullet"/>
      <w:lvlText w:val="•"/>
      <w:lvlJc w:val="left"/>
      <w:pPr>
        <w:ind w:left="4693" w:hanging="567"/>
      </w:pPr>
      <w:rPr>
        <w:rFonts w:hint="default"/>
        <w:lang w:val="en-US" w:eastAsia="en-US" w:bidi="ar-SA"/>
      </w:rPr>
    </w:lvl>
    <w:lvl w:ilvl="7">
      <w:numFmt w:val="bullet"/>
      <w:lvlText w:val="•"/>
      <w:lvlJc w:val="left"/>
      <w:pPr>
        <w:ind w:left="5656" w:hanging="567"/>
      </w:pPr>
      <w:rPr>
        <w:rFonts w:hint="default"/>
        <w:lang w:val="en-US" w:eastAsia="en-US" w:bidi="ar-SA"/>
      </w:rPr>
    </w:lvl>
    <w:lvl w:ilvl="8">
      <w:numFmt w:val="bullet"/>
      <w:lvlText w:val="•"/>
      <w:lvlJc w:val="left"/>
      <w:pPr>
        <w:ind w:left="6619" w:hanging="567"/>
      </w:pPr>
      <w:rPr>
        <w:rFonts w:hint="default"/>
        <w:lang w:val="en-US" w:eastAsia="en-US" w:bidi="ar-SA"/>
      </w:rPr>
    </w:lvl>
  </w:abstractNum>
  <w:abstractNum w:abstractNumId="1" w15:restartNumberingAfterBreak="0">
    <w:nsid w:val="0D2F0107"/>
    <w:multiLevelType w:val="hybridMultilevel"/>
    <w:tmpl w:val="45B0D42E"/>
    <w:lvl w:ilvl="0" w:tplc="877E9618">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1" w:tplc="B42CA9AC">
      <w:numFmt w:val="bullet"/>
      <w:lvlText w:val="•"/>
      <w:lvlJc w:val="left"/>
      <w:pPr>
        <w:ind w:left="1610" w:hanging="360"/>
      </w:pPr>
      <w:rPr>
        <w:rFonts w:hint="default"/>
        <w:lang w:val="en-US" w:eastAsia="en-US" w:bidi="ar-SA"/>
      </w:rPr>
    </w:lvl>
    <w:lvl w:ilvl="2" w:tplc="DCC283B8">
      <w:numFmt w:val="bullet"/>
      <w:lvlText w:val="•"/>
      <w:lvlJc w:val="left"/>
      <w:pPr>
        <w:ind w:left="2381" w:hanging="360"/>
      </w:pPr>
      <w:rPr>
        <w:rFonts w:hint="default"/>
        <w:lang w:val="en-US" w:eastAsia="en-US" w:bidi="ar-SA"/>
      </w:rPr>
    </w:lvl>
    <w:lvl w:ilvl="3" w:tplc="CC8493E4">
      <w:numFmt w:val="bullet"/>
      <w:lvlText w:val="•"/>
      <w:lvlJc w:val="left"/>
      <w:pPr>
        <w:ind w:left="3151" w:hanging="360"/>
      </w:pPr>
      <w:rPr>
        <w:rFonts w:hint="default"/>
        <w:lang w:val="en-US" w:eastAsia="en-US" w:bidi="ar-SA"/>
      </w:rPr>
    </w:lvl>
    <w:lvl w:ilvl="4" w:tplc="11F8D42C">
      <w:numFmt w:val="bullet"/>
      <w:lvlText w:val="•"/>
      <w:lvlJc w:val="left"/>
      <w:pPr>
        <w:ind w:left="3922" w:hanging="360"/>
      </w:pPr>
      <w:rPr>
        <w:rFonts w:hint="default"/>
        <w:lang w:val="en-US" w:eastAsia="en-US" w:bidi="ar-SA"/>
      </w:rPr>
    </w:lvl>
    <w:lvl w:ilvl="5" w:tplc="58FE6776">
      <w:numFmt w:val="bullet"/>
      <w:lvlText w:val="•"/>
      <w:lvlJc w:val="left"/>
      <w:pPr>
        <w:ind w:left="4693" w:hanging="360"/>
      </w:pPr>
      <w:rPr>
        <w:rFonts w:hint="default"/>
        <w:lang w:val="en-US" w:eastAsia="en-US" w:bidi="ar-SA"/>
      </w:rPr>
    </w:lvl>
    <w:lvl w:ilvl="6" w:tplc="98F46548">
      <w:numFmt w:val="bullet"/>
      <w:lvlText w:val="•"/>
      <w:lvlJc w:val="left"/>
      <w:pPr>
        <w:ind w:left="5463" w:hanging="360"/>
      </w:pPr>
      <w:rPr>
        <w:rFonts w:hint="default"/>
        <w:lang w:val="en-US" w:eastAsia="en-US" w:bidi="ar-SA"/>
      </w:rPr>
    </w:lvl>
    <w:lvl w:ilvl="7" w:tplc="DC0E8E8A">
      <w:numFmt w:val="bullet"/>
      <w:lvlText w:val="•"/>
      <w:lvlJc w:val="left"/>
      <w:pPr>
        <w:ind w:left="6234" w:hanging="360"/>
      </w:pPr>
      <w:rPr>
        <w:rFonts w:hint="default"/>
        <w:lang w:val="en-US" w:eastAsia="en-US" w:bidi="ar-SA"/>
      </w:rPr>
    </w:lvl>
    <w:lvl w:ilvl="8" w:tplc="C5D4E3D2">
      <w:numFmt w:val="bullet"/>
      <w:lvlText w:val="•"/>
      <w:lvlJc w:val="left"/>
      <w:pPr>
        <w:ind w:left="7005" w:hanging="360"/>
      </w:pPr>
      <w:rPr>
        <w:rFonts w:hint="default"/>
        <w:lang w:val="en-US" w:eastAsia="en-US" w:bidi="ar-SA"/>
      </w:rPr>
    </w:lvl>
  </w:abstractNum>
  <w:abstractNum w:abstractNumId="2" w15:restartNumberingAfterBreak="0">
    <w:nsid w:val="0FAE2D9D"/>
    <w:multiLevelType w:val="hybridMultilevel"/>
    <w:tmpl w:val="53763F24"/>
    <w:lvl w:ilvl="0" w:tplc="B5EA8210">
      <w:numFmt w:val="bullet"/>
      <w:lvlText w:val=""/>
      <w:lvlJc w:val="left"/>
      <w:pPr>
        <w:ind w:left="547" w:hanging="428"/>
      </w:pPr>
      <w:rPr>
        <w:rFonts w:ascii="Symbol" w:eastAsia="Symbol" w:hAnsi="Symbol" w:cs="Symbol" w:hint="default"/>
        <w:b w:val="0"/>
        <w:bCs w:val="0"/>
        <w:i w:val="0"/>
        <w:iCs w:val="0"/>
        <w:spacing w:val="0"/>
        <w:w w:val="100"/>
        <w:sz w:val="24"/>
        <w:szCs w:val="24"/>
        <w:lang w:val="en-US" w:eastAsia="en-US" w:bidi="ar-SA"/>
      </w:rPr>
    </w:lvl>
    <w:lvl w:ilvl="1" w:tplc="0EFAFFB2">
      <w:numFmt w:val="bullet"/>
      <w:lvlText w:val="•"/>
      <w:lvlJc w:val="left"/>
      <w:pPr>
        <w:ind w:left="1340" w:hanging="428"/>
      </w:pPr>
      <w:rPr>
        <w:rFonts w:hint="default"/>
        <w:lang w:val="en-US" w:eastAsia="en-US" w:bidi="ar-SA"/>
      </w:rPr>
    </w:lvl>
    <w:lvl w:ilvl="2" w:tplc="F5101702">
      <w:numFmt w:val="bullet"/>
      <w:lvlText w:val="•"/>
      <w:lvlJc w:val="left"/>
      <w:pPr>
        <w:ind w:left="2141" w:hanging="428"/>
      </w:pPr>
      <w:rPr>
        <w:rFonts w:hint="default"/>
        <w:lang w:val="en-US" w:eastAsia="en-US" w:bidi="ar-SA"/>
      </w:rPr>
    </w:lvl>
    <w:lvl w:ilvl="3" w:tplc="27A09C4C">
      <w:numFmt w:val="bullet"/>
      <w:lvlText w:val="•"/>
      <w:lvlJc w:val="left"/>
      <w:pPr>
        <w:ind w:left="2941" w:hanging="428"/>
      </w:pPr>
      <w:rPr>
        <w:rFonts w:hint="default"/>
        <w:lang w:val="en-US" w:eastAsia="en-US" w:bidi="ar-SA"/>
      </w:rPr>
    </w:lvl>
    <w:lvl w:ilvl="4" w:tplc="775EB1E2">
      <w:numFmt w:val="bullet"/>
      <w:lvlText w:val="•"/>
      <w:lvlJc w:val="left"/>
      <w:pPr>
        <w:ind w:left="3742" w:hanging="428"/>
      </w:pPr>
      <w:rPr>
        <w:rFonts w:hint="default"/>
        <w:lang w:val="en-US" w:eastAsia="en-US" w:bidi="ar-SA"/>
      </w:rPr>
    </w:lvl>
    <w:lvl w:ilvl="5" w:tplc="BF5E17D2">
      <w:numFmt w:val="bullet"/>
      <w:lvlText w:val="•"/>
      <w:lvlJc w:val="left"/>
      <w:pPr>
        <w:ind w:left="4543" w:hanging="428"/>
      </w:pPr>
      <w:rPr>
        <w:rFonts w:hint="default"/>
        <w:lang w:val="en-US" w:eastAsia="en-US" w:bidi="ar-SA"/>
      </w:rPr>
    </w:lvl>
    <w:lvl w:ilvl="6" w:tplc="3692DD58">
      <w:numFmt w:val="bullet"/>
      <w:lvlText w:val="•"/>
      <w:lvlJc w:val="left"/>
      <w:pPr>
        <w:ind w:left="5343" w:hanging="428"/>
      </w:pPr>
      <w:rPr>
        <w:rFonts w:hint="default"/>
        <w:lang w:val="en-US" w:eastAsia="en-US" w:bidi="ar-SA"/>
      </w:rPr>
    </w:lvl>
    <w:lvl w:ilvl="7" w:tplc="376EE2A4">
      <w:numFmt w:val="bullet"/>
      <w:lvlText w:val="•"/>
      <w:lvlJc w:val="left"/>
      <w:pPr>
        <w:ind w:left="6144" w:hanging="428"/>
      </w:pPr>
      <w:rPr>
        <w:rFonts w:hint="default"/>
        <w:lang w:val="en-US" w:eastAsia="en-US" w:bidi="ar-SA"/>
      </w:rPr>
    </w:lvl>
    <w:lvl w:ilvl="8" w:tplc="3ACC02A8">
      <w:numFmt w:val="bullet"/>
      <w:lvlText w:val="•"/>
      <w:lvlJc w:val="left"/>
      <w:pPr>
        <w:ind w:left="6945" w:hanging="428"/>
      </w:pPr>
      <w:rPr>
        <w:rFonts w:hint="default"/>
        <w:lang w:val="en-US" w:eastAsia="en-US" w:bidi="ar-SA"/>
      </w:rPr>
    </w:lvl>
  </w:abstractNum>
  <w:abstractNum w:abstractNumId="3" w15:restartNumberingAfterBreak="0">
    <w:nsid w:val="289E01D0"/>
    <w:multiLevelType w:val="hybridMultilevel"/>
    <w:tmpl w:val="590ECF10"/>
    <w:lvl w:ilvl="0" w:tplc="32CC276A">
      <w:numFmt w:val="bullet"/>
      <w:lvlText w:val=""/>
      <w:lvlJc w:val="left"/>
      <w:pPr>
        <w:ind w:left="547" w:hanging="428"/>
      </w:pPr>
      <w:rPr>
        <w:rFonts w:ascii="Symbol" w:eastAsia="Symbol" w:hAnsi="Symbol" w:cs="Symbol" w:hint="default"/>
        <w:b w:val="0"/>
        <w:bCs w:val="0"/>
        <w:i w:val="0"/>
        <w:iCs w:val="0"/>
        <w:spacing w:val="0"/>
        <w:w w:val="100"/>
        <w:sz w:val="24"/>
        <w:szCs w:val="24"/>
        <w:lang w:val="en-US" w:eastAsia="en-US" w:bidi="ar-SA"/>
      </w:rPr>
    </w:lvl>
    <w:lvl w:ilvl="1" w:tplc="5BD8C35E">
      <w:numFmt w:val="bullet"/>
      <w:lvlText w:val="•"/>
      <w:lvlJc w:val="left"/>
      <w:pPr>
        <w:ind w:left="1340" w:hanging="428"/>
      </w:pPr>
      <w:rPr>
        <w:rFonts w:hint="default"/>
        <w:lang w:val="en-US" w:eastAsia="en-US" w:bidi="ar-SA"/>
      </w:rPr>
    </w:lvl>
    <w:lvl w:ilvl="2" w:tplc="8B965CD6">
      <w:numFmt w:val="bullet"/>
      <w:lvlText w:val="•"/>
      <w:lvlJc w:val="left"/>
      <w:pPr>
        <w:ind w:left="2141" w:hanging="428"/>
      </w:pPr>
      <w:rPr>
        <w:rFonts w:hint="default"/>
        <w:lang w:val="en-US" w:eastAsia="en-US" w:bidi="ar-SA"/>
      </w:rPr>
    </w:lvl>
    <w:lvl w:ilvl="3" w:tplc="0E308E28">
      <w:numFmt w:val="bullet"/>
      <w:lvlText w:val="•"/>
      <w:lvlJc w:val="left"/>
      <w:pPr>
        <w:ind w:left="2941" w:hanging="428"/>
      </w:pPr>
      <w:rPr>
        <w:rFonts w:hint="default"/>
        <w:lang w:val="en-US" w:eastAsia="en-US" w:bidi="ar-SA"/>
      </w:rPr>
    </w:lvl>
    <w:lvl w:ilvl="4" w:tplc="0A3E51CA">
      <w:numFmt w:val="bullet"/>
      <w:lvlText w:val="•"/>
      <w:lvlJc w:val="left"/>
      <w:pPr>
        <w:ind w:left="3742" w:hanging="428"/>
      </w:pPr>
      <w:rPr>
        <w:rFonts w:hint="default"/>
        <w:lang w:val="en-US" w:eastAsia="en-US" w:bidi="ar-SA"/>
      </w:rPr>
    </w:lvl>
    <w:lvl w:ilvl="5" w:tplc="48380F32">
      <w:numFmt w:val="bullet"/>
      <w:lvlText w:val="•"/>
      <w:lvlJc w:val="left"/>
      <w:pPr>
        <w:ind w:left="4543" w:hanging="428"/>
      </w:pPr>
      <w:rPr>
        <w:rFonts w:hint="default"/>
        <w:lang w:val="en-US" w:eastAsia="en-US" w:bidi="ar-SA"/>
      </w:rPr>
    </w:lvl>
    <w:lvl w:ilvl="6" w:tplc="77069204">
      <w:numFmt w:val="bullet"/>
      <w:lvlText w:val="•"/>
      <w:lvlJc w:val="left"/>
      <w:pPr>
        <w:ind w:left="5343" w:hanging="428"/>
      </w:pPr>
      <w:rPr>
        <w:rFonts w:hint="default"/>
        <w:lang w:val="en-US" w:eastAsia="en-US" w:bidi="ar-SA"/>
      </w:rPr>
    </w:lvl>
    <w:lvl w:ilvl="7" w:tplc="1B2CE82E">
      <w:numFmt w:val="bullet"/>
      <w:lvlText w:val="•"/>
      <w:lvlJc w:val="left"/>
      <w:pPr>
        <w:ind w:left="6144" w:hanging="428"/>
      </w:pPr>
      <w:rPr>
        <w:rFonts w:hint="default"/>
        <w:lang w:val="en-US" w:eastAsia="en-US" w:bidi="ar-SA"/>
      </w:rPr>
    </w:lvl>
    <w:lvl w:ilvl="8" w:tplc="C5AE6050">
      <w:numFmt w:val="bullet"/>
      <w:lvlText w:val="•"/>
      <w:lvlJc w:val="left"/>
      <w:pPr>
        <w:ind w:left="6945" w:hanging="428"/>
      </w:pPr>
      <w:rPr>
        <w:rFonts w:hint="default"/>
        <w:lang w:val="en-US" w:eastAsia="en-US" w:bidi="ar-SA"/>
      </w:rPr>
    </w:lvl>
  </w:abstractNum>
  <w:abstractNum w:abstractNumId="4" w15:restartNumberingAfterBreak="0">
    <w:nsid w:val="3A627D3A"/>
    <w:multiLevelType w:val="hybridMultilevel"/>
    <w:tmpl w:val="E6B8BF7A"/>
    <w:lvl w:ilvl="0" w:tplc="660095AC">
      <w:numFmt w:val="bullet"/>
      <w:lvlText w:val=""/>
      <w:lvlJc w:val="left"/>
      <w:pPr>
        <w:ind w:left="686" w:hanging="567"/>
      </w:pPr>
      <w:rPr>
        <w:rFonts w:ascii="Symbol" w:eastAsia="Symbol" w:hAnsi="Symbol" w:cs="Symbol" w:hint="default"/>
        <w:b w:val="0"/>
        <w:bCs w:val="0"/>
        <w:i w:val="0"/>
        <w:iCs w:val="0"/>
        <w:spacing w:val="0"/>
        <w:w w:val="100"/>
        <w:sz w:val="24"/>
        <w:szCs w:val="24"/>
        <w:lang w:val="en-US" w:eastAsia="en-US" w:bidi="ar-SA"/>
      </w:rPr>
    </w:lvl>
    <w:lvl w:ilvl="1" w:tplc="88025C1C">
      <w:numFmt w:val="bullet"/>
      <w:lvlText w:val="•"/>
      <w:lvlJc w:val="left"/>
      <w:pPr>
        <w:ind w:left="1466" w:hanging="567"/>
      </w:pPr>
      <w:rPr>
        <w:rFonts w:hint="default"/>
        <w:lang w:val="en-US" w:eastAsia="en-US" w:bidi="ar-SA"/>
      </w:rPr>
    </w:lvl>
    <w:lvl w:ilvl="2" w:tplc="254EA2D6">
      <w:numFmt w:val="bullet"/>
      <w:lvlText w:val="•"/>
      <w:lvlJc w:val="left"/>
      <w:pPr>
        <w:ind w:left="2253" w:hanging="567"/>
      </w:pPr>
      <w:rPr>
        <w:rFonts w:hint="default"/>
        <w:lang w:val="en-US" w:eastAsia="en-US" w:bidi="ar-SA"/>
      </w:rPr>
    </w:lvl>
    <w:lvl w:ilvl="3" w:tplc="798C6D9E">
      <w:numFmt w:val="bullet"/>
      <w:lvlText w:val="•"/>
      <w:lvlJc w:val="left"/>
      <w:pPr>
        <w:ind w:left="3039" w:hanging="567"/>
      </w:pPr>
      <w:rPr>
        <w:rFonts w:hint="default"/>
        <w:lang w:val="en-US" w:eastAsia="en-US" w:bidi="ar-SA"/>
      </w:rPr>
    </w:lvl>
    <w:lvl w:ilvl="4" w:tplc="C77A4D88">
      <w:numFmt w:val="bullet"/>
      <w:lvlText w:val="•"/>
      <w:lvlJc w:val="left"/>
      <w:pPr>
        <w:ind w:left="3826" w:hanging="567"/>
      </w:pPr>
      <w:rPr>
        <w:rFonts w:hint="default"/>
        <w:lang w:val="en-US" w:eastAsia="en-US" w:bidi="ar-SA"/>
      </w:rPr>
    </w:lvl>
    <w:lvl w:ilvl="5" w:tplc="DE482568">
      <w:numFmt w:val="bullet"/>
      <w:lvlText w:val="•"/>
      <w:lvlJc w:val="left"/>
      <w:pPr>
        <w:ind w:left="4613" w:hanging="567"/>
      </w:pPr>
      <w:rPr>
        <w:rFonts w:hint="default"/>
        <w:lang w:val="en-US" w:eastAsia="en-US" w:bidi="ar-SA"/>
      </w:rPr>
    </w:lvl>
    <w:lvl w:ilvl="6" w:tplc="873A649A">
      <w:numFmt w:val="bullet"/>
      <w:lvlText w:val="•"/>
      <w:lvlJc w:val="left"/>
      <w:pPr>
        <w:ind w:left="5399" w:hanging="567"/>
      </w:pPr>
      <w:rPr>
        <w:rFonts w:hint="default"/>
        <w:lang w:val="en-US" w:eastAsia="en-US" w:bidi="ar-SA"/>
      </w:rPr>
    </w:lvl>
    <w:lvl w:ilvl="7" w:tplc="D5107768">
      <w:numFmt w:val="bullet"/>
      <w:lvlText w:val="•"/>
      <w:lvlJc w:val="left"/>
      <w:pPr>
        <w:ind w:left="6186" w:hanging="567"/>
      </w:pPr>
      <w:rPr>
        <w:rFonts w:hint="default"/>
        <w:lang w:val="en-US" w:eastAsia="en-US" w:bidi="ar-SA"/>
      </w:rPr>
    </w:lvl>
    <w:lvl w:ilvl="8" w:tplc="72269A58">
      <w:numFmt w:val="bullet"/>
      <w:lvlText w:val="•"/>
      <w:lvlJc w:val="left"/>
      <w:pPr>
        <w:ind w:left="6973" w:hanging="567"/>
      </w:pPr>
      <w:rPr>
        <w:rFonts w:hint="default"/>
        <w:lang w:val="en-US" w:eastAsia="en-US" w:bidi="ar-SA"/>
      </w:rPr>
    </w:lvl>
  </w:abstractNum>
  <w:abstractNum w:abstractNumId="5" w15:restartNumberingAfterBreak="0">
    <w:nsid w:val="5BEC461F"/>
    <w:multiLevelType w:val="hybridMultilevel"/>
    <w:tmpl w:val="959E6FB4"/>
    <w:lvl w:ilvl="0" w:tplc="DDCEE06C">
      <w:numFmt w:val="bullet"/>
      <w:lvlText w:val=""/>
      <w:lvlJc w:val="left"/>
      <w:pPr>
        <w:ind w:left="547" w:hanging="428"/>
      </w:pPr>
      <w:rPr>
        <w:rFonts w:ascii="Symbol" w:eastAsia="Symbol" w:hAnsi="Symbol" w:cs="Symbol" w:hint="default"/>
        <w:b w:val="0"/>
        <w:bCs w:val="0"/>
        <w:i w:val="0"/>
        <w:iCs w:val="0"/>
        <w:spacing w:val="0"/>
        <w:w w:val="100"/>
        <w:sz w:val="24"/>
        <w:szCs w:val="24"/>
        <w:lang w:val="en-US" w:eastAsia="en-US" w:bidi="ar-SA"/>
      </w:rPr>
    </w:lvl>
    <w:lvl w:ilvl="1" w:tplc="1B34D840">
      <w:numFmt w:val="bullet"/>
      <w:lvlText w:val="•"/>
      <w:lvlJc w:val="left"/>
      <w:pPr>
        <w:ind w:left="1340" w:hanging="428"/>
      </w:pPr>
      <w:rPr>
        <w:rFonts w:hint="default"/>
        <w:lang w:val="en-US" w:eastAsia="en-US" w:bidi="ar-SA"/>
      </w:rPr>
    </w:lvl>
    <w:lvl w:ilvl="2" w:tplc="B96630D6">
      <w:numFmt w:val="bullet"/>
      <w:lvlText w:val="•"/>
      <w:lvlJc w:val="left"/>
      <w:pPr>
        <w:ind w:left="2141" w:hanging="428"/>
      </w:pPr>
      <w:rPr>
        <w:rFonts w:hint="default"/>
        <w:lang w:val="en-US" w:eastAsia="en-US" w:bidi="ar-SA"/>
      </w:rPr>
    </w:lvl>
    <w:lvl w:ilvl="3" w:tplc="DE18DBDA">
      <w:numFmt w:val="bullet"/>
      <w:lvlText w:val="•"/>
      <w:lvlJc w:val="left"/>
      <w:pPr>
        <w:ind w:left="2941" w:hanging="428"/>
      </w:pPr>
      <w:rPr>
        <w:rFonts w:hint="default"/>
        <w:lang w:val="en-US" w:eastAsia="en-US" w:bidi="ar-SA"/>
      </w:rPr>
    </w:lvl>
    <w:lvl w:ilvl="4" w:tplc="CC1E4D60">
      <w:numFmt w:val="bullet"/>
      <w:lvlText w:val="•"/>
      <w:lvlJc w:val="left"/>
      <w:pPr>
        <w:ind w:left="3742" w:hanging="428"/>
      </w:pPr>
      <w:rPr>
        <w:rFonts w:hint="default"/>
        <w:lang w:val="en-US" w:eastAsia="en-US" w:bidi="ar-SA"/>
      </w:rPr>
    </w:lvl>
    <w:lvl w:ilvl="5" w:tplc="ED70749A">
      <w:numFmt w:val="bullet"/>
      <w:lvlText w:val="•"/>
      <w:lvlJc w:val="left"/>
      <w:pPr>
        <w:ind w:left="4543" w:hanging="428"/>
      </w:pPr>
      <w:rPr>
        <w:rFonts w:hint="default"/>
        <w:lang w:val="en-US" w:eastAsia="en-US" w:bidi="ar-SA"/>
      </w:rPr>
    </w:lvl>
    <w:lvl w:ilvl="6" w:tplc="DB307006">
      <w:numFmt w:val="bullet"/>
      <w:lvlText w:val="•"/>
      <w:lvlJc w:val="left"/>
      <w:pPr>
        <w:ind w:left="5343" w:hanging="428"/>
      </w:pPr>
      <w:rPr>
        <w:rFonts w:hint="default"/>
        <w:lang w:val="en-US" w:eastAsia="en-US" w:bidi="ar-SA"/>
      </w:rPr>
    </w:lvl>
    <w:lvl w:ilvl="7" w:tplc="F0BE73FC">
      <w:numFmt w:val="bullet"/>
      <w:lvlText w:val="•"/>
      <w:lvlJc w:val="left"/>
      <w:pPr>
        <w:ind w:left="6144" w:hanging="428"/>
      </w:pPr>
      <w:rPr>
        <w:rFonts w:hint="default"/>
        <w:lang w:val="en-US" w:eastAsia="en-US" w:bidi="ar-SA"/>
      </w:rPr>
    </w:lvl>
    <w:lvl w:ilvl="8" w:tplc="EA601C32">
      <w:numFmt w:val="bullet"/>
      <w:lvlText w:val="•"/>
      <w:lvlJc w:val="left"/>
      <w:pPr>
        <w:ind w:left="6945" w:hanging="428"/>
      </w:pPr>
      <w:rPr>
        <w:rFonts w:hint="default"/>
        <w:lang w:val="en-US" w:eastAsia="en-US" w:bidi="ar-SA"/>
      </w:rPr>
    </w:lvl>
  </w:abstractNum>
  <w:abstractNum w:abstractNumId="6" w15:restartNumberingAfterBreak="0">
    <w:nsid w:val="701F2097"/>
    <w:multiLevelType w:val="hybridMultilevel"/>
    <w:tmpl w:val="E2E61992"/>
    <w:lvl w:ilvl="0" w:tplc="4B488A28">
      <w:numFmt w:val="bullet"/>
      <w:lvlText w:val=""/>
      <w:lvlJc w:val="left"/>
      <w:pPr>
        <w:ind w:left="547" w:hanging="428"/>
      </w:pPr>
      <w:rPr>
        <w:rFonts w:ascii="Symbol" w:eastAsia="Symbol" w:hAnsi="Symbol" w:cs="Symbol" w:hint="default"/>
        <w:b w:val="0"/>
        <w:bCs w:val="0"/>
        <w:i w:val="0"/>
        <w:iCs w:val="0"/>
        <w:spacing w:val="0"/>
        <w:w w:val="100"/>
        <w:sz w:val="24"/>
        <w:szCs w:val="24"/>
        <w:lang w:val="en-US" w:eastAsia="en-US" w:bidi="ar-SA"/>
      </w:rPr>
    </w:lvl>
    <w:lvl w:ilvl="1" w:tplc="BF02344A">
      <w:numFmt w:val="bullet"/>
      <w:lvlText w:val="•"/>
      <w:lvlJc w:val="left"/>
      <w:pPr>
        <w:ind w:left="1340" w:hanging="428"/>
      </w:pPr>
      <w:rPr>
        <w:rFonts w:hint="default"/>
        <w:lang w:val="en-US" w:eastAsia="en-US" w:bidi="ar-SA"/>
      </w:rPr>
    </w:lvl>
    <w:lvl w:ilvl="2" w:tplc="5B3465B0">
      <w:numFmt w:val="bullet"/>
      <w:lvlText w:val="•"/>
      <w:lvlJc w:val="left"/>
      <w:pPr>
        <w:ind w:left="2141" w:hanging="428"/>
      </w:pPr>
      <w:rPr>
        <w:rFonts w:hint="default"/>
        <w:lang w:val="en-US" w:eastAsia="en-US" w:bidi="ar-SA"/>
      </w:rPr>
    </w:lvl>
    <w:lvl w:ilvl="3" w:tplc="9FBEE902">
      <w:numFmt w:val="bullet"/>
      <w:lvlText w:val="•"/>
      <w:lvlJc w:val="left"/>
      <w:pPr>
        <w:ind w:left="2941" w:hanging="428"/>
      </w:pPr>
      <w:rPr>
        <w:rFonts w:hint="default"/>
        <w:lang w:val="en-US" w:eastAsia="en-US" w:bidi="ar-SA"/>
      </w:rPr>
    </w:lvl>
    <w:lvl w:ilvl="4" w:tplc="99F4916C">
      <w:numFmt w:val="bullet"/>
      <w:lvlText w:val="•"/>
      <w:lvlJc w:val="left"/>
      <w:pPr>
        <w:ind w:left="3742" w:hanging="428"/>
      </w:pPr>
      <w:rPr>
        <w:rFonts w:hint="default"/>
        <w:lang w:val="en-US" w:eastAsia="en-US" w:bidi="ar-SA"/>
      </w:rPr>
    </w:lvl>
    <w:lvl w:ilvl="5" w:tplc="774AC3AA">
      <w:numFmt w:val="bullet"/>
      <w:lvlText w:val="•"/>
      <w:lvlJc w:val="left"/>
      <w:pPr>
        <w:ind w:left="4543" w:hanging="428"/>
      </w:pPr>
      <w:rPr>
        <w:rFonts w:hint="default"/>
        <w:lang w:val="en-US" w:eastAsia="en-US" w:bidi="ar-SA"/>
      </w:rPr>
    </w:lvl>
    <w:lvl w:ilvl="6" w:tplc="ED2E7B60">
      <w:numFmt w:val="bullet"/>
      <w:lvlText w:val="•"/>
      <w:lvlJc w:val="left"/>
      <w:pPr>
        <w:ind w:left="5343" w:hanging="428"/>
      </w:pPr>
      <w:rPr>
        <w:rFonts w:hint="default"/>
        <w:lang w:val="en-US" w:eastAsia="en-US" w:bidi="ar-SA"/>
      </w:rPr>
    </w:lvl>
    <w:lvl w:ilvl="7" w:tplc="82D6EEEC">
      <w:numFmt w:val="bullet"/>
      <w:lvlText w:val="•"/>
      <w:lvlJc w:val="left"/>
      <w:pPr>
        <w:ind w:left="6144" w:hanging="428"/>
      </w:pPr>
      <w:rPr>
        <w:rFonts w:hint="default"/>
        <w:lang w:val="en-US" w:eastAsia="en-US" w:bidi="ar-SA"/>
      </w:rPr>
    </w:lvl>
    <w:lvl w:ilvl="8" w:tplc="6A86F08A">
      <w:numFmt w:val="bullet"/>
      <w:lvlText w:val="•"/>
      <w:lvlJc w:val="left"/>
      <w:pPr>
        <w:ind w:left="6945" w:hanging="428"/>
      </w:pPr>
      <w:rPr>
        <w:rFonts w:hint="default"/>
        <w:lang w:val="en-US" w:eastAsia="en-US" w:bidi="ar-SA"/>
      </w:rPr>
    </w:lvl>
  </w:abstractNum>
  <w:abstractNum w:abstractNumId="7" w15:restartNumberingAfterBreak="0">
    <w:nsid w:val="7D770785"/>
    <w:multiLevelType w:val="hybridMultilevel"/>
    <w:tmpl w:val="4B52F6C6"/>
    <w:lvl w:ilvl="0" w:tplc="A978D5B6">
      <w:numFmt w:val="bullet"/>
      <w:lvlText w:val=""/>
      <w:lvlJc w:val="left"/>
      <w:pPr>
        <w:ind w:left="547" w:hanging="428"/>
      </w:pPr>
      <w:rPr>
        <w:rFonts w:ascii="Symbol" w:eastAsia="Symbol" w:hAnsi="Symbol" w:cs="Symbol" w:hint="default"/>
        <w:b w:val="0"/>
        <w:bCs w:val="0"/>
        <w:i w:val="0"/>
        <w:iCs w:val="0"/>
        <w:spacing w:val="0"/>
        <w:w w:val="100"/>
        <w:sz w:val="24"/>
        <w:szCs w:val="24"/>
        <w:lang w:val="en-US" w:eastAsia="en-US" w:bidi="ar-SA"/>
      </w:rPr>
    </w:lvl>
    <w:lvl w:ilvl="1" w:tplc="233E5708">
      <w:numFmt w:val="bullet"/>
      <w:lvlText w:val="o"/>
      <w:lvlJc w:val="left"/>
      <w:pPr>
        <w:ind w:left="972" w:hanging="428"/>
      </w:pPr>
      <w:rPr>
        <w:rFonts w:ascii="Courier New" w:eastAsia="Courier New" w:hAnsi="Courier New" w:cs="Courier New" w:hint="default"/>
        <w:b w:val="0"/>
        <w:bCs w:val="0"/>
        <w:i w:val="0"/>
        <w:iCs w:val="0"/>
        <w:spacing w:val="0"/>
        <w:w w:val="100"/>
        <w:sz w:val="24"/>
        <w:szCs w:val="24"/>
        <w:lang w:val="en-US" w:eastAsia="en-US" w:bidi="ar-SA"/>
      </w:rPr>
    </w:lvl>
    <w:lvl w:ilvl="2" w:tplc="38940324">
      <w:numFmt w:val="bullet"/>
      <w:lvlText w:val="o"/>
      <w:lvlJc w:val="left"/>
      <w:pPr>
        <w:ind w:left="1200" w:hanging="360"/>
      </w:pPr>
      <w:rPr>
        <w:rFonts w:ascii="Courier New" w:eastAsia="Courier New" w:hAnsi="Courier New" w:cs="Courier New" w:hint="default"/>
        <w:b w:val="0"/>
        <w:bCs w:val="0"/>
        <w:i w:val="0"/>
        <w:iCs w:val="0"/>
        <w:spacing w:val="0"/>
        <w:w w:val="100"/>
        <w:sz w:val="24"/>
        <w:szCs w:val="24"/>
        <w:lang w:val="en-US" w:eastAsia="en-US" w:bidi="ar-SA"/>
      </w:rPr>
    </w:lvl>
    <w:lvl w:ilvl="3" w:tplc="D1C886E6">
      <w:numFmt w:val="bullet"/>
      <w:lvlText w:val="•"/>
      <w:lvlJc w:val="left"/>
      <w:pPr>
        <w:ind w:left="2118" w:hanging="360"/>
      </w:pPr>
      <w:rPr>
        <w:rFonts w:hint="default"/>
        <w:lang w:val="en-US" w:eastAsia="en-US" w:bidi="ar-SA"/>
      </w:rPr>
    </w:lvl>
    <w:lvl w:ilvl="4" w:tplc="A2BC9CF8">
      <w:numFmt w:val="bullet"/>
      <w:lvlText w:val="•"/>
      <w:lvlJc w:val="left"/>
      <w:pPr>
        <w:ind w:left="3036" w:hanging="360"/>
      </w:pPr>
      <w:rPr>
        <w:rFonts w:hint="default"/>
        <w:lang w:val="en-US" w:eastAsia="en-US" w:bidi="ar-SA"/>
      </w:rPr>
    </w:lvl>
    <w:lvl w:ilvl="5" w:tplc="729C4644">
      <w:numFmt w:val="bullet"/>
      <w:lvlText w:val="•"/>
      <w:lvlJc w:val="left"/>
      <w:pPr>
        <w:ind w:left="3954" w:hanging="360"/>
      </w:pPr>
      <w:rPr>
        <w:rFonts w:hint="default"/>
        <w:lang w:val="en-US" w:eastAsia="en-US" w:bidi="ar-SA"/>
      </w:rPr>
    </w:lvl>
    <w:lvl w:ilvl="6" w:tplc="0C92C03C">
      <w:numFmt w:val="bullet"/>
      <w:lvlText w:val="•"/>
      <w:lvlJc w:val="left"/>
      <w:pPr>
        <w:ind w:left="4873" w:hanging="360"/>
      </w:pPr>
      <w:rPr>
        <w:rFonts w:hint="default"/>
        <w:lang w:val="en-US" w:eastAsia="en-US" w:bidi="ar-SA"/>
      </w:rPr>
    </w:lvl>
    <w:lvl w:ilvl="7" w:tplc="51CC5BDA">
      <w:numFmt w:val="bullet"/>
      <w:lvlText w:val="•"/>
      <w:lvlJc w:val="left"/>
      <w:pPr>
        <w:ind w:left="5791" w:hanging="360"/>
      </w:pPr>
      <w:rPr>
        <w:rFonts w:hint="default"/>
        <w:lang w:val="en-US" w:eastAsia="en-US" w:bidi="ar-SA"/>
      </w:rPr>
    </w:lvl>
    <w:lvl w:ilvl="8" w:tplc="50A403B2">
      <w:numFmt w:val="bullet"/>
      <w:lvlText w:val="•"/>
      <w:lvlJc w:val="left"/>
      <w:pPr>
        <w:ind w:left="6709" w:hanging="360"/>
      </w:pPr>
      <w:rPr>
        <w:rFonts w:hint="default"/>
        <w:lang w:val="en-US" w:eastAsia="en-US" w:bidi="ar-SA"/>
      </w:rPr>
    </w:lvl>
  </w:abstractNum>
  <w:num w:numId="1" w16cid:durableId="1539972146">
    <w:abstractNumId w:val="3"/>
  </w:num>
  <w:num w:numId="2" w16cid:durableId="608857799">
    <w:abstractNumId w:val="2"/>
  </w:num>
  <w:num w:numId="3" w16cid:durableId="1260020229">
    <w:abstractNumId w:val="7"/>
  </w:num>
  <w:num w:numId="4" w16cid:durableId="1633364740">
    <w:abstractNumId w:val="1"/>
  </w:num>
  <w:num w:numId="5" w16cid:durableId="1192301195">
    <w:abstractNumId w:val="6"/>
  </w:num>
  <w:num w:numId="6" w16cid:durableId="597760007">
    <w:abstractNumId w:val="5"/>
  </w:num>
  <w:num w:numId="7" w16cid:durableId="1351643829">
    <w:abstractNumId w:val="4"/>
  </w:num>
  <w:num w:numId="8" w16cid:durableId="22483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991"/>
    <w:rsid w:val="001E5512"/>
    <w:rsid w:val="00223F2A"/>
    <w:rsid w:val="008E1554"/>
    <w:rsid w:val="009970EF"/>
    <w:rsid w:val="00CB500C"/>
    <w:rsid w:val="00D80E1F"/>
    <w:rsid w:val="00DC7991"/>
    <w:rsid w:val="00E81D67"/>
    <w:rsid w:val="00E95E65"/>
    <w:rsid w:val="00F269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D6C08"/>
  <w15:docId w15:val="{7694B6C9-3B42-4941-BC5A-8464B08AB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838" w:hanging="718"/>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547" w:hanging="427"/>
      <w:jc w:val="both"/>
    </w:pPr>
  </w:style>
  <w:style w:type="paragraph" w:customStyle="1" w:styleId="TableParagraph">
    <w:name w:val="Table Paragraph"/>
    <w:basedOn w:val="Normal"/>
    <w:uiPriority w:val="1"/>
    <w:qFormat/>
    <w:pPr>
      <w:spacing w:before="61"/>
      <w:ind w:left="107"/>
    </w:pPr>
    <w:rPr>
      <w:rFonts w:ascii="Carlito" w:eastAsia="Carlito" w:hAnsi="Carlito" w:cs="Carlito"/>
    </w:rPr>
  </w:style>
  <w:style w:type="paragraph" w:styleId="Footer">
    <w:name w:val="footer"/>
    <w:basedOn w:val="Normal"/>
    <w:link w:val="FooterChar"/>
    <w:uiPriority w:val="99"/>
    <w:unhideWhenUsed/>
    <w:rsid w:val="00223F2A"/>
    <w:pPr>
      <w:tabs>
        <w:tab w:val="center" w:pos="4513"/>
        <w:tab w:val="right" w:pos="9026"/>
      </w:tabs>
    </w:pPr>
  </w:style>
  <w:style w:type="character" w:customStyle="1" w:styleId="FooterChar">
    <w:name w:val="Footer Char"/>
    <w:basedOn w:val="DefaultParagraphFont"/>
    <w:link w:val="Footer"/>
    <w:uiPriority w:val="99"/>
    <w:rsid w:val="00223F2A"/>
    <w:rPr>
      <w:rFonts w:ascii="Arial" w:eastAsia="Arial" w:hAnsi="Arial" w:cs="Arial"/>
    </w:rPr>
  </w:style>
  <w:style w:type="paragraph" w:styleId="Header">
    <w:name w:val="header"/>
    <w:basedOn w:val="Normal"/>
    <w:link w:val="HeaderChar"/>
    <w:uiPriority w:val="99"/>
    <w:unhideWhenUsed/>
    <w:rsid w:val="00223F2A"/>
    <w:pPr>
      <w:tabs>
        <w:tab w:val="center" w:pos="4513"/>
        <w:tab w:val="right" w:pos="9026"/>
      </w:tabs>
    </w:pPr>
  </w:style>
  <w:style w:type="character" w:customStyle="1" w:styleId="HeaderChar">
    <w:name w:val="Header Char"/>
    <w:basedOn w:val="DefaultParagraphFont"/>
    <w:link w:val="Header"/>
    <w:uiPriority w:val="99"/>
    <w:rsid w:val="00223F2A"/>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10</Pages>
  <Words>2519</Words>
  <Characters>14360</Characters>
  <Application>Microsoft Office Word</Application>
  <DocSecurity>0</DocSecurity>
  <Lines>119</Lines>
  <Paragraphs>33</Paragraphs>
  <ScaleCrop>false</ScaleCrop>
  <Company/>
  <LinksUpToDate>false</LinksUpToDate>
  <CharactersWithSpaces>16846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LJennings</dc:creator>
  <cp:lastModifiedBy>Donna MacDonald</cp:lastModifiedBy>
  <cp:revision>8</cp:revision>
  <dcterms:created xsi:type="dcterms:W3CDTF">2024-12-20T10:33:00Z</dcterms:created>
  <dcterms:modified xsi:type="dcterms:W3CDTF">2025-06-18T11:58:00Z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2023-11-28T00:00:00Z</vt:filetime>
  </property>
  <property fmtid="{D5CDD505-2E9C-101B-9397-08002B2CF9AE}" pid="3" name="Creator">
    <vt:lpwstr>Microsoft® Word for Microsoft 365</vt:lpwstr>
  </property>
  <property fmtid="{D5CDD505-2E9C-101B-9397-08002B2CF9AE}" pid="4" name="LastSaved">
    <vt:filetime>2024-12-20T00:00:00Z</vt:filetime>
  </property>
  <property fmtid="{D5CDD505-2E9C-101B-9397-08002B2CF9AE}" pid="5" name="Producer">
    <vt:lpwstr>3-Heights(TM) PDF Security Shell 4.8.25.2 (http://www.pdf-tools.com)</vt:lpwstr>
  </property>
</Properties>
</file>