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F2" w:rsidRPr="00B008F2" w:rsidRDefault="00D55597" w:rsidP="00D5559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У</w:t>
      </w:r>
      <w:r w:rsidR="00E200EB" w:rsidRPr="00B008F2">
        <w:rPr>
          <w:rFonts w:ascii="Times New Roman" w:hAnsi="Times New Roman"/>
          <w:b/>
          <w:color w:val="000000"/>
          <w:sz w:val="28"/>
          <w:lang w:val="uk-UA"/>
        </w:rPr>
        <w:t>ДОСКОНАЛЕННЯ НАВИЧКИ ЧИТАННЯ ЗАСОБАМИ ВИКОРИСТАННЯ НАВЧАЛЬНОЇ ГРИ У 2 КЛАСІ</w:t>
      </w:r>
      <w:r w:rsidR="0045670E">
        <w:rPr>
          <w:rFonts w:ascii="Times New Roman" w:hAnsi="Times New Roman"/>
          <w:b/>
          <w:color w:val="000000"/>
          <w:sz w:val="28"/>
          <w:lang w:val="uk-UA"/>
        </w:rPr>
        <w:t xml:space="preserve"> В УМОВАХ ІНКЛЮЗИВНОГО НАВЧАННЯ</w:t>
      </w:r>
    </w:p>
    <w:p w:rsidR="00B659A6" w:rsidRDefault="0045670E" w:rsidP="0045670E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uk-UA"/>
        </w:rPr>
        <w:t>Яворська</w:t>
      </w:r>
      <w:proofErr w:type="spellEnd"/>
      <w:r>
        <w:rPr>
          <w:rFonts w:ascii="Times New Roman" w:hAnsi="Times New Roman"/>
          <w:b/>
          <w:color w:val="000000"/>
          <w:sz w:val="28"/>
          <w:lang w:val="uk-UA"/>
        </w:rPr>
        <w:t xml:space="preserve"> Леся Василівна</w:t>
      </w:r>
      <w:r w:rsidR="00F67C4D">
        <w:rPr>
          <w:rFonts w:ascii="Times New Roman" w:hAnsi="Times New Roman"/>
          <w:b/>
          <w:color w:val="000000"/>
          <w:sz w:val="28"/>
          <w:lang w:val="uk-UA"/>
        </w:rPr>
        <w:t>,</w:t>
      </w:r>
    </w:p>
    <w:p w:rsidR="00F67C4D" w:rsidRDefault="00F67C4D" w:rsidP="00015DA1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i/>
          <w:color w:val="000000"/>
          <w:sz w:val="28"/>
          <w:lang w:val="uk-UA"/>
        </w:rPr>
        <w:t>учитель початкових класів</w:t>
      </w:r>
      <w:r w:rsidR="0045670E">
        <w:rPr>
          <w:rFonts w:ascii="Times New Roman" w:hAnsi="Times New Roman"/>
          <w:i/>
          <w:color w:val="000000"/>
          <w:sz w:val="28"/>
          <w:lang w:val="uk-UA"/>
        </w:rPr>
        <w:t xml:space="preserve"> другої категорії</w:t>
      </w:r>
      <w:r>
        <w:rPr>
          <w:rFonts w:ascii="Times New Roman" w:hAnsi="Times New Roman"/>
          <w:i/>
          <w:color w:val="000000"/>
          <w:sz w:val="28"/>
          <w:lang w:val="uk-UA"/>
        </w:rPr>
        <w:t xml:space="preserve">, </w:t>
      </w:r>
    </w:p>
    <w:p w:rsidR="00F67C4D" w:rsidRPr="005A3713" w:rsidRDefault="005A3713" w:rsidP="00015DA1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lang w:val="uk-UA"/>
        </w:rPr>
      </w:pPr>
      <w:r w:rsidRPr="005A3713">
        <w:rPr>
          <w:rFonts w:ascii="Times New Roman" w:hAnsi="Times New Roman"/>
          <w:b/>
          <w:i/>
          <w:color w:val="000000"/>
          <w:sz w:val="28"/>
          <w:lang w:val="uk-UA"/>
        </w:rPr>
        <w:t>Криворізька гімназія І-</w:t>
      </w:r>
      <w:proofErr w:type="spellStart"/>
      <w:r w:rsidRPr="005A3713">
        <w:rPr>
          <w:rFonts w:ascii="Times New Roman" w:hAnsi="Times New Roman"/>
          <w:b/>
          <w:i/>
          <w:color w:val="000000"/>
          <w:sz w:val="28"/>
          <w:lang w:val="uk-UA"/>
        </w:rPr>
        <w:t>ІІІ</w:t>
      </w:r>
      <w:proofErr w:type="spellEnd"/>
      <w:r w:rsidRPr="005A3713">
        <w:rPr>
          <w:rFonts w:ascii="Times New Roman" w:hAnsi="Times New Roman"/>
          <w:b/>
          <w:i/>
          <w:color w:val="000000"/>
          <w:sz w:val="28"/>
          <w:lang w:val="uk-UA"/>
        </w:rPr>
        <w:t xml:space="preserve"> сту</w:t>
      </w:r>
      <w:r w:rsidR="00F67C4D" w:rsidRPr="005A3713">
        <w:rPr>
          <w:rFonts w:ascii="Times New Roman" w:hAnsi="Times New Roman"/>
          <w:b/>
          <w:i/>
          <w:color w:val="000000"/>
          <w:sz w:val="28"/>
          <w:lang w:val="uk-UA"/>
        </w:rPr>
        <w:t>пенів №</w:t>
      </w:r>
      <w:r w:rsidR="0045670E">
        <w:rPr>
          <w:rFonts w:ascii="Times New Roman" w:hAnsi="Times New Roman"/>
          <w:b/>
          <w:i/>
          <w:color w:val="000000"/>
          <w:sz w:val="28"/>
          <w:lang w:val="uk-UA"/>
        </w:rPr>
        <w:t>88</w:t>
      </w:r>
    </w:p>
    <w:p w:rsidR="00B008F2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712055" w:rsidRPr="00712055">
        <w:rPr>
          <w:rFonts w:ascii="Times New Roman" w:hAnsi="Times New Roman"/>
          <w:color w:val="000000"/>
          <w:sz w:val="28"/>
          <w:lang w:val="uk-UA"/>
        </w:rPr>
        <w:t>Вивчення й узагальнення передового досвіду роботи вчителів початкових класів,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 наш досвід роботи в школі,</w:t>
      </w:r>
      <w:r w:rsidR="00712055" w:rsidRPr="00712055">
        <w:rPr>
          <w:rFonts w:ascii="Times New Roman" w:hAnsi="Times New Roman"/>
          <w:color w:val="000000"/>
          <w:sz w:val="28"/>
          <w:lang w:val="uk-UA"/>
        </w:rPr>
        <w:t xml:space="preserve"> аналіз навчально-методичної літератури щодо ефективної організації навчально-виховного процесу у початковій школі привели нас до висновку про відсутність у практиці навчання молодших школярів цілеспрямованої і послідовної програми забезпечення навчального процесу різноманіттям  ігрових форм і прийомів, які б складали систему ігрової діяльності під час вивчення конкретної навчальної дисципліни. Особливо це стосується уроків читання, які, як свідчать наші спостереження, часто відзначаються монотонністю, однаковими видами і формами роботи, що дуже втомлює дітей, перетворює урок 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на нецікаве заняття. При цьому </w:t>
      </w:r>
      <w:r w:rsidR="00712055" w:rsidRPr="00712055">
        <w:rPr>
          <w:rFonts w:ascii="Times New Roman" w:hAnsi="Times New Roman"/>
          <w:color w:val="000000"/>
          <w:sz w:val="28"/>
          <w:lang w:val="uk-UA"/>
        </w:rPr>
        <w:t>дуже страждають діти</w:t>
      </w:r>
      <w:r w:rsidR="0045670E">
        <w:rPr>
          <w:rFonts w:ascii="Times New Roman" w:hAnsi="Times New Roman"/>
          <w:color w:val="000000"/>
          <w:sz w:val="28"/>
          <w:lang w:val="uk-UA"/>
        </w:rPr>
        <w:t xml:space="preserve"> з особливими освітніми потребами</w:t>
      </w:r>
      <w:r w:rsidR="00712055" w:rsidRPr="00712055">
        <w:rPr>
          <w:rFonts w:ascii="Times New Roman" w:hAnsi="Times New Roman"/>
          <w:color w:val="000000"/>
          <w:sz w:val="28"/>
          <w:lang w:val="uk-UA"/>
        </w:rPr>
        <w:t>, які ніяк не можуть прилучитися до систематичної розумової праці. Більше того, гра –  один із методів, який дає гарні результати тільки в поєднанні з іншими: спостереже</w:t>
      </w:r>
      <w:r w:rsidR="0045670E">
        <w:rPr>
          <w:rFonts w:ascii="Times New Roman" w:hAnsi="Times New Roman"/>
          <w:color w:val="000000"/>
          <w:sz w:val="28"/>
          <w:lang w:val="uk-UA"/>
        </w:rPr>
        <w:t xml:space="preserve">ннями, бесідами, читанням тощо. </w:t>
      </w:r>
      <w:r w:rsidR="00712055">
        <w:rPr>
          <w:rFonts w:ascii="Times New Roman" w:hAnsi="Times New Roman"/>
          <w:color w:val="000000"/>
          <w:sz w:val="28"/>
          <w:lang w:val="uk-UA"/>
        </w:rPr>
        <w:t>Методика нашого підходу до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навчання </w:t>
      </w:r>
      <w:r w:rsidR="0045670E">
        <w:rPr>
          <w:rFonts w:ascii="Times New Roman" w:hAnsi="Times New Roman"/>
          <w:color w:val="000000"/>
          <w:sz w:val="28"/>
          <w:lang w:val="uk-UA"/>
        </w:rPr>
        <w:t xml:space="preserve">в умовах інклюзії </w:t>
      </w:r>
      <w:r w:rsidRPr="00B659A6">
        <w:rPr>
          <w:rFonts w:ascii="Times New Roman" w:hAnsi="Times New Roman"/>
          <w:color w:val="000000"/>
          <w:sz w:val="28"/>
          <w:lang w:val="uk-UA"/>
        </w:rPr>
        <w:t>будувалась на виконанні таких основних завдань: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а) посилення й активізація уваги дітей до пізнавальної діяльності;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б) </w:t>
      </w:r>
      <w:r w:rsidR="0045670E">
        <w:rPr>
          <w:rFonts w:ascii="Times New Roman" w:hAnsi="Times New Roman"/>
          <w:color w:val="000000"/>
          <w:sz w:val="28"/>
          <w:lang w:val="uk-UA"/>
        </w:rPr>
        <w:t>активізація пізнавальної активності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 </w:t>
      </w:r>
      <w:r w:rsidR="0045670E">
        <w:rPr>
          <w:rFonts w:ascii="Times New Roman" w:hAnsi="Times New Roman"/>
          <w:color w:val="000000"/>
          <w:sz w:val="28"/>
          <w:lang w:val="uk-UA"/>
        </w:rPr>
        <w:t xml:space="preserve">засобами 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навчальних   ігор;  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в) органічне включення дидактичних ігор у навчальний процес;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г) забезпечення    мотивації    навчальної    діяльності   </w:t>
      </w:r>
      <w:r w:rsidR="0045670E">
        <w:rPr>
          <w:rFonts w:ascii="Times New Roman" w:hAnsi="Times New Roman"/>
          <w:color w:val="000000"/>
          <w:sz w:val="28"/>
          <w:lang w:val="uk-UA"/>
        </w:rPr>
        <w:t xml:space="preserve">дітей з особливими освітніми потребами під 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час  використання навчальних ігор;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д) поглиблення  знань  </w:t>
      </w:r>
      <w:r w:rsidR="0045670E">
        <w:rPr>
          <w:rFonts w:ascii="Times New Roman" w:hAnsi="Times New Roman"/>
          <w:color w:val="000000"/>
          <w:sz w:val="28"/>
          <w:lang w:val="uk-UA"/>
        </w:rPr>
        <w:t xml:space="preserve">школярів </w:t>
      </w:r>
      <w:r w:rsidRPr="00B659A6">
        <w:rPr>
          <w:rFonts w:ascii="Times New Roman" w:hAnsi="Times New Roman"/>
          <w:color w:val="000000"/>
          <w:sz w:val="28"/>
          <w:lang w:val="uk-UA"/>
        </w:rPr>
        <w:t>про текст, його компоненти,  основну думку, тему художнього твору;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е) формування  в  учнів усвідомлених дій, які сприяли б розвитку їх мовних і мовленнєвих умінь і навичок під час аналізу і створення тексту.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lastRenderedPageBreak/>
        <w:t xml:space="preserve">     На початку навчання ми використовували відповідно до вікових можливостей учнів 2 класу цікаві ігри із словами з тим, щоб вони досягли нормативної швидкості читання. З цією метою ми пропонували учням такі ігри: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1. </w:t>
      </w:r>
      <w:r w:rsidRPr="00B659A6">
        <w:rPr>
          <w:rFonts w:ascii="Times New Roman" w:hAnsi="Times New Roman"/>
          <w:b/>
          <w:color w:val="000000"/>
          <w:sz w:val="28"/>
          <w:lang w:val="uk-UA"/>
        </w:rPr>
        <w:t>Витівка Помилки.</w:t>
      </w:r>
    </w:p>
    <w:p w:rsidR="00B659A6" w:rsidRPr="00B659A6" w:rsidRDefault="005E2109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i/>
          <w:color w:val="000000"/>
          <w:sz w:val="28"/>
          <w:lang w:val="uk-UA"/>
        </w:rPr>
        <w:t xml:space="preserve">     У королеви Помилки є свої примхи. Їй дуже подобаються </w:t>
      </w:r>
      <w:r w:rsidR="00B659A6" w:rsidRPr="00B659A6">
        <w:rPr>
          <w:rFonts w:ascii="Times New Roman" w:hAnsi="Times New Roman"/>
          <w:i/>
          <w:color w:val="000000"/>
          <w:sz w:val="28"/>
          <w:lang w:val="uk-UA"/>
        </w:rPr>
        <w:t xml:space="preserve"> неправильні слова</w:t>
      </w:r>
      <w:r>
        <w:rPr>
          <w:rFonts w:ascii="Times New Roman" w:hAnsi="Times New Roman"/>
          <w:i/>
          <w:color w:val="000000"/>
          <w:sz w:val="28"/>
          <w:lang w:val="uk-UA"/>
        </w:rPr>
        <w:t xml:space="preserve">.  Їх вона любить понад усе. І читає вона їх як завгодно: </w:t>
      </w:r>
      <w:r w:rsidR="00B659A6" w:rsidRPr="00B659A6">
        <w:rPr>
          <w:rFonts w:ascii="Times New Roman" w:hAnsi="Times New Roman"/>
          <w:i/>
          <w:color w:val="000000"/>
          <w:sz w:val="28"/>
          <w:lang w:val="uk-UA"/>
        </w:rPr>
        <w:t>задом наперед</w:t>
      </w:r>
      <w:r>
        <w:rPr>
          <w:rFonts w:ascii="Times New Roman" w:hAnsi="Times New Roman"/>
          <w:i/>
          <w:color w:val="000000"/>
          <w:sz w:val="28"/>
          <w:lang w:val="uk-UA"/>
        </w:rPr>
        <w:t xml:space="preserve"> (зараз, Пилип), переставляє місцями склади (</w:t>
      </w:r>
      <w:proofErr w:type="spellStart"/>
      <w:r>
        <w:rPr>
          <w:rFonts w:ascii="Times New Roman" w:hAnsi="Times New Roman"/>
          <w:i/>
          <w:color w:val="000000"/>
          <w:sz w:val="28"/>
          <w:lang w:val="uk-UA"/>
        </w:rPr>
        <w:t>рогадо</w:t>
      </w:r>
      <w:proofErr w:type="spellEnd"/>
      <w:r>
        <w:rPr>
          <w:rFonts w:ascii="Times New Roman" w:hAnsi="Times New Roman"/>
          <w:i/>
          <w:color w:val="000000"/>
          <w:sz w:val="28"/>
          <w:lang w:val="uk-UA"/>
        </w:rPr>
        <w:t xml:space="preserve"> – замість дорога. А сьогодні </w:t>
      </w:r>
      <w:r w:rsidR="00B659A6" w:rsidRPr="00B659A6">
        <w:rPr>
          <w:rFonts w:ascii="Times New Roman" w:hAnsi="Times New Roman"/>
          <w:i/>
          <w:color w:val="000000"/>
          <w:sz w:val="28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uk-UA"/>
        </w:rPr>
        <w:t xml:space="preserve"> вона вилучила із усіх слів літеру</w:t>
      </w:r>
      <w:r w:rsidR="00B659A6" w:rsidRPr="00B659A6">
        <w:rPr>
          <w:rFonts w:ascii="Times New Roman" w:hAnsi="Times New Roman"/>
          <w:i/>
          <w:color w:val="000000"/>
          <w:sz w:val="28"/>
          <w:lang w:val="uk-UA"/>
        </w:rPr>
        <w:t xml:space="preserve"> </w:t>
      </w:r>
      <w:r w:rsidR="00B659A6" w:rsidRPr="005E2109">
        <w:rPr>
          <w:rFonts w:ascii="Times New Roman" w:hAnsi="Times New Roman"/>
          <w:b/>
          <w:i/>
          <w:color w:val="000000"/>
          <w:sz w:val="28"/>
          <w:lang w:val="uk-UA"/>
        </w:rPr>
        <w:t>О</w:t>
      </w:r>
      <w:r>
        <w:rPr>
          <w:rFonts w:ascii="Times New Roman" w:hAnsi="Times New Roman"/>
          <w:i/>
          <w:color w:val="000000"/>
          <w:sz w:val="28"/>
          <w:lang w:val="uk-UA"/>
        </w:rPr>
        <w:t>. Прочитайте слова, які «зіпсувала» Помилка.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ВВК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 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КЛБК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 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НУК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 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РБТА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 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УРК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 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ВЕС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 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ВДА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 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ВРНА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  БІД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2. </w:t>
      </w:r>
      <w:r w:rsidRPr="00B659A6">
        <w:rPr>
          <w:rFonts w:ascii="Times New Roman" w:hAnsi="Times New Roman"/>
          <w:b/>
          <w:color w:val="000000"/>
          <w:sz w:val="28"/>
          <w:lang w:val="uk-UA"/>
        </w:rPr>
        <w:t>Із кінця і початок</w:t>
      </w:r>
      <w:r w:rsidRPr="00B659A6">
        <w:rPr>
          <w:rFonts w:ascii="Times New Roman" w:hAnsi="Times New Roman"/>
          <w:color w:val="000000"/>
          <w:sz w:val="28"/>
          <w:lang w:val="uk-UA"/>
        </w:rPr>
        <w:t>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Учитель називає яке-небудь слово, наприклад, </w:t>
      </w:r>
      <w:r w:rsidRPr="00712055">
        <w:rPr>
          <w:rFonts w:ascii="Times New Roman" w:hAnsi="Times New Roman"/>
          <w:b/>
          <w:color w:val="000000"/>
          <w:sz w:val="28"/>
          <w:lang w:val="uk-UA"/>
        </w:rPr>
        <w:t>літо</w:t>
      </w:r>
      <w:r w:rsidRPr="00B659A6">
        <w:rPr>
          <w:rFonts w:ascii="Times New Roman" w:hAnsi="Times New Roman"/>
          <w:color w:val="000000"/>
          <w:sz w:val="28"/>
          <w:lang w:val="uk-UA"/>
        </w:rPr>
        <w:t>. Кожний з учасників гри записує це слово двічі ось так:</w:t>
      </w:r>
    </w:p>
    <w:p w:rsidR="00B659A6" w:rsidRPr="00B659A6" w:rsidRDefault="00B659A6" w:rsidP="004567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                       </w:t>
      </w:r>
      <w:r w:rsidRPr="005E2109">
        <w:rPr>
          <w:rFonts w:ascii="Times New Roman" w:hAnsi="Times New Roman"/>
          <w:b/>
          <w:color w:val="000000"/>
          <w:sz w:val="28"/>
          <w:lang w:val="uk-UA"/>
        </w:rPr>
        <w:t xml:space="preserve"> Л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 - луг</w:t>
      </w:r>
    </w:p>
    <w:p w:rsidR="00B659A6" w:rsidRPr="00B659A6" w:rsidRDefault="00B659A6" w:rsidP="004567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                         </w:t>
      </w:r>
      <w:r w:rsidRPr="005E2109">
        <w:rPr>
          <w:rFonts w:ascii="Times New Roman" w:hAnsi="Times New Roman"/>
          <w:b/>
          <w:color w:val="000000"/>
          <w:sz w:val="28"/>
          <w:lang w:val="uk-UA"/>
        </w:rPr>
        <w:t>І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 - ірис</w:t>
      </w:r>
    </w:p>
    <w:p w:rsidR="00B659A6" w:rsidRPr="00B659A6" w:rsidRDefault="00B659A6" w:rsidP="004567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                       </w:t>
      </w:r>
      <w:r w:rsidRPr="005E2109">
        <w:rPr>
          <w:rFonts w:ascii="Times New Roman" w:hAnsi="Times New Roman"/>
          <w:b/>
          <w:color w:val="000000"/>
          <w:sz w:val="28"/>
          <w:lang w:val="uk-UA"/>
        </w:rPr>
        <w:t xml:space="preserve"> Т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 - тополя</w:t>
      </w:r>
    </w:p>
    <w:p w:rsidR="00B659A6" w:rsidRPr="00B659A6" w:rsidRDefault="00B659A6" w:rsidP="004567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                       </w:t>
      </w:r>
      <w:r w:rsidRPr="005E2109">
        <w:rPr>
          <w:rFonts w:ascii="Times New Roman" w:hAnsi="Times New Roman"/>
          <w:b/>
          <w:color w:val="000000"/>
          <w:sz w:val="28"/>
          <w:lang w:val="uk-UA"/>
        </w:rPr>
        <w:t xml:space="preserve"> О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 - овес</w:t>
      </w:r>
    </w:p>
    <w:p w:rsidR="00B659A6" w:rsidRPr="00B659A6" w:rsidRDefault="00B659A6" w:rsidP="004567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5E2109">
        <w:rPr>
          <w:rFonts w:ascii="Times New Roman" w:hAnsi="Times New Roman"/>
          <w:b/>
          <w:color w:val="000000"/>
          <w:sz w:val="28"/>
          <w:lang w:val="uk-UA"/>
        </w:rPr>
        <w:t xml:space="preserve">                             Т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 - трактор</w:t>
      </w:r>
    </w:p>
    <w:p w:rsidR="00B659A6" w:rsidRPr="00B659A6" w:rsidRDefault="00B659A6" w:rsidP="004567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                         </w:t>
      </w:r>
      <w:r w:rsidRPr="00F67C4D">
        <w:rPr>
          <w:rFonts w:ascii="Times New Roman" w:hAnsi="Times New Roman"/>
          <w:b/>
          <w:color w:val="000000"/>
          <w:sz w:val="28"/>
          <w:lang w:val="uk-UA"/>
        </w:rPr>
        <w:t>І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 - ішак</w:t>
      </w:r>
    </w:p>
    <w:p w:rsidR="00B659A6" w:rsidRPr="00B659A6" w:rsidRDefault="00B659A6" w:rsidP="004567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F67C4D">
        <w:rPr>
          <w:rFonts w:ascii="Times New Roman" w:hAnsi="Times New Roman"/>
          <w:b/>
          <w:color w:val="000000"/>
          <w:sz w:val="28"/>
          <w:lang w:val="uk-UA"/>
        </w:rPr>
        <w:t xml:space="preserve">                             Л</w:t>
      </w:r>
      <w:r w:rsidR="00712055">
        <w:rPr>
          <w:rFonts w:ascii="Times New Roman" w:hAnsi="Times New Roman"/>
          <w:color w:val="000000"/>
          <w:sz w:val="28"/>
          <w:lang w:val="uk-UA"/>
        </w:rPr>
        <w:t xml:space="preserve"> - ласка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Завдання учнів полягає у тому, щоб у кожному рядку дописати до поданих букв ще якісь, щоб вийшли слова, які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складатимуться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не менше, ніж із 4-х букв. Коли один із гравців першим допише слова в усіх рядках, то він сповіщає про це класу, і всі припиняють складання слів.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Учасник, який закінчив складання першим, починає зачитувати свої слова. Якщо якесь із названих слів є в інших гравців, то вони його викреслюють.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Виграє той, у кого залишиться найбільша кількість не викреслених слів.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highlight w:val="yellow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3. </w:t>
      </w:r>
      <w:r w:rsidRPr="00712055">
        <w:rPr>
          <w:rFonts w:ascii="Times New Roman" w:hAnsi="Times New Roman"/>
          <w:b/>
          <w:color w:val="000000"/>
          <w:sz w:val="28"/>
          <w:lang w:val="uk-UA"/>
        </w:rPr>
        <w:t>Складовий аукціон.</w:t>
      </w:r>
    </w:p>
    <w:p w:rsidR="00B659A6" w:rsidRPr="00B659A6" w:rsidRDefault="00712055" w:rsidP="007120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712055">
        <w:rPr>
          <w:rFonts w:ascii="Times New Roman" w:hAnsi="Times New Roman"/>
          <w:color w:val="000000"/>
          <w:sz w:val="28"/>
          <w:lang w:val="uk-UA"/>
        </w:rPr>
        <w:t xml:space="preserve">     Учитель називає учням</w:t>
      </w:r>
      <w:r w:rsidR="00B659A6" w:rsidRPr="00712055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712055">
        <w:rPr>
          <w:rFonts w:ascii="Times New Roman" w:hAnsi="Times New Roman"/>
          <w:color w:val="000000"/>
          <w:sz w:val="28"/>
          <w:lang w:val="uk-UA"/>
        </w:rPr>
        <w:t>склад</w:t>
      </w:r>
      <w:r w:rsidR="00B659A6" w:rsidRPr="00712055">
        <w:rPr>
          <w:rFonts w:ascii="Times New Roman" w:hAnsi="Times New Roman"/>
          <w:color w:val="000000"/>
          <w:sz w:val="28"/>
          <w:lang w:val="uk-UA"/>
        </w:rPr>
        <w:t>,</w:t>
      </w:r>
      <w:r w:rsidRPr="00712055">
        <w:rPr>
          <w:rFonts w:ascii="Times New Roman" w:hAnsi="Times New Roman"/>
          <w:color w:val="000000"/>
          <w:sz w:val="28"/>
          <w:lang w:val="uk-UA"/>
        </w:rPr>
        <w:t xml:space="preserve"> з яким вони повинні скласти якомога більше слів. Перемагає той, хто назве більше варіантів. Можна пропонувати дібрати слова до першого складу або останнього: </w:t>
      </w:r>
      <w:r w:rsidR="00B659A6" w:rsidRPr="00712055">
        <w:rPr>
          <w:rFonts w:ascii="Times New Roman" w:hAnsi="Times New Roman"/>
          <w:color w:val="000000"/>
          <w:sz w:val="28"/>
          <w:lang w:val="uk-UA"/>
        </w:rPr>
        <w:t xml:space="preserve"> </w:t>
      </w:r>
    </w:p>
    <w:p w:rsid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</w:t>
      </w:r>
      <w:proofErr w:type="spellStart"/>
      <w:r w:rsidR="000E0361">
        <w:rPr>
          <w:rFonts w:ascii="Times New Roman" w:hAnsi="Times New Roman"/>
          <w:b/>
          <w:color w:val="000000"/>
          <w:sz w:val="28"/>
          <w:lang w:val="uk-UA"/>
        </w:rPr>
        <w:t>ли</w:t>
      </w:r>
      <w:proofErr w:type="spellEnd"/>
      <w:r w:rsidR="000E0361">
        <w:rPr>
          <w:rFonts w:ascii="Times New Roman" w:hAnsi="Times New Roman"/>
          <w:b/>
          <w:color w:val="000000"/>
          <w:sz w:val="28"/>
          <w:lang w:val="uk-UA"/>
        </w:rPr>
        <w:t xml:space="preserve"> –: </w:t>
      </w:r>
      <w:r w:rsidR="000E0361">
        <w:rPr>
          <w:rFonts w:ascii="Times New Roman" w:hAnsi="Times New Roman"/>
          <w:color w:val="000000"/>
          <w:sz w:val="28"/>
          <w:lang w:val="uk-UA"/>
        </w:rPr>
        <w:t>лимон, листівка, лисиця, листопад;</w:t>
      </w:r>
    </w:p>
    <w:p w:rsidR="000E0361" w:rsidRPr="000E0361" w:rsidRDefault="000E0361" w:rsidP="000E0361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0E0361">
        <w:rPr>
          <w:rFonts w:ascii="Times New Roman" w:hAnsi="Times New Roman"/>
          <w:b/>
          <w:color w:val="000000"/>
          <w:sz w:val="28"/>
          <w:lang w:val="uk-UA"/>
        </w:rPr>
        <w:t>ця</w:t>
      </w:r>
      <w:r>
        <w:rPr>
          <w:rFonts w:ascii="Times New Roman" w:hAnsi="Times New Roman"/>
          <w:b/>
          <w:color w:val="000000"/>
          <w:sz w:val="28"/>
          <w:lang w:val="uk-UA"/>
        </w:rPr>
        <w:t xml:space="preserve">: </w:t>
      </w:r>
      <w:r w:rsidRPr="000E0361">
        <w:rPr>
          <w:rFonts w:ascii="Times New Roman" w:hAnsi="Times New Roman"/>
          <w:color w:val="000000"/>
          <w:sz w:val="28"/>
          <w:lang w:val="uk-UA"/>
        </w:rPr>
        <w:t>куниця, лисиця, синиця</w:t>
      </w:r>
      <w:r>
        <w:rPr>
          <w:rFonts w:ascii="Times New Roman" w:hAnsi="Times New Roman"/>
          <w:color w:val="000000"/>
          <w:sz w:val="28"/>
          <w:lang w:val="uk-UA"/>
        </w:rPr>
        <w:t xml:space="preserve">, учениця. </w:t>
      </w:r>
    </w:p>
    <w:p w:rsidR="000E0361" w:rsidRPr="000E0361" w:rsidRDefault="00B659A6" w:rsidP="000E03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</w:t>
      </w:r>
      <w:r w:rsidR="000E0361">
        <w:rPr>
          <w:rFonts w:ascii="Times New Roman" w:hAnsi="Times New Roman"/>
          <w:color w:val="000000"/>
          <w:sz w:val="28"/>
          <w:lang w:val="uk-UA"/>
        </w:rPr>
        <w:t>4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0E0361" w:rsidRPr="000E0361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="000E0361" w:rsidRPr="000E0361">
        <w:rPr>
          <w:rFonts w:ascii="Times New Roman" w:hAnsi="Times New Roman"/>
          <w:color w:val="000000"/>
          <w:sz w:val="28"/>
        </w:rPr>
        <w:t>Хто</w:t>
      </w:r>
      <w:proofErr w:type="spellEnd"/>
      <w:r w:rsidR="000E0361" w:rsidRPr="000E036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0E0361" w:rsidRPr="000E0361">
        <w:rPr>
          <w:rFonts w:ascii="Times New Roman" w:hAnsi="Times New Roman"/>
          <w:color w:val="000000"/>
          <w:sz w:val="28"/>
        </w:rPr>
        <w:t>більше</w:t>
      </w:r>
      <w:proofErr w:type="spellEnd"/>
      <w:r w:rsidR="000E0361" w:rsidRPr="000E0361">
        <w:rPr>
          <w:rFonts w:ascii="Times New Roman" w:hAnsi="Times New Roman"/>
          <w:color w:val="000000"/>
          <w:sz w:val="28"/>
        </w:rPr>
        <w:t>.</w:t>
      </w:r>
    </w:p>
    <w:p w:rsidR="000E0361" w:rsidRPr="008F0BCC" w:rsidRDefault="000E0361" w:rsidP="000E03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</w:t>
      </w:r>
      <w:r>
        <w:rPr>
          <w:rFonts w:ascii="Times New Roman" w:hAnsi="Times New Roman"/>
          <w:color w:val="000000"/>
          <w:sz w:val="28"/>
          <w:lang w:val="uk-UA"/>
        </w:rPr>
        <w:t>Д</w:t>
      </w:r>
      <w:r w:rsidRPr="000E0361">
        <w:rPr>
          <w:rFonts w:ascii="Times New Roman" w:hAnsi="Times New Roman"/>
          <w:color w:val="000000"/>
          <w:sz w:val="28"/>
        </w:rPr>
        <w:t xml:space="preserve">о нас </w:t>
      </w:r>
      <w:proofErr w:type="spellStart"/>
      <w:r w:rsidRPr="000E0361">
        <w:rPr>
          <w:rFonts w:ascii="Times New Roman" w:hAnsi="Times New Roman"/>
          <w:color w:val="000000"/>
          <w:sz w:val="28"/>
        </w:rPr>
        <w:t>завітала</w:t>
      </w:r>
      <w:proofErr w:type="spellEnd"/>
      <w:r w:rsidRPr="000E036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E0361">
        <w:rPr>
          <w:rFonts w:ascii="Times New Roman" w:hAnsi="Times New Roman"/>
          <w:color w:val="000000"/>
          <w:sz w:val="28"/>
        </w:rPr>
        <w:t>Мальвіна</w:t>
      </w:r>
      <w:proofErr w:type="spellEnd"/>
      <w:r w:rsidRPr="000E0361">
        <w:rPr>
          <w:rFonts w:ascii="Times New Roman" w:hAnsi="Times New Roman"/>
          <w:color w:val="000000"/>
          <w:sz w:val="28"/>
        </w:rPr>
        <w:t xml:space="preserve"> і принесла в </w:t>
      </w:r>
      <w:proofErr w:type="spellStart"/>
      <w:r w:rsidRPr="000E0361">
        <w:rPr>
          <w:rFonts w:ascii="Times New Roman" w:hAnsi="Times New Roman"/>
          <w:color w:val="000000"/>
          <w:sz w:val="28"/>
        </w:rPr>
        <w:t>корзинці</w:t>
      </w:r>
      <w:proofErr w:type="spellEnd"/>
      <w:r w:rsidRPr="000E0361">
        <w:rPr>
          <w:rFonts w:ascii="Times New Roman" w:hAnsi="Times New Roman"/>
          <w:color w:val="000000"/>
          <w:sz w:val="28"/>
        </w:rPr>
        <w:t xml:space="preserve"> </w:t>
      </w:r>
      <w:r w:rsidR="008F0BCC">
        <w:rPr>
          <w:rFonts w:ascii="Times New Roman" w:hAnsi="Times New Roman"/>
          <w:color w:val="000000"/>
          <w:sz w:val="28"/>
          <w:lang w:val="uk-UA"/>
        </w:rPr>
        <w:t xml:space="preserve">чарівні </w:t>
      </w:r>
      <w:r w:rsidR="008F0BCC">
        <w:rPr>
          <w:rFonts w:ascii="Times New Roman" w:hAnsi="Times New Roman"/>
          <w:color w:val="000000"/>
          <w:sz w:val="28"/>
        </w:rPr>
        <w:t>слова.</w:t>
      </w:r>
      <w:r w:rsidR="008F0BCC">
        <w:rPr>
          <w:rFonts w:ascii="Times New Roman" w:hAnsi="Times New Roman"/>
          <w:color w:val="000000"/>
          <w:sz w:val="28"/>
          <w:lang w:val="uk-UA"/>
        </w:rPr>
        <w:t xml:space="preserve"> Секрет їх полягає в тому, у кожному з них ховаються інші слова. Наше завдання – знайти ці слова і прочитати.  </w:t>
      </w:r>
      <w:r w:rsidRPr="000E0361">
        <w:rPr>
          <w:rFonts w:ascii="Times New Roman" w:hAnsi="Times New Roman"/>
          <w:color w:val="000000"/>
          <w:sz w:val="28"/>
        </w:rPr>
        <w:t xml:space="preserve"> </w:t>
      </w:r>
      <w:r w:rsidR="008F0BCC">
        <w:rPr>
          <w:rFonts w:ascii="Times New Roman" w:hAnsi="Times New Roman"/>
          <w:color w:val="000000"/>
          <w:sz w:val="28"/>
          <w:lang w:val="uk-UA"/>
        </w:rPr>
        <w:t xml:space="preserve"> </w:t>
      </w:r>
    </w:p>
    <w:p w:rsidR="000E0361" w:rsidRPr="000E0361" w:rsidRDefault="008F0BCC" w:rsidP="008F0BC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F0BCC">
        <w:rPr>
          <w:rFonts w:ascii="Times New Roman" w:hAnsi="Times New Roman"/>
          <w:noProof/>
          <w:color w:val="000000"/>
          <w:sz w:val="28"/>
          <w:lang w:val="uk-UA" w:eastAsia="uk-UA"/>
        </w:rPr>
        <w:drawing>
          <wp:inline distT="0" distB="0" distL="0" distR="0">
            <wp:extent cx="1754505" cy="2602865"/>
            <wp:effectExtent l="0" t="0" r="0" b="6985"/>
            <wp:docPr id="26" name="Рисунок 26" descr="Картинки Мальвина для детей (38 шт.) - #1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Мальвина для детей (38 шт.) - #109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61" w:rsidRPr="008F0BCC" w:rsidRDefault="008F0BCC" w:rsidP="000E036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proofErr w:type="spellStart"/>
      <w:r w:rsidR="000E0361" w:rsidRPr="000E0361">
        <w:rPr>
          <w:rFonts w:ascii="Times New Roman" w:hAnsi="Times New Roman"/>
          <w:color w:val="000000"/>
          <w:sz w:val="28"/>
        </w:rPr>
        <w:t>Наприклад</w:t>
      </w:r>
      <w:proofErr w:type="spellEnd"/>
      <w:r w:rsidR="000E0361" w:rsidRPr="000E0361">
        <w:rPr>
          <w:rFonts w:ascii="Times New Roman" w:hAnsi="Times New Roman"/>
          <w:color w:val="000000"/>
          <w:sz w:val="28"/>
        </w:rPr>
        <w:t xml:space="preserve">: </w:t>
      </w:r>
      <w:r w:rsidRPr="008F0BCC">
        <w:rPr>
          <w:rFonts w:ascii="Times New Roman" w:hAnsi="Times New Roman"/>
          <w:b/>
          <w:i/>
          <w:color w:val="000000"/>
          <w:sz w:val="28"/>
          <w:lang w:val="uk-UA"/>
        </w:rPr>
        <w:t>листопад</w:t>
      </w:r>
      <w:r>
        <w:rPr>
          <w:rFonts w:ascii="Times New Roman" w:hAnsi="Times New Roman"/>
          <w:color w:val="000000"/>
          <w:sz w:val="28"/>
          <w:lang w:val="uk-UA"/>
        </w:rPr>
        <w:t xml:space="preserve"> – </w:t>
      </w:r>
      <w:r w:rsidRPr="008F0BCC">
        <w:rPr>
          <w:rFonts w:ascii="Times New Roman" w:hAnsi="Times New Roman"/>
          <w:i/>
          <w:color w:val="000000"/>
          <w:sz w:val="28"/>
          <w:lang w:val="uk-UA"/>
        </w:rPr>
        <w:t>лист, лис, сто, тип, сад, тил, пост, пас, ласти…</w:t>
      </w:r>
    </w:p>
    <w:p w:rsidR="000E0361" w:rsidRPr="008F0BCC" w:rsidRDefault="008F0BCC" w:rsidP="008F0B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lang w:val="uk-UA"/>
        </w:rPr>
        <w:t xml:space="preserve">Ось ці слова: </w:t>
      </w:r>
      <w:r w:rsidRPr="006451EA">
        <w:rPr>
          <w:rFonts w:ascii="Times New Roman" w:hAnsi="Times New Roman"/>
          <w:b/>
          <w:i/>
          <w:color w:val="000000"/>
          <w:sz w:val="28"/>
          <w:lang w:val="uk-UA"/>
        </w:rPr>
        <w:t xml:space="preserve">молоко, солома, васильки, солодощі, </w:t>
      </w:r>
      <w:r w:rsidR="006451EA" w:rsidRPr="006451EA">
        <w:rPr>
          <w:rFonts w:ascii="Times New Roman" w:hAnsi="Times New Roman"/>
          <w:b/>
          <w:i/>
          <w:color w:val="000000"/>
          <w:sz w:val="28"/>
          <w:lang w:val="uk-UA"/>
        </w:rPr>
        <w:t>веснянка.</w:t>
      </w:r>
    </w:p>
    <w:p w:rsidR="00B659A6" w:rsidRPr="00B659A6" w:rsidRDefault="006451EA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6</w:t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 xml:space="preserve">. </w:t>
      </w:r>
      <w:r w:rsidR="00B659A6" w:rsidRPr="00B659A6">
        <w:rPr>
          <w:rFonts w:ascii="Times New Roman" w:hAnsi="Times New Roman"/>
          <w:b/>
          <w:color w:val="000000"/>
          <w:sz w:val="28"/>
          <w:lang w:val="uk-UA"/>
        </w:rPr>
        <w:t>Улюблені квіти ельфа.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Жив маленький ельф на ймення Ласун. Назвали його так тому, що дуже полюбляв він ласувати квітковим пилком. Зараз дізнаємось, які квіти полюбляв Ласун.</w:t>
      </w:r>
    </w:p>
    <w:p w:rsid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Читайте склади з кінця рядка. Замініть ці назви одним словом.</w:t>
      </w:r>
    </w:p>
    <w:p w:rsidR="00B659A6" w:rsidRPr="00B659A6" w:rsidRDefault="00B659A6" w:rsidP="00B659A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9A6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164465</wp:posOffset>
                </wp:positionV>
                <wp:extent cx="685800" cy="342900"/>
                <wp:effectExtent l="9525" t="12065" r="9525" b="69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EBFD2" id="Прямая соединительная линия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95pt" to="15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"/>
            </w:pict>
          </mc:Fallback>
        </mc:AlternateContent>
      </w:r>
      <w:r w:rsidRPr="00B659A6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164465</wp:posOffset>
                </wp:positionV>
                <wp:extent cx="0" cy="0"/>
                <wp:effectExtent l="9525" t="12065" r="9525" b="69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A2BC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95pt" to="10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RKRwIAAFQ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"/>
            </w:pict>
          </mc:Fallback>
        </mc:AlternateContent>
      </w:r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proofErr w:type="spellStart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proofErr w:type="spellEnd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лош</w:t>
      </w:r>
      <w:proofErr w:type="spellEnd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, во –</w:t>
      </w:r>
    </w:p>
    <w:p w:rsidR="00B659A6" w:rsidRPr="00B659A6" w:rsidRDefault="00B659A6" w:rsidP="00B659A6">
      <w:pPr>
        <w:tabs>
          <w:tab w:val="left" w:pos="340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9A6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200660</wp:posOffset>
                </wp:positionV>
                <wp:extent cx="685800" cy="228600"/>
                <wp:effectExtent l="9525" t="10160" r="9525" b="88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56168" id="Прямая соединительная линия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8pt" to="15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"/>
            </w:pict>
          </mc:Fallback>
        </mc:AlternateContent>
      </w:r>
      <w:r w:rsidRPr="00B659A6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86360</wp:posOffset>
                </wp:positionV>
                <wp:extent cx="800100" cy="114300"/>
                <wp:effectExtent l="9525" t="10160" r="9525" b="88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E5CD9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8pt" to="15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"/>
            </w:pict>
          </mc:Fallback>
        </mc:AlternateContent>
      </w:r>
      <w:r w:rsidRPr="00B659A6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200660</wp:posOffset>
                </wp:positionV>
                <wp:extent cx="685800" cy="457200"/>
                <wp:effectExtent l="9525" t="10160" r="9525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35F63" id="Прямая соединительная линия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8pt" to="153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"/>
            </w:pict>
          </mc:Fallback>
        </mc:AlternateContent>
      </w:r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proofErr w:type="spellStart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proofErr w:type="spellEnd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ал</w:t>
      </w:r>
      <w:proofErr w:type="spellEnd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, фі –</w:t>
      </w:r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це</w:t>
      </w:r>
      <w:r w:rsidRPr="00B659A6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B659A6" w:rsidRPr="00B659A6" w:rsidRDefault="00B659A6" w:rsidP="00B659A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proofErr w:type="spellStart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proofErr w:type="spellEnd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ни</w:t>
      </w:r>
      <w:proofErr w:type="spellEnd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, пів –</w:t>
      </w:r>
    </w:p>
    <w:p w:rsidR="00B659A6" w:rsidRPr="00F67C4D" w:rsidRDefault="00B659A6" w:rsidP="00F67C4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proofErr w:type="spellStart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proofErr w:type="spellEnd"/>
      <w:r w:rsidRPr="00B659A6">
        <w:rPr>
          <w:rFonts w:ascii="Times New Roman" w:eastAsia="Times New Roman" w:hAnsi="Times New Roman"/>
          <w:sz w:val="28"/>
          <w:szCs w:val="28"/>
          <w:lang w:val="uk-UA" w:eastAsia="ru-RU"/>
        </w:rPr>
        <w:t>, ліс, про –</w:t>
      </w:r>
      <w:r w:rsidRPr="00B659A6">
        <w:rPr>
          <w:rFonts w:ascii="Times New Roman" w:hAnsi="Times New Roman"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C70EC" wp14:editId="6C44D091">
                <wp:simplePos x="0" y="0"/>
                <wp:positionH relativeFrom="column">
                  <wp:posOffset>1371600</wp:posOffset>
                </wp:positionH>
                <wp:positionV relativeFrom="paragraph">
                  <wp:posOffset>164465</wp:posOffset>
                </wp:positionV>
                <wp:extent cx="0" cy="0"/>
                <wp:effectExtent l="9525" t="12065" r="9525" b="69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FAB1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95pt" to="10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21SAIAAFQ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FGZ3Hi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"/>
            </w:pict>
          </mc:Fallback>
        </mc:AlternateContent>
      </w:r>
    </w:p>
    <w:p w:rsidR="00B659A6" w:rsidRPr="00B659A6" w:rsidRDefault="006451EA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7</w:t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 xml:space="preserve">. </w:t>
      </w:r>
      <w:r w:rsidR="00B659A6" w:rsidRPr="00B659A6">
        <w:rPr>
          <w:rFonts w:ascii="Times New Roman" w:hAnsi="Times New Roman"/>
          <w:b/>
          <w:color w:val="000000"/>
          <w:sz w:val="28"/>
          <w:lang w:val="uk-UA"/>
        </w:rPr>
        <w:t>Складіть слова.</w:t>
      </w:r>
    </w:p>
    <w:p w:rsidR="00B659A6" w:rsidRPr="00B659A6" w:rsidRDefault="00B659A6" w:rsidP="001769B2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Помітила добра Фея, що живе в лісі Вовк, який усіх обдурює, кривдить, і вирішила пере чаклувати його. Кинула вона пахучу квітку йому під ноги. Вовк узяв її, понюхав – і відразу зникли його хитрощі та злість. Став він добрим. Їв лише овочі та фрукти, подружився із зайчиком. Запропонував погратися словами. Вовчик передає початок слова, а Зайчик добирає </w:t>
      </w:r>
      <w:r w:rsidRPr="00B659A6">
        <w:rPr>
          <w:rFonts w:ascii="Times New Roman" w:hAnsi="Times New Roman"/>
          <w:color w:val="000000"/>
          <w:sz w:val="28"/>
          <w:lang w:val="uk-UA"/>
        </w:rPr>
        <w:lastRenderedPageBreak/>
        <w:t xml:space="preserve">закінчення, а потім – </w:t>
      </w:r>
      <w:r w:rsidR="00F67C4D">
        <w:rPr>
          <w:rFonts w:ascii="Times New Roman" w:hAnsi="Times New Roman"/>
          <w:color w:val="000000"/>
          <w:sz w:val="28"/>
          <w:lang w:val="uk-UA"/>
        </w:rPr>
        <w:t xml:space="preserve">навпаки. 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Пограємо з ними і ми.                        </w:t>
      </w:r>
      <w:r w:rsidRPr="00B659A6">
        <w:rPr>
          <w:rFonts w:ascii="Times New Roman" w:hAnsi="Times New Roman"/>
          <w:noProof/>
          <w:color w:val="000000"/>
          <w:sz w:val="28"/>
          <w:lang w:val="uk-UA" w:eastAsia="uk-UA"/>
        </w:rPr>
        <w:drawing>
          <wp:inline distT="0" distB="0" distL="0" distR="0">
            <wp:extent cx="5362575" cy="2660650"/>
            <wp:effectExtent l="0" t="0" r="9525" b="6350"/>
            <wp:docPr id="4" name="Рисунок 4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6C5B5"/>
                        </a:clrFrom>
                        <a:clrTo>
                          <a:srgbClr val="D6C5B5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A6" w:rsidRPr="00E200EB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</w:t>
      </w:r>
      <w:r w:rsidR="006451EA" w:rsidRPr="00E200EB">
        <w:rPr>
          <w:rFonts w:ascii="Times New Roman" w:hAnsi="Times New Roman"/>
          <w:color w:val="000000"/>
          <w:sz w:val="28"/>
          <w:lang w:val="uk-UA"/>
        </w:rPr>
        <w:t>8</w:t>
      </w:r>
      <w:r w:rsidRPr="00E200EB">
        <w:rPr>
          <w:rFonts w:ascii="Times New Roman" w:hAnsi="Times New Roman"/>
          <w:color w:val="000000"/>
          <w:sz w:val="28"/>
          <w:lang w:val="uk-UA"/>
        </w:rPr>
        <w:t xml:space="preserve">. </w:t>
      </w:r>
      <w:r w:rsidR="006451EA" w:rsidRPr="00E200EB">
        <w:rPr>
          <w:rFonts w:ascii="Times New Roman" w:hAnsi="Times New Roman"/>
          <w:b/>
          <w:color w:val="000000"/>
          <w:sz w:val="28"/>
          <w:lang w:val="uk-UA"/>
        </w:rPr>
        <w:t>Слова з Лисом</w:t>
      </w:r>
      <w:r w:rsidRPr="00E200EB">
        <w:rPr>
          <w:rFonts w:ascii="Times New Roman" w:hAnsi="Times New Roman"/>
          <w:b/>
          <w:color w:val="000000"/>
          <w:sz w:val="28"/>
          <w:lang w:val="uk-UA"/>
        </w:rPr>
        <w:t>.</w:t>
      </w:r>
    </w:p>
    <w:p w:rsidR="006451EA" w:rsidRPr="00E200EB" w:rsidRDefault="006451EA" w:rsidP="006451E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200EB">
        <w:rPr>
          <w:rFonts w:ascii="Times New Roman" w:hAnsi="Times New Roman"/>
          <w:color w:val="000000"/>
          <w:sz w:val="28"/>
          <w:lang w:val="uk-UA"/>
        </w:rPr>
        <w:t xml:space="preserve">     Лис дуже добре вміє ховатися для вдалого полювання. </w:t>
      </w:r>
      <w:r w:rsidR="00B659A6" w:rsidRPr="00E200EB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200EB">
        <w:rPr>
          <w:rFonts w:ascii="Times New Roman" w:hAnsi="Times New Roman"/>
          <w:color w:val="000000"/>
          <w:sz w:val="28"/>
          <w:lang w:val="uk-UA"/>
        </w:rPr>
        <w:t xml:space="preserve">Відгадайте, в яких словах причаївся </w:t>
      </w:r>
      <w:r w:rsidR="00B659A6" w:rsidRPr="00E200EB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E200EB">
        <w:rPr>
          <w:rFonts w:ascii="Times New Roman" w:hAnsi="Times New Roman"/>
          <w:color w:val="000000"/>
          <w:sz w:val="28"/>
          <w:lang w:val="uk-UA"/>
        </w:rPr>
        <w:t>Лис</w:t>
      </w:r>
      <w:r w:rsidR="00B659A6" w:rsidRPr="00E200EB">
        <w:rPr>
          <w:rFonts w:ascii="Times New Roman" w:hAnsi="Times New Roman"/>
          <w:color w:val="000000"/>
          <w:sz w:val="28"/>
          <w:lang w:val="uk-UA"/>
        </w:rPr>
        <w:t>.</w:t>
      </w:r>
    </w:p>
    <w:p w:rsidR="001310DB" w:rsidRDefault="00B659A6" w:rsidP="001310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E200EB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6451EA" w:rsidRPr="00E200EB">
        <w:rPr>
          <w:rFonts w:ascii="Times New Roman" w:hAnsi="Times New Roman"/>
          <w:color w:val="000000"/>
          <w:sz w:val="28"/>
          <w:lang w:val="uk-UA"/>
        </w:rPr>
        <w:t xml:space="preserve"> ЛИСТОПАД,  </w:t>
      </w:r>
      <w:r w:rsidR="00E200EB" w:rsidRPr="00E200EB">
        <w:rPr>
          <w:rFonts w:ascii="Times New Roman" w:hAnsi="Times New Roman"/>
          <w:color w:val="000000"/>
          <w:sz w:val="28"/>
          <w:lang w:val="uk-UA"/>
        </w:rPr>
        <w:t>ВІДБЛИСК, БЛИСКАВКА.</w:t>
      </w:r>
    </w:p>
    <w:p w:rsidR="00B659A6" w:rsidRPr="00B659A6" w:rsidRDefault="001310DB" w:rsidP="001310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>9</w:t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 xml:space="preserve">. </w:t>
      </w:r>
      <w:r w:rsidR="00B659A6" w:rsidRPr="00B659A6">
        <w:rPr>
          <w:rFonts w:ascii="Times New Roman" w:hAnsi="Times New Roman"/>
          <w:b/>
          <w:color w:val="000000"/>
          <w:sz w:val="28"/>
          <w:lang w:val="uk-UA"/>
        </w:rPr>
        <w:t>Мозаїка.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Учням пр</w:t>
      </w:r>
      <w:r w:rsidR="001310DB">
        <w:rPr>
          <w:rFonts w:ascii="Times New Roman" w:hAnsi="Times New Roman"/>
          <w:color w:val="000000"/>
          <w:sz w:val="28"/>
          <w:lang w:val="uk-UA"/>
        </w:rPr>
        <w:t>опонуються картки зі складами. У</w:t>
      </w:r>
      <w:r w:rsidRPr="00B659A6">
        <w:rPr>
          <w:rFonts w:ascii="Times New Roman" w:hAnsi="Times New Roman"/>
          <w:color w:val="000000"/>
          <w:sz w:val="28"/>
          <w:lang w:val="uk-UA"/>
        </w:rPr>
        <w:t>читель пояснює, що перший склад кожного слова написаний червоним кольором, другий склад – синім, а третій – зеленим. Склади перемішані. З них необхідно скласти слова (наприклад</w:t>
      </w:r>
      <w:r w:rsidR="001310DB" w:rsidRPr="001310DB">
        <w:rPr>
          <w:rFonts w:ascii="Times New Roman" w:hAnsi="Times New Roman"/>
          <w:color w:val="000000"/>
          <w:sz w:val="28"/>
          <w:lang w:val="uk-UA"/>
        </w:rPr>
        <w:t xml:space="preserve">: </w:t>
      </w:r>
      <w:proofErr w:type="spellStart"/>
      <w:r w:rsidR="001310DB" w:rsidRPr="001310DB">
        <w:rPr>
          <w:rFonts w:ascii="Times New Roman" w:hAnsi="Times New Roman"/>
          <w:color w:val="FF0000"/>
          <w:sz w:val="28"/>
          <w:lang w:val="uk-UA"/>
        </w:rPr>
        <w:t>шко</w:t>
      </w:r>
      <w:proofErr w:type="spellEnd"/>
      <w:r w:rsidR="001310DB" w:rsidRPr="001310DB">
        <w:rPr>
          <w:rFonts w:ascii="Times New Roman" w:hAnsi="Times New Roman"/>
          <w:color w:val="FF0000"/>
          <w:sz w:val="28"/>
          <w:lang w:val="uk-UA"/>
        </w:rPr>
        <w:t xml:space="preserve"> -, до - , зо- , </w:t>
      </w:r>
      <w:proofErr w:type="spellStart"/>
      <w:r w:rsidR="001310DB" w:rsidRPr="001310DB">
        <w:rPr>
          <w:rFonts w:ascii="Times New Roman" w:hAnsi="Times New Roman"/>
          <w:color w:val="FF0000"/>
          <w:sz w:val="28"/>
          <w:lang w:val="uk-UA"/>
        </w:rPr>
        <w:t>тро</w:t>
      </w:r>
      <w:proofErr w:type="spellEnd"/>
      <w:r w:rsidR="001310DB" w:rsidRPr="001310DB">
        <w:rPr>
          <w:rFonts w:ascii="Times New Roman" w:hAnsi="Times New Roman"/>
          <w:color w:val="FF0000"/>
          <w:sz w:val="28"/>
          <w:lang w:val="uk-UA"/>
        </w:rPr>
        <w:t>- , те</w:t>
      </w:r>
      <w:r w:rsidR="001310DB">
        <w:rPr>
          <w:rFonts w:ascii="Times New Roman" w:hAnsi="Times New Roman"/>
          <w:color w:val="000000"/>
          <w:sz w:val="28"/>
          <w:lang w:val="uk-UA"/>
        </w:rPr>
        <w:t>-,</w:t>
      </w:r>
      <w:r w:rsidR="001310DB" w:rsidRPr="001310DB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>-</w:t>
      </w:r>
      <w:proofErr w:type="spellStart"/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>ляр</w:t>
      </w:r>
      <w:proofErr w:type="spellEnd"/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>, -</w:t>
      </w:r>
      <w:proofErr w:type="spellStart"/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>ли</w:t>
      </w:r>
      <w:proofErr w:type="spellEnd"/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>-, -</w:t>
      </w:r>
      <w:proofErr w:type="spellStart"/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>шит</w:t>
      </w:r>
      <w:proofErr w:type="spellEnd"/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>, -лей-</w:t>
      </w:r>
      <w:r w:rsidRPr="001310DB">
        <w:rPr>
          <w:rFonts w:ascii="Times New Roman" w:hAnsi="Times New Roman"/>
          <w:color w:val="4472C4" w:themeColor="accent5"/>
          <w:sz w:val="28"/>
          <w:lang w:val="uk-UA"/>
        </w:rPr>
        <w:t xml:space="preserve"> </w:t>
      </w:r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 xml:space="preserve"> -</w:t>
      </w:r>
      <w:proofErr w:type="spellStart"/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>ле</w:t>
      </w:r>
      <w:proofErr w:type="spellEnd"/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>-</w:t>
      </w:r>
      <w:r w:rsidR="001310DB">
        <w:rPr>
          <w:rFonts w:ascii="Times New Roman" w:hAnsi="Times New Roman"/>
          <w:color w:val="4472C4" w:themeColor="accent5"/>
          <w:sz w:val="28"/>
          <w:lang w:val="uk-UA"/>
        </w:rPr>
        <w:t>,</w:t>
      </w:r>
      <w:r w:rsidR="001310DB" w:rsidRPr="001310DB">
        <w:rPr>
          <w:rFonts w:ascii="Times New Roman" w:hAnsi="Times New Roman"/>
          <w:color w:val="4472C4" w:themeColor="accent5"/>
          <w:sz w:val="28"/>
          <w:lang w:val="uk-UA"/>
        </w:rPr>
        <w:t xml:space="preserve"> </w:t>
      </w:r>
      <w:r w:rsidR="001310DB" w:rsidRPr="001310DB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1310DB" w:rsidRPr="001310DB">
        <w:rPr>
          <w:rFonts w:ascii="Times New Roman" w:hAnsi="Times New Roman"/>
          <w:color w:val="00B050"/>
          <w:sz w:val="28"/>
          <w:lang w:val="uk-UA"/>
        </w:rPr>
        <w:t>-на, -бус, -фон.</w:t>
      </w:r>
    </w:p>
    <w:p w:rsidR="00B659A6" w:rsidRPr="00B659A6" w:rsidRDefault="001310DB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10</w:t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 xml:space="preserve">. </w:t>
      </w:r>
      <w:r w:rsidR="00B659A6" w:rsidRPr="00B659A6">
        <w:rPr>
          <w:rFonts w:ascii="Times New Roman" w:hAnsi="Times New Roman"/>
          <w:b/>
          <w:color w:val="000000"/>
          <w:sz w:val="28"/>
          <w:lang w:val="uk-UA"/>
        </w:rPr>
        <w:t>Складіть слова.</w:t>
      </w:r>
    </w:p>
    <w:p w:rsidR="00B659A6" w:rsidRPr="00B659A6" w:rsidRDefault="00B659A6" w:rsidP="00F67C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Їжачок тримає повітряні кульки із складами. Потрібно скласти з них слова.                       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noProof/>
          <w:color w:val="000000"/>
          <w:sz w:val="28"/>
          <w:lang w:val="uk-UA" w:eastAsia="uk-UA"/>
        </w:rPr>
        <w:drawing>
          <wp:inline distT="0" distB="0" distL="0" distR="0">
            <wp:extent cx="4539049" cy="2632732"/>
            <wp:effectExtent l="0" t="0" r="0" b="0"/>
            <wp:docPr id="3" name="Рисунок 3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3D2C0"/>
                        </a:clrFrom>
                        <a:clrTo>
                          <a:srgbClr val="E3D2C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33" cy="264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A6" w:rsidRPr="00B659A6" w:rsidRDefault="0045670E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lastRenderedPageBreak/>
        <w:t xml:space="preserve"> </w:t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 xml:space="preserve"> Для формування навички правильної вимови ми практикували такі форми роботи: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1. Складові таблиці «Читаємо самі». Їх доцільно використовувати на початку уроку у формі гри: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   а) знайди заданий учителем склад;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   б) знайди слова з двох, трьох, чотирьох літер або з двох, трьох складів;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   в) вибери потрібні склади, щоб утворилось слово.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Ці завдання варто практикувати виконувати на швидкість.   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2. Читання «Буксиром».</w:t>
      </w:r>
    </w:p>
    <w:p w:rsidR="00B659A6" w:rsidRPr="00B659A6" w:rsidRDefault="001310DB" w:rsidP="001310D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ab/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>Його мета – навчити школярів читати вголос з такою швидкістю, яка відповідала б ситуації, певному комунікативному завданню, розвивати техніку читання, вміння довести до слухача зміст твору.</w:t>
      </w:r>
    </w:p>
    <w:p w:rsidR="00B659A6" w:rsidRPr="00B659A6" w:rsidRDefault="00B659A6" w:rsidP="001310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Технологія використання</w:t>
      </w:r>
      <w:r w:rsidR="001310DB">
        <w:rPr>
          <w:rFonts w:ascii="Times New Roman" w:hAnsi="Times New Roman"/>
          <w:color w:val="000000"/>
          <w:sz w:val="28"/>
          <w:lang w:val="uk-UA"/>
        </w:rPr>
        <w:t>: п</w:t>
      </w:r>
      <w:r w:rsidRPr="00B659A6">
        <w:rPr>
          <w:rFonts w:ascii="Times New Roman" w:hAnsi="Times New Roman"/>
          <w:color w:val="000000"/>
          <w:sz w:val="28"/>
          <w:lang w:val="uk-UA"/>
        </w:rPr>
        <w:t>очинає читати текст один з кращих учнів, за сигналом приєднується другий учень, потім третій і т.</w:t>
      </w:r>
      <w:r w:rsidR="001310DB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B659A6">
        <w:rPr>
          <w:rFonts w:ascii="Times New Roman" w:hAnsi="Times New Roman"/>
          <w:color w:val="000000"/>
          <w:sz w:val="28"/>
          <w:lang w:val="uk-UA"/>
        </w:rPr>
        <w:t>д. Таким чином, кращі читці «тягнуть» за собою слабших.</w:t>
      </w:r>
    </w:p>
    <w:p w:rsidR="00B008F2" w:rsidRPr="00B008F2" w:rsidRDefault="00B008F2" w:rsidP="00B008F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B008F2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</wp:posOffset>
                </wp:positionV>
                <wp:extent cx="800100" cy="0"/>
                <wp:effectExtent l="13335" t="57150" r="1524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23187"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8pt" to="11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Учень 1                      В білім мареві віти </w:t>
      </w:r>
      <w:proofErr w:type="spellStart"/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>беріз</w:t>
      </w:r>
      <w:proofErr w:type="spellEnd"/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B008F2" w:rsidRPr="00B008F2" w:rsidRDefault="00B008F2" w:rsidP="00B008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08F2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97155</wp:posOffset>
                </wp:positionV>
                <wp:extent cx="800100" cy="0"/>
                <wp:effectExtent l="13335" t="57150" r="1524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26BF5" id="Прямая соединительная линия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65pt" to="11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">
                <v:stroke endarrow="block"/>
              </v:line>
            </w:pict>
          </mc:Fallback>
        </mc:AlternateContent>
      </w:r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>Учень 2                      розгулялись сніжинки без краю,</w:t>
      </w:r>
    </w:p>
    <w:p w:rsidR="00B008F2" w:rsidRPr="00B008F2" w:rsidRDefault="00B008F2" w:rsidP="00B008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08F2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133350</wp:posOffset>
                </wp:positionV>
                <wp:extent cx="800100" cy="0"/>
                <wp:effectExtent l="13335" t="57150" r="1524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36C6"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5pt" to="11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">
                <v:stroke endarrow="block"/>
              </v:line>
            </w:pict>
          </mc:Fallback>
        </mc:AlternateContent>
      </w:r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>Учень 3                      наче айстра зимових небес,</w:t>
      </w:r>
    </w:p>
    <w:p w:rsidR="00B008F2" w:rsidRPr="00B008F2" w:rsidRDefault="00B008F2" w:rsidP="00B008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08F2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55245</wp:posOffset>
                </wp:positionV>
                <wp:extent cx="800100" cy="0"/>
                <wp:effectExtent l="13335" t="57150" r="1524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08488"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35pt" to="11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">
                <v:stroke endarrow="block"/>
              </v:line>
            </w:pict>
          </mc:Fallback>
        </mc:AlternateContent>
      </w:r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>Учень 4                      біла айстра в вітрах облітає.</w:t>
      </w:r>
    </w:p>
    <w:p w:rsidR="00B008F2" w:rsidRPr="00B008F2" w:rsidRDefault="00B008F2" w:rsidP="00B008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08F2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128270</wp:posOffset>
                </wp:positionV>
                <wp:extent cx="800100" cy="0"/>
                <wp:effectExtent l="13335" t="55880" r="15240" b="584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5AAB" id="Прямая соединительная линия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1pt" to="90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>Усі                              Заховався десь місяць вгорі,</w:t>
      </w:r>
    </w:p>
    <w:p w:rsidR="00B008F2" w:rsidRPr="00B008F2" w:rsidRDefault="00B008F2" w:rsidP="00B008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на панелі метелики чисті.</w:t>
      </w:r>
    </w:p>
    <w:p w:rsidR="00B008F2" w:rsidRPr="00B008F2" w:rsidRDefault="00B008F2" w:rsidP="00B008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І так смутно горять ліхтарі.</w:t>
      </w:r>
    </w:p>
    <w:p w:rsidR="00B659A6" w:rsidRPr="00F67C4D" w:rsidRDefault="00B008F2" w:rsidP="00F67C4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08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У вечірньому білому місті. 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 xml:space="preserve"> </w:t>
      </w:r>
    </w:p>
    <w:p w:rsidR="00EB33F6" w:rsidRPr="00B659A6" w:rsidRDefault="00B659A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3. </w:t>
      </w:r>
      <w:r w:rsidR="00EB33F6" w:rsidRPr="00B659A6">
        <w:rPr>
          <w:rFonts w:ascii="Times New Roman" w:hAnsi="Times New Roman"/>
          <w:color w:val="000000"/>
          <w:sz w:val="28"/>
          <w:lang w:val="uk-UA"/>
        </w:rPr>
        <w:t>Таблиці для передбачення букв і слів.</w:t>
      </w:r>
    </w:p>
    <w:p w:rsidR="00EB33F6" w:rsidRPr="00B659A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</w:t>
      </w:r>
      <w:r w:rsidRPr="00B659A6">
        <w:rPr>
          <w:rFonts w:ascii="Times New Roman" w:hAnsi="Times New Roman"/>
          <w:i/>
          <w:color w:val="000000"/>
          <w:sz w:val="28"/>
          <w:lang w:val="uk-UA"/>
        </w:rPr>
        <w:t>Мета</w:t>
      </w:r>
      <w:r w:rsidRPr="00B659A6">
        <w:rPr>
          <w:rFonts w:ascii="Times New Roman" w:hAnsi="Times New Roman"/>
          <w:color w:val="000000"/>
          <w:sz w:val="28"/>
          <w:lang w:val="uk-UA"/>
        </w:rPr>
        <w:t>: розвивати вміння при читанні вгадувати голосні у словах, активізувати мислення читача.</w:t>
      </w:r>
    </w:p>
    <w:p w:rsidR="00EB33F6" w:rsidRPr="00B659A6" w:rsidRDefault="00EB33F6" w:rsidP="00F67C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Таблиця може бути одна для всього класу, або кожна дитина може мати власну таблицю. У лівому стовпці приголосні кожного слова, а у правому – голосні цього слова. Порядок послідовності голосних і приголосних в кожному слові дотримується. Спочатку учні можуть відновлювати слова з обох </w:t>
      </w:r>
      <w:r w:rsidRPr="00B659A6">
        <w:rPr>
          <w:rFonts w:ascii="Times New Roman" w:hAnsi="Times New Roman"/>
          <w:color w:val="000000"/>
          <w:sz w:val="28"/>
          <w:lang w:val="uk-UA"/>
        </w:rPr>
        <w:lastRenderedPageBreak/>
        <w:t>стовпчиків. На наступному етапі правий стовпчик можна перекривати і користуватися ним для самоперевірки.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700"/>
      </w:tblGrid>
      <w:tr w:rsidR="00EB33F6" w:rsidRPr="00B659A6" w:rsidTr="0059054F">
        <w:trPr>
          <w:trHeight w:val="29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б       л       к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л       с       т       в       к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с       л       в       й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ж      р       в       </w:t>
            </w: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ль</w:t>
            </w:r>
            <w:proofErr w:type="spellEnd"/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г       р       б       </w:t>
            </w: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ць</w:t>
            </w:r>
            <w:proofErr w:type="spellEnd"/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л       л       к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л       с       ц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м      р       х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м      т       л       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і       а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а       і        а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о       о       е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у       а       е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о       о       е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е       е        а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и       и       я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у       а       а</w:t>
            </w:r>
          </w:p>
          <w:p w:rsidR="00EB33F6" w:rsidRPr="00B659A6" w:rsidRDefault="00EB33F6" w:rsidP="0059054F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  е       е       и</w:t>
            </w:r>
          </w:p>
        </w:tc>
      </w:tr>
    </w:tbl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659A6" w:rsidRPr="00B659A6" w:rsidRDefault="00EB33F6" w:rsidP="00EB33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4. </w:t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>Квітка-</w:t>
      </w:r>
      <w:proofErr w:type="spellStart"/>
      <w:r w:rsidR="00B659A6" w:rsidRPr="00B659A6">
        <w:rPr>
          <w:rFonts w:ascii="Times New Roman" w:hAnsi="Times New Roman"/>
          <w:color w:val="000000"/>
          <w:sz w:val="28"/>
          <w:lang w:val="uk-UA"/>
        </w:rPr>
        <w:t>семицвітка</w:t>
      </w:r>
      <w:proofErr w:type="spellEnd"/>
      <w:r>
        <w:rPr>
          <w:rFonts w:ascii="Times New Roman" w:hAnsi="Times New Roman"/>
          <w:color w:val="000000"/>
          <w:sz w:val="28"/>
          <w:lang w:val="uk-UA"/>
        </w:rPr>
        <w:t>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i/>
          <w:color w:val="000000"/>
          <w:sz w:val="28"/>
          <w:lang w:val="uk-UA"/>
        </w:rPr>
        <w:t xml:space="preserve">     Мета: </w:t>
      </w:r>
      <w:r w:rsidRPr="00B659A6">
        <w:rPr>
          <w:rFonts w:ascii="Times New Roman" w:hAnsi="Times New Roman"/>
          <w:color w:val="000000"/>
          <w:sz w:val="28"/>
          <w:lang w:val="uk-UA"/>
        </w:rPr>
        <w:t>сформувати уміння охоплювати оком миттєво цілий склад; розвивати зорову пам'ять. Удосконалювати навички швидкого читання.</w:t>
      </w:r>
    </w:p>
    <w:p w:rsidR="00B659A6" w:rsidRPr="00B659A6" w:rsidRDefault="00B659A6" w:rsidP="00F67C4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i/>
          <w:color w:val="000000"/>
          <w:sz w:val="28"/>
          <w:lang w:val="uk-UA"/>
        </w:rPr>
        <w:t>Технологія використання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: використовується в 1 класі в букварний період, в 2-4 класах </w:t>
      </w:r>
      <w:r w:rsidR="00EB33F6">
        <w:rPr>
          <w:rFonts w:ascii="Times New Roman" w:hAnsi="Times New Roman"/>
          <w:color w:val="000000"/>
          <w:sz w:val="28"/>
          <w:lang w:val="uk-UA"/>
        </w:rPr>
        <w:t xml:space="preserve">на початку уроку для </w:t>
      </w:r>
      <w:proofErr w:type="spellStart"/>
      <w:r w:rsidR="00EB33F6">
        <w:rPr>
          <w:rFonts w:ascii="Times New Roman" w:hAnsi="Times New Roman"/>
          <w:color w:val="000000"/>
          <w:sz w:val="28"/>
          <w:lang w:val="uk-UA"/>
        </w:rPr>
        <w:t>розчитки</w:t>
      </w:r>
      <w:proofErr w:type="spellEnd"/>
      <w:r w:rsidR="00EB33F6">
        <w:rPr>
          <w:rFonts w:ascii="Times New Roman" w:hAnsi="Times New Roman"/>
          <w:color w:val="000000"/>
          <w:sz w:val="28"/>
          <w:lang w:val="uk-UA"/>
        </w:rPr>
        <w:t>.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Діти складають слова з поданих складів, які вписані в пелюстки і середину.   </w:t>
      </w:r>
      <w:r w:rsidRPr="00B659A6">
        <w:rPr>
          <w:rFonts w:ascii="Times New Roman" w:hAnsi="Times New Roman"/>
          <w:noProof/>
          <w:color w:val="000000"/>
          <w:sz w:val="28"/>
          <w:lang w:val="uk-UA" w:eastAsia="uk-UA"/>
        </w:rPr>
        <w:drawing>
          <wp:inline distT="0" distB="0" distL="0" distR="0">
            <wp:extent cx="6005384" cy="2658989"/>
            <wp:effectExtent l="0" t="0" r="0" b="8255"/>
            <wp:docPr id="2" name="Рисунок 2" descr="сканирование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8E4E1"/>
                        </a:clrFrom>
                        <a:clrTo>
                          <a:srgbClr val="E8E4E1">
                            <a:alpha val="0"/>
                          </a:srgbClr>
                        </a:clrTo>
                      </a:clrChange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125" cy="267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A6" w:rsidRPr="00B659A6" w:rsidRDefault="00EB33F6" w:rsidP="00EB33F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ab/>
        <w:t>5</w:t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>. Анаграми для підвищення техніки читання і розвитку мислення дитини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       </w:t>
      </w:r>
      <w:r w:rsidRPr="00B659A6">
        <w:rPr>
          <w:rFonts w:ascii="Times New Roman" w:hAnsi="Times New Roman"/>
          <w:i/>
          <w:color w:val="000000"/>
          <w:sz w:val="28"/>
          <w:lang w:val="uk-UA"/>
        </w:rPr>
        <w:t>Мета: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навчити дітей читати слово, в якому порушено порядок літер. Сприяти підвищенню швидкості мислення, формувати увагу, стимулювати сам процес читання.</w:t>
      </w:r>
    </w:p>
    <w:p w:rsidR="00B659A6" w:rsidRPr="00B659A6" w:rsidRDefault="00B659A6" w:rsidP="00F67C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lastRenderedPageBreak/>
        <w:t xml:space="preserve">     </w:t>
      </w:r>
      <w:r w:rsidRPr="00B659A6">
        <w:rPr>
          <w:rFonts w:ascii="Times New Roman" w:hAnsi="Times New Roman"/>
          <w:i/>
          <w:color w:val="000000"/>
          <w:sz w:val="28"/>
          <w:lang w:val="uk-UA"/>
        </w:rPr>
        <w:t>Технологія використання: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кожен учень отримує листок з віддрукованими на ньому іменниками, у яких порушено порядок літер. Дитина повинна відновити деформоване слово. Можна ускладнити завдання: з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анограми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 xml:space="preserve"> виключити зайве слово. Відповідь на звороті картки.     </w:t>
      </w:r>
    </w:p>
    <w:tbl>
      <w:tblPr>
        <w:tblpPr w:leftFromText="180" w:rightFromText="180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</w:tblGrid>
      <w:tr w:rsidR="00B659A6" w:rsidRPr="00F67C4D" w:rsidTr="00B659A6">
        <w:trPr>
          <w:trHeight w:val="5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игрт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елв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олнс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еревкич</w:t>
            </w:r>
            <w:proofErr w:type="spellEnd"/>
          </w:p>
        </w:tc>
      </w:tr>
    </w:tbl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тигр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лев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слон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черевик</w:t>
      </w:r>
    </w:p>
    <w:p w:rsidR="00B659A6" w:rsidRPr="00B659A6" w:rsidRDefault="00B659A6" w:rsidP="00F67C4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</w:tblGrid>
      <w:tr w:rsidR="00B659A6" w:rsidRPr="00F67C4D" w:rsidTr="00B659A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елнк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удб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ереазб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инашам</w:t>
            </w:r>
            <w:proofErr w:type="spellEnd"/>
          </w:p>
        </w:tc>
      </w:tr>
    </w:tbl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клен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дуб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береза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машина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</w:tblGrid>
      <w:tr w:rsidR="00B659A6" w:rsidRPr="00F67C4D" w:rsidTr="00B659A6">
        <w:trPr>
          <w:trHeight w:val="4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оботич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еревикич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екишч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имаз</w:t>
            </w:r>
            <w:proofErr w:type="spellEnd"/>
          </w:p>
        </w:tc>
      </w:tr>
    </w:tbl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чоботи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черевики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чешки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зима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</w:tblGrid>
      <w:tr w:rsidR="00B659A6" w:rsidRPr="00B659A6" w:rsidTr="00B659A6">
        <w:trPr>
          <w:trHeight w:val="3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іжокл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идавн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афаш</w:t>
            </w:r>
            <w:proofErr w:type="spellEnd"/>
          </w:p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proofErr w:type="spellStart"/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иликм</w:t>
            </w:r>
            <w:proofErr w:type="spellEnd"/>
          </w:p>
        </w:tc>
      </w:tr>
    </w:tbl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ліжко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диван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шафа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>килим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659A6" w:rsidRPr="00B659A6" w:rsidRDefault="00EB33F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6</w:t>
      </w:r>
      <w:r w:rsidR="00B659A6" w:rsidRPr="00B659A6">
        <w:rPr>
          <w:rFonts w:ascii="Times New Roman" w:hAnsi="Times New Roman"/>
          <w:color w:val="000000"/>
          <w:sz w:val="28"/>
          <w:lang w:val="uk-UA"/>
        </w:rPr>
        <w:t>. Друкар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i/>
          <w:color w:val="000000"/>
          <w:sz w:val="28"/>
          <w:lang w:val="uk-UA"/>
        </w:rPr>
        <w:t xml:space="preserve">     Мета</w:t>
      </w:r>
      <w:r w:rsidRPr="00B659A6">
        <w:rPr>
          <w:rFonts w:ascii="Times New Roman" w:hAnsi="Times New Roman"/>
          <w:color w:val="000000"/>
          <w:sz w:val="28"/>
          <w:lang w:val="uk-UA"/>
        </w:rPr>
        <w:t>: сприяти швидкому засвоєнню букв і розширенню кута зору.</w:t>
      </w:r>
    </w:p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 w:rsidRPr="00B659A6">
        <w:rPr>
          <w:rFonts w:ascii="Times New Roman" w:hAnsi="Times New Roman"/>
          <w:i/>
          <w:color w:val="000000"/>
          <w:sz w:val="28"/>
          <w:lang w:val="uk-UA"/>
        </w:rPr>
        <w:t xml:space="preserve">       Технологія використання: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кожній дитині роздаються картки прямокутної форми з написом букв. Пропонується «набрати» заголовок, знайт</w:t>
      </w:r>
      <w:r w:rsidR="00F67C4D">
        <w:rPr>
          <w:rFonts w:ascii="Times New Roman" w:hAnsi="Times New Roman"/>
          <w:color w:val="000000"/>
          <w:sz w:val="28"/>
          <w:lang w:val="uk-UA"/>
        </w:rPr>
        <w:t xml:space="preserve">и потрібну букву, скласти слово, наприклад, </w:t>
      </w:r>
      <w:r w:rsidR="00F67C4D" w:rsidRPr="00F67C4D">
        <w:rPr>
          <w:rFonts w:ascii="Times New Roman" w:hAnsi="Times New Roman"/>
          <w:i/>
          <w:color w:val="000000"/>
          <w:sz w:val="28"/>
          <w:lang w:val="uk-UA"/>
        </w:rPr>
        <w:t>весло, листок.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141"/>
        <w:gridCol w:w="1075"/>
        <w:gridCol w:w="1135"/>
        <w:gridCol w:w="1075"/>
        <w:gridCol w:w="1075"/>
        <w:gridCol w:w="1141"/>
      </w:tblGrid>
      <w:tr w:rsidR="00B659A6" w:rsidRPr="00B659A6" w:rsidTr="00B659A6">
        <w:trPr>
          <w:trHeight w:val="4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ж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г</w:t>
            </w:r>
          </w:p>
        </w:tc>
      </w:tr>
      <w:tr w:rsidR="00B659A6" w:rsidRPr="00B659A6" w:rsidTr="00B659A6">
        <w:trPr>
          <w:trHeight w:val="4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ї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м</w:t>
            </w:r>
          </w:p>
        </w:tc>
      </w:tr>
      <w:tr w:rsidR="00B659A6" w:rsidRPr="00B659A6" w:rsidTr="00B659A6">
        <w:trPr>
          <w:trHeight w:val="4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lastRenderedPageBreak/>
              <w:t>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ш</w:t>
            </w:r>
          </w:p>
        </w:tc>
      </w:tr>
      <w:tr w:rsidR="00B659A6" w:rsidRPr="00B659A6" w:rsidTr="00B659A6">
        <w:trPr>
          <w:trHeight w:val="47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з</w:t>
            </w:r>
          </w:p>
        </w:tc>
      </w:tr>
      <w:tr w:rsidR="00B659A6" w:rsidRPr="00B659A6" w:rsidTr="00B659A6">
        <w:trPr>
          <w:trHeight w:val="48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ф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є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B659A6">
              <w:rPr>
                <w:rFonts w:ascii="Times New Roman" w:hAnsi="Times New Roman"/>
                <w:color w:val="000000"/>
                <w:sz w:val="28"/>
                <w:lang w:val="uk-UA"/>
              </w:rPr>
              <w:t>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A6" w:rsidRPr="00B659A6" w:rsidRDefault="00B659A6" w:rsidP="00B659A6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</w:tbl>
    <w:p w:rsidR="00B659A6" w:rsidRPr="00B659A6" w:rsidRDefault="00B659A6" w:rsidP="00B659A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659A6" w:rsidRDefault="00B659A6" w:rsidP="00E200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B659A6">
        <w:rPr>
          <w:rFonts w:ascii="Times New Roman" w:hAnsi="Times New Roman"/>
          <w:color w:val="000000"/>
          <w:sz w:val="28"/>
          <w:lang w:val="uk-UA"/>
        </w:rPr>
        <w:t xml:space="preserve">Результати перевірки читацьких умінь показали, що, якщо проводити роботу </w:t>
      </w:r>
      <w:r w:rsidR="001769B2">
        <w:rPr>
          <w:rFonts w:ascii="Times New Roman" w:hAnsi="Times New Roman"/>
          <w:color w:val="000000"/>
          <w:sz w:val="28"/>
          <w:lang w:val="uk-UA"/>
        </w:rPr>
        <w:t xml:space="preserve">з дітьми з особливими освітніми потребами 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за пропонованою нами методикою, то помітимо  </w:t>
      </w:r>
      <w:r w:rsidR="001769B2">
        <w:rPr>
          <w:rFonts w:ascii="Times New Roman" w:hAnsi="Times New Roman"/>
          <w:color w:val="000000"/>
          <w:sz w:val="28"/>
          <w:lang w:val="uk-UA"/>
        </w:rPr>
        <w:t xml:space="preserve">у них 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значне зростання швидкості читання вголос і мовчки. Ці вміння позначились і на дотриманні норм і критеріїв нормативного читання, значного вдосконалення </w:t>
      </w:r>
      <w:proofErr w:type="spellStart"/>
      <w:r w:rsidRPr="00B659A6">
        <w:rPr>
          <w:rFonts w:ascii="Times New Roman" w:hAnsi="Times New Roman"/>
          <w:color w:val="000000"/>
          <w:sz w:val="28"/>
          <w:lang w:val="uk-UA"/>
        </w:rPr>
        <w:t>звуковимови</w:t>
      </w:r>
      <w:proofErr w:type="spellEnd"/>
      <w:r w:rsidRPr="00B659A6">
        <w:rPr>
          <w:rFonts w:ascii="Times New Roman" w:hAnsi="Times New Roman"/>
          <w:color w:val="000000"/>
          <w:sz w:val="28"/>
          <w:lang w:val="uk-UA"/>
        </w:rPr>
        <w:t>, правильності наголошення слів, дотримання необхідного темпу читання; вдосконалення виразності і правильності читання, розуміння значення багатьох слів у тексті ужитих  в прямому і переносному значенні, усвідомленості фактичного змісту прочитаного вголос і мовчки твору, осмислення його компонентів та основної думки. Усе це свідчить про ефективність розробленої нами методики розвитку читацьких навичок учнів</w:t>
      </w:r>
      <w:r w:rsidR="00E200EB">
        <w:rPr>
          <w:rFonts w:ascii="Times New Roman" w:hAnsi="Times New Roman"/>
          <w:color w:val="000000"/>
          <w:sz w:val="28"/>
          <w:lang w:val="uk-UA"/>
        </w:rPr>
        <w:t xml:space="preserve"> 2 класу</w:t>
      </w:r>
      <w:r w:rsidR="001769B2">
        <w:rPr>
          <w:rFonts w:ascii="Times New Roman" w:hAnsi="Times New Roman"/>
          <w:color w:val="000000"/>
          <w:sz w:val="28"/>
          <w:lang w:val="uk-UA"/>
        </w:rPr>
        <w:t xml:space="preserve"> в умовах інклюзивного навчання</w:t>
      </w:r>
      <w:r w:rsidR="00E200EB">
        <w:rPr>
          <w:rFonts w:ascii="Times New Roman" w:hAnsi="Times New Roman"/>
          <w:color w:val="000000"/>
          <w:sz w:val="28"/>
          <w:lang w:val="uk-UA"/>
        </w:rPr>
        <w:t xml:space="preserve"> завдяки використанню</w:t>
      </w:r>
      <w:r w:rsidR="00EB33F6">
        <w:rPr>
          <w:rFonts w:ascii="Times New Roman" w:hAnsi="Times New Roman"/>
          <w:color w:val="000000"/>
          <w:sz w:val="28"/>
          <w:lang w:val="uk-UA"/>
        </w:rPr>
        <w:t xml:space="preserve"> на 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уроках читання </w:t>
      </w:r>
      <w:r w:rsidR="00E200EB">
        <w:rPr>
          <w:rFonts w:ascii="Times New Roman" w:hAnsi="Times New Roman"/>
          <w:color w:val="000000"/>
          <w:sz w:val="28"/>
          <w:lang w:val="uk-UA"/>
        </w:rPr>
        <w:t>послідовної системи навчальних</w:t>
      </w:r>
      <w:r w:rsidRPr="00B659A6">
        <w:rPr>
          <w:rFonts w:ascii="Times New Roman" w:hAnsi="Times New Roman"/>
          <w:color w:val="000000"/>
          <w:sz w:val="28"/>
          <w:lang w:val="uk-UA"/>
        </w:rPr>
        <w:t xml:space="preserve"> ігор.</w:t>
      </w:r>
    </w:p>
    <w:p w:rsidR="00EB33F6" w:rsidRDefault="00EB33F6" w:rsidP="00E200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B33F6" w:rsidRDefault="00EB33F6" w:rsidP="00EB33F6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Список використаної літератури</w:t>
      </w:r>
    </w:p>
    <w:p w:rsidR="001769B2" w:rsidRPr="00EB33F6" w:rsidRDefault="001769B2" w:rsidP="00EB33F6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uk-UA"/>
        </w:rPr>
      </w:pPr>
    </w:p>
    <w:p w:rsidR="00E200EB" w:rsidRPr="00EB33F6" w:rsidRDefault="00E200EB" w:rsidP="00EB33F6">
      <w:pPr>
        <w:pStyle w:val="a4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>Березіна О.</w:t>
      </w:r>
      <w:r w:rsidR="00EB33F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>М.</w:t>
      </w:r>
      <w:r w:rsidR="00EB33F6" w:rsidRPr="00EB33F6">
        <w:rPr>
          <w:rFonts w:ascii="Times New Roman" w:hAnsi="Times New Roman"/>
          <w:color w:val="000000"/>
          <w:sz w:val="24"/>
          <w:szCs w:val="24"/>
          <w:lang w:val="uk-UA"/>
        </w:rPr>
        <w:t>, Павловська Т.</w:t>
      </w:r>
      <w:r w:rsidR="00EB33F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B33F6" w:rsidRPr="00EB33F6">
        <w:rPr>
          <w:rFonts w:ascii="Times New Roman" w:hAnsi="Times New Roman"/>
          <w:color w:val="000000"/>
          <w:sz w:val="24"/>
          <w:szCs w:val="24"/>
          <w:lang w:val="uk-UA"/>
        </w:rPr>
        <w:t>О.</w:t>
      </w:r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 xml:space="preserve"> Мовні ігри та забави: </w:t>
      </w:r>
      <w:proofErr w:type="spellStart"/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>. метод. посібник</w:t>
      </w:r>
      <w:r w:rsidR="00EB33F6" w:rsidRPr="00EB33F6">
        <w:rPr>
          <w:rFonts w:ascii="Times New Roman" w:hAnsi="Times New Roman"/>
          <w:color w:val="000000"/>
          <w:sz w:val="24"/>
          <w:szCs w:val="24"/>
          <w:lang w:val="uk-UA"/>
        </w:rPr>
        <w:t xml:space="preserve">. Тернопіль: Мальва ОСО, 2002. </w:t>
      </w:r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>104 с.</w:t>
      </w:r>
    </w:p>
    <w:p w:rsidR="00E200EB" w:rsidRDefault="00E200EB" w:rsidP="00EB33F6">
      <w:pPr>
        <w:pStyle w:val="a4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>Клепак</w:t>
      </w:r>
      <w:proofErr w:type="spellEnd"/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 xml:space="preserve"> А. М. Дидактична роль гри у активізації навчально-пізнавальної діяльності молодших школярів</w:t>
      </w:r>
      <w:r w:rsidR="00EB33F6" w:rsidRPr="00EB33F6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EB33F6">
        <w:rPr>
          <w:rFonts w:ascii="Times New Roman" w:hAnsi="Times New Roman"/>
          <w:i/>
          <w:color w:val="000000"/>
          <w:sz w:val="24"/>
          <w:szCs w:val="24"/>
          <w:lang w:val="uk-UA"/>
        </w:rPr>
        <w:t>Проблеми оновлення змісту початкової освіти на сучасному етапі реформування школи</w:t>
      </w:r>
      <w:r w:rsidR="00EB33F6" w:rsidRPr="00EB33F6">
        <w:rPr>
          <w:rFonts w:ascii="Times New Roman" w:hAnsi="Times New Roman"/>
          <w:color w:val="000000"/>
          <w:sz w:val="24"/>
          <w:szCs w:val="24"/>
          <w:lang w:val="uk-UA"/>
        </w:rPr>
        <w:t xml:space="preserve">: збірник наук. праць. </w:t>
      </w:r>
      <w:proofErr w:type="spellStart"/>
      <w:r w:rsidR="00EB33F6" w:rsidRPr="00EB33F6">
        <w:rPr>
          <w:rFonts w:ascii="Times New Roman" w:hAnsi="Times New Roman"/>
          <w:color w:val="000000"/>
          <w:sz w:val="24"/>
          <w:szCs w:val="24"/>
          <w:lang w:val="uk-UA"/>
        </w:rPr>
        <w:t>Вип</w:t>
      </w:r>
      <w:proofErr w:type="spellEnd"/>
      <w:r w:rsidR="00EB33F6" w:rsidRPr="00EB33F6">
        <w:rPr>
          <w:rFonts w:ascii="Times New Roman" w:hAnsi="Times New Roman"/>
          <w:color w:val="000000"/>
          <w:sz w:val="24"/>
          <w:szCs w:val="24"/>
          <w:lang w:val="uk-UA"/>
        </w:rPr>
        <w:t>. 3.</w:t>
      </w:r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 xml:space="preserve"> Крив</w:t>
      </w:r>
      <w:r w:rsidR="00EB33F6" w:rsidRPr="00EB33F6">
        <w:rPr>
          <w:rFonts w:ascii="Times New Roman" w:hAnsi="Times New Roman"/>
          <w:color w:val="000000"/>
          <w:sz w:val="24"/>
          <w:szCs w:val="24"/>
          <w:lang w:val="uk-UA"/>
        </w:rPr>
        <w:t xml:space="preserve">ий Ріг: Видавничий дім, 2005. </w:t>
      </w:r>
      <w:r w:rsidRPr="00EB33F6">
        <w:rPr>
          <w:rFonts w:ascii="Times New Roman" w:hAnsi="Times New Roman"/>
          <w:color w:val="000000"/>
          <w:sz w:val="24"/>
          <w:szCs w:val="24"/>
          <w:lang w:val="uk-UA"/>
        </w:rPr>
        <w:t>С. 180 – 184.</w:t>
      </w:r>
    </w:p>
    <w:p w:rsidR="004175CE" w:rsidRPr="004175CE" w:rsidRDefault="004175CE" w:rsidP="004175CE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175CE">
        <w:rPr>
          <w:rFonts w:ascii="Times New Roman" w:hAnsi="Times New Roman"/>
          <w:color w:val="000000"/>
          <w:sz w:val="24"/>
          <w:szCs w:val="24"/>
          <w:lang w:val="uk-UA"/>
        </w:rPr>
        <w:t xml:space="preserve">Сніговик І. </w:t>
      </w:r>
      <w:proofErr w:type="spellStart"/>
      <w:r w:rsidRPr="004175CE">
        <w:rPr>
          <w:rFonts w:ascii="Times New Roman" w:hAnsi="Times New Roman"/>
          <w:color w:val="000000"/>
          <w:sz w:val="24"/>
          <w:szCs w:val="24"/>
          <w:lang w:val="uk-UA"/>
        </w:rPr>
        <w:t>Словограй</w:t>
      </w:r>
      <w:proofErr w:type="spellEnd"/>
      <w:r w:rsidRPr="004175CE">
        <w:rPr>
          <w:rFonts w:ascii="Times New Roman" w:hAnsi="Times New Roman"/>
          <w:color w:val="000000"/>
          <w:sz w:val="24"/>
          <w:szCs w:val="24"/>
          <w:lang w:val="uk-UA"/>
        </w:rPr>
        <w:t xml:space="preserve">. Ігри з буквами та словами: </w:t>
      </w:r>
      <w:proofErr w:type="spellStart"/>
      <w:r w:rsidRPr="004175CE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4175CE">
        <w:rPr>
          <w:rFonts w:ascii="Times New Roman" w:hAnsi="Times New Roman"/>
          <w:color w:val="000000"/>
          <w:sz w:val="24"/>
          <w:szCs w:val="24"/>
          <w:lang w:val="uk-UA"/>
        </w:rPr>
        <w:t>. посіб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ник. Тернопіль: Богдан, 2004. </w:t>
      </w:r>
      <w:r w:rsidRPr="004175CE">
        <w:rPr>
          <w:rFonts w:ascii="Times New Roman" w:hAnsi="Times New Roman"/>
          <w:color w:val="000000"/>
          <w:sz w:val="24"/>
          <w:szCs w:val="24"/>
          <w:lang w:val="uk-UA"/>
        </w:rPr>
        <w:t>64 с.</w:t>
      </w:r>
    </w:p>
    <w:p w:rsidR="00E200EB" w:rsidRPr="004175CE" w:rsidRDefault="00E200EB" w:rsidP="004175CE">
      <w:pPr>
        <w:pStyle w:val="a4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4175CE">
        <w:rPr>
          <w:rFonts w:ascii="Times New Roman" w:hAnsi="Times New Roman"/>
          <w:color w:val="000000"/>
          <w:sz w:val="24"/>
          <w:szCs w:val="24"/>
          <w:lang w:val="uk-UA"/>
        </w:rPr>
        <w:t>Скворчевська</w:t>
      </w:r>
      <w:proofErr w:type="spellEnd"/>
      <w:r w:rsidRPr="004175CE">
        <w:rPr>
          <w:rFonts w:ascii="Times New Roman" w:hAnsi="Times New Roman"/>
          <w:color w:val="000000"/>
          <w:sz w:val="24"/>
          <w:szCs w:val="24"/>
          <w:lang w:val="uk-UA"/>
        </w:rPr>
        <w:t xml:space="preserve"> О. В. Ігрові методики роботи з учнями 1-4 класів</w:t>
      </w:r>
      <w:r w:rsidR="00EB33F6" w:rsidRPr="004175CE">
        <w:rPr>
          <w:rFonts w:ascii="Times New Roman" w:hAnsi="Times New Roman"/>
          <w:color w:val="000000"/>
          <w:sz w:val="24"/>
          <w:szCs w:val="24"/>
          <w:lang w:val="uk-UA"/>
        </w:rPr>
        <w:t xml:space="preserve">. Харків: Основа, 2007. </w:t>
      </w:r>
      <w:r w:rsidRPr="004175CE">
        <w:rPr>
          <w:rFonts w:ascii="Times New Roman" w:hAnsi="Times New Roman"/>
          <w:color w:val="000000"/>
          <w:sz w:val="24"/>
          <w:szCs w:val="24"/>
          <w:lang w:val="uk-UA"/>
        </w:rPr>
        <w:t xml:space="preserve"> 208 с.</w:t>
      </w:r>
    </w:p>
    <w:p w:rsidR="00E200EB" w:rsidRPr="00E200EB" w:rsidRDefault="00E200EB" w:rsidP="00E200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200EB" w:rsidRDefault="00E200EB" w:rsidP="00E200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E200EB" w:rsidRPr="00B659A6" w:rsidRDefault="00E200EB" w:rsidP="00E200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659A6" w:rsidRDefault="00B659A6" w:rsidP="00F67C4D">
      <w:pPr>
        <w:tabs>
          <w:tab w:val="left" w:pos="0"/>
        </w:tabs>
        <w:spacing w:after="0" w:line="360" w:lineRule="auto"/>
        <w:rPr>
          <w:rFonts w:ascii="Times New Roman" w:hAnsi="Times New Roman"/>
          <w:b/>
          <w:color w:val="000000"/>
          <w:sz w:val="28"/>
          <w:lang w:val="uk-UA"/>
        </w:rPr>
      </w:pPr>
      <w:bookmarkStart w:id="0" w:name="_GoBack"/>
      <w:bookmarkEnd w:id="0"/>
    </w:p>
    <w:sectPr w:rsidR="00B659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8E8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2E0B68"/>
    <w:multiLevelType w:val="multilevel"/>
    <w:tmpl w:val="EFD6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2" w15:restartNumberingAfterBreak="0">
    <w:nsid w:val="106A5E4F"/>
    <w:multiLevelType w:val="hybridMultilevel"/>
    <w:tmpl w:val="E460E570"/>
    <w:lvl w:ilvl="0" w:tplc="524A6004">
      <w:start w:val="3"/>
      <w:numFmt w:val="bullet"/>
      <w:lvlText w:val="-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EF4044"/>
    <w:multiLevelType w:val="hybridMultilevel"/>
    <w:tmpl w:val="EEB2E8A0"/>
    <w:lvl w:ilvl="0" w:tplc="3CB8B7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E473CEA"/>
    <w:multiLevelType w:val="hybridMultilevel"/>
    <w:tmpl w:val="50A433BE"/>
    <w:lvl w:ilvl="0" w:tplc="4822B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5E1388"/>
    <w:multiLevelType w:val="hybridMultilevel"/>
    <w:tmpl w:val="E8FA50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65DA6"/>
    <w:multiLevelType w:val="hybridMultilevel"/>
    <w:tmpl w:val="E7A43D4E"/>
    <w:lvl w:ilvl="0" w:tplc="FCBC8398">
      <w:start w:val="3"/>
      <w:numFmt w:val="bullet"/>
      <w:lvlText w:val="-"/>
      <w:lvlJc w:val="left"/>
      <w:pPr>
        <w:ind w:left="15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5D7513B6"/>
    <w:multiLevelType w:val="hybridMultilevel"/>
    <w:tmpl w:val="5374E2AE"/>
    <w:lvl w:ilvl="0" w:tplc="B9EE709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9964BE5"/>
    <w:multiLevelType w:val="hybridMultilevel"/>
    <w:tmpl w:val="B0D0D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23"/>
    <w:rsid w:val="00015DA1"/>
    <w:rsid w:val="00061056"/>
    <w:rsid w:val="000E0361"/>
    <w:rsid w:val="000F06CC"/>
    <w:rsid w:val="000F6D6A"/>
    <w:rsid w:val="001310DB"/>
    <w:rsid w:val="001769B2"/>
    <w:rsid w:val="00322D75"/>
    <w:rsid w:val="00367B0D"/>
    <w:rsid w:val="004175CE"/>
    <w:rsid w:val="0045670E"/>
    <w:rsid w:val="00505466"/>
    <w:rsid w:val="00523401"/>
    <w:rsid w:val="005523EE"/>
    <w:rsid w:val="005A3713"/>
    <w:rsid w:val="005E2109"/>
    <w:rsid w:val="006207F3"/>
    <w:rsid w:val="006451EA"/>
    <w:rsid w:val="00712055"/>
    <w:rsid w:val="007673CE"/>
    <w:rsid w:val="008F0BCC"/>
    <w:rsid w:val="00B008F2"/>
    <w:rsid w:val="00B104BB"/>
    <w:rsid w:val="00B1494D"/>
    <w:rsid w:val="00B659A6"/>
    <w:rsid w:val="00B814B5"/>
    <w:rsid w:val="00D55597"/>
    <w:rsid w:val="00DB6923"/>
    <w:rsid w:val="00E200EB"/>
    <w:rsid w:val="00E632A2"/>
    <w:rsid w:val="00EB33F6"/>
    <w:rsid w:val="00ED3AB8"/>
    <w:rsid w:val="00F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DBA1"/>
  <w15:chartTrackingRefBased/>
  <w15:docId w15:val="{295D9EAA-5903-4D21-9F56-8EBCF571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A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15DA1"/>
    <w:pPr>
      <w:widowControl w:val="0"/>
      <w:autoSpaceDE w:val="0"/>
      <w:autoSpaceDN w:val="0"/>
      <w:adjustRightInd w:val="0"/>
      <w:spacing w:after="0" w:line="204" w:lineRule="exact"/>
      <w:ind w:firstLine="283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23">
    <w:name w:val="Font Style23"/>
    <w:basedOn w:val="a0"/>
    <w:rsid w:val="00015DA1"/>
    <w:rPr>
      <w:rFonts w:ascii="Palatino Linotype" w:hAnsi="Palatino Linotype" w:cs="Palatino Linotype"/>
      <w:sz w:val="16"/>
      <w:szCs w:val="16"/>
    </w:rPr>
  </w:style>
  <w:style w:type="paragraph" w:styleId="a4">
    <w:name w:val="List Paragraph"/>
    <w:basedOn w:val="a"/>
    <w:uiPriority w:val="34"/>
    <w:qFormat/>
    <w:rsid w:val="005523EE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673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73CE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D2B1-2D75-462F-BB77-69C5BD48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6749</Words>
  <Characters>3848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2024-09-26T08:00:00Z</dcterms:created>
  <dcterms:modified xsi:type="dcterms:W3CDTF">2024-10-01T13:45:00Z</dcterms:modified>
</cp:coreProperties>
</file>