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261FF" w14:textId="2775870E" w:rsidR="005617E2" w:rsidRPr="00352508" w:rsidRDefault="00311BA1" w:rsidP="00352508">
      <w:pPr>
        <w:jc w:val="center"/>
        <w:rPr>
          <w:b/>
          <w:bCs/>
          <w:color w:val="7030A0"/>
          <w:sz w:val="32"/>
          <w:szCs w:val="32"/>
          <w:lang w:val="uk-UA" w:eastAsia="uk-UA"/>
        </w:rPr>
      </w:pPr>
      <w:r>
        <w:rPr>
          <w:b/>
          <w:bCs/>
          <w:color w:val="7030A0"/>
          <w:sz w:val="32"/>
          <w:szCs w:val="32"/>
          <w:lang w:val="uk-UA" w:eastAsia="uk-UA"/>
        </w:rPr>
        <w:t xml:space="preserve">ТЕМА: </w:t>
      </w:r>
      <w:proofErr w:type="spellStart"/>
      <w:r w:rsidR="00AD51F1" w:rsidRPr="00352508">
        <w:rPr>
          <w:b/>
          <w:bCs/>
          <w:color w:val="7030A0"/>
          <w:sz w:val="32"/>
          <w:szCs w:val="32"/>
          <w:lang w:eastAsia="uk-UA"/>
        </w:rPr>
        <w:t>Випадки</w:t>
      </w:r>
      <w:proofErr w:type="spellEnd"/>
      <w:r w:rsidR="00AD51F1" w:rsidRPr="00352508">
        <w:rPr>
          <w:b/>
          <w:bCs/>
          <w:color w:val="7030A0"/>
          <w:sz w:val="32"/>
          <w:szCs w:val="32"/>
          <w:lang w:eastAsia="uk-UA"/>
        </w:rPr>
        <w:t xml:space="preserve"> </w:t>
      </w:r>
      <w:proofErr w:type="spellStart"/>
      <w:r w:rsidR="00AD51F1" w:rsidRPr="00352508">
        <w:rPr>
          <w:b/>
          <w:bCs/>
          <w:color w:val="7030A0"/>
          <w:sz w:val="32"/>
          <w:szCs w:val="32"/>
          <w:lang w:eastAsia="uk-UA"/>
        </w:rPr>
        <w:t>множення</w:t>
      </w:r>
      <w:proofErr w:type="spellEnd"/>
      <w:r w:rsidR="00AD51F1" w:rsidRPr="00352508">
        <w:rPr>
          <w:b/>
          <w:bCs/>
          <w:color w:val="7030A0"/>
          <w:sz w:val="32"/>
          <w:szCs w:val="32"/>
          <w:lang w:eastAsia="uk-UA"/>
        </w:rPr>
        <w:t xml:space="preserve"> на </w:t>
      </w:r>
      <w:proofErr w:type="spellStart"/>
      <w:r w:rsidR="00AD51F1" w:rsidRPr="00352508">
        <w:rPr>
          <w:b/>
          <w:bCs/>
          <w:color w:val="7030A0"/>
          <w:sz w:val="32"/>
          <w:szCs w:val="32"/>
          <w:lang w:eastAsia="uk-UA"/>
        </w:rPr>
        <w:t>дво</w:t>
      </w:r>
      <w:proofErr w:type="spellEnd"/>
      <w:r w:rsidR="00AD51F1" w:rsidRPr="00352508">
        <w:rPr>
          <w:b/>
          <w:bCs/>
          <w:color w:val="7030A0"/>
          <w:sz w:val="32"/>
          <w:szCs w:val="32"/>
          <w:lang w:eastAsia="uk-UA"/>
        </w:rPr>
        <w:t xml:space="preserve">- і трицифрові числа, коли в </w:t>
      </w:r>
      <w:proofErr w:type="spellStart"/>
      <w:r w:rsidR="00AD51F1" w:rsidRPr="00352508">
        <w:rPr>
          <w:b/>
          <w:bCs/>
          <w:color w:val="7030A0"/>
          <w:sz w:val="32"/>
          <w:szCs w:val="32"/>
          <w:lang w:eastAsia="uk-UA"/>
        </w:rPr>
        <w:t>записі</w:t>
      </w:r>
      <w:proofErr w:type="spellEnd"/>
      <w:r w:rsidR="00AD51F1" w:rsidRPr="00352508">
        <w:rPr>
          <w:b/>
          <w:bCs/>
          <w:color w:val="7030A0"/>
          <w:sz w:val="32"/>
          <w:szCs w:val="32"/>
          <w:lang w:eastAsia="uk-UA"/>
        </w:rPr>
        <w:t xml:space="preserve"> </w:t>
      </w:r>
      <w:proofErr w:type="spellStart"/>
      <w:r w:rsidR="00AD51F1" w:rsidRPr="00352508">
        <w:rPr>
          <w:b/>
          <w:bCs/>
          <w:color w:val="7030A0"/>
          <w:sz w:val="32"/>
          <w:szCs w:val="32"/>
          <w:lang w:eastAsia="uk-UA"/>
        </w:rPr>
        <w:t>множників</w:t>
      </w:r>
      <w:proofErr w:type="spellEnd"/>
      <w:r w:rsidR="00AD51F1" w:rsidRPr="00352508">
        <w:rPr>
          <w:b/>
          <w:bCs/>
          <w:color w:val="7030A0"/>
          <w:sz w:val="32"/>
          <w:szCs w:val="32"/>
          <w:lang w:eastAsia="uk-UA"/>
        </w:rPr>
        <w:t xml:space="preserve"> є </w:t>
      </w:r>
      <w:proofErr w:type="spellStart"/>
      <w:r w:rsidR="00AD51F1" w:rsidRPr="00352508">
        <w:rPr>
          <w:b/>
          <w:bCs/>
          <w:color w:val="7030A0"/>
          <w:sz w:val="32"/>
          <w:szCs w:val="32"/>
          <w:lang w:eastAsia="uk-UA"/>
        </w:rPr>
        <w:t>нулі</w:t>
      </w:r>
      <w:proofErr w:type="spellEnd"/>
    </w:p>
    <w:p w14:paraId="0EDBD482" w14:textId="6D1CD1FB" w:rsidR="005617E2" w:rsidRDefault="00AD51F1" w:rsidP="005617E2">
      <w:pPr>
        <w:jc w:val="both"/>
        <w:rPr>
          <w:rFonts w:ascii="Times New Roman" w:hAnsi="Times New Roman" w:cs="Times New Roman"/>
          <w:sz w:val="28"/>
          <w:szCs w:val="32"/>
          <w:lang w:val="uk-UA"/>
        </w:rPr>
      </w:pPr>
      <w:r w:rsidRPr="00AD51F1">
        <w:rPr>
          <w:lang w:eastAsia="uk-UA"/>
        </w:rPr>
        <w:br/>
      </w:r>
      <w:r w:rsidR="005617E2">
        <w:rPr>
          <w:rFonts w:ascii="Times New Roman" w:hAnsi="Times New Roman" w:cs="Times New Roman"/>
          <w:b/>
          <w:sz w:val="28"/>
          <w:szCs w:val="32"/>
          <w:lang w:val="uk-UA"/>
        </w:rPr>
        <w:t>Мета</w:t>
      </w:r>
      <w:r w:rsidR="005617E2">
        <w:rPr>
          <w:rFonts w:ascii="Times New Roman" w:hAnsi="Times New Roman" w:cs="Times New Roman"/>
          <w:sz w:val="28"/>
          <w:szCs w:val="32"/>
          <w:lang w:val="uk-UA"/>
        </w:rPr>
        <w:t xml:space="preserve">: </w:t>
      </w:r>
      <w:r w:rsidR="005617E2" w:rsidRPr="00A74901">
        <w:rPr>
          <w:rFonts w:ascii="Times New Roman" w:hAnsi="Times New Roman" w:cs="Times New Roman"/>
          <w:sz w:val="28"/>
          <w:szCs w:val="32"/>
          <w:lang w:val="uk-UA"/>
        </w:rPr>
        <w:t>закріплювати вміння</w:t>
      </w:r>
      <w:r w:rsidR="005617E2" w:rsidRPr="00A74901">
        <w:t xml:space="preserve"> </w:t>
      </w:r>
      <w:r w:rsidR="005617E2">
        <w:rPr>
          <w:rFonts w:ascii="Times New Roman" w:hAnsi="Times New Roman" w:cs="Times New Roman"/>
          <w:sz w:val="28"/>
          <w:szCs w:val="32"/>
          <w:lang w:val="uk-UA"/>
        </w:rPr>
        <w:t>м</w:t>
      </w:r>
      <w:r w:rsidR="005617E2" w:rsidRPr="00A74901">
        <w:rPr>
          <w:rFonts w:ascii="Times New Roman" w:hAnsi="Times New Roman" w:cs="Times New Roman"/>
          <w:sz w:val="28"/>
          <w:szCs w:val="32"/>
          <w:lang w:val="uk-UA"/>
        </w:rPr>
        <w:t xml:space="preserve">ноження на </w:t>
      </w:r>
      <w:proofErr w:type="spellStart"/>
      <w:r w:rsidR="005617E2" w:rsidRPr="00A74901">
        <w:rPr>
          <w:rFonts w:ascii="Times New Roman" w:hAnsi="Times New Roman" w:cs="Times New Roman"/>
          <w:sz w:val="28"/>
          <w:szCs w:val="32"/>
          <w:lang w:val="uk-UA"/>
        </w:rPr>
        <w:t>дво</w:t>
      </w:r>
      <w:proofErr w:type="spellEnd"/>
      <w:r w:rsidR="005617E2" w:rsidRPr="00A74901">
        <w:rPr>
          <w:rFonts w:ascii="Times New Roman" w:hAnsi="Times New Roman" w:cs="Times New Roman"/>
          <w:sz w:val="28"/>
          <w:szCs w:val="32"/>
          <w:lang w:val="uk-UA"/>
        </w:rPr>
        <w:t>- і трицифрове числа, коли в записі множників є нулі; розвивати логічне мислення та математичне мовлення; удосконалювати вміння працювати в групі; виховувати товарис</w:t>
      </w:r>
      <w:r w:rsidR="00373F40">
        <w:rPr>
          <w:rFonts w:ascii="Times New Roman" w:hAnsi="Times New Roman" w:cs="Times New Roman"/>
          <w:sz w:val="28"/>
          <w:szCs w:val="32"/>
          <w:lang w:val="uk-UA"/>
        </w:rPr>
        <w:t>ь</w:t>
      </w:r>
      <w:r w:rsidR="005617E2" w:rsidRPr="00A74901">
        <w:rPr>
          <w:rFonts w:ascii="Times New Roman" w:hAnsi="Times New Roman" w:cs="Times New Roman"/>
          <w:sz w:val="28"/>
          <w:szCs w:val="32"/>
          <w:lang w:val="uk-UA"/>
        </w:rPr>
        <w:t>кість.</w:t>
      </w:r>
    </w:p>
    <w:p w14:paraId="69318EB1" w14:textId="22742524" w:rsidR="00AD51F1" w:rsidRPr="00AD51F1" w:rsidRDefault="005617E2" w:rsidP="005617E2">
      <w:pPr>
        <w:pStyle w:val="ac"/>
        <w:spacing w:line="360" w:lineRule="auto"/>
        <w:jc w:val="both"/>
        <w:rPr>
          <w:lang w:eastAsia="uk-UA"/>
        </w:rPr>
      </w:pPr>
      <w:r>
        <w:rPr>
          <w:rFonts w:cs="Times New Roman"/>
          <w:b/>
          <w:szCs w:val="32"/>
        </w:rPr>
        <w:t>Обладнання</w:t>
      </w:r>
      <w:r>
        <w:rPr>
          <w:rFonts w:cs="Times New Roman"/>
          <w:szCs w:val="32"/>
        </w:rPr>
        <w:t>:  мультимедійний комплект</w:t>
      </w:r>
    </w:p>
    <w:p w14:paraId="2D3BFBFC" w14:textId="278BD947" w:rsidR="00AD51F1" w:rsidRPr="00AD51F1" w:rsidRDefault="00AD51F1" w:rsidP="00AD51F1">
      <w:pPr>
        <w:pStyle w:val="ac"/>
        <w:spacing w:line="360" w:lineRule="auto"/>
        <w:jc w:val="both"/>
        <w:rPr>
          <w:color w:val="000000"/>
          <w:kern w:val="0"/>
          <w:lang w:eastAsia="uk-UA"/>
        </w:rPr>
      </w:pPr>
      <w:r w:rsidRPr="00373F40">
        <w:rPr>
          <w:b/>
          <w:bCs/>
          <w:i/>
          <w:iCs/>
          <w:color w:val="000000"/>
          <w:kern w:val="0"/>
          <w:lang w:eastAsia="uk-UA"/>
        </w:rPr>
        <w:t>Очікувані результати</w:t>
      </w:r>
      <w:r w:rsidRPr="00373F40">
        <w:rPr>
          <w:b/>
          <w:bCs/>
          <w:color w:val="000000"/>
          <w:kern w:val="0"/>
          <w:lang w:eastAsia="uk-UA"/>
        </w:rPr>
        <w:t>:</w:t>
      </w:r>
      <w:r w:rsidRPr="00AD51F1">
        <w:rPr>
          <w:color w:val="000000"/>
          <w:kern w:val="0"/>
          <w:lang w:eastAsia="uk-UA"/>
        </w:rPr>
        <w:t xml:space="preserve"> читає і записує багатоцифрові числа в межах мільйона</w:t>
      </w:r>
      <w:r w:rsidR="00373F40">
        <w:rPr>
          <w:color w:val="000000"/>
          <w:kern w:val="0"/>
          <w:lang w:eastAsia="uk-UA"/>
        </w:rPr>
        <w:t>;</w:t>
      </w:r>
    </w:p>
    <w:p w14:paraId="713ECAA9" w14:textId="7CF4FBD3" w:rsidR="00AD51F1" w:rsidRPr="00AD51F1" w:rsidRDefault="00AD51F1" w:rsidP="00311BA1">
      <w:pPr>
        <w:pStyle w:val="ac"/>
        <w:numPr>
          <w:ilvl w:val="0"/>
          <w:numId w:val="2"/>
        </w:numPr>
        <w:spacing w:line="360" w:lineRule="auto"/>
        <w:jc w:val="both"/>
        <w:rPr>
          <w:color w:val="000000"/>
          <w:kern w:val="0"/>
          <w:lang w:eastAsia="uk-UA"/>
        </w:rPr>
      </w:pPr>
      <w:r w:rsidRPr="00AD51F1">
        <w:rPr>
          <w:rFonts w:cs="Roboto"/>
          <w:color w:val="000000"/>
          <w:kern w:val="0"/>
          <w:lang w:eastAsia="uk-UA"/>
        </w:rPr>
        <w:t>виконує</w:t>
      </w:r>
      <w:r w:rsidRPr="00AD51F1">
        <w:rPr>
          <w:color w:val="000000"/>
          <w:kern w:val="0"/>
          <w:lang w:eastAsia="uk-UA"/>
        </w:rPr>
        <w:t xml:space="preserve"> </w:t>
      </w:r>
      <w:r w:rsidRPr="00AD51F1">
        <w:rPr>
          <w:rFonts w:cs="Roboto"/>
          <w:color w:val="000000"/>
          <w:kern w:val="0"/>
          <w:lang w:eastAsia="uk-UA"/>
        </w:rPr>
        <w:t>усно</w:t>
      </w:r>
      <w:r w:rsidRPr="00AD51F1">
        <w:rPr>
          <w:color w:val="000000"/>
          <w:kern w:val="0"/>
          <w:lang w:eastAsia="uk-UA"/>
        </w:rPr>
        <w:t xml:space="preserve"> </w:t>
      </w:r>
      <w:r w:rsidRPr="00AD51F1">
        <w:rPr>
          <w:rFonts w:cs="Roboto"/>
          <w:color w:val="000000"/>
          <w:kern w:val="0"/>
          <w:lang w:eastAsia="uk-UA"/>
        </w:rPr>
        <w:t>та</w:t>
      </w:r>
      <w:r w:rsidRPr="00AD51F1">
        <w:rPr>
          <w:color w:val="000000"/>
          <w:kern w:val="0"/>
          <w:lang w:eastAsia="uk-UA"/>
        </w:rPr>
        <w:t xml:space="preserve"> </w:t>
      </w:r>
      <w:r w:rsidRPr="00AD51F1">
        <w:rPr>
          <w:rFonts w:cs="Roboto"/>
          <w:color w:val="000000"/>
          <w:kern w:val="0"/>
          <w:lang w:eastAsia="uk-UA"/>
        </w:rPr>
        <w:t>письмово</w:t>
      </w:r>
      <w:r w:rsidRPr="00AD51F1">
        <w:rPr>
          <w:color w:val="000000"/>
          <w:kern w:val="0"/>
          <w:lang w:eastAsia="uk-UA"/>
        </w:rPr>
        <w:t xml:space="preserve"> </w:t>
      </w:r>
      <w:r w:rsidRPr="00AD51F1">
        <w:rPr>
          <w:rFonts w:cs="Roboto"/>
          <w:color w:val="000000"/>
          <w:kern w:val="0"/>
          <w:lang w:eastAsia="uk-UA"/>
        </w:rPr>
        <w:t>обчислення</w:t>
      </w:r>
      <w:r w:rsidRPr="00AD51F1">
        <w:rPr>
          <w:color w:val="000000"/>
          <w:kern w:val="0"/>
          <w:lang w:eastAsia="uk-UA"/>
        </w:rPr>
        <w:t xml:space="preserve"> </w:t>
      </w:r>
      <w:r w:rsidRPr="00AD51F1">
        <w:rPr>
          <w:rFonts w:cs="Roboto"/>
          <w:color w:val="000000"/>
          <w:kern w:val="0"/>
          <w:lang w:eastAsia="uk-UA"/>
        </w:rPr>
        <w:t>в</w:t>
      </w:r>
      <w:r w:rsidRPr="00AD51F1">
        <w:rPr>
          <w:color w:val="000000"/>
          <w:kern w:val="0"/>
          <w:lang w:eastAsia="uk-UA"/>
        </w:rPr>
        <w:t xml:space="preserve"> </w:t>
      </w:r>
      <w:r w:rsidRPr="00AD51F1">
        <w:rPr>
          <w:rFonts w:cs="Roboto"/>
          <w:color w:val="000000"/>
          <w:kern w:val="0"/>
          <w:lang w:eastAsia="uk-UA"/>
        </w:rPr>
        <w:t>межах</w:t>
      </w:r>
      <w:r w:rsidRPr="00AD51F1">
        <w:rPr>
          <w:color w:val="000000"/>
          <w:kern w:val="0"/>
          <w:lang w:eastAsia="uk-UA"/>
        </w:rPr>
        <w:t xml:space="preserve"> </w:t>
      </w:r>
      <w:r w:rsidRPr="00AD51F1">
        <w:rPr>
          <w:rFonts w:cs="Roboto"/>
          <w:color w:val="000000"/>
          <w:kern w:val="0"/>
          <w:lang w:eastAsia="uk-UA"/>
        </w:rPr>
        <w:t>мільйона</w:t>
      </w:r>
      <w:r w:rsidRPr="00AD51F1">
        <w:rPr>
          <w:color w:val="000000"/>
          <w:kern w:val="0"/>
          <w:lang w:eastAsia="uk-UA"/>
        </w:rPr>
        <w:t xml:space="preserve"> </w:t>
      </w:r>
      <w:r w:rsidRPr="00AD51F1">
        <w:rPr>
          <w:rFonts w:cs="Roboto"/>
          <w:color w:val="000000"/>
          <w:kern w:val="0"/>
          <w:lang w:eastAsia="uk-UA"/>
        </w:rPr>
        <w:t>в</w:t>
      </w:r>
      <w:r w:rsidRPr="00AD51F1">
        <w:rPr>
          <w:color w:val="000000"/>
          <w:kern w:val="0"/>
          <w:lang w:eastAsia="uk-UA"/>
        </w:rPr>
        <w:t xml:space="preserve"> </w:t>
      </w:r>
      <w:r w:rsidRPr="00AD51F1">
        <w:rPr>
          <w:rFonts w:cs="Roboto"/>
          <w:color w:val="000000"/>
          <w:kern w:val="0"/>
          <w:lang w:eastAsia="uk-UA"/>
        </w:rPr>
        <w:t>навчальних</w:t>
      </w:r>
      <w:r w:rsidRPr="00AD51F1">
        <w:rPr>
          <w:color w:val="000000"/>
          <w:kern w:val="0"/>
          <w:lang w:eastAsia="uk-UA"/>
        </w:rPr>
        <w:t xml:space="preserve"> </w:t>
      </w:r>
      <w:r w:rsidRPr="00AD51F1">
        <w:rPr>
          <w:rFonts w:cs="Roboto"/>
          <w:color w:val="000000"/>
          <w:kern w:val="0"/>
          <w:lang w:eastAsia="uk-UA"/>
        </w:rPr>
        <w:t>і</w:t>
      </w:r>
      <w:r w:rsidRPr="00AD51F1">
        <w:rPr>
          <w:color w:val="000000"/>
          <w:kern w:val="0"/>
          <w:lang w:eastAsia="uk-UA"/>
        </w:rPr>
        <w:t xml:space="preserve"> </w:t>
      </w:r>
      <w:r w:rsidRPr="00AD51F1">
        <w:rPr>
          <w:rFonts w:cs="Roboto"/>
          <w:color w:val="000000"/>
          <w:kern w:val="0"/>
          <w:lang w:eastAsia="uk-UA"/>
        </w:rPr>
        <w:t>життєвих</w:t>
      </w:r>
      <w:r w:rsidRPr="00AD51F1">
        <w:rPr>
          <w:color w:val="000000"/>
          <w:kern w:val="0"/>
          <w:lang w:eastAsia="uk-UA"/>
        </w:rPr>
        <w:t xml:space="preserve"> </w:t>
      </w:r>
      <w:r w:rsidRPr="00AD51F1">
        <w:rPr>
          <w:rFonts w:cs="Roboto"/>
          <w:color w:val="000000"/>
          <w:kern w:val="0"/>
          <w:lang w:eastAsia="uk-UA"/>
        </w:rPr>
        <w:t>ситуаціях</w:t>
      </w:r>
      <w:r w:rsidRPr="00AD51F1">
        <w:rPr>
          <w:color w:val="000000"/>
          <w:kern w:val="0"/>
          <w:lang w:eastAsia="uk-UA"/>
        </w:rPr>
        <w:t xml:space="preserve"> ;</w:t>
      </w:r>
    </w:p>
    <w:p w14:paraId="10F1A69D" w14:textId="57CA3DB5" w:rsidR="00AD51F1" w:rsidRPr="00AD51F1" w:rsidRDefault="00AD51F1" w:rsidP="00311BA1">
      <w:pPr>
        <w:pStyle w:val="ac"/>
        <w:numPr>
          <w:ilvl w:val="0"/>
          <w:numId w:val="2"/>
        </w:numPr>
        <w:spacing w:line="360" w:lineRule="auto"/>
        <w:jc w:val="both"/>
        <w:rPr>
          <w:color w:val="000000"/>
          <w:kern w:val="0"/>
          <w:lang w:eastAsia="uk-UA"/>
        </w:rPr>
      </w:pPr>
      <w:r w:rsidRPr="00AD51F1">
        <w:rPr>
          <w:color w:val="000000"/>
          <w:kern w:val="0"/>
          <w:lang w:eastAsia="uk-UA"/>
        </w:rPr>
        <w:t xml:space="preserve"> </w:t>
      </w:r>
      <w:r w:rsidRPr="00AD51F1">
        <w:rPr>
          <w:rFonts w:cs="Roboto"/>
          <w:color w:val="000000"/>
          <w:kern w:val="0"/>
          <w:lang w:eastAsia="uk-UA"/>
        </w:rPr>
        <w:t>знаходить</w:t>
      </w:r>
      <w:r w:rsidRPr="00AD51F1">
        <w:rPr>
          <w:color w:val="000000"/>
          <w:kern w:val="0"/>
          <w:lang w:eastAsia="uk-UA"/>
        </w:rPr>
        <w:t xml:space="preserve"> </w:t>
      </w:r>
      <w:r w:rsidRPr="00AD51F1">
        <w:rPr>
          <w:rFonts w:cs="Roboto"/>
          <w:color w:val="000000"/>
          <w:kern w:val="0"/>
          <w:lang w:eastAsia="uk-UA"/>
        </w:rPr>
        <w:t>значення</w:t>
      </w:r>
      <w:r w:rsidRPr="00AD51F1">
        <w:rPr>
          <w:color w:val="000000"/>
          <w:kern w:val="0"/>
          <w:lang w:eastAsia="uk-UA"/>
        </w:rPr>
        <w:t xml:space="preserve"> </w:t>
      </w:r>
      <w:r w:rsidRPr="00AD51F1">
        <w:rPr>
          <w:rFonts w:cs="Roboto"/>
          <w:color w:val="000000"/>
          <w:kern w:val="0"/>
          <w:lang w:eastAsia="uk-UA"/>
        </w:rPr>
        <w:t>числового</w:t>
      </w:r>
      <w:r w:rsidRPr="00AD51F1">
        <w:rPr>
          <w:color w:val="000000"/>
          <w:kern w:val="0"/>
          <w:lang w:eastAsia="uk-UA"/>
        </w:rPr>
        <w:t xml:space="preserve"> </w:t>
      </w:r>
      <w:r w:rsidRPr="00AD51F1">
        <w:rPr>
          <w:rFonts w:cs="Roboto"/>
          <w:color w:val="000000"/>
          <w:kern w:val="0"/>
          <w:lang w:eastAsia="uk-UA"/>
        </w:rPr>
        <w:t>виразу</w:t>
      </w:r>
      <w:r w:rsidRPr="00AD51F1">
        <w:rPr>
          <w:color w:val="000000"/>
          <w:kern w:val="0"/>
          <w:lang w:eastAsia="uk-UA"/>
        </w:rPr>
        <w:t>;</w:t>
      </w:r>
    </w:p>
    <w:p w14:paraId="21919A32" w14:textId="2B68A53D" w:rsidR="00AD51F1" w:rsidRPr="00AD51F1" w:rsidRDefault="00AD51F1" w:rsidP="00311BA1">
      <w:pPr>
        <w:pStyle w:val="ac"/>
        <w:numPr>
          <w:ilvl w:val="0"/>
          <w:numId w:val="2"/>
        </w:numPr>
        <w:spacing w:line="360" w:lineRule="auto"/>
        <w:jc w:val="both"/>
        <w:rPr>
          <w:color w:val="000000"/>
          <w:kern w:val="0"/>
          <w:lang w:eastAsia="uk-UA"/>
        </w:rPr>
      </w:pPr>
      <w:r w:rsidRPr="00AD51F1">
        <w:rPr>
          <w:rFonts w:cs="Roboto"/>
          <w:color w:val="000000"/>
          <w:kern w:val="0"/>
          <w:lang w:eastAsia="uk-UA"/>
        </w:rPr>
        <w:t>знаходить</w:t>
      </w:r>
      <w:r w:rsidRPr="00AD51F1">
        <w:rPr>
          <w:color w:val="000000"/>
          <w:kern w:val="0"/>
          <w:lang w:eastAsia="uk-UA"/>
        </w:rPr>
        <w:t xml:space="preserve"> </w:t>
      </w:r>
      <w:r w:rsidRPr="00AD51F1">
        <w:rPr>
          <w:rFonts w:cs="Roboto"/>
          <w:color w:val="000000"/>
          <w:kern w:val="0"/>
          <w:lang w:eastAsia="uk-UA"/>
        </w:rPr>
        <w:t>швидкість</w:t>
      </w:r>
      <w:r w:rsidRPr="00AD51F1">
        <w:rPr>
          <w:color w:val="000000"/>
          <w:kern w:val="0"/>
          <w:lang w:eastAsia="uk-UA"/>
        </w:rPr>
        <w:t xml:space="preserve">, </w:t>
      </w:r>
      <w:r w:rsidRPr="00AD51F1">
        <w:rPr>
          <w:rFonts w:cs="Roboto"/>
          <w:color w:val="000000"/>
          <w:kern w:val="0"/>
          <w:lang w:eastAsia="uk-UA"/>
        </w:rPr>
        <w:t>час</w:t>
      </w:r>
      <w:r w:rsidRPr="00AD51F1">
        <w:rPr>
          <w:color w:val="000000"/>
          <w:kern w:val="0"/>
          <w:lang w:eastAsia="uk-UA"/>
        </w:rPr>
        <w:t xml:space="preserve">, </w:t>
      </w:r>
      <w:r w:rsidRPr="00AD51F1">
        <w:rPr>
          <w:rFonts w:cs="Roboto"/>
          <w:color w:val="000000"/>
          <w:kern w:val="0"/>
          <w:lang w:eastAsia="uk-UA"/>
        </w:rPr>
        <w:t>шля</w:t>
      </w:r>
      <w:r w:rsidR="00352508">
        <w:rPr>
          <w:rFonts w:cs="Roboto"/>
          <w:color w:val="000000"/>
          <w:kern w:val="0"/>
          <w:lang w:eastAsia="uk-UA"/>
        </w:rPr>
        <w:t>х</w:t>
      </w:r>
      <w:r w:rsidRPr="00AD51F1">
        <w:rPr>
          <w:color w:val="000000"/>
          <w:kern w:val="0"/>
          <w:lang w:eastAsia="uk-UA"/>
        </w:rPr>
        <w:t xml:space="preserve"> </w:t>
      </w:r>
      <w:r w:rsidRPr="00AD51F1">
        <w:rPr>
          <w:rFonts w:cs="Roboto"/>
          <w:color w:val="000000"/>
          <w:kern w:val="0"/>
          <w:lang w:eastAsia="uk-UA"/>
        </w:rPr>
        <w:t>під</w:t>
      </w:r>
      <w:r w:rsidRPr="00AD51F1">
        <w:rPr>
          <w:color w:val="000000"/>
          <w:kern w:val="0"/>
          <w:lang w:eastAsia="uk-UA"/>
        </w:rPr>
        <w:t xml:space="preserve"> </w:t>
      </w:r>
      <w:r w:rsidRPr="00AD51F1">
        <w:rPr>
          <w:rFonts w:cs="Roboto"/>
          <w:color w:val="000000"/>
          <w:kern w:val="0"/>
          <w:lang w:eastAsia="uk-UA"/>
        </w:rPr>
        <w:t>час</w:t>
      </w:r>
      <w:r w:rsidRPr="00AD51F1">
        <w:rPr>
          <w:color w:val="000000"/>
          <w:kern w:val="0"/>
          <w:lang w:eastAsia="uk-UA"/>
        </w:rPr>
        <w:t xml:space="preserve"> </w:t>
      </w:r>
      <w:r w:rsidRPr="00AD51F1">
        <w:rPr>
          <w:rFonts w:cs="Roboto"/>
          <w:color w:val="000000"/>
          <w:kern w:val="0"/>
          <w:lang w:eastAsia="uk-UA"/>
        </w:rPr>
        <w:t>розв</w:t>
      </w:r>
      <w:r w:rsidRPr="00AD51F1">
        <w:rPr>
          <w:color w:val="000000"/>
          <w:kern w:val="0"/>
          <w:lang w:eastAsia="uk-UA"/>
        </w:rPr>
        <w:t>'</w:t>
      </w:r>
      <w:r w:rsidRPr="00AD51F1">
        <w:rPr>
          <w:rFonts w:cs="Roboto"/>
          <w:color w:val="000000"/>
          <w:kern w:val="0"/>
          <w:lang w:eastAsia="uk-UA"/>
        </w:rPr>
        <w:t>язання</w:t>
      </w:r>
      <w:r w:rsidRPr="00AD51F1">
        <w:rPr>
          <w:color w:val="000000"/>
          <w:kern w:val="0"/>
          <w:lang w:eastAsia="uk-UA"/>
        </w:rPr>
        <w:t xml:space="preserve"> </w:t>
      </w:r>
      <w:r w:rsidRPr="00AD51F1">
        <w:rPr>
          <w:rFonts w:cs="Roboto"/>
          <w:color w:val="000000"/>
          <w:kern w:val="0"/>
          <w:lang w:eastAsia="uk-UA"/>
        </w:rPr>
        <w:t>практично</w:t>
      </w:r>
      <w:r w:rsidRPr="00AD51F1">
        <w:rPr>
          <w:color w:val="000000"/>
          <w:kern w:val="0"/>
          <w:lang w:eastAsia="uk-UA"/>
        </w:rPr>
        <w:t xml:space="preserve"> </w:t>
      </w:r>
      <w:r w:rsidRPr="00AD51F1">
        <w:rPr>
          <w:rFonts w:cs="Roboto"/>
          <w:color w:val="000000"/>
          <w:kern w:val="0"/>
          <w:lang w:eastAsia="uk-UA"/>
        </w:rPr>
        <w:t>зорієнтованих</w:t>
      </w:r>
      <w:r w:rsidRPr="00AD51F1">
        <w:rPr>
          <w:color w:val="000000"/>
          <w:kern w:val="0"/>
          <w:lang w:eastAsia="uk-UA"/>
        </w:rPr>
        <w:t xml:space="preserve"> </w:t>
      </w:r>
      <w:r w:rsidRPr="00AD51F1">
        <w:rPr>
          <w:rFonts w:cs="Roboto"/>
          <w:color w:val="000000"/>
          <w:kern w:val="0"/>
          <w:lang w:eastAsia="uk-UA"/>
        </w:rPr>
        <w:t>задач</w:t>
      </w:r>
      <w:r w:rsidRPr="00AD51F1">
        <w:rPr>
          <w:color w:val="000000"/>
          <w:kern w:val="0"/>
          <w:lang w:eastAsia="uk-UA"/>
        </w:rPr>
        <w:t xml:space="preserve"> ;</w:t>
      </w:r>
    </w:p>
    <w:p w14:paraId="4C3801BB" w14:textId="6897F19F" w:rsidR="00AD51F1" w:rsidRPr="00AD51F1" w:rsidRDefault="00AD51F1" w:rsidP="00311BA1">
      <w:pPr>
        <w:pStyle w:val="ac"/>
        <w:numPr>
          <w:ilvl w:val="0"/>
          <w:numId w:val="2"/>
        </w:numPr>
        <w:spacing w:line="360" w:lineRule="auto"/>
        <w:jc w:val="both"/>
        <w:rPr>
          <w:color w:val="000000"/>
          <w:kern w:val="0"/>
          <w:lang w:eastAsia="uk-UA"/>
        </w:rPr>
      </w:pPr>
      <w:r w:rsidRPr="00AD51F1">
        <w:rPr>
          <w:color w:val="000000"/>
          <w:kern w:val="0"/>
          <w:lang w:eastAsia="uk-UA"/>
        </w:rPr>
        <w:t xml:space="preserve"> </w:t>
      </w:r>
      <w:r w:rsidRPr="00AD51F1">
        <w:rPr>
          <w:rFonts w:cs="Roboto"/>
          <w:color w:val="000000"/>
          <w:kern w:val="0"/>
          <w:lang w:eastAsia="uk-UA"/>
        </w:rPr>
        <w:t>аналізує</w:t>
      </w:r>
      <w:r w:rsidRPr="00AD51F1">
        <w:rPr>
          <w:color w:val="000000"/>
          <w:kern w:val="0"/>
          <w:lang w:eastAsia="uk-UA"/>
        </w:rPr>
        <w:t xml:space="preserve"> </w:t>
      </w:r>
      <w:r w:rsidRPr="00AD51F1">
        <w:rPr>
          <w:rFonts w:cs="Roboto"/>
          <w:color w:val="000000"/>
          <w:kern w:val="0"/>
          <w:lang w:eastAsia="uk-UA"/>
        </w:rPr>
        <w:t>проблемну</w:t>
      </w:r>
      <w:r w:rsidRPr="00AD51F1">
        <w:rPr>
          <w:color w:val="000000"/>
          <w:kern w:val="0"/>
          <w:lang w:eastAsia="uk-UA"/>
        </w:rPr>
        <w:t xml:space="preserve"> </w:t>
      </w:r>
      <w:r w:rsidRPr="00AD51F1">
        <w:rPr>
          <w:rFonts w:cs="Roboto"/>
          <w:color w:val="000000"/>
          <w:kern w:val="0"/>
          <w:lang w:eastAsia="uk-UA"/>
        </w:rPr>
        <w:t>ситуацію</w:t>
      </w:r>
      <w:r w:rsidRPr="00AD51F1">
        <w:rPr>
          <w:color w:val="000000"/>
          <w:kern w:val="0"/>
          <w:lang w:eastAsia="uk-UA"/>
        </w:rPr>
        <w:t xml:space="preserve"> </w:t>
      </w:r>
      <w:r w:rsidRPr="00AD51F1">
        <w:rPr>
          <w:rFonts w:cs="Roboto"/>
          <w:color w:val="000000"/>
          <w:kern w:val="0"/>
          <w:lang w:eastAsia="uk-UA"/>
        </w:rPr>
        <w:t>з</w:t>
      </w:r>
      <w:r w:rsidRPr="00AD51F1">
        <w:rPr>
          <w:color w:val="000000"/>
          <w:kern w:val="0"/>
          <w:lang w:eastAsia="uk-UA"/>
        </w:rPr>
        <w:t xml:space="preserve"> </w:t>
      </w:r>
      <w:r w:rsidRPr="00AD51F1">
        <w:rPr>
          <w:rFonts w:cs="Roboto"/>
          <w:color w:val="000000"/>
          <w:kern w:val="0"/>
          <w:lang w:eastAsia="uk-UA"/>
        </w:rPr>
        <w:t>огляду</w:t>
      </w:r>
      <w:r w:rsidRPr="00AD51F1">
        <w:rPr>
          <w:color w:val="000000"/>
          <w:kern w:val="0"/>
          <w:lang w:eastAsia="uk-UA"/>
        </w:rPr>
        <w:t xml:space="preserve"> </w:t>
      </w:r>
      <w:r w:rsidRPr="00AD51F1">
        <w:rPr>
          <w:rFonts w:cs="Roboto"/>
          <w:color w:val="000000"/>
          <w:kern w:val="0"/>
          <w:lang w:eastAsia="uk-UA"/>
        </w:rPr>
        <w:t>на</w:t>
      </w:r>
      <w:r w:rsidRPr="00AD51F1">
        <w:rPr>
          <w:color w:val="000000"/>
          <w:kern w:val="0"/>
          <w:lang w:eastAsia="uk-UA"/>
        </w:rPr>
        <w:t xml:space="preserve"> </w:t>
      </w:r>
      <w:r w:rsidRPr="00AD51F1">
        <w:rPr>
          <w:rFonts w:cs="Roboto"/>
          <w:color w:val="000000"/>
          <w:kern w:val="0"/>
          <w:lang w:eastAsia="uk-UA"/>
        </w:rPr>
        <w:t>можливість</w:t>
      </w:r>
      <w:r w:rsidRPr="00AD51F1">
        <w:rPr>
          <w:color w:val="000000"/>
          <w:kern w:val="0"/>
          <w:lang w:eastAsia="uk-UA"/>
        </w:rPr>
        <w:t xml:space="preserve"> </w:t>
      </w:r>
      <w:r w:rsidRPr="00AD51F1">
        <w:rPr>
          <w:rFonts w:cs="Roboto"/>
          <w:color w:val="000000"/>
          <w:kern w:val="0"/>
          <w:lang w:eastAsia="uk-UA"/>
        </w:rPr>
        <w:t>використання</w:t>
      </w:r>
      <w:r w:rsidRPr="00AD51F1">
        <w:rPr>
          <w:color w:val="000000"/>
          <w:kern w:val="0"/>
          <w:lang w:eastAsia="uk-UA"/>
        </w:rPr>
        <w:t xml:space="preserve"> </w:t>
      </w:r>
      <w:r w:rsidRPr="00AD51F1">
        <w:rPr>
          <w:rFonts w:cs="Roboto"/>
          <w:color w:val="000000"/>
          <w:kern w:val="0"/>
          <w:lang w:eastAsia="uk-UA"/>
        </w:rPr>
        <w:t>відомих</w:t>
      </w:r>
      <w:r w:rsidRPr="00AD51F1">
        <w:rPr>
          <w:color w:val="000000"/>
          <w:kern w:val="0"/>
          <w:lang w:eastAsia="uk-UA"/>
        </w:rPr>
        <w:t xml:space="preserve"> </w:t>
      </w:r>
      <w:r w:rsidRPr="00AD51F1">
        <w:rPr>
          <w:rFonts w:cs="Roboto"/>
          <w:color w:val="000000"/>
          <w:kern w:val="0"/>
          <w:lang w:eastAsia="uk-UA"/>
        </w:rPr>
        <w:t>засобів</w:t>
      </w:r>
      <w:r w:rsidRPr="00AD51F1">
        <w:rPr>
          <w:color w:val="000000"/>
          <w:kern w:val="0"/>
          <w:lang w:eastAsia="uk-UA"/>
        </w:rPr>
        <w:t xml:space="preserve"> </w:t>
      </w:r>
      <w:r w:rsidRPr="00AD51F1">
        <w:rPr>
          <w:rFonts w:cs="Roboto"/>
          <w:color w:val="000000"/>
          <w:kern w:val="0"/>
          <w:lang w:eastAsia="uk-UA"/>
        </w:rPr>
        <w:t>добору</w:t>
      </w:r>
      <w:r w:rsidRPr="00AD51F1">
        <w:rPr>
          <w:color w:val="000000"/>
          <w:kern w:val="0"/>
          <w:lang w:eastAsia="uk-UA"/>
        </w:rPr>
        <w:t xml:space="preserve"> </w:t>
      </w:r>
      <w:r w:rsidRPr="00AD51F1">
        <w:rPr>
          <w:rFonts w:cs="Roboto"/>
          <w:color w:val="000000"/>
          <w:kern w:val="0"/>
          <w:lang w:eastAsia="uk-UA"/>
        </w:rPr>
        <w:t>даних</w:t>
      </w:r>
      <w:r w:rsidRPr="00AD51F1">
        <w:rPr>
          <w:color w:val="000000"/>
          <w:kern w:val="0"/>
          <w:lang w:eastAsia="uk-UA"/>
        </w:rPr>
        <w:t xml:space="preserve"> ;</w:t>
      </w:r>
    </w:p>
    <w:p w14:paraId="1BA73834" w14:textId="6D84DF9C" w:rsidR="00AD51F1" w:rsidRPr="00373F40" w:rsidRDefault="00AD51F1" w:rsidP="00311BA1">
      <w:pPr>
        <w:pStyle w:val="ac"/>
        <w:numPr>
          <w:ilvl w:val="0"/>
          <w:numId w:val="2"/>
        </w:numPr>
        <w:spacing w:line="360" w:lineRule="auto"/>
        <w:jc w:val="both"/>
        <w:rPr>
          <w:color w:val="A20000"/>
          <w:kern w:val="0"/>
          <w:lang w:eastAsia="uk-UA"/>
        </w:rPr>
      </w:pPr>
      <w:r w:rsidRPr="00AD51F1">
        <w:rPr>
          <w:color w:val="000000"/>
          <w:kern w:val="0"/>
          <w:lang w:eastAsia="uk-UA"/>
        </w:rPr>
        <w:t xml:space="preserve"> </w:t>
      </w:r>
      <w:r w:rsidRPr="00AD51F1">
        <w:rPr>
          <w:rFonts w:cs="Roboto"/>
          <w:color w:val="000000"/>
          <w:kern w:val="0"/>
          <w:lang w:eastAsia="uk-UA"/>
        </w:rPr>
        <w:t>добирає</w:t>
      </w:r>
      <w:r w:rsidRPr="00AD51F1">
        <w:rPr>
          <w:color w:val="000000"/>
          <w:kern w:val="0"/>
          <w:lang w:eastAsia="uk-UA"/>
        </w:rPr>
        <w:t xml:space="preserve"> </w:t>
      </w:r>
      <w:r w:rsidRPr="00AD51F1">
        <w:rPr>
          <w:rFonts w:cs="Roboto"/>
          <w:color w:val="000000"/>
          <w:kern w:val="0"/>
          <w:lang w:eastAsia="uk-UA"/>
        </w:rPr>
        <w:t>числові</w:t>
      </w:r>
      <w:r w:rsidRPr="00AD51F1">
        <w:rPr>
          <w:color w:val="000000"/>
          <w:kern w:val="0"/>
          <w:lang w:eastAsia="uk-UA"/>
        </w:rPr>
        <w:t xml:space="preserve"> </w:t>
      </w:r>
      <w:r w:rsidRPr="00AD51F1">
        <w:rPr>
          <w:rFonts w:cs="Roboto"/>
          <w:color w:val="000000"/>
          <w:kern w:val="0"/>
          <w:lang w:eastAsia="uk-UA"/>
        </w:rPr>
        <w:t>дані</w:t>
      </w:r>
      <w:r w:rsidRPr="00AD51F1">
        <w:rPr>
          <w:color w:val="000000"/>
          <w:kern w:val="0"/>
          <w:lang w:eastAsia="uk-UA"/>
        </w:rPr>
        <w:t xml:space="preserve">, </w:t>
      </w:r>
      <w:r w:rsidRPr="00AD51F1">
        <w:rPr>
          <w:rFonts w:cs="Roboto"/>
          <w:color w:val="000000"/>
          <w:kern w:val="0"/>
          <w:lang w:eastAsia="uk-UA"/>
        </w:rPr>
        <w:t>необхідні</w:t>
      </w:r>
      <w:r w:rsidRPr="00AD51F1">
        <w:rPr>
          <w:color w:val="000000"/>
          <w:kern w:val="0"/>
          <w:lang w:eastAsia="uk-UA"/>
        </w:rPr>
        <w:t xml:space="preserve"> </w:t>
      </w:r>
      <w:r w:rsidRPr="00AD51F1">
        <w:rPr>
          <w:rFonts w:cs="Roboto"/>
          <w:color w:val="000000"/>
          <w:kern w:val="0"/>
          <w:lang w:eastAsia="uk-UA"/>
        </w:rPr>
        <w:t>й</w:t>
      </w:r>
      <w:r w:rsidRPr="00AD51F1">
        <w:rPr>
          <w:color w:val="000000"/>
          <w:kern w:val="0"/>
          <w:lang w:eastAsia="uk-UA"/>
        </w:rPr>
        <w:t xml:space="preserve"> </w:t>
      </w:r>
      <w:r w:rsidRPr="00AD51F1">
        <w:rPr>
          <w:rFonts w:cs="Roboto"/>
          <w:color w:val="000000"/>
          <w:kern w:val="0"/>
          <w:lang w:eastAsia="uk-UA"/>
        </w:rPr>
        <w:t>достатні</w:t>
      </w:r>
      <w:r w:rsidRPr="00AD51F1">
        <w:rPr>
          <w:color w:val="000000"/>
          <w:kern w:val="0"/>
          <w:lang w:eastAsia="uk-UA"/>
        </w:rPr>
        <w:t xml:space="preserve"> </w:t>
      </w:r>
      <w:r w:rsidRPr="00AD51F1">
        <w:rPr>
          <w:rFonts w:cs="Roboto"/>
          <w:color w:val="000000"/>
          <w:kern w:val="0"/>
          <w:lang w:eastAsia="uk-UA"/>
        </w:rPr>
        <w:t>для</w:t>
      </w:r>
      <w:r w:rsidRPr="00AD51F1">
        <w:rPr>
          <w:color w:val="000000"/>
          <w:kern w:val="0"/>
          <w:lang w:eastAsia="uk-UA"/>
        </w:rPr>
        <w:t xml:space="preserve"> </w:t>
      </w:r>
      <w:r w:rsidRPr="00AD51F1">
        <w:rPr>
          <w:rFonts w:cs="Roboto"/>
          <w:color w:val="000000"/>
          <w:kern w:val="0"/>
          <w:lang w:eastAsia="uk-UA"/>
        </w:rPr>
        <w:t>розв</w:t>
      </w:r>
      <w:r w:rsidRPr="00AD51F1">
        <w:rPr>
          <w:color w:val="000000"/>
          <w:kern w:val="0"/>
          <w:lang w:eastAsia="uk-UA"/>
        </w:rPr>
        <w:t>'</w:t>
      </w:r>
      <w:r w:rsidRPr="00AD51F1">
        <w:rPr>
          <w:rFonts w:cs="Roboto"/>
          <w:color w:val="000000"/>
          <w:kern w:val="0"/>
          <w:lang w:eastAsia="uk-UA"/>
        </w:rPr>
        <w:t>язання</w:t>
      </w:r>
      <w:r w:rsidRPr="00AD51F1">
        <w:rPr>
          <w:color w:val="000000"/>
          <w:kern w:val="0"/>
          <w:lang w:eastAsia="uk-UA"/>
        </w:rPr>
        <w:t xml:space="preserve"> </w:t>
      </w:r>
      <w:r w:rsidRPr="00AD51F1">
        <w:rPr>
          <w:rFonts w:cs="Roboto"/>
          <w:color w:val="000000"/>
          <w:kern w:val="0"/>
          <w:lang w:eastAsia="uk-UA"/>
        </w:rPr>
        <w:t>проблемної</w:t>
      </w:r>
      <w:r w:rsidRPr="00AD51F1">
        <w:rPr>
          <w:color w:val="000000"/>
          <w:kern w:val="0"/>
          <w:lang w:eastAsia="uk-UA"/>
        </w:rPr>
        <w:t xml:space="preserve"> </w:t>
      </w:r>
      <w:r w:rsidRPr="00AD51F1">
        <w:rPr>
          <w:rFonts w:cs="Roboto"/>
          <w:color w:val="000000"/>
          <w:kern w:val="0"/>
          <w:lang w:eastAsia="uk-UA"/>
        </w:rPr>
        <w:t>ситуації</w:t>
      </w:r>
      <w:r w:rsidRPr="00373F40">
        <w:rPr>
          <w:kern w:val="0"/>
          <w:lang w:eastAsia="uk-UA"/>
        </w:rPr>
        <w:t>.</w:t>
      </w:r>
    </w:p>
    <w:p w14:paraId="7923F17D" w14:textId="77777777" w:rsidR="00AD51F1" w:rsidRPr="00373F40" w:rsidRDefault="00AD51F1" w:rsidP="00AD51F1">
      <w:pPr>
        <w:pStyle w:val="ac"/>
        <w:spacing w:line="360" w:lineRule="auto"/>
        <w:jc w:val="both"/>
        <w:rPr>
          <w:color w:val="A20000"/>
          <w:kern w:val="0"/>
          <w:lang w:eastAsia="uk-UA"/>
        </w:rPr>
      </w:pPr>
      <w:r w:rsidRPr="00373F40">
        <w:rPr>
          <w:color w:val="A20000"/>
          <w:kern w:val="0"/>
          <w:lang w:eastAsia="uk-UA"/>
        </w:rPr>
        <w:t>МЕТОДИЧНІ ПОРАДИ ДО УРОКУ</w:t>
      </w:r>
    </w:p>
    <w:p w14:paraId="59D1D5FD" w14:textId="6C4F2BCF" w:rsidR="00C25504" w:rsidRDefault="00AD51F1" w:rsidP="00C25504">
      <w:pPr>
        <w:pStyle w:val="ac"/>
        <w:numPr>
          <w:ilvl w:val="0"/>
          <w:numId w:val="1"/>
        </w:numPr>
        <w:spacing w:line="360" w:lineRule="auto"/>
        <w:jc w:val="both"/>
        <w:rPr>
          <w:color w:val="000000"/>
          <w:kern w:val="0"/>
          <w:lang w:eastAsia="uk-UA"/>
        </w:rPr>
      </w:pPr>
      <w:r w:rsidRPr="00AD51F1">
        <w:rPr>
          <w:color w:val="000000"/>
          <w:kern w:val="0"/>
          <w:lang w:eastAsia="uk-UA"/>
        </w:rPr>
        <w:t>РОЗВИТОК МАТЕМАТИЧНИХ УМІН</w:t>
      </w:r>
      <w:r w:rsidR="00C25504">
        <w:rPr>
          <w:color w:val="000000"/>
          <w:kern w:val="0"/>
          <w:lang w:eastAsia="uk-UA"/>
        </w:rPr>
        <w:t>Ь</w:t>
      </w:r>
    </w:p>
    <w:p w14:paraId="1269F011" w14:textId="7761FE19" w:rsidR="00C25504" w:rsidRDefault="00C25504" w:rsidP="00C25504">
      <w:pPr>
        <w:pStyle w:val="ac"/>
        <w:numPr>
          <w:ilvl w:val="1"/>
          <w:numId w:val="1"/>
        </w:numPr>
        <w:spacing w:line="360" w:lineRule="auto"/>
        <w:jc w:val="both"/>
        <w:rPr>
          <w:color w:val="000000"/>
          <w:kern w:val="0"/>
          <w:lang w:eastAsia="uk-UA"/>
        </w:rPr>
      </w:pPr>
      <w:r>
        <w:rPr>
          <w:color w:val="000000"/>
          <w:kern w:val="0"/>
          <w:lang w:eastAsia="uk-UA"/>
        </w:rPr>
        <w:t>Створення позитивного психологічного клімату.</w:t>
      </w:r>
    </w:p>
    <w:p w14:paraId="7F9E4FA2" w14:textId="399BD140" w:rsidR="00C25504" w:rsidRDefault="00C25504" w:rsidP="00D24F75">
      <w:pPr>
        <w:pStyle w:val="ac"/>
        <w:numPr>
          <w:ilvl w:val="1"/>
          <w:numId w:val="1"/>
        </w:numPr>
        <w:spacing w:line="360" w:lineRule="auto"/>
        <w:jc w:val="both"/>
        <w:rPr>
          <w:color w:val="000000"/>
          <w:kern w:val="0"/>
          <w:lang w:eastAsia="uk-UA"/>
        </w:rPr>
      </w:pPr>
      <w:r>
        <w:rPr>
          <w:color w:val="000000"/>
          <w:kern w:val="0"/>
          <w:lang w:eastAsia="uk-UA"/>
        </w:rPr>
        <w:t>Усний рахунок.</w:t>
      </w:r>
    </w:p>
    <w:p w14:paraId="71526C3F" w14:textId="657E9027" w:rsidR="00C25504" w:rsidRPr="00C25504" w:rsidRDefault="00D24F75" w:rsidP="00D24F75">
      <w:pPr>
        <w:pStyle w:val="ac"/>
        <w:spacing w:line="360" w:lineRule="auto"/>
        <w:jc w:val="both"/>
        <w:rPr>
          <w:color w:val="000000"/>
          <w:kern w:val="0"/>
          <w:lang w:eastAsia="uk-UA"/>
        </w:rPr>
      </w:pPr>
      <w:r>
        <w:rPr>
          <w:color w:val="000000"/>
          <w:kern w:val="0"/>
          <w:lang w:eastAsia="uk-UA"/>
        </w:rPr>
        <w:t xml:space="preserve">     1.3.</w:t>
      </w:r>
      <w:r w:rsidR="00C25504">
        <w:rPr>
          <w:color w:val="000000"/>
          <w:kern w:val="0"/>
          <w:lang w:eastAsia="uk-UA"/>
        </w:rPr>
        <w:t>Каліграфічна хвилинка</w:t>
      </w:r>
      <w:r>
        <w:rPr>
          <w:color w:val="000000"/>
          <w:kern w:val="0"/>
          <w:lang w:eastAsia="uk-UA"/>
        </w:rPr>
        <w:t>.</w:t>
      </w:r>
    </w:p>
    <w:p w14:paraId="1DEEFF1A" w14:textId="144F4C97" w:rsidR="00AD51F1" w:rsidRPr="00373F40" w:rsidRDefault="00AD51F1" w:rsidP="00AD51F1">
      <w:pPr>
        <w:pStyle w:val="ac"/>
        <w:spacing w:line="360" w:lineRule="auto"/>
        <w:jc w:val="both"/>
        <w:rPr>
          <w:b/>
          <w:bCs/>
          <w:color w:val="A66500"/>
          <w:kern w:val="0"/>
          <w:lang w:eastAsia="uk-UA"/>
        </w:rPr>
      </w:pPr>
      <w:r w:rsidRPr="00373F40">
        <w:rPr>
          <w:b/>
          <w:bCs/>
          <w:i/>
          <w:iCs/>
          <w:color w:val="A66500"/>
          <w:kern w:val="0"/>
          <w:lang w:eastAsia="uk-UA"/>
        </w:rPr>
        <w:t>Завдання</w:t>
      </w:r>
      <w:r w:rsidR="00425C23" w:rsidRPr="00373F40">
        <w:rPr>
          <w:b/>
          <w:bCs/>
          <w:i/>
          <w:iCs/>
          <w:color w:val="A66500"/>
          <w:kern w:val="0"/>
          <w:lang w:eastAsia="uk-UA"/>
        </w:rPr>
        <w:t xml:space="preserve">  Щоденні </w:t>
      </w:r>
      <w:r w:rsidR="00311BA1">
        <w:rPr>
          <w:b/>
          <w:bCs/>
          <w:i/>
          <w:iCs/>
          <w:color w:val="A66500"/>
          <w:kern w:val="0"/>
          <w:lang w:eastAsia="uk-UA"/>
        </w:rPr>
        <w:t>3</w:t>
      </w:r>
      <w:r w:rsidRPr="00373F40">
        <w:rPr>
          <w:b/>
          <w:bCs/>
          <w:i/>
          <w:iCs/>
          <w:color w:val="A66500"/>
          <w:kern w:val="0"/>
          <w:lang w:eastAsia="uk-UA"/>
        </w:rPr>
        <w:t>. «Ти мені — я тобі»</w:t>
      </w:r>
    </w:p>
    <w:p w14:paraId="74BD44E9" w14:textId="679EAFB7" w:rsidR="00AD51F1" w:rsidRPr="00AD51F1" w:rsidRDefault="00AD51F1" w:rsidP="00AD51F1">
      <w:pPr>
        <w:pStyle w:val="ac"/>
        <w:spacing w:line="360" w:lineRule="auto"/>
        <w:jc w:val="both"/>
        <w:rPr>
          <w:color w:val="000000"/>
          <w:kern w:val="0"/>
          <w:lang w:eastAsia="uk-UA"/>
        </w:rPr>
      </w:pPr>
      <w:r w:rsidRPr="00AD51F1">
        <w:rPr>
          <w:color w:val="000000"/>
          <w:kern w:val="0"/>
          <w:lang w:eastAsia="uk-UA"/>
        </w:rPr>
        <w:t xml:space="preserve">Пригадати ділення </w:t>
      </w:r>
      <w:r w:rsidR="00425C23">
        <w:rPr>
          <w:color w:val="000000"/>
          <w:kern w:val="0"/>
          <w:lang w:eastAsia="uk-UA"/>
        </w:rPr>
        <w:t xml:space="preserve">і множення </w:t>
      </w:r>
      <w:r w:rsidRPr="00AD51F1">
        <w:rPr>
          <w:color w:val="000000"/>
          <w:kern w:val="0"/>
          <w:lang w:eastAsia="uk-UA"/>
        </w:rPr>
        <w:t xml:space="preserve">на 10, 100, 1 000 </w:t>
      </w:r>
      <w:r w:rsidRPr="00373F40">
        <w:rPr>
          <w:i/>
          <w:iCs/>
          <w:color w:val="000000"/>
          <w:kern w:val="0"/>
          <w:lang w:eastAsia="uk-UA"/>
        </w:rPr>
        <w:t xml:space="preserve"> (</w:t>
      </w:r>
      <w:r w:rsidR="00425C23" w:rsidRPr="00373F40">
        <w:rPr>
          <w:i/>
          <w:iCs/>
          <w:color w:val="000000"/>
          <w:kern w:val="0"/>
          <w:lang w:eastAsia="uk-UA"/>
        </w:rPr>
        <w:t>до добутку добавляємо</w:t>
      </w:r>
      <w:r w:rsidR="00373F40" w:rsidRPr="00373F40">
        <w:rPr>
          <w:i/>
          <w:iCs/>
          <w:color w:val="000000"/>
          <w:kern w:val="0"/>
          <w:lang w:eastAsia="uk-UA"/>
        </w:rPr>
        <w:t xml:space="preserve"> скільки нулів, скільки їх у множника</w:t>
      </w:r>
      <w:r w:rsidR="00425C23" w:rsidRPr="00373F40">
        <w:rPr>
          <w:i/>
          <w:iCs/>
          <w:color w:val="000000"/>
          <w:kern w:val="0"/>
          <w:lang w:eastAsia="uk-UA"/>
        </w:rPr>
        <w:t xml:space="preserve">, </w:t>
      </w:r>
      <w:r w:rsidRPr="00373F40">
        <w:rPr>
          <w:i/>
          <w:iCs/>
          <w:color w:val="000000"/>
          <w:kern w:val="0"/>
          <w:lang w:eastAsia="uk-UA"/>
        </w:rPr>
        <w:t xml:space="preserve">у діленого з кінця відкидаємо ту кількість </w:t>
      </w:r>
      <w:r w:rsidR="00311BA1">
        <w:rPr>
          <w:i/>
          <w:iCs/>
          <w:color w:val="000000"/>
          <w:kern w:val="0"/>
          <w:lang w:eastAsia="uk-UA"/>
        </w:rPr>
        <w:t>нулів</w:t>
      </w:r>
      <w:r w:rsidRPr="00373F40">
        <w:rPr>
          <w:i/>
          <w:iCs/>
          <w:color w:val="000000"/>
          <w:kern w:val="0"/>
          <w:lang w:eastAsia="uk-UA"/>
        </w:rPr>
        <w:t xml:space="preserve">, скільки нулів </w:t>
      </w:r>
      <w:r w:rsidR="00425C23" w:rsidRPr="00373F40">
        <w:rPr>
          <w:i/>
          <w:iCs/>
          <w:color w:val="000000"/>
          <w:kern w:val="0"/>
          <w:lang w:eastAsia="uk-UA"/>
        </w:rPr>
        <w:t>, у</w:t>
      </w:r>
      <w:r w:rsidRPr="00373F40">
        <w:rPr>
          <w:i/>
          <w:iCs/>
          <w:color w:val="000000"/>
          <w:kern w:val="0"/>
          <w:lang w:eastAsia="uk-UA"/>
        </w:rPr>
        <w:t xml:space="preserve"> дільника</w:t>
      </w:r>
      <w:r w:rsidR="00373F40" w:rsidRPr="00373F40">
        <w:rPr>
          <w:i/>
          <w:iCs/>
          <w:color w:val="000000"/>
          <w:kern w:val="0"/>
          <w:lang w:eastAsia="uk-UA"/>
        </w:rPr>
        <w:t>)</w:t>
      </w:r>
      <w:r w:rsidRPr="00373F40">
        <w:rPr>
          <w:i/>
          <w:iCs/>
          <w:color w:val="000000"/>
          <w:kern w:val="0"/>
          <w:lang w:eastAsia="uk-UA"/>
        </w:rPr>
        <w:t>.</w:t>
      </w:r>
    </w:p>
    <w:p w14:paraId="1C098EE4" w14:textId="1F069C14" w:rsidR="00AD51F1" w:rsidRDefault="00425C23" w:rsidP="00AD51F1">
      <w:pPr>
        <w:pStyle w:val="ac"/>
        <w:spacing w:line="360" w:lineRule="auto"/>
        <w:jc w:val="both"/>
        <w:rPr>
          <w:color w:val="000000"/>
          <w:kern w:val="0"/>
          <w:lang w:eastAsia="uk-UA"/>
        </w:rPr>
      </w:pPr>
      <w:r>
        <w:rPr>
          <w:noProof/>
          <w:color w:val="000000"/>
          <w:kern w:val="0"/>
          <w:lang w:eastAsia="uk-UA"/>
        </w:rPr>
        <w:drawing>
          <wp:inline distT="0" distB="0" distL="0" distR="0" wp14:anchorId="57E89999" wp14:editId="34488494">
            <wp:extent cx="3253740" cy="1836420"/>
            <wp:effectExtent l="0" t="0" r="3810" b="0"/>
            <wp:docPr id="18902765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3740" cy="1836420"/>
                    </a:xfrm>
                    <a:prstGeom prst="rect">
                      <a:avLst/>
                    </a:prstGeom>
                    <a:noFill/>
                    <a:ln>
                      <a:noFill/>
                    </a:ln>
                  </pic:spPr>
                </pic:pic>
              </a:graphicData>
            </a:graphic>
          </wp:inline>
        </w:drawing>
      </w:r>
    </w:p>
    <w:p w14:paraId="56BEF1AA" w14:textId="77777777" w:rsidR="00D24F75" w:rsidRPr="00DC18C0" w:rsidRDefault="00D24F75" w:rsidP="00D24F75">
      <w:pPr>
        <w:pStyle w:val="ac"/>
        <w:spacing w:line="360" w:lineRule="auto"/>
        <w:jc w:val="both"/>
        <w:rPr>
          <w:b/>
          <w:bCs/>
          <w:color w:val="000000"/>
          <w:kern w:val="0"/>
          <w:lang w:eastAsia="uk-UA"/>
        </w:rPr>
      </w:pPr>
      <w:r w:rsidRPr="00DC18C0">
        <w:rPr>
          <w:b/>
          <w:bCs/>
          <w:color w:val="000000"/>
          <w:kern w:val="0"/>
          <w:lang w:eastAsia="uk-UA"/>
        </w:rPr>
        <w:lastRenderedPageBreak/>
        <w:t>2. ПОВІДОМЛЕННЯ ТЕМИ І МЕТИ УРОКУ</w:t>
      </w:r>
    </w:p>
    <w:p w14:paraId="7649F01B" w14:textId="77777777" w:rsidR="00D24F75" w:rsidRPr="00AD51F1" w:rsidRDefault="00D24F75" w:rsidP="00D24F75">
      <w:pPr>
        <w:pStyle w:val="ac"/>
        <w:spacing w:line="360" w:lineRule="auto"/>
        <w:jc w:val="both"/>
        <w:rPr>
          <w:color w:val="000000"/>
          <w:kern w:val="0"/>
          <w:lang w:eastAsia="uk-UA"/>
        </w:rPr>
      </w:pPr>
      <w:r w:rsidRPr="00AD51F1">
        <w:rPr>
          <w:color w:val="000000"/>
          <w:kern w:val="0"/>
          <w:lang w:eastAsia="uk-UA"/>
        </w:rPr>
        <w:t xml:space="preserve">— Сьогодні на </w:t>
      </w:r>
      <w:proofErr w:type="spellStart"/>
      <w:r w:rsidRPr="00AD51F1">
        <w:rPr>
          <w:color w:val="000000"/>
          <w:kern w:val="0"/>
          <w:lang w:eastAsia="uk-UA"/>
        </w:rPr>
        <w:t>уроці</w:t>
      </w:r>
      <w:proofErr w:type="spellEnd"/>
      <w:r w:rsidRPr="00AD51F1">
        <w:rPr>
          <w:color w:val="000000"/>
          <w:kern w:val="0"/>
          <w:lang w:eastAsia="uk-UA"/>
        </w:rPr>
        <w:t xml:space="preserve"> ми тренуватимемося множити багатоцифрові числа на </w:t>
      </w:r>
      <w:proofErr w:type="spellStart"/>
      <w:r w:rsidRPr="00AD51F1">
        <w:rPr>
          <w:color w:val="000000"/>
          <w:kern w:val="0"/>
          <w:lang w:eastAsia="uk-UA"/>
        </w:rPr>
        <w:t>дво</w:t>
      </w:r>
      <w:proofErr w:type="spellEnd"/>
      <w:r w:rsidRPr="00AD51F1">
        <w:rPr>
          <w:color w:val="000000"/>
          <w:kern w:val="0"/>
          <w:lang w:eastAsia="uk-UA"/>
        </w:rPr>
        <w:t>- і трицифрові, коли в записі множників є нулі, розв’язуватимемо задачі.</w:t>
      </w:r>
    </w:p>
    <w:p w14:paraId="596AD7B3" w14:textId="17911AC7" w:rsidR="00860C54" w:rsidRPr="00AD51F1" w:rsidRDefault="00AD51F1" w:rsidP="00860C54">
      <w:pPr>
        <w:pStyle w:val="ac"/>
        <w:spacing w:line="360" w:lineRule="auto"/>
        <w:jc w:val="both"/>
        <w:rPr>
          <w:color w:val="000000"/>
          <w:kern w:val="0"/>
          <w:lang w:eastAsia="uk-UA"/>
        </w:rPr>
      </w:pPr>
      <w:r w:rsidRPr="00D24F75">
        <w:rPr>
          <w:b/>
          <w:bCs/>
          <w:i/>
          <w:iCs/>
          <w:color w:val="000000"/>
          <w:kern w:val="0"/>
          <w:lang w:eastAsia="uk-UA"/>
        </w:rPr>
        <w:t>Завдання 9</w:t>
      </w:r>
      <w:r w:rsidR="00352508" w:rsidRPr="00D24F75">
        <w:rPr>
          <w:b/>
          <w:bCs/>
          <w:i/>
          <w:iCs/>
          <w:color w:val="000000"/>
          <w:kern w:val="0"/>
          <w:lang w:eastAsia="uk-UA"/>
        </w:rPr>
        <w:t>8</w:t>
      </w:r>
      <w:r w:rsidRPr="00AD51F1">
        <w:rPr>
          <w:i/>
          <w:iCs/>
          <w:color w:val="000000"/>
          <w:kern w:val="0"/>
          <w:lang w:eastAsia="uk-UA"/>
        </w:rPr>
        <w:t xml:space="preserve"> (с. 4</w:t>
      </w:r>
      <w:r w:rsidR="00DC18C0">
        <w:rPr>
          <w:i/>
          <w:iCs/>
          <w:color w:val="000000"/>
          <w:kern w:val="0"/>
          <w:lang w:eastAsia="uk-UA"/>
        </w:rPr>
        <w:t>6</w:t>
      </w:r>
      <w:r w:rsidRPr="00AD51F1">
        <w:rPr>
          <w:i/>
          <w:iCs/>
          <w:color w:val="000000"/>
          <w:kern w:val="0"/>
          <w:lang w:eastAsia="uk-UA"/>
        </w:rPr>
        <w:t>)</w:t>
      </w:r>
      <w:r w:rsidR="00860C54" w:rsidRPr="00860C54">
        <w:rPr>
          <w:color w:val="000000"/>
          <w:lang w:eastAsia="uk-UA"/>
        </w:rPr>
        <w:t xml:space="preserve"> </w:t>
      </w:r>
      <w:r w:rsidR="00860C54" w:rsidRPr="00AD51F1">
        <w:rPr>
          <w:color w:val="000000"/>
          <w:kern w:val="0"/>
          <w:lang w:eastAsia="uk-UA"/>
        </w:rPr>
        <w:t>Звернути увагу на тип задачі.</w:t>
      </w:r>
      <w:r w:rsidR="00860C54" w:rsidRPr="00860C54">
        <w:rPr>
          <w:rFonts w:eastAsia="Times New Roman" w:cs="Times New Roman"/>
          <w:b/>
          <w:bCs/>
          <w:i/>
          <w:iCs/>
          <w:color w:val="538135" w:themeColor="accent6" w:themeShade="BF"/>
          <w:sz w:val="24"/>
          <w:szCs w:val="24"/>
        </w:rPr>
        <w:t xml:space="preserve"> </w:t>
      </w:r>
      <w:r w:rsidR="00860C54" w:rsidRPr="00373F40">
        <w:rPr>
          <w:rFonts w:eastAsia="Times New Roman" w:cs="Times New Roman"/>
          <w:b/>
          <w:bCs/>
          <w:i/>
          <w:iCs/>
          <w:color w:val="538135" w:themeColor="accent6" w:themeShade="BF"/>
          <w:sz w:val="24"/>
          <w:szCs w:val="24"/>
        </w:rPr>
        <w:t>Рівномірний прямолінійний рух двох об’єктів у одному напрямку —рух на зближення.</w:t>
      </w:r>
      <w:r w:rsidR="00860C54" w:rsidRPr="00373F40">
        <w:rPr>
          <w:rFonts w:eastAsia="Times New Roman" w:cs="Times New Roman"/>
          <w:color w:val="538135" w:themeColor="accent6" w:themeShade="BF"/>
          <w:sz w:val="24"/>
          <w:szCs w:val="24"/>
        </w:rPr>
        <w:t xml:space="preserve"> </w:t>
      </w:r>
      <w:r w:rsidR="00860C54" w:rsidRPr="00AD51F1">
        <w:rPr>
          <w:color w:val="000000"/>
          <w:kern w:val="0"/>
          <w:lang w:eastAsia="uk-UA"/>
        </w:rPr>
        <w:t xml:space="preserve"> Додаватимуться чи відніматимуться швидкості? (</w:t>
      </w:r>
      <w:r w:rsidR="00860C54" w:rsidRPr="00AD51F1">
        <w:rPr>
          <w:i/>
          <w:iCs/>
          <w:color w:val="000000"/>
          <w:kern w:val="0"/>
          <w:lang w:eastAsia="uk-UA"/>
        </w:rPr>
        <w:t>Відніматимуться</w:t>
      </w:r>
      <w:r w:rsidR="00860C54" w:rsidRPr="00AD51F1">
        <w:rPr>
          <w:color w:val="000000"/>
          <w:kern w:val="0"/>
          <w:lang w:eastAsia="uk-UA"/>
        </w:rPr>
        <w:t>.) Автомобіль, що рухається позаду, наздоганятиме чи відставатиме? (</w:t>
      </w:r>
      <w:r w:rsidR="00860C54" w:rsidRPr="00AD51F1">
        <w:rPr>
          <w:i/>
          <w:iCs/>
          <w:color w:val="000000"/>
          <w:kern w:val="0"/>
          <w:lang w:eastAsia="uk-UA"/>
        </w:rPr>
        <w:t>Наздоганятиме</w:t>
      </w:r>
      <w:r w:rsidR="00860C54" w:rsidRPr="00AD51F1">
        <w:rPr>
          <w:color w:val="000000"/>
          <w:kern w:val="0"/>
          <w:lang w:eastAsia="uk-UA"/>
        </w:rPr>
        <w:t>.) Швидкість у нього повинна бути більшою чи меншою? (</w:t>
      </w:r>
      <w:r w:rsidR="00860C54" w:rsidRPr="00AD51F1">
        <w:rPr>
          <w:i/>
          <w:iCs/>
          <w:color w:val="000000"/>
          <w:kern w:val="0"/>
          <w:lang w:eastAsia="uk-UA"/>
        </w:rPr>
        <w:t>Більшою</w:t>
      </w:r>
      <w:r w:rsidR="00860C54" w:rsidRPr="00AD51F1">
        <w:rPr>
          <w:color w:val="000000"/>
          <w:kern w:val="0"/>
          <w:lang w:eastAsia="uk-UA"/>
        </w:rPr>
        <w:t>.) Дітям можна запропонувати скласти рівняння, взявши х (</w:t>
      </w:r>
      <w:r w:rsidR="00860C54" w:rsidRPr="00AD51F1">
        <w:rPr>
          <w:i/>
          <w:iCs/>
          <w:color w:val="000000"/>
          <w:kern w:val="0"/>
          <w:lang w:eastAsia="uk-UA"/>
        </w:rPr>
        <w:t>зменшуване</w:t>
      </w:r>
      <w:r w:rsidR="00860C54" w:rsidRPr="00AD51F1">
        <w:rPr>
          <w:color w:val="000000"/>
          <w:kern w:val="0"/>
          <w:lang w:eastAsia="uk-UA"/>
        </w:rPr>
        <w:t>) за швидкість першого автомобіля, швидкість другого автомобіля і різниця відомі.</w:t>
      </w:r>
    </w:p>
    <w:p w14:paraId="72E1D367" w14:textId="77777777" w:rsidR="00860C54" w:rsidRPr="00AD51F1" w:rsidRDefault="00860C54" w:rsidP="00860C54">
      <w:pPr>
        <w:pStyle w:val="ac"/>
        <w:spacing w:line="360" w:lineRule="auto"/>
        <w:jc w:val="both"/>
        <w:rPr>
          <w:color w:val="000000"/>
          <w:kern w:val="0"/>
          <w:lang w:eastAsia="uk-UA"/>
        </w:rPr>
      </w:pPr>
      <w:r w:rsidRPr="00AD51F1">
        <w:rPr>
          <w:color w:val="000000"/>
          <w:kern w:val="0"/>
          <w:lang w:eastAsia="uk-UA"/>
        </w:rPr>
        <w:t>х - 75 = 25</w:t>
      </w:r>
    </w:p>
    <w:p w14:paraId="5C780D67" w14:textId="77777777" w:rsidR="00860C54" w:rsidRPr="00D24F75" w:rsidRDefault="00860C54" w:rsidP="00860C54">
      <w:pPr>
        <w:pStyle w:val="ac"/>
        <w:spacing w:line="360" w:lineRule="auto"/>
        <w:jc w:val="both"/>
        <w:rPr>
          <w:color w:val="000000"/>
          <w:kern w:val="0"/>
          <w:lang w:eastAsia="uk-UA"/>
        </w:rPr>
      </w:pPr>
      <w:r w:rsidRPr="00D24F75">
        <w:rPr>
          <w:color w:val="000000"/>
          <w:kern w:val="0"/>
          <w:lang w:eastAsia="uk-UA"/>
        </w:rPr>
        <w:t>х = 100</w:t>
      </w:r>
    </w:p>
    <w:p w14:paraId="7411E381" w14:textId="2BC90D32" w:rsidR="00860C54" w:rsidRPr="00AD51F1" w:rsidRDefault="00DC18C0" w:rsidP="00860C54">
      <w:pPr>
        <w:pStyle w:val="ac"/>
        <w:spacing w:line="360" w:lineRule="auto"/>
        <w:jc w:val="both"/>
        <w:rPr>
          <w:color w:val="000000"/>
          <w:kern w:val="0"/>
          <w:lang w:eastAsia="uk-UA"/>
        </w:rPr>
      </w:pPr>
      <w:r w:rsidRPr="00D24F75">
        <w:rPr>
          <w:b/>
          <w:bCs/>
          <w:i/>
          <w:iCs/>
          <w:color w:val="000000"/>
          <w:kern w:val="0"/>
          <w:lang w:eastAsia="uk-UA"/>
        </w:rPr>
        <w:t>Завдання 99</w:t>
      </w:r>
      <w:r w:rsidRPr="00AD51F1">
        <w:rPr>
          <w:i/>
          <w:iCs/>
          <w:color w:val="000000"/>
          <w:kern w:val="0"/>
          <w:lang w:eastAsia="uk-UA"/>
        </w:rPr>
        <w:t xml:space="preserve"> (с. 4</w:t>
      </w:r>
      <w:r>
        <w:rPr>
          <w:i/>
          <w:iCs/>
          <w:color w:val="000000"/>
          <w:kern w:val="0"/>
          <w:lang w:eastAsia="uk-UA"/>
        </w:rPr>
        <w:t>6</w:t>
      </w:r>
      <w:r w:rsidRPr="00AD51F1">
        <w:rPr>
          <w:i/>
          <w:iCs/>
          <w:color w:val="000000"/>
          <w:kern w:val="0"/>
          <w:lang w:eastAsia="uk-UA"/>
        </w:rPr>
        <w:t>)</w:t>
      </w:r>
      <w:r w:rsidR="00860C54" w:rsidRPr="00860C54">
        <w:rPr>
          <w:color w:val="000000"/>
          <w:lang w:eastAsia="uk-UA"/>
        </w:rPr>
        <w:t xml:space="preserve"> </w:t>
      </w:r>
      <w:r w:rsidR="00860C54" w:rsidRPr="00AD51F1">
        <w:rPr>
          <w:color w:val="000000"/>
          <w:kern w:val="0"/>
          <w:lang w:eastAsia="uk-UA"/>
        </w:rPr>
        <w:t>Який тип задачі? (</w:t>
      </w:r>
      <w:r w:rsidR="00860C54" w:rsidRPr="00AD51F1">
        <w:rPr>
          <w:i/>
          <w:iCs/>
          <w:color w:val="000000"/>
          <w:kern w:val="0"/>
          <w:lang w:eastAsia="uk-UA"/>
        </w:rPr>
        <w:t>Задача на рух</w:t>
      </w:r>
      <w:r w:rsidR="00860C54" w:rsidRPr="00AD51F1">
        <w:rPr>
          <w:color w:val="000000"/>
          <w:kern w:val="0"/>
          <w:lang w:eastAsia="uk-UA"/>
        </w:rPr>
        <w:t xml:space="preserve">.) </w:t>
      </w:r>
      <w:r w:rsidR="00860C54" w:rsidRPr="00373F40">
        <w:rPr>
          <w:rFonts w:eastAsia="Times New Roman" w:cs="Times New Roman"/>
          <w:b/>
          <w:bCs/>
          <w:i/>
          <w:iCs/>
          <w:color w:val="538135" w:themeColor="accent6" w:themeShade="BF"/>
          <w:sz w:val="24"/>
          <w:szCs w:val="24"/>
        </w:rPr>
        <w:t>Рівномірний прямолінійний рух двох об’єктів у одному напрямку —рух із відставанням (віддаленням)</w:t>
      </w:r>
      <w:r w:rsidR="00860C54" w:rsidRPr="00AD51F1">
        <w:rPr>
          <w:color w:val="000000"/>
          <w:kern w:val="0"/>
          <w:lang w:eastAsia="uk-UA"/>
        </w:rPr>
        <w:t>(</w:t>
      </w:r>
      <w:r w:rsidR="00860C54" w:rsidRPr="00AD51F1">
        <w:rPr>
          <w:i/>
          <w:iCs/>
          <w:color w:val="000000"/>
          <w:kern w:val="0"/>
          <w:lang w:eastAsia="uk-UA"/>
        </w:rPr>
        <w:t>Так</w:t>
      </w:r>
      <w:r w:rsidR="00860C54" w:rsidRPr="00AD51F1">
        <w:rPr>
          <w:color w:val="000000"/>
          <w:kern w:val="0"/>
          <w:lang w:eastAsia="uk-UA"/>
        </w:rPr>
        <w:t>.) Додаватимуться чи відніматимуться швидкості? (</w:t>
      </w:r>
      <w:r w:rsidR="00860C54" w:rsidRPr="00AD51F1">
        <w:rPr>
          <w:i/>
          <w:iCs/>
          <w:color w:val="000000"/>
          <w:kern w:val="0"/>
          <w:lang w:eastAsia="uk-UA"/>
        </w:rPr>
        <w:t>Відніматимуться</w:t>
      </w:r>
      <w:r w:rsidR="00860C54" w:rsidRPr="00AD51F1">
        <w:rPr>
          <w:color w:val="000000"/>
          <w:kern w:val="0"/>
          <w:lang w:eastAsia="uk-UA"/>
        </w:rPr>
        <w:t>). Мотоцикліст, що рухається позаду, наздоганятиме чи відставатиме? (</w:t>
      </w:r>
      <w:r w:rsidR="00860C54" w:rsidRPr="00AD51F1">
        <w:rPr>
          <w:i/>
          <w:iCs/>
          <w:color w:val="000000"/>
          <w:kern w:val="0"/>
          <w:lang w:eastAsia="uk-UA"/>
        </w:rPr>
        <w:t>Відставатиме</w:t>
      </w:r>
      <w:r w:rsidR="00860C54" w:rsidRPr="00AD51F1">
        <w:rPr>
          <w:color w:val="000000"/>
          <w:kern w:val="0"/>
          <w:lang w:eastAsia="uk-UA"/>
        </w:rPr>
        <w:t>.) Швидкість у нього повинна бути більшою чи меншою? (</w:t>
      </w:r>
      <w:r w:rsidR="00860C54" w:rsidRPr="00AD51F1">
        <w:rPr>
          <w:i/>
          <w:iCs/>
          <w:color w:val="000000"/>
          <w:kern w:val="0"/>
          <w:lang w:eastAsia="uk-UA"/>
        </w:rPr>
        <w:t>Меншою</w:t>
      </w:r>
      <w:r w:rsidR="00860C54" w:rsidRPr="00AD51F1">
        <w:rPr>
          <w:color w:val="000000"/>
          <w:kern w:val="0"/>
          <w:lang w:eastAsia="uk-UA"/>
        </w:rPr>
        <w:t>.) Дітям можна запропонувати скласти рівняння, взявши х (</w:t>
      </w:r>
      <w:r w:rsidR="00860C54" w:rsidRPr="00AD51F1">
        <w:rPr>
          <w:i/>
          <w:iCs/>
          <w:color w:val="000000"/>
          <w:kern w:val="0"/>
          <w:lang w:eastAsia="uk-UA"/>
        </w:rPr>
        <w:t>від’ємник</w:t>
      </w:r>
      <w:r w:rsidR="00860C54" w:rsidRPr="00AD51F1">
        <w:rPr>
          <w:color w:val="000000"/>
          <w:kern w:val="0"/>
          <w:lang w:eastAsia="uk-UA"/>
        </w:rPr>
        <w:t>) за швидкість першого мотоцикліста, швидкість другого мотоцикліста і різниця відомі.</w:t>
      </w:r>
    </w:p>
    <w:p w14:paraId="6D51B91B" w14:textId="77777777" w:rsidR="00860C54" w:rsidRPr="00AD51F1" w:rsidRDefault="00860C54" w:rsidP="00860C54">
      <w:pPr>
        <w:pStyle w:val="ac"/>
        <w:spacing w:line="360" w:lineRule="auto"/>
        <w:jc w:val="both"/>
        <w:rPr>
          <w:color w:val="000000"/>
          <w:kern w:val="0"/>
          <w:lang w:eastAsia="uk-UA"/>
        </w:rPr>
      </w:pPr>
      <w:r w:rsidRPr="00AD51F1">
        <w:rPr>
          <w:color w:val="000000"/>
          <w:kern w:val="0"/>
          <w:lang w:eastAsia="uk-UA"/>
        </w:rPr>
        <w:t>78 - х = 8</w:t>
      </w:r>
    </w:p>
    <w:p w14:paraId="73373AB7" w14:textId="77777777" w:rsidR="00860C54" w:rsidRPr="00AD51F1" w:rsidRDefault="00860C54" w:rsidP="00860C54">
      <w:pPr>
        <w:pStyle w:val="ac"/>
        <w:spacing w:line="360" w:lineRule="auto"/>
        <w:jc w:val="both"/>
        <w:rPr>
          <w:color w:val="000000"/>
          <w:kern w:val="0"/>
          <w:lang w:eastAsia="uk-UA"/>
        </w:rPr>
      </w:pPr>
      <w:r w:rsidRPr="00AD51F1">
        <w:rPr>
          <w:color w:val="000000"/>
          <w:kern w:val="0"/>
          <w:lang w:eastAsia="uk-UA"/>
        </w:rPr>
        <w:t>х = 70</w:t>
      </w:r>
    </w:p>
    <w:p w14:paraId="2E8C3AA2" w14:textId="77777777" w:rsidR="00860C54" w:rsidRPr="00D24F75" w:rsidRDefault="00AD51F1" w:rsidP="00860C54">
      <w:pPr>
        <w:pStyle w:val="ac"/>
        <w:spacing w:line="360" w:lineRule="auto"/>
        <w:jc w:val="both"/>
        <w:rPr>
          <w:b/>
          <w:bCs/>
          <w:color w:val="000000"/>
          <w:kern w:val="0"/>
          <w:lang w:eastAsia="uk-UA"/>
        </w:rPr>
      </w:pPr>
      <w:r w:rsidRPr="00D24F75">
        <w:rPr>
          <w:b/>
          <w:bCs/>
          <w:color w:val="000000"/>
          <w:kern w:val="0"/>
          <w:lang w:eastAsia="uk-UA"/>
        </w:rPr>
        <w:t>3. УВЕДЕННЯ В ТЕМУ</w:t>
      </w:r>
    </w:p>
    <w:p w14:paraId="7A24CBC5" w14:textId="54B21FF5" w:rsidR="00AD51F1" w:rsidRPr="00D24F75" w:rsidRDefault="00860C54" w:rsidP="00AD51F1">
      <w:pPr>
        <w:pStyle w:val="ac"/>
        <w:spacing w:line="360" w:lineRule="auto"/>
        <w:jc w:val="both"/>
        <w:rPr>
          <w:b/>
          <w:bCs/>
          <w:color w:val="000000"/>
          <w:kern w:val="0"/>
          <w:lang w:eastAsia="uk-UA"/>
        </w:rPr>
      </w:pPr>
      <w:r w:rsidRPr="00D24F75">
        <w:rPr>
          <w:b/>
          <w:bCs/>
          <w:color w:val="000000"/>
          <w:kern w:val="0"/>
          <w:lang w:eastAsia="uk-UA"/>
        </w:rPr>
        <w:t>4. РОБОТА З ПІДРУЧНИКОМ НАД ТЕМОЮ</w:t>
      </w:r>
    </w:p>
    <w:p w14:paraId="3623744E" w14:textId="3C44B6FA" w:rsidR="00860C54" w:rsidRPr="00AD51F1" w:rsidRDefault="00860C54" w:rsidP="00860C54">
      <w:pPr>
        <w:pStyle w:val="ac"/>
        <w:spacing w:line="360" w:lineRule="auto"/>
        <w:jc w:val="both"/>
        <w:rPr>
          <w:color w:val="000000"/>
          <w:kern w:val="0"/>
          <w:lang w:eastAsia="uk-UA"/>
        </w:rPr>
      </w:pPr>
      <w:r w:rsidRPr="00D24F75">
        <w:rPr>
          <w:b/>
          <w:bCs/>
          <w:i/>
          <w:iCs/>
          <w:color w:val="000000"/>
          <w:kern w:val="0"/>
          <w:lang w:eastAsia="uk-UA"/>
        </w:rPr>
        <w:t>Завдання 100</w:t>
      </w:r>
      <w:r w:rsidRPr="00AD51F1">
        <w:rPr>
          <w:i/>
          <w:iCs/>
          <w:color w:val="000000"/>
          <w:kern w:val="0"/>
          <w:lang w:eastAsia="uk-UA"/>
        </w:rPr>
        <w:t xml:space="preserve"> (с. 47). Обчислення виразів (письмове множення і ділення на трицифрове число, коли в записі множників є нулі). «Ти мені — я тобі»</w:t>
      </w:r>
    </w:p>
    <w:p w14:paraId="599538B1" w14:textId="77777777" w:rsidR="00D24F75" w:rsidRDefault="00860C54" w:rsidP="00AD51F1">
      <w:pPr>
        <w:pStyle w:val="ac"/>
        <w:spacing w:line="360" w:lineRule="auto"/>
        <w:jc w:val="both"/>
        <w:rPr>
          <w:color w:val="000000"/>
          <w:lang w:eastAsia="uk-UA"/>
        </w:rPr>
      </w:pPr>
      <w:r w:rsidRPr="00AD51F1">
        <w:rPr>
          <w:color w:val="000000"/>
          <w:kern w:val="0"/>
          <w:lang w:eastAsia="uk-UA"/>
        </w:rPr>
        <w:t>Звертаємо увагу на те, що для зручності обчислення першого виразу користуємося... (</w:t>
      </w:r>
      <w:r w:rsidRPr="00AD51F1">
        <w:rPr>
          <w:i/>
          <w:iCs/>
          <w:color w:val="000000"/>
          <w:kern w:val="0"/>
          <w:lang w:eastAsia="uk-UA"/>
        </w:rPr>
        <w:t>переставним законом множення</w:t>
      </w:r>
      <w:r w:rsidRPr="00AD51F1">
        <w:rPr>
          <w:color w:val="000000"/>
          <w:kern w:val="0"/>
          <w:lang w:eastAsia="uk-UA"/>
        </w:rPr>
        <w:t>).</w:t>
      </w:r>
      <w:r w:rsidR="00D24F75" w:rsidRPr="00D24F75">
        <w:rPr>
          <w:color w:val="000000"/>
          <w:lang w:eastAsia="uk-UA"/>
        </w:rPr>
        <w:t xml:space="preserve"> </w:t>
      </w:r>
    </w:p>
    <w:p w14:paraId="4D7F1DF0" w14:textId="1F2B4225" w:rsidR="00AD51F1" w:rsidRPr="00AD51F1" w:rsidRDefault="00D24F75" w:rsidP="00AD51F1">
      <w:pPr>
        <w:pStyle w:val="ac"/>
        <w:spacing w:line="360" w:lineRule="auto"/>
        <w:jc w:val="both"/>
        <w:rPr>
          <w:color w:val="000000"/>
          <w:kern w:val="0"/>
          <w:lang w:eastAsia="uk-UA"/>
        </w:rPr>
      </w:pPr>
      <w:r w:rsidRPr="00AD51F1">
        <w:rPr>
          <w:color w:val="000000"/>
          <w:kern w:val="0"/>
          <w:lang w:eastAsia="uk-UA"/>
        </w:rPr>
        <w:t>(525 600, 139 050, 6, 4, 45, 19)</w:t>
      </w:r>
    </w:p>
    <w:p w14:paraId="20AC4C3E" w14:textId="66A74D18" w:rsidR="00AD51F1" w:rsidRPr="00AD51F1" w:rsidRDefault="00A60688" w:rsidP="00AD51F1">
      <w:pPr>
        <w:pStyle w:val="ac"/>
        <w:spacing w:line="360" w:lineRule="auto"/>
        <w:jc w:val="both"/>
        <w:rPr>
          <w:color w:val="000000"/>
          <w:kern w:val="0"/>
          <w:lang w:eastAsia="uk-UA"/>
        </w:rPr>
      </w:pPr>
      <w:r>
        <w:rPr>
          <w:noProof/>
          <w:color w:val="000000"/>
          <w:kern w:val="0"/>
          <w:lang w:eastAsia="uk-UA"/>
        </w:rPr>
        <w:drawing>
          <wp:inline distT="0" distB="0" distL="0" distR="0" wp14:anchorId="245C380D" wp14:editId="086A479D">
            <wp:extent cx="5288280" cy="701040"/>
            <wp:effectExtent l="0" t="0" r="7620" b="3810"/>
            <wp:docPr id="37231785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8280" cy="701040"/>
                    </a:xfrm>
                    <a:prstGeom prst="rect">
                      <a:avLst/>
                    </a:prstGeom>
                    <a:noFill/>
                    <a:ln>
                      <a:noFill/>
                    </a:ln>
                  </pic:spPr>
                </pic:pic>
              </a:graphicData>
            </a:graphic>
          </wp:inline>
        </w:drawing>
      </w:r>
    </w:p>
    <w:p w14:paraId="1A857EB7" w14:textId="77777777" w:rsidR="00D24F75" w:rsidRDefault="00D24F75" w:rsidP="00AD51F1">
      <w:pPr>
        <w:pStyle w:val="ac"/>
        <w:spacing w:line="360" w:lineRule="auto"/>
        <w:jc w:val="both"/>
        <w:rPr>
          <w:b/>
          <w:bCs/>
          <w:i/>
          <w:iCs/>
          <w:color w:val="000000"/>
          <w:kern w:val="0"/>
          <w:lang w:eastAsia="uk-UA"/>
        </w:rPr>
      </w:pPr>
    </w:p>
    <w:p w14:paraId="63A839EA" w14:textId="63D571D8" w:rsidR="00A60688" w:rsidRPr="00D24F75" w:rsidRDefault="00AD51F1" w:rsidP="00AD51F1">
      <w:pPr>
        <w:pStyle w:val="ac"/>
        <w:spacing w:line="360" w:lineRule="auto"/>
        <w:jc w:val="both"/>
        <w:rPr>
          <w:i/>
          <w:iCs/>
          <w:color w:val="000000"/>
          <w:kern w:val="0"/>
          <w:lang w:eastAsia="uk-UA"/>
        </w:rPr>
      </w:pPr>
      <w:r w:rsidRPr="00D24F75">
        <w:rPr>
          <w:b/>
          <w:bCs/>
          <w:i/>
          <w:iCs/>
          <w:color w:val="000000"/>
          <w:kern w:val="0"/>
          <w:lang w:eastAsia="uk-UA"/>
        </w:rPr>
        <w:lastRenderedPageBreak/>
        <w:t xml:space="preserve">Завдання </w:t>
      </w:r>
      <w:r w:rsidR="00A60688" w:rsidRPr="00D24F75">
        <w:rPr>
          <w:b/>
          <w:bCs/>
          <w:i/>
          <w:iCs/>
          <w:color w:val="000000"/>
          <w:kern w:val="0"/>
          <w:lang w:eastAsia="uk-UA"/>
        </w:rPr>
        <w:t>102</w:t>
      </w:r>
      <w:r w:rsidRPr="00AD51F1">
        <w:rPr>
          <w:i/>
          <w:iCs/>
          <w:color w:val="000000"/>
          <w:kern w:val="0"/>
          <w:lang w:eastAsia="uk-UA"/>
        </w:rPr>
        <w:t xml:space="preserve"> (с. 4</w:t>
      </w:r>
      <w:r w:rsidR="00D24F75">
        <w:rPr>
          <w:i/>
          <w:iCs/>
          <w:color w:val="000000"/>
          <w:kern w:val="0"/>
          <w:lang w:eastAsia="uk-UA"/>
        </w:rPr>
        <w:t>7</w:t>
      </w:r>
      <w:r w:rsidRPr="00AD51F1">
        <w:rPr>
          <w:i/>
          <w:iCs/>
          <w:color w:val="000000"/>
          <w:kern w:val="0"/>
          <w:lang w:eastAsia="uk-UA"/>
        </w:rPr>
        <w:t>). Робота в парах</w:t>
      </w:r>
    </w:p>
    <w:p w14:paraId="473B4B7D" w14:textId="77777777" w:rsidR="00AD51F1" w:rsidRPr="00AD51F1" w:rsidRDefault="00AD51F1" w:rsidP="00AD51F1">
      <w:pPr>
        <w:pStyle w:val="ac"/>
        <w:spacing w:line="360" w:lineRule="auto"/>
        <w:jc w:val="both"/>
        <w:rPr>
          <w:color w:val="000000"/>
          <w:kern w:val="0"/>
          <w:lang w:eastAsia="uk-UA"/>
        </w:rPr>
      </w:pPr>
      <w:r w:rsidRPr="00AD51F1">
        <w:rPr>
          <w:color w:val="000000"/>
          <w:kern w:val="0"/>
          <w:lang w:eastAsia="uk-UA"/>
        </w:rPr>
        <w:t>Звертаємо увагу на те, що нуль не в кінці числа, а в середині. У такому разі підписуємо множники як зазвичай.</w:t>
      </w:r>
    </w:p>
    <w:p w14:paraId="48CBD06D" w14:textId="730CEE1E" w:rsidR="00AD51F1" w:rsidRPr="00AD51F1" w:rsidRDefault="00AD51F1" w:rsidP="00AD51F1">
      <w:pPr>
        <w:pStyle w:val="ac"/>
        <w:spacing w:line="360" w:lineRule="auto"/>
        <w:jc w:val="both"/>
        <w:rPr>
          <w:color w:val="000000"/>
          <w:kern w:val="0"/>
          <w:lang w:eastAsia="uk-UA"/>
        </w:rPr>
      </w:pPr>
      <w:r w:rsidRPr="00AD51F1">
        <w:rPr>
          <w:color w:val="000000"/>
          <w:kern w:val="0"/>
          <w:lang w:eastAsia="uk-UA"/>
        </w:rPr>
        <w:t>— З якого розряду починаємо виконувати письмове множення? Одиниці якого розряду множимо наступними? Де підписуємо результат? Чому пропустили одиниці десятків? Закінчіть зразки письмового множення на трицифрове число.  Далі діти одне одному придумують вирази.</w:t>
      </w:r>
    </w:p>
    <w:p w14:paraId="7CC94D6B" w14:textId="6FF52199" w:rsidR="00AD51F1" w:rsidRPr="00AD51F1" w:rsidRDefault="00AD51F1" w:rsidP="00AD51F1">
      <w:pPr>
        <w:pStyle w:val="ac"/>
        <w:spacing w:line="360" w:lineRule="auto"/>
        <w:jc w:val="both"/>
        <w:rPr>
          <w:color w:val="000000"/>
          <w:kern w:val="0"/>
          <w:lang w:eastAsia="uk-UA"/>
        </w:rPr>
      </w:pPr>
      <w:r w:rsidRPr="00AD51F1">
        <w:rPr>
          <w:i/>
          <w:iCs/>
          <w:color w:val="000000"/>
          <w:kern w:val="0"/>
          <w:lang w:eastAsia="uk-UA"/>
        </w:rPr>
        <w:t>Продовжуємо обчислення з коментуванням</w:t>
      </w:r>
    </w:p>
    <w:p w14:paraId="48713E6D" w14:textId="4DC7E2D6" w:rsidR="00D24F75" w:rsidRPr="00AD51F1" w:rsidRDefault="00AD51F1" w:rsidP="00AD51F1">
      <w:pPr>
        <w:pStyle w:val="ac"/>
        <w:spacing w:line="360" w:lineRule="auto"/>
        <w:jc w:val="both"/>
        <w:rPr>
          <w:color w:val="000000"/>
          <w:kern w:val="0"/>
          <w:lang w:eastAsia="uk-UA"/>
        </w:rPr>
      </w:pPr>
      <w:r w:rsidRPr="00AD51F1">
        <w:rPr>
          <w:color w:val="000000"/>
          <w:kern w:val="0"/>
          <w:lang w:eastAsia="uk-UA"/>
        </w:rPr>
        <w:t>(4, 5, 287 756, 148 200, 609, 4 060).</w:t>
      </w:r>
    </w:p>
    <w:p w14:paraId="3147D925" w14:textId="265736D1" w:rsidR="00AD51F1" w:rsidRPr="00AD51F1" w:rsidRDefault="00AD51F1" w:rsidP="00AD51F1">
      <w:pPr>
        <w:pStyle w:val="ac"/>
        <w:spacing w:line="360" w:lineRule="auto"/>
        <w:jc w:val="both"/>
        <w:rPr>
          <w:color w:val="000000"/>
          <w:kern w:val="0"/>
          <w:lang w:eastAsia="uk-UA"/>
        </w:rPr>
      </w:pPr>
      <w:r w:rsidRPr="00AD51F1">
        <w:rPr>
          <w:i/>
          <w:iCs/>
          <w:color w:val="000000"/>
          <w:kern w:val="0"/>
          <w:lang w:eastAsia="uk-UA"/>
        </w:rPr>
        <w:t>Завдання 103 (с. 47).</w:t>
      </w:r>
      <w:r w:rsidR="00C25504">
        <w:rPr>
          <w:i/>
          <w:iCs/>
          <w:color w:val="000000"/>
          <w:kern w:val="0"/>
          <w:lang w:eastAsia="uk-UA"/>
        </w:rPr>
        <w:t xml:space="preserve">Домашня </w:t>
      </w:r>
      <w:r w:rsidRPr="00AD51F1">
        <w:rPr>
          <w:i/>
          <w:iCs/>
          <w:color w:val="000000"/>
          <w:kern w:val="0"/>
          <w:lang w:eastAsia="uk-UA"/>
        </w:rPr>
        <w:t xml:space="preserve"> робота</w:t>
      </w:r>
    </w:p>
    <w:p w14:paraId="2C622693" w14:textId="77777777" w:rsidR="00AD51F1" w:rsidRPr="00AD51F1" w:rsidRDefault="00AD51F1" w:rsidP="00AD51F1">
      <w:pPr>
        <w:pStyle w:val="ac"/>
        <w:spacing w:line="360" w:lineRule="auto"/>
        <w:jc w:val="both"/>
        <w:rPr>
          <w:color w:val="000000"/>
          <w:kern w:val="0"/>
          <w:lang w:eastAsia="uk-UA"/>
        </w:rPr>
      </w:pPr>
      <w:r w:rsidRPr="00AD51F1">
        <w:rPr>
          <w:color w:val="000000"/>
          <w:kern w:val="0"/>
          <w:lang w:eastAsia="uk-UA"/>
        </w:rPr>
        <w:t>Пригадаймо, яка арифметична дія відповідає словам: сума, різниця, добуток, частка.</w:t>
      </w:r>
    </w:p>
    <w:p w14:paraId="4C6EAFD7" w14:textId="77777777" w:rsidR="00AD51F1" w:rsidRPr="00AD51F1" w:rsidRDefault="00AD51F1" w:rsidP="00AD51F1">
      <w:pPr>
        <w:pStyle w:val="ac"/>
        <w:spacing w:line="360" w:lineRule="auto"/>
        <w:jc w:val="both"/>
        <w:rPr>
          <w:color w:val="000000"/>
          <w:kern w:val="0"/>
          <w:lang w:eastAsia="uk-UA"/>
        </w:rPr>
      </w:pPr>
      <w:r w:rsidRPr="00AD51F1">
        <w:rPr>
          <w:noProof/>
          <w:color w:val="000000"/>
          <w:kern w:val="0"/>
          <w:lang w:eastAsia="uk-UA"/>
        </w:rPr>
        <w:drawing>
          <wp:inline distT="0" distB="0" distL="0" distR="0" wp14:anchorId="5E512280" wp14:editId="69A56389">
            <wp:extent cx="4084320" cy="61722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4320" cy="617220"/>
                    </a:xfrm>
                    <a:prstGeom prst="rect">
                      <a:avLst/>
                    </a:prstGeom>
                    <a:noFill/>
                    <a:ln>
                      <a:noFill/>
                    </a:ln>
                  </pic:spPr>
                </pic:pic>
              </a:graphicData>
            </a:graphic>
          </wp:inline>
        </w:drawing>
      </w:r>
    </w:p>
    <w:p w14:paraId="4D5CAE29" w14:textId="7D043066" w:rsidR="00AD51F1" w:rsidRPr="00AD51F1" w:rsidRDefault="00AD51F1" w:rsidP="00AD51F1">
      <w:pPr>
        <w:pStyle w:val="ac"/>
        <w:spacing w:line="360" w:lineRule="auto"/>
        <w:jc w:val="both"/>
        <w:rPr>
          <w:color w:val="000000"/>
          <w:kern w:val="0"/>
          <w:lang w:eastAsia="uk-UA"/>
        </w:rPr>
      </w:pPr>
      <w:r w:rsidRPr="00AD51F1">
        <w:rPr>
          <w:i/>
          <w:iCs/>
          <w:color w:val="000000"/>
          <w:kern w:val="0"/>
          <w:lang w:eastAsia="uk-UA"/>
        </w:rPr>
        <w:t xml:space="preserve">Завдання 104 (с. 47). </w:t>
      </w:r>
    </w:p>
    <w:p w14:paraId="779239AD" w14:textId="77777777" w:rsidR="00AD51F1" w:rsidRPr="00AD51F1" w:rsidRDefault="00AD51F1" w:rsidP="00AD51F1">
      <w:pPr>
        <w:pStyle w:val="ac"/>
        <w:spacing w:line="360" w:lineRule="auto"/>
        <w:jc w:val="both"/>
        <w:rPr>
          <w:color w:val="000000"/>
          <w:kern w:val="0"/>
          <w:lang w:eastAsia="uk-UA"/>
        </w:rPr>
      </w:pPr>
      <w:r w:rsidRPr="00AD51F1">
        <w:rPr>
          <w:color w:val="000000"/>
          <w:kern w:val="0"/>
          <w:lang w:eastAsia="uk-UA"/>
        </w:rPr>
        <w:t>— Що допомогло дізнатися про те, що швидкості будуть відніматися? Як ви зрозуміли, що це задача на зближення?</w:t>
      </w:r>
    </w:p>
    <w:p w14:paraId="3FBB996F" w14:textId="77777777" w:rsidR="00AD51F1" w:rsidRPr="00AD51F1" w:rsidRDefault="00AD51F1" w:rsidP="00AD51F1">
      <w:pPr>
        <w:pStyle w:val="ac"/>
        <w:spacing w:line="360" w:lineRule="auto"/>
        <w:jc w:val="both"/>
        <w:rPr>
          <w:color w:val="000000"/>
          <w:kern w:val="0"/>
          <w:lang w:eastAsia="uk-UA"/>
        </w:rPr>
      </w:pPr>
      <w:r w:rsidRPr="00AD51F1">
        <w:rPr>
          <w:color w:val="000000"/>
          <w:kern w:val="0"/>
          <w:lang w:eastAsia="uk-UA"/>
        </w:rPr>
        <w:t>1) 70 - 45 = 25 (м/хв) — швидкість зближення;</w:t>
      </w:r>
    </w:p>
    <w:p w14:paraId="1AFA0D45" w14:textId="77777777" w:rsidR="00AD51F1" w:rsidRPr="00AD51F1" w:rsidRDefault="00AD51F1" w:rsidP="00AD51F1">
      <w:pPr>
        <w:pStyle w:val="ac"/>
        <w:spacing w:line="360" w:lineRule="auto"/>
        <w:jc w:val="both"/>
        <w:rPr>
          <w:color w:val="000000"/>
          <w:kern w:val="0"/>
          <w:lang w:eastAsia="uk-UA"/>
        </w:rPr>
      </w:pPr>
      <w:r w:rsidRPr="00AD51F1">
        <w:rPr>
          <w:color w:val="000000"/>
          <w:kern w:val="0"/>
          <w:lang w:eastAsia="uk-UA"/>
        </w:rPr>
        <w:t>2) 25 • 4 = 100 (м) — відстань між ними через 4 хв руху;</w:t>
      </w:r>
    </w:p>
    <w:p w14:paraId="05DBD0A9" w14:textId="77777777" w:rsidR="00AD51F1" w:rsidRPr="00AD51F1" w:rsidRDefault="00AD51F1" w:rsidP="00AD51F1">
      <w:pPr>
        <w:pStyle w:val="ac"/>
        <w:spacing w:line="360" w:lineRule="auto"/>
        <w:jc w:val="both"/>
        <w:rPr>
          <w:color w:val="000000"/>
          <w:kern w:val="0"/>
          <w:lang w:eastAsia="uk-UA"/>
        </w:rPr>
      </w:pPr>
      <w:r w:rsidRPr="00AD51F1">
        <w:rPr>
          <w:color w:val="000000"/>
          <w:kern w:val="0"/>
          <w:lang w:eastAsia="uk-UA"/>
        </w:rPr>
        <w:t>3) 25 • 15 = 375 (м) — відстань між ними через 15 хв руху.</w:t>
      </w:r>
    </w:p>
    <w:p w14:paraId="662CB97E" w14:textId="73CF34DE" w:rsidR="000D545E" w:rsidRPr="00311BA1" w:rsidRDefault="00AD51F1" w:rsidP="00311BA1">
      <w:pPr>
        <w:pStyle w:val="ac"/>
        <w:spacing w:line="360" w:lineRule="auto"/>
        <w:jc w:val="both"/>
        <w:rPr>
          <w:color w:val="000000"/>
          <w:kern w:val="0"/>
          <w:lang w:eastAsia="uk-UA"/>
        </w:rPr>
      </w:pPr>
      <w:r w:rsidRPr="00AD51F1">
        <w:rPr>
          <w:i/>
          <w:iCs/>
          <w:color w:val="000000"/>
          <w:kern w:val="0"/>
          <w:lang w:eastAsia="uk-UA"/>
        </w:rPr>
        <w:t>Висновок</w:t>
      </w:r>
      <w:r w:rsidRPr="00AD51F1">
        <w:rPr>
          <w:color w:val="000000"/>
          <w:kern w:val="0"/>
          <w:lang w:eastAsia="uk-UA"/>
        </w:rPr>
        <w:t>: відстань між зупинками становить 380 м, а за 15 хв відстань між ними буде 375 м, тому десятикласник не наздожене другокласника.</w:t>
      </w:r>
    </w:p>
    <w:sectPr w:rsidR="000D545E" w:rsidRPr="00311BA1" w:rsidSect="00DE1345">
      <w:pgSz w:w="11906" w:h="16838"/>
      <w:pgMar w:top="850" w:right="850" w:bottom="850"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6083E"/>
    <w:multiLevelType w:val="hybridMultilevel"/>
    <w:tmpl w:val="ADFC37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6025340E"/>
    <w:multiLevelType w:val="multilevel"/>
    <w:tmpl w:val="30BCE65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556551066">
    <w:abstractNumId w:val="1"/>
  </w:num>
  <w:num w:numId="2" w16cid:durableId="735858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1F1"/>
    <w:rsid w:val="000D545E"/>
    <w:rsid w:val="001C5758"/>
    <w:rsid w:val="00311BA1"/>
    <w:rsid w:val="00352508"/>
    <w:rsid w:val="00373F40"/>
    <w:rsid w:val="00387156"/>
    <w:rsid w:val="003F47F9"/>
    <w:rsid w:val="00425C23"/>
    <w:rsid w:val="0043417A"/>
    <w:rsid w:val="005617E2"/>
    <w:rsid w:val="00830A5C"/>
    <w:rsid w:val="00860C54"/>
    <w:rsid w:val="009A6D8B"/>
    <w:rsid w:val="00A60688"/>
    <w:rsid w:val="00AD51F1"/>
    <w:rsid w:val="00C25504"/>
    <w:rsid w:val="00D02EEB"/>
    <w:rsid w:val="00D24F75"/>
    <w:rsid w:val="00DC18C0"/>
    <w:rsid w:val="00DE1345"/>
    <w:rsid w:val="00FF4A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3F4D"/>
  <w15:chartTrackingRefBased/>
  <w15:docId w15:val="{EFBA1784-F821-4881-877C-3213C4DB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uk-UA"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7E2"/>
    <w:pPr>
      <w:spacing w:after="160" w:line="256" w:lineRule="auto"/>
    </w:pPr>
    <w:rPr>
      <w:rFonts w:asciiTheme="minorHAnsi" w:hAnsiTheme="minorHAnsi"/>
      <w:kern w:val="0"/>
      <w:sz w:val="22"/>
      <w:lang w:val="ru-RU"/>
      <w14:ligatures w14:val="none"/>
    </w:rPr>
  </w:style>
  <w:style w:type="paragraph" w:styleId="1">
    <w:name w:val="heading 1"/>
    <w:basedOn w:val="a"/>
    <w:next w:val="a"/>
    <w:link w:val="10"/>
    <w:uiPriority w:val="9"/>
    <w:qFormat/>
    <w:rsid w:val="00AD51F1"/>
    <w:pPr>
      <w:keepNext/>
      <w:keepLines/>
      <w:spacing w:before="360" w:after="80" w:line="360" w:lineRule="auto"/>
      <w:outlineLvl w:val="0"/>
    </w:pPr>
    <w:rPr>
      <w:rFonts w:asciiTheme="majorHAnsi" w:eastAsiaTheme="majorEastAsia" w:hAnsiTheme="majorHAnsi" w:cstheme="majorBidi"/>
      <w:color w:val="2F5496" w:themeColor="accent1" w:themeShade="BF"/>
      <w:kern w:val="2"/>
      <w:sz w:val="40"/>
      <w:szCs w:val="40"/>
      <w:lang w:val="uk-UA"/>
      <w14:ligatures w14:val="standardContextual"/>
    </w:rPr>
  </w:style>
  <w:style w:type="paragraph" w:styleId="2">
    <w:name w:val="heading 2"/>
    <w:basedOn w:val="a"/>
    <w:next w:val="a"/>
    <w:link w:val="20"/>
    <w:uiPriority w:val="9"/>
    <w:semiHidden/>
    <w:unhideWhenUsed/>
    <w:qFormat/>
    <w:rsid w:val="00AD51F1"/>
    <w:pPr>
      <w:keepNext/>
      <w:keepLines/>
      <w:spacing w:before="160" w:after="80" w:line="360" w:lineRule="auto"/>
      <w:outlineLvl w:val="1"/>
    </w:pPr>
    <w:rPr>
      <w:rFonts w:asciiTheme="majorHAnsi" w:eastAsiaTheme="majorEastAsia" w:hAnsiTheme="majorHAnsi" w:cstheme="majorBidi"/>
      <w:color w:val="2F5496" w:themeColor="accent1" w:themeShade="BF"/>
      <w:kern w:val="2"/>
      <w:sz w:val="32"/>
      <w:szCs w:val="32"/>
      <w:lang w:val="uk-UA"/>
      <w14:ligatures w14:val="standardContextual"/>
    </w:rPr>
  </w:style>
  <w:style w:type="paragraph" w:styleId="3">
    <w:name w:val="heading 3"/>
    <w:basedOn w:val="a"/>
    <w:next w:val="a"/>
    <w:link w:val="30"/>
    <w:uiPriority w:val="9"/>
    <w:semiHidden/>
    <w:unhideWhenUsed/>
    <w:qFormat/>
    <w:rsid w:val="00AD51F1"/>
    <w:pPr>
      <w:keepNext/>
      <w:keepLines/>
      <w:spacing w:before="160" w:after="80" w:line="360" w:lineRule="auto"/>
      <w:outlineLvl w:val="2"/>
    </w:pPr>
    <w:rPr>
      <w:rFonts w:eastAsiaTheme="majorEastAsia" w:cstheme="majorBidi"/>
      <w:color w:val="2F5496" w:themeColor="accent1" w:themeShade="BF"/>
      <w:kern w:val="2"/>
      <w:sz w:val="28"/>
      <w:szCs w:val="28"/>
      <w:lang w:val="uk-UA"/>
      <w14:ligatures w14:val="standardContextual"/>
    </w:rPr>
  </w:style>
  <w:style w:type="paragraph" w:styleId="4">
    <w:name w:val="heading 4"/>
    <w:basedOn w:val="a"/>
    <w:next w:val="a"/>
    <w:link w:val="40"/>
    <w:uiPriority w:val="9"/>
    <w:semiHidden/>
    <w:unhideWhenUsed/>
    <w:qFormat/>
    <w:rsid w:val="00AD51F1"/>
    <w:pPr>
      <w:keepNext/>
      <w:keepLines/>
      <w:spacing w:before="80" w:after="40" w:line="360" w:lineRule="auto"/>
      <w:outlineLvl w:val="3"/>
    </w:pPr>
    <w:rPr>
      <w:rFonts w:eastAsiaTheme="majorEastAsia" w:cstheme="majorBidi"/>
      <w:i/>
      <w:iCs/>
      <w:color w:val="2F5496" w:themeColor="accent1" w:themeShade="BF"/>
      <w:kern w:val="2"/>
      <w:sz w:val="28"/>
      <w:lang w:val="uk-UA"/>
      <w14:ligatures w14:val="standardContextual"/>
    </w:rPr>
  </w:style>
  <w:style w:type="paragraph" w:styleId="5">
    <w:name w:val="heading 5"/>
    <w:basedOn w:val="a"/>
    <w:next w:val="a"/>
    <w:link w:val="50"/>
    <w:uiPriority w:val="9"/>
    <w:semiHidden/>
    <w:unhideWhenUsed/>
    <w:qFormat/>
    <w:rsid w:val="00AD51F1"/>
    <w:pPr>
      <w:keepNext/>
      <w:keepLines/>
      <w:spacing w:before="80" w:after="40" w:line="360" w:lineRule="auto"/>
      <w:outlineLvl w:val="4"/>
    </w:pPr>
    <w:rPr>
      <w:rFonts w:eastAsiaTheme="majorEastAsia" w:cstheme="majorBidi"/>
      <w:color w:val="2F5496" w:themeColor="accent1" w:themeShade="BF"/>
      <w:kern w:val="2"/>
      <w:sz w:val="28"/>
      <w:lang w:val="uk-UA"/>
      <w14:ligatures w14:val="standardContextual"/>
    </w:rPr>
  </w:style>
  <w:style w:type="paragraph" w:styleId="6">
    <w:name w:val="heading 6"/>
    <w:basedOn w:val="a"/>
    <w:next w:val="a"/>
    <w:link w:val="60"/>
    <w:uiPriority w:val="9"/>
    <w:semiHidden/>
    <w:unhideWhenUsed/>
    <w:qFormat/>
    <w:rsid w:val="00AD51F1"/>
    <w:pPr>
      <w:keepNext/>
      <w:keepLines/>
      <w:spacing w:before="40" w:after="0" w:line="360" w:lineRule="auto"/>
      <w:outlineLvl w:val="5"/>
    </w:pPr>
    <w:rPr>
      <w:rFonts w:eastAsiaTheme="majorEastAsia" w:cstheme="majorBidi"/>
      <w:i/>
      <w:iCs/>
      <w:color w:val="595959" w:themeColor="text1" w:themeTint="A6"/>
      <w:kern w:val="2"/>
      <w:sz w:val="28"/>
      <w:lang w:val="uk-UA"/>
      <w14:ligatures w14:val="standardContextual"/>
    </w:rPr>
  </w:style>
  <w:style w:type="paragraph" w:styleId="7">
    <w:name w:val="heading 7"/>
    <w:basedOn w:val="a"/>
    <w:next w:val="a"/>
    <w:link w:val="70"/>
    <w:uiPriority w:val="9"/>
    <w:semiHidden/>
    <w:unhideWhenUsed/>
    <w:qFormat/>
    <w:rsid w:val="00AD51F1"/>
    <w:pPr>
      <w:keepNext/>
      <w:keepLines/>
      <w:spacing w:before="40" w:after="0" w:line="360" w:lineRule="auto"/>
      <w:outlineLvl w:val="6"/>
    </w:pPr>
    <w:rPr>
      <w:rFonts w:eastAsiaTheme="majorEastAsia" w:cstheme="majorBidi"/>
      <w:color w:val="595959" w:themeColor="text1" w:themeTint="A6"/>
      <w:kern w:val="2"/>
      <w:sz w:val="28"/>
      <w:lang w:val="uk-UA"/>
      <w14:ligatures w14:val="standardContextual"/>
    </w:rPr>
  </w:style>
  <w:style w:type="paragraph" w:styleId="8">
    <w:name w:val="heading 8"/>
    <w:basedOn w:val="a"/>
    <w:next w:val="a"/>
    <w:link w:val="80"/>
    <w:uiPriority w:val="9"/>
    <w:semiHidden/>
    <w:unhideWhenUsed/>
    <w:qFormat/>
    <w:rsid w:val="00AD51F1"/>
    <w:pPr>
      <w:keepNext/>
      <w:keepLines/>
      <w:spacing w:after="0" w:line="360" w:lineRule="auto"/>
      <w:outlineLvl w:val="7"/>
    </w:pPr>
    <w:rPr>
      <w:rFonts w:eastAsiaTheme="majorEastAsia" w:cstheme="majorBidi"/>
      <w:i/>
      <w:iCs/>
      <w:color w:val="272727" w:themeColor="text1" w:themeTint="D8"/>
      <w:kern w:val="2"/>
      <w:sz w:val="28"/>
      <w:lang w:val="uk-UA"/>
      <w14:ligatures w14:val="standardContextual"/>
    </w:rPr>
  </w:style>
  <w:style w:type="paragraph" w:styleId="9">
    <w:name w:val="heading 9"/>
    <w:basedOn w:val="a"/>
    <w:next w:val="a"/>
    <w:link w:val="90"/>
    <w:uiPriority w:val="9"/>
    <w:semiHidden/>
    <w:unhideWhenUsed/>
    <w:qFormat/>
    <w:rsid w:val="00AD51F1"/>
    <w:pPr>
      <w:keepNext/>
      <w:keepLines/>
      <w:spacing w:after="0" w:line="360" w:lineRule="auto"/>
      <w:outlineLvl w:val="8"/>
    </w:pPr>
    <w:rPr>
      <w:rFonts w:eastAsiaTheme="majorEastAsia" w:cstheme="majorBidi"/>
      <w:color w:val="272727" w:themeColor="text1" w:themeTint="D8"/>
      <w:kern w:val="2"/>
      <w:sz w:val="28"/>
      <w:lang w:val="uk-U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51F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D51F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D51F1"/>
    <w:rPr>
      <w:rFonts w:asciiTheme="minorHAnsi" w:eastAsiaTheme="majorEastAsia" w:hAnsiTheme="minorHAnsi" w:cstheme="majorBidi"/>
      <w:color w:val="2F5496" w:themeColor="accent1" w:themeShade="BF"/>
      <w:szCs w:val="28"/>
    </w:rPr>
  </w:style>
  <w:style w:type="character" w:customStyle="1" w:styleId="40">
    <w:name w:val="Заголовок 4 Знак"/>
    <w:basedOn w:val="a0"/>
    <w:link w:val="4"/>
    <w:uiPriority w:val="9"/>
    <w:semiHidden/>
    <w:rsid w:val="00AD51F1"/>
    <w:rPr>
      <w:rFonts w:asciiTheme="minorHAnsi" w:eastAsiaTheme="majorEastAsia" w:hAnsiTheme="minorHAnsi" w:cstheme="majorBidi"/>
      <w:i/>
      <w:iCs/>
      <w:color w:val="2F5496" w:themeColor="accent1" w:themeShade="BF"/>
    </w:rPr>
  </w:style>
  <w:style w:type="character" w:customStyle="1" w:styleId="50">
    <w:name w:val="Заголовок 5 Знак"/>
    <w:basedOn w:val="a0"/>
    <w:link w:val="5"/>
    <w:uiPriority w:val="9"/>
    <w:semiHidden/>
    <w:rsid w:val="00AD51F1"/>
    <w:rPr>
      <w:rFonts w:asciiTheme="minorHAnsi" w:eastAsiaTheme="majorEastAsia" w:hAnsiTheme="minorHAnsi" w:cstheme="majorBidi"/>
      <w:color w:val="2F5496" w:themeColor="accent1" w:themeShade="BF"/>
    </w:rPr>
  </w:style>
  <w:style w:type="character" w:customStyle="1" w:styleId="60">
    <w:name w:val="Заголовок 6 Знак"/>
    <w:basedOn w:val="a0"/>
    <w:link w:val="6"/>
    <w:uiPriority w:val="9"/>
    <w:semiHidden/>
    <w:rsid w:val="00AD51F1"/>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AD51F1"/>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AD51F1"/>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AD51F1"/>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AD51F1"/>
    <w:pPr>
      <w:spacing w:after="80" w:line="240" w:lineRule="auto"/>
      <w:contextualSpacing/>
    </w:pPr>
    <w:rPr>
      <w:rFonts w:asciiTheme="majorHAnsi" w:eastAsiaTheme="majorEastAsia" w:hAnsiTheme="majorHAnsi" w:cstheme="majorBidi"/>
      <w:spacing w:val="-10"/>
      <w:kern w:val="28"/>
      <w:sz w:val="56"/>
      <w:szCs w:val="56"/>
      <w:lang w:val="uk-UA"/>
      <w14:ligatures w14:val="standardContextual"/>
    </w:rPr>
  </w:style>
  <w:style w:type="character" w:customStyle="1" w:styleId="a4">
    <w:name w:val="Заголовок Знак"/>
    <w:basedOn w:val="a0"/>
    <w:link w:val="a3"/>
    <w:uiPriority w:val="10"/>
    <w:rsid w:val="00AD51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1F1"/>
    <w:pPr>
      <w:numPr>
        <w:ilvl w:val="1"/>
      </w:numPr>
      <w:spacing w:line="360" w:lineRule="auto"/>
    </w:pPr>
    <w:rPr>
      <w:rFonts w:eastAsiaTheme="majorEastAsia" w:cstheme="majorBidi"/>
      <w:color w:val="595959" w:themeColor="text1" w:themeTint="A6"/>
      <w:spacing w:val="15"/>
      <w:kern w:val="2"/>
      <w:sz w:val="28"/>
      <w:szCs w:val="28"/>
      <w:lang w:val="uk-UA"/>
      <w14:ligatures w14:val="standardContextual"/>
    </w:rPr>
  </w:style>
  <w:style w:type="character" w:customStyle="1" w:styleId="a6">
    <w:name w:val="Подзаголовок Знак"/>
    <w:basedOn w:val="a0"/>
    <w:link w:val="a5"/>
    <w:uiPriority w:val="11"/>
    <w:rsid w:val="00AD51F1"/>
    <w:rPr>
      <w:rFonts w:asciiTheme="minorHAnsi" w:eastAsiaTheme="majorEastAsia" w:hAnsiTheme="minorHAnsi" w:cstheme="majorBidi"/>
      <w:color w:val="595959" w:themeColor="text1" w:themeTint="A6"/>
      <w:spacing w:val="15"/>
      <w:szCs w:val="28"/>
    </w:rPr>
  </w:style>
  <w:style w:type="paragraph" w:styleId="21">
    <w:name w:val="Quote"/>
    <w:basedOn w:val="a"/>
    <w:next w:val="a"/>
    <w:link w:val="22"/>
    <w:uiPriority w:val="29"/>
    <w:qFormat/>
    <w:rsid w:val="00AD51F1"/>
    <w:pPr>
      <w:spacing w:before="160" w:line="360" w:lineRule="auto"/>
      <w:jc w:val="center"/>
    </w:pPr>
    <w:rPr>
      <w:rFonts w:ascii="Times New Roman" w:hAnsi="Times New Roman"/>
      <w:i/>
      <w:iCs/>
      <w:color w:val="404040" w:themeColor="text1" w:themeTint="BF"/>
      <w:kern w:val="2"/>
      <w:sz w:val="28"/>
      <w:lang w:val="uk-UA"/>
      <w14:ligatures w14:val="standardContextual"/>
    </w:rPr>
  </w:style>
  <w:style w:type="character" w:customStyle="1" w:styleId="22">
    <w:name w:val="Цитата 2 Знак"/>
    <w:basedOn w:val="a0"/>
    <w:link w:val="21"/>
    <w:uiPriority w:val="29"/>
    <w:rsid w:val="00AD51F1"/>
    <w:rPr>
      <w:i/>
      <w:iCs/>
      <w:color w:val="404040" w:themeColor="text1" w:themeTint="BF"/>
    </w:rPr>
  </w:style>
  <w:style w:type="paragraph" w:styleId="a7">
    <w:name w:val="List Paragraph"/>
    <w:basedOn w:val="a"/>
    <w:uiPriority w:val="34"/>
    <w:qFormat/>
    <w:rsid w:val="00AD51F1"/>
    <w:pPr>
      <w:spacing w:after="0" w:line="360" w:lineRule="auto"/>
      <w:ind w:left="720"/>
      <w:contextualSpacing/>
    </w:pPr>
    <w:rPr>
      <w:rFonts w:ascii="Times New Roman" w:hAnsi="Times New Roman"/>
      <w:kern w:val="2"/>
      <w:sz w:val="28"/>
      <w:lang w:val="uk-UA"/>
      <w14:ligatures w14:val="standardContextual"/>
    </w:rPr>
  </w:style>
  <w:style w:type="character" w:styleId="a8">
    <w:name w:val="Intense Emphasis"/>
    <w:basedOn w:val="a0"/>
    <w:uiPriority w:val="21"/>
    <w:qFormat/>
    <w:rsid w:val="00AD51F1"/>
    <w:rPr>
      <w:i/>
      <w:iCs/>
      <w:color w:val="2F5496" w:themeColor="accent1" w:themeShade="BF"/>
    </w:rPr>
  </w:style>
  <w:style w:type="paragraph" w:styleId="a9">
    <w:name w:val="Intense Quote"/>
    <w:basedOn w:val="a"/>
    <w:next w:val="a"/>
    <w:link w:val="aa"/>
    <w:uiPriority w:val="30"/>
    <w:qFormat/>
    <w:rsid w:val="00AD51F1"/>
    <w:pPr>
      <w:pBdr>
        <w:top w:val="single" w:sz="4" w:space="10" w:color="2F5496" w:themeColor="accent1" w:themeShade="BF"/>
        <w:bottom w:val="single" w:sz="4" w:space="10" w:color="2F5496" w:themeColor="accent1" w:themeShade="BF"/>
      </w:pBdr>
      <w:spacing w:before="360" w:after="360" w:line="360" w:lineRule="auto"/>
      <w:ind w:left="864" w:right="864"/>
      <w:jc w:val="center"/>
    </w:pPr>
    <w:rPr>
      <w:rFonts w:ascii="Times New Roman" w:hAnsi="Times New Roman"/>
      <w:i/>
      <w:iCs/>
      <w:color w:val="2F5496" w:themeColor="accent1" w:themeShade="BF"/>
      <w:kern w:val="2"/>
      <w:sz w:val="28"/>
      <w:lang w:val="uk-UA"/>
      <w14:ligatures w14:val="standardContextual"/>
    </w:rPr>
  </w:style>
  <w:style w:type="character" w:customStyle="1" w:styleId="aa">
    <w:name w:val="Выделенная цитата Знак"/>
    <w:basedOn w:val="a0"/>
    <w:link w:val="a9"/>
    <w:uiPriority w:val="30"/>
    <w:rsid w:val="00AD51F1"/>
    <w:rPr>
      <w:i/>
      <w:iCs/>
      <w:color w:val="2F5496" w:themeColor="accent1" w:themeShade="BF"/>
    </w:rPr>
  </w:style>
  <w:style w:type="character" w:styleId="ab">
    <w:name w:val="Intense Reference"/>
    <w:basedOn w:val="a0"/>
    <w:uiPriority w:val="32"/>
    <w:qFormat/>
    <w:rsid w:val="00AD51F1"/>
    <w:rPr>
      <w:b/>
      <w:bCs/>
      <w:smallCaps/>
      <w:color w:val="2F5496" w:themeColor="accent1" w:themeShade="BF"/>
      <w:spacing w:val="5"/>
    </w:rPr>
  </w:style>
  <w:style w:type="paragraph" w:styleId="ac">
    <w:name w:val="No Spacing"/>
    <w:uiPriority w:val="1"/>
    <w:qFormat/>
    <w:rsid w:val="00AD51F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69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2402</Words>
  <Characters>1370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BPRO</dc:creator>
  <cp:keywords/>
  <dc:description/>
  <cp:lastModifiedBy>BPRO</cp:lastModifiedBy>
  <cp:revision>3</cp:revision>
  <dcterms:created xsi:type="dcterms:W3CDTF">2025-02-24T15:42:00Z</dcterms:created>
  <dcterms:modified xsi:type="dcterms:W3CDTF">2025-02-26T18:27:00Z</dcterms:modified>
</cp:coreProperties>
</file>