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01" w:rsidRPr="00FD2101" w:rsidRDefault="00FD2101" w:rsidP="00FD2101">
      <w:bookmarkStart w:id="0" w:name="_GoBack"/>
      <w:bookmarkEnd w:id="0"/>
    </w:p>
    <w:p w:rsidR="00FD2101" w:rsidRPr="00FD2101" w:rsidRDefault="00FD2101" w:rsidP="00FD21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101">
        <w:rPr>
          <w:rFonts w:ascii="Times New Roman" w:hAnsi="Times New Roman" w:cs="Times New Roman"/>
          <w:b/>
          <w:sz w:val="32"/>
          <w:szCs w:val="32"/>
        </w:rPr>
        <w:t>Як можна покращити співпрацю батьків та вчителів у навчальному процесі?</w:t>
      </w:r>
    </w:p>
    <w:p w:rsidR="00FD2101" w:rsidRPr="00FD2101" w:rsidRDefault="00FD2101" w:rsidP="00FD2101">
      <w:pPr>
        <w:rPr>
          <w:rFonts w:ascii="Times New Roman" w:hAnsi="Times New Roman" w:cs="Times New Roman"/>
          <w:sz w:val="32"/>
          <w:szCs w:val="32"/>
        </w:rPr>
      </w:pPr>
      <w:r w:rsidRPr="00FD2101">
        <w:rPr>
          <w:rFonts w:ascii="Times New Roman" w:hAnsi="Times New Roman" w:cs="Times New Roman"/>
          <w:sz w:val="32"/>
          <w:szCs w:val="32"/>
        </w:rPr>
        <w:t xml:space="preserve"> 1. Встановлення відкритого та довірливого зв'язку між батьками та вчителями. </w:t>
      </w:r>
    </w:p>
    <w:p w:rsidR="00FD2101" w:rsidRPr="00FD2101" w:rsidRDefault="00FD2101" w:rsidP="00FD2101">
      <w:pPr>
        <w:rPr>
          <w:rFonts w:ascii="Times New Roman" w:hAnsi="Times New Roman" w:cs="Times New Roman"/>
          <w:sz w:val="32"/>
          <w:szCs w:val="32"/>
        </w:rPr>
      </w:pPr>
      <w:r w:rsidRPr="00FD2101">
        <w:rPr>
          <w:rFonts w:ascii="Times New Roman" w:hAnsi="Times New Roman" w:cs="Times New Roman"/>
          <w:sz w:val="32"/>
          <w:szCs w:val="32"/>
        </w:rPr>
        <w:t xml:space="preserve">2. Регулярні зустрічі, конференції або батьківські збори для взаємодії. </w:t>
      </w:r>
    </w:p>
    <w:p w:rsidR="00FD2101" w:rsidRPr="00FD2101" w:rsidRDefault="00FD2101" w:rsidP="00FD2101">
      <w:pPr>
        <w:rPr>
          <w:rFonts w:ascii="Times New Roman" w:hAnsi="Times New Roman" w:cs="Times New Roman"/>
          <w:sz w:val="32"/>
          <w:szCs w:val="32"/>
        </w:rPr>
      </w:pPr>
      <w:r w:rsidRPr="00FD2101">
        <w:rPr>
          <w:rFonts w:ascii="Times New Roman" w:hAnsi="Times New Roman" w:cs="Times New Roman"/>
          <w:sz w:val="32"/>
          <w:szCs w:val="32"/>
        </w:rPr>
        <w:t xml:space="preserve">3. Використання </w:t>
      </w:r>
      <w:proofErr w:type="spellStart"/>
      <w:r w:rsidRPr="00FD2101">
        <w:rPr>
          <w:rFonts w:ascii="Times New Roman" w:hAnsi="Times New Roman" w:cs="Times New Roman"/>
          <w:sz w:val="32"/>
          <w:szCs w:val="32"/>
        </w:rPr>
        <w:t>месенджерів</w:t>
      </w:r>
      <w:proofErr w:type="spellEnd"/>
      <w:r w:rsidRPr="00FD2101">
        <w:rPr>
          <w:rFonts w:ascii="Times New Roman" w:hAnsi="Times New Roman" w:cs="Times New Roman"/>
          <w:sz w:val="32"/>
          <w:szCs w:val="32"/>
        </w:rPr>
        <w:t xml:space="preserve"> або електронної пошти для швидкої комунікації.</w:t>
      </w:r>
    </w:p>
    <w:p w:rsidR="00FD2101" w:rsidRPr="00FD2101" w:rsidRDefault="00FD2101" w:rsidP="00FD2101">
      <w:pPr>
        <w:rPr>
          <w:rFonts w:ascii="Times New Roman" w:hAnsi="Times New Roman" w:cs="Times New Roman"/>
          <w:sz w:val="32"/>
          <w:szCs w:val="32"/>
        </w:rPr>
      </w:pPr>
      <w:r w:rsidRPr="00FD2101">
        <w:rPr>
          <w:rFonts w:ascii="Times New Roman" w:hAnsi="Times New Roman" w:cs="Times New Roman"/>
          <w:sz w:val="32"/>
          <w:szCs w:val="32"/>
        </w:rPr>
        <w:t xml:space="preserve"> 4. Залучення батьків до навчального процесу, наприклад, за допомогою додаткових завдань або проектів. </w:t>
      </w:r>
    </w:p>
    <w:p w:rsidR="00FD2101" w:rsidRPr="00FD2101" w:rsidRDefault="00FD2101" w:rsidP="00FD2101">
      <w:pPr>
        <w:rPr>
          <w:rFonts w:ascii="Times New Roman" w:hAnsi="Times New Roman" w:cs="Times New Roman"/>
          <w:sz w:val="32"/>
          <w:szCs w:val="32"/>
        </w:rPr>
      </w:pPr>
      <w:r w:rsidRPr="00FD2101">
        <w:rPr>
          <w:rFonts w:ascii="Times New Roman" w:hAnsi="Times New Roman" w:cs="Times New Roman"/>
          <w:sz w:val="32"/>
          <w:szCs w:val="32"/>
        </w:rPr>
        <w:t xml:space="preserve">5. Інформування батьків про успіхи та проблеми їх дитини в навчанні. </w:t>
      </w:r>
    </w:p>
    <w:p w:rsidR="00FD2101" w:rsidRPr="00FD2101" w:rsidRDefault="00FD2101" w:rsidP="00FD2101">
      <w:pPr>
        <w:rPr>
          <w:rFonts w:ascii="Times New Roman" w:hAnsi="Times New Roman" w:cs="Times New Roman"/>
          <w:sz w:val="32"/>
          <w:szCs w:val="32"/>
        </w:rPr>
      </w:pPr>
      <w:r w:rsidRPr="00FD2101">
        <w:rPr>
          <w:rFonts w:ascii="Times New Roman" w:hAnsi="Times New Roman" w:cs="Times New Roman"/>
          <w:sz w:val="32"/>
          <w:szCs w:val="32"/>
        </w:rPr>
        <w:t xml:space="preserve">6. Спільна робота над вихованням та розвитком дитини. </w:t>
      </w:r>
    </w:p>
    <w:p w:rsidR="00FD2101" w:rsidRPr="00FD2101" w:rsidRDefault="00FD2101" w:rsidP="00FD2101">
      <w:pPr>
        <w:rPr>
          <w:rFonts w:ascii="Times New Roman" w:hAnsi="Times New Roman" w:cs="Times New Roman"/>
          <w:sz w:val="32"/>
          <w:szCs w:val="32"/>
        </w:rPr>
      </w:pPr>
      <w:r w:rsidRPr="00FD2101">
        <w:rPr>
          <w:rFonts w:ascii="Times New Roman" w:hAnsi="Times New Roman" w:cs="Times New Roman"/>
          <w:sz w:val="32"/>
          <w:szCs w:val="32"/>
        </w:rPr>
        <w:t>7. Підтримка батьків в розумінні навчальної програми та прагнень дитини</w:t>
      </w:r>
    </w:p>
    <w:p w:rsidR="00F307A5" w:rsidRPr="00FD2101" w:rsidRDefault="00F307A5">
      <w:pPr>
        <w:rPr>
          <w:rFonts w:ascii="Times New Roman" w:hAnsi="Times New Roman" w:cs="Times New Roman"/>
          <w:sz w:val="32"/>
          <w:szCs w:val="32"/>
        </w:rPr>
      </w:pPr>
    </w:p>
    <w:sectPr w:rsidR="00F307A5" w:rsidRPr="00FD21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C"/>
    <w:rsid w:val="002741BC"/>
    <w:rsid w:val="00F307A5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8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4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49988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222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1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7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06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94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30793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2025-02-18T14:14:00Z</dcterms:created>
  <dcterms:modified xsi:type="dcterms:W3CDTF">2025-02-18T14:14:00Z</dcterms:modified>
</cp:coreProperties>
</file>