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439B1" w14:textId="231C287F" w:rsidR="0086009E" w:rsidRDefault="006A4F2E" w:rsidP="003A382F">
      <w:pPr>
        <w:spacing w:before="100" w:beforeAutospacing="1" w:line="360" w:lineRule="auto"/>
        <w:ind w:right="57"/>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0A4A51B4" wp14:editId="481D254A">
            <wp:extent cx="3039745" cy="4457700"/>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39745" cy="4457700"/>
                    </a:xfrm>
                    <a:prstGeom prst="rect">
                      <a:avLst/>
                    </a:prstGeom>
                  </pic:spPr>
                </pic:pic>
              </a:graphicData>
            </a:graphic>
          </wp:inline>
        </w:drawing>
      </w:r>
    </w:p>
    <w:p w14:paraId="154631EA" w14:textId="77777777" w:rsidR="00464524" w:rsidRPr="00211B3B" w:rsidRDefault="00464524" w:rsidP="00211B3B">
      <w:pPr>
        <w:spacing w:before="100" w:beforeAutospacing="1" w:line="360" w:lineRule="auto"/>
        <w:ind w:right="57"/>
        <w:rPr>
          <w:rFonts w:ascii="Times New Roman" w:hAnsi="Times New Roman" w:cs="Times New Roman"/>
          <w:b/>
          <w:sz w:val="28"/>
          <w:szCs w:val="28"/>
          <w:lang w:val="uk-UA"/>
        </w:rPr>
      </w:pPr>
      <w:r w:rsidRPr="00211B3B">
        <w:rPr>
          <w:rFonts w:ascii="Times New Roman" w:hAnsi="Times New Roman" w:cs="Times New Roman"/>
          <w:sz w:val="28"/>
          <w:szCs w:val="28"/>
          <w:lang w:val="uk-UA"/>
        </w:rPr>
        <w:t>Всеукраїнський конкурс учнівської творчості</w:t>
      </w:r>
      <w:r w:rsidRPr="00211B3B">
        <w:rPr>
          <w:rFonts w:ascii="Times New Roman" w:hAnsi="Times New Roman" w:cs="Times New Roman"/>
          <w:b/>
          <w:sz w:val="28"/>
          <w:szCs w:val="28"/>
          <w:lang w:val="uk-UA"/>
        </w:rPr>
        <w:t xml:space="preserve"> « Об'єднаймося </w:t>
      </w:r>
      <w:r w:rsidR="00F07602" w:rsidRPr="00211B3B">
        <w:rPr>
          <w:rFonts w:ascii="Times New Roman" w:hAnsi="Times New Roman" w:cs="Times New Roman"/>
          <w:b/>
          <w:sz w:val="28"/>
          <w:szCs w:val="28"/>
          <w:lang w:val="uk-UA"/>
        </w:rPr>
        <w:t xml:space="preserve">ж, брати мої </w:t>
      </w:r>
      <w:r w:rsidRPr="00211B3B">
        <w:rPr>
          <w:rFonts w:ascii="Times New Roman" w:hAnsi="Times New Roman" w:cs="Times New Roman"/>
          <w:b/>
          <w:sz w:val="28"/>
          <w:szCs w:val="28"/>
          <w:lang w:val="uk-UA"/>
        </w:rPr>
        <w:t>»</w:t>
      </w:r>
    </w:p>
    <w:p w14:paraId="40F5A62A" w14:textId="77777777" w:rsidR="00A013EF" w:rsidRPr="00211B3B" w:rsidRDefault="00A013EF" w:rsidP="00211B3B">
      <w:pPr>
        <w:spacing w:before="100" w:beforeAutospacing="1" w:line="360" w:lineRule="auto"/>
        <w:ind w:right="57"/>
        <w:rPr>
          <w:rFonts w:ascii="Times New Roman" w:hAnsi="Times New Roman" w:cs="Times New Roman"/>
          <w:b/>
          <w:sz w:val="28"/>
          <w:szCs w:val="28"/>
          <w:lang w:val="uk-UA"/>
        </w:rPr>
      </w:pPr>
      <w:r w:rsidRPr="00211B3B">
        <w:rPr>
          <w:rStyle w:val="docdata"/>
          <w:rFonts w:ascii="Times New Roman" w:hAnsi="Times New Roman" w:cs="Times New Roman"/>
          <w:b/>
          <w:color w:val="000000"/>
          <w:sz w:val="28"/>
          <w:szCs w:val="28"/>
        </w:rPr>
        <w:t>Тема</w:t>
      </w:r>
      <w:r w:rsidR="00211B3B">
        <w:rPr>
          <w:rStyle w:val="docdata"/>
          <w:rFonts w:ascii="Times New Roman" w:hAnsi="Times New Roman" w:cs="Times New Roman"/>
          <w:b/>
          <w:color w:val="000000"/>
          <w:sz w:val="28"/>
          <w:szCs w:val="28"/>
          <w:lang w:val="uk-UA"/>
        </w:rPr>
        <w:t xml:space="preserve"> конкурсу</w:t>
      </w:r>
      <w:r w:rsidRPr="00211B3B">
        <w:rPr>
          <w:rStyle w:val="docdata"/>
          <w:rFonts w:ascii="Times New Roman" w:hAnsi="Times New Roman" w:cs="Times New Roman"/>
          <w:b/>
          <w:color w:val="000000"/>
          <w:sz w:val="28"/>
          <w:szCs w:val="28"/>
          <w:lang w:val="uk-UA"/>
        </w:rPr>
        <w:t>:</w:t>
      </w:r>
      <w:r w:rsidRPr="00211B3B">
        <w:rPr>
          <w:rStyle w:val="docdata"/>
          <w:rFonts w:ascii="Times New Roman" w:hAnsi="Times New Roman" w:cs="Times New Roman"/>
          <w:b/>
          <w:color w:val="000000"/>
          <w:sz w:val="28"/>
          <w:szCs w:val="28"/>
        </w:rPr>
        <w:t xml:space="preserve"> </w:t>
      </w:r>
      <w:r w:rsidRPr="00211B3B">
        <w:rPr>
          <w:rFonts w:ascii="Times New Roman" w:hAnsi="Times New Roman" w:cs="Times New Roman"/>
          <w:bCs/>
          <w:color w:val="000000"/>
          <w:sz w:val="28"/>
          <w:szCs w:val="28"/>
        </w:rPr>
        <w:t>«Ради тебе перли в душу сію, ради тебе мислю і творю…»</w:t>
      </w:r>
    </w:p>
    <w:p w14:paraId="2AF47007" w14:textId="77777777" w:rsidR="00F07602" w:rsidRPr="00211B3B" w:rsidRDefault="00F07602" w:rsidP="00211B3B">
      <w:pPr>
        <w:spacing w:before="100" w:beforeAutospacing="1" w:line="360" w:lineRule="auto"/>
        <w:ind w:right="57"/>
        <w:rPr>
          <w:rFonts w:ascii="Times New Roman" w:hAnsi="Times New Roman" w:cs="Times New Roman"/>
          <w:b/>
          <w:sz w:val="28"/>
          <w:szCs w:val="28"/>
          <w:lang w:val="uk-UA"/>
        </w:rPr>
      </w:pPr>
      <w:r w:rsidRPr="00211B3B">
        <w:rPr>
          <w:rFonts w:ascii="Times New Roman" w:hAnsi="Times New Roman" w:cs="Times New Roman"/>
          <w:b/>
          <w:sz w:val="28"/>
          <w:szCs w:val="28"/>
          <w:lang w:val="uk-UA"/>
        </w:rPr>
        <w:t xml:space="preserve">Творча робота на тему: </w:t>
      </w:r>
      <w:r w:rsidRPr="00211B3B">
        <w:rPr>
          <w:rFonts w:ascii="Times New Roman" w:hAnsi="Times New Roman" w:cs="Times New Roman"/>
          <w:sz w:val="28"/>
          <w:szCs w:val="28"/>
          <w:lang w:val="uk-UA"/>
        </w:rPr>
        <w:t>« Майстер своєї справи »</w:t>
      </w:r>
    </w:p>
    <w:p w14:paraId="7E7A7D0E" w14:textId="7797B027" w:rsidR="00F07602" w:rsidRPr="00211B3B" w:rsidRDefault="00F07602" w:rsidP="00211B3B">
      <w:pPr>
        <w:spacing w:before="100" w:beforeAutospacing="1" w:line="360" w:lineRule="auto"/>
        <w:ind w:right="57"/>
        <w:rPr>
          <w:rFonts w:ascii="Times New Roman" w:hAnsi="Times New Roman" w:cs="Times New Roman"/>
          <w:sz w:val="28"/>
          <w:szCs w:val="28"/>
          <w:lang w:val="uk-UA"/>
        </w:rPr>
      </w:pPr>
      <w:r w:rsidRPr="00211B3B">
        <w:rPr>
          <w:rFonts w:ascii="Times New Roman" w:hAnsi="Times New Roman" w:cs="Times New Roman"/>
          <w:b/>
          <w:sz w:val="28"/>
          <w:szCs w:val="28"/>
          <w:lang w:val="uk-UA"/>
        </w:rPr>
        <w:t xml:space="preserve">Прізвище, ім'я та по батькові автора: </w:t>
      </w:r>
      <w:r w:rsidR="003A382F">
        <w:rPr>
          <w:rFonts w:ascii="Times New Roman" w:hAnsi="Times New Roman" w:cs="Times New Roman"/>
          <w:sz w:val="28"/>
          <w:szCs w:val="28"/>
          <w:lang w:val="uk-UA"/>
        </w:rPr>
        <w:t>Чебаненко Анна Олександрівна</w:t>
      </w:r>
    </w:p>
    <w:p w14:paraId="3C1C6AFC" w14:textId="35F318A1" w:rsidR="00F07602" w:rsidRPr="00211B3B" w:rsidRDefault="00F07602" w:rsidP="00211B3B">
      <w:pPr>
        <w:spacing w:line="360" w:lineRule="auto"/>
        <w:rPr>
          <w:rFonts w:ascii="Times New Roman" w:hAnsi="Times New Roman" w:cs="Times New Roman"/>
          <w:sz w:val="28"/>
          <w:szCs w:val="28"/>
          <w:lang w:val="uk-UA"/>
        </w:rPr>
      </w:pPr>
      <w:r w:rsidRPr="00211B3B">
        <w:rPr>
          <w:rFonts w:ascii="Times New Roman" w:hAnsi="Times New Roman" w:cs="Times New Roman"/>
          <w:b/>
          <w:sz w:val="28"/>
          <w:szCs w:val="28"/>
          <w:lang w:val="uk-UA"/>
        </w:rPr>
        <w:t>Дата та рік народження :</w:t>
      </w:r>
      <w:r w:rsidR="00E75733" w:rsidRPr="00211B3B">
        <w:rPr>
          <w:rFonts w:ascii="Times New Roman" w:hAnsi="Times New Roman" w:cs="Times New Roman"/>
          <w:b/>
          <w:sz w:val="28"/>
          <w:szCs w:val="28"/>
          <w:lang w:val="uk-UA"/>
        </w:rPr>
        <w:t xml:space="preserve"> </w:t>
      </w:r>
      <w:r w:rsidR="003A382F">
        <w:rPr>
          <w:rFonts w:ascii="Times New Roman" w:hAnsi="Times New Roman" w:cs="Times New Roman"/>
          <w:sz w:val="28"/>
          <w:szCs w:val="28"/>
          <w:lang w:val="uk-UA"/>
        </w:rPr>
        <w:t>03</w:t>
      </w:r>
      <w:r w:rsidR="00E75733" w:rsidRPr="00211B3B">
        <w:rPr>
          <w:rFonts w:ascii="Times New Roman" w:hAnsi="Times New Roman" w:cs="Times New Roman"/>
          <w:sz w:val="28"/>
          <w:szCs w:val="28"/>
          <w:lang w:val="uk-UA"/>
        </w:rPr>
        <w:t>.0</w:t>
      </w:r>
      <w:r w:rsidR="003A382F">
        <w:rPr>
          <w:rFonts w:ascii="Times New Roman" w:hAnsi="Times New Roman" w:cs="Times New Roman"/>
          <w:sz w:val="28"/>
          <w:szCs w:val="28"/>
          <w:lang w:val="uk-UA"/>
        </w:rPr>
        <w:t>8</w:t>
      </w:r>
      <w:r w:rsidR="00E75733" w:rsidRPr="00211B3B">
        <w:rPr>
          <w:rFonts w:ascii="Times New Roman" w:hAnsi="Times New Roman" w:cs="Times New Roman"/>
          <w:sz w:val="28"/>
          <w:szCs w:val="28"/>
          <w:lang w:val="uk-UA"/>
        </w:rPr>
        <w:t>.20</w:t>
      </w:r>
      <w:r w:rsidR="003A382F">
        <w:rPr>
          <w:rFonts w:ascii="Times New Roman" w:hAnsi="Times New Roman" w:cs="Times New Roman"/>
          <w:sz w:val="28"/>
          <w:szCs w:val="28"/>
          <w:lang w:val="uk-UA"/>
        </w:rPr>
        <w:t>14</w:t>
      </w:r>
      <w:r w:rsidR="00E75733" w:rsidRPr="00211B3B">
        <w:rPr>
          <w:rFonts w:ascii="Times New Roman" w:hAnsi="Times New Roman" w:cs="Times New Roman"/>
          <w:sz w:val="28"/>
          <w:szCs w:val="28"/>
          <w:lang w:val="uk-UA"/>
        </w:rPr>
        <w:t>р</w:t>
      </w:r>
      <w:r w:rsidR="00D8334E" w:rsidRPr="00211B3B">
        <w:rPr>
          <w:rFonts w:ascii="Times New Roman" w:hAnsi="Times New Roman" w:cs="Times New Roman"/>
          <w:sz w:val="28"/>
          <w:szCs w:val="28"/>
          <w:lang w:val="uk-UA"/>
        </w:rPr>
        <w:t>.</w:t>
      </w:r>
    </w:p>
    <w:p w14:paraId="29412AC7" w14:textId="268700E0" w:rsidR="00F07602" w:rsidRPr="00211B3B" w:rsidRDefault="00F07602" w:rsidP="00211B3B">
      <w:pPr>
        <w:spacing w:line="360" w:lineRule="auto"/>
        <w:rPr>
          <w:rFonts w:ascii="Times New Roman" w:hAnsi="Times New Roman" w:cs="Times New Roman"/>
          <w:sz w:val="28"/>
          <w:szCs w:val="28"/>
          <w:lang w:val="uk-UA"/>
        </w:rPr>
      </w:pPr>
      <w:r w:rsidRPr="00211B3B">
        <w:rPr>
          <w:rFonts w:ascii="Times New Roman" w:hAnsi="Times New Roman" w:cs="Times New Roman"/>
          <w:b/>
          <w:sz w:val="28"/>
          <w:szCs w:val="28"/>
          <w:lang w:val="uk-UA"/>
        </w:rPr>
        <w:t>Домашня адреса :</w:t>
      </w:r>
      <w:r w:rsidR="00E75733" w:rsidRPr="00211B3B">
        <w:rPr>
          <w:rFonts w:ascii="Times New Roman" w:hAnsi="Times New Roman" w:cs="Times New Roman"/>
          <w:b/>
          <w:sz w:val="28"/>
          <w:szCs w:val="28"/>
          <w:lang w:val="uk-UA"/>
        </w:rPr>
        <w:t xml:space="preserve"> </w:t>
      </w:r>
      <w:r w:rsidR="00E75733" w:rsidRPr="00211B3B">
        <w:rPr>
          <w:rFonts w:ascii="Times New Roman" w:hAnsi="Times New Roman" w:cs="Times New Roman"/>
          <w:sz w:val="28"/>
          <w:szCs w:val="28"/>
          <w:lang w:val="uk-UA"/>
        </w:rPr>
        <w:t xml:space="preserve">м. </w:t>
      </w:r>
      <w:r w:rsidR="003A382F">
        <w:rPr>
          <w:rFonts w:ascii="Times New Roman" w:hAnsi="Times New Roman" w:cs="Times New Roman"/>
          <w:sz w:val="28"/>
          <w:szCs w:val="28"/>
          <w:lang w:val="uk-UA"/>
        </w:rPr>
        <w:t>Київ</w:t>
      </w:r>
      <w:r w:rsidR="00E75733" w:rsidRPr="00211B3B">
        <w:rPr>
          <w:rFonts w:ascii="Times New Roman" w:hAnsi="Times New Roman" w:cs="Times New Roman"/>
          <w:sz w:val="28"/>
          <w:szCs w:val="28"/>
          <w:lang w:val="uk-UA"/>
        </w:rPr>
        <w:t xml:space="preserve">, </w:t>
      </w:r>
      <w:r w:rsidR="003A382F">
        <w:rPr>
          <w:rFonts w:ascii="Times New Roman" w:hAnsi="Times New Roman" w:cs="Times New Roman"/>
          <w:sz w:val="28"/>
          <w:szCs w:val="28"/>
          <w:lang w:val="uk-UA"/>
        </w:rPr>
        <w:t>Проспект Науки</w:t>
      </w:r>
      <w:r w:rsidR="00E75733" w:rsidRPr="00211B3B">
        <w:rPr>
          <w:rFonts w:ascii="Times New Roman" w:hAnsi="Times New Roman" w:cs="Times New Roman"/>
          <w:sz w:val="28"/>
          <w:szCs w:val="28"/>
          <w:lang w:val="uk-UA"/>
        </w:rPr>
        <w:t xml:space="preserve">, </w:t>
      </w:r>
      <w:r w:rsidR="003A382F">
        <w:rPr>
          <w:rFonts w:ascii="Times New Roman" w:hAnsi="Times New Roman" w:cs="Times New Roman"/>
          <w:sz w:val="28"/>
          <w:szCs w:val="28"/>
          <w:lang w:val="uk-UA"/>
        </w:rPr>
        <w:t>5</w:t>
      </w:r>
      <w:r w:rsidR="00E75733" w:rsidRPr="00211B3B">
        <w:rPr>
          <w:rFonts w:ascii="Times New Roman" w:hAnsi="Times New Roman" w:cs="Times New Roman"/>
          <w:sz w:val="28"/>
          <w:szCs w:val="28"/>
          <w:lang w:val="uk-UA"/>
        </w:rPr>
        <w:t>8</w:t>
      </w:r>
      <w:r w:rsidR="003A382F">
        <w:rPr>
          <w:rFonts w:ascii="Times New Roman" w:hAnsi="Times New Roman" w:cs="Times New Roman"/>
          <w:sz w:val="28"/>
          <w:szCs w:val="28"/>
          <w:lang w:val="uk-UA"/>
        </w:rPr>
        <w:t>, кв. 39</w:t>
      </w:r>
    </w:p>
    <w:p w14:paraId="4412D6FB" w14:textId="77777777" w:rsidR="00F07602" w:rsidRPr="00211B3B" w:rsidRDefault="00F07602" w:rsidP="00211B3B">
      <w:pPr>
        <w:spacing w:line="360" w:lineRule="auto"/>
        <w:rPr>
          <w:rFonts w:ascii="Times New Roman" w:hAnsi="Times New Roman" w:cs="Times New Roman"/>
          <w:sz w:val="28"/>
          <w:szCs w:val="28"/>
          <w:lang w:val="uk-UA"/>
        </w:rPr>
      </w:pPr>
      <w:r w:rsidRPr="00211B3B">
        <w:rPr>
          <w:rFonts w:ascii="Times New Roman" w:hAnsi="Times New Roman" w:cs="Times New Roman"/>
          <w:b/>
          <w:sz w:val="28"/>
          <w:szCs w:val="28"/>
          <w:lang w:val="uk-UA"/>
        </w:rPr>
        <w:t xml:space="preserve">Номінація : </w:t>
      </w:r>
      <w:r w:rsidR="00D8334E" w:rsidRPr="00211B3B">
        <w:rPr>
          <w:rFonts w:ascii="Times New Roman" w:hAnsi="Times New Roman" w:cs="Times New Roman"/>
          <w:sz w:val="28"/>
          <w:szCs w:val="28"/>
          <w:lang w:val="uk-UA"/>
        </w:rPr>
        <w:t xml:space="preserve">«Література» </w:t>
      </w:r>
      <w:r w:rsidR="007132BB" w:rsidRPr="00211B3B">
        <w:rPr>
          <w:rFonts w:ascii="Times New Roman" w:hAnsi="Times New Roman" w:cs="Times New Roman"/>
          <w:sz w:val="28"/>
          <w:szCs w:val="28"/>
          <w:lang w:val="uk-UA"/>
        </w:rPr>
        <w:t xml:space="preserve">( життєвий та творчий шлях </w:t>
      </w:r>
      <w:r w:rsidR="00452936" w:rsidRPr="00211B3B">
        <w:rPr>
          <w:rFonts w:ascii="Times New Roman" w:hAnsi="Times New Roman" w:cs="Times New Roman"/>
          <w:sz w:val="28"/>
          <w:szCs w:val="28"/>
          <w:lang w:val="uk-UA"/>
        </w:rPr>
        <w:t xml:space="preserve">української постаті </w:t>
      </w:r>
      <w:r w:rsidR="007132BB" w:rsidRPr="00211B3B">
        <w:rPr>
          <w:rFonts w:ascii="Times New Roman" w:hAnsi="Times New Roman" w:cs="Times New Roman"/>
          <w:sz w:val="28"/>
          <w:szCs w:val="28"/>
          <w:lang w:val="uk-UA"/>
        </w:rPr>
        <w:t>)</w:t>
      </w:r>
    </w:p>
    <w:p w14:paraId="21CE27FD" w14:textId="77777777" w:rsidR="00F07602" w:rsidRPr="00211B3B" w:rsidRDefault="00F07602" w:rsidP="00211B3B">
      <w:pPr>
        <w:spacing w:line="360" w:lineRule="auto"/>
        <w:rPr>
          <w:rFonts w:ascii="Times New Roman" w:hAnsi="Times New Roman" w:cs="Times New Roman"/>
          <w:sz w:val="28"/>
          <w:szCs w:val="28"/>
          <w:lang w:val="uk-UA"/>
        </w:rPr>
      </w:pPr>
      <w:r w:rsidRPr="00211B3B">
        <w:rPr>
          <w:rFonts w:ascii="Times New Roman" w:hAnsi="Times New Roman" w:cs="Times New Roman"/>
          <w:b/>
          <w:sz w:val="28"/>
          <w:szCs w:val="28"/>
          <w:lang w:val="uk-UA"/>
        </w:rPr>
        <w:t>Н</w:t>
      </w:r>
      <w:r w:rsidR="007132BB" w:rsidRPr="00211B3B">
        <w:rPr>
          <w:rFonts w:ascii="Times New Roman" w:hAnsi="Times New Roman" w:cs="Times New Roman"/>
          <w:b/>
          <w:sz w:val="28"/>
          <w:szCs w:val="28"/>
          <w:lang w:val="uk-UA"/>
        </w:rPr>
        <w:t>азва</w:t>
      </w:r>
      <w:r w:rsidRPr="00211B3B">
        <w:rPr>
          <w:rFonts w:ascii="Times New Roman" w:hAnsi="Times New Roman" w:cs="Times New Roman"/>
          <w:b/>
          <w:sz w:val="28"/>
          <w:szCs w:val="28"/>
          <w:lang w:val="uk-UA"/>
        </w:rPr>
        <w:t xml:space="preserve"> : </w:t>
      </w:r>
      <w:r w:rsidRPr="00211B3B">
        <w:rPr>
          <w:rFonts w:ascii="Times New Roman" w:hAnsi="Times New Roman" w:cs="Times New Roman"/>
          <w:sz w:val="28"/>
          <w:szCs w:val="28"/>
          <w:lang w:val="uk-UA"/>
        </w:rPr>
        <w:t xml:space="preserve">« </w:t>
      </w:r>
      <w:r w:rsidR="003C3272" w:rsidRPr="00211B3B">
        <w:rPr>
          <w:rFonts w:ascii="Times New Roman" w:hAnsi="Times New Roman" w:cs="Times New Roman"/>
          <w:sz w:val="28"/>
          <w:szCs w:val="28"/>
          <w:lang w:val="uk-UA"/>
        </w:rPr>
        <w:t>Майстер своєї справи</w:t>
      </w:r>
      <w:r w:rsidRPr="00211B3B">
        <w:rPr>
          <w:rFonts w:ascii="Times New Roman" w:hAnsi="Times New Roman" w:cs="Times New Roman"/>
          <w:sz w:val="28"/>
          <w:szCs w:val="28"/>
          <w:lang w:val="uk-UA"/>
        </w:rPr>
        <w:t xml:space="preserve"> »</w:t>
      </w:r>
    </w:p>
    <w:p w14:paraId="7CE0CF5A" w14:textId="7CB1AE07" w:rsidR="007132BB" w:rsidRPr="00211B3B" w:rsidRDefault="00F07602" w:rsidP="00211B3B">
      <w:pPr>
        <w:spacing w:line="360" w:lineRule="auto"/>
        <w:rPr>
          <w:rFonts w:ascii="Times New Roman" w:hAnsi="Times New Roman" w:cs="Times New Roman"/>
          <w:b/>
          <w:sz w:val="28"/>
          <w:szCs w:val="28"/>
          <w:lang w:val="uk-UA"/>
        </w:rPr>
      </w:pPr>
      <w:r w:rsidRPr="00211B3B">
        <w:rPr>
          <w:rFonts w:ascii="Times New Roman" w:hAnsi="Times New Roman" w:cs="Times New Roman"/>
          <w:b/>
          <w:sz w:val="28"/>
          <w:szCs w:val="28"/>
          <w:lang w:val="uk-UA"/>
        </w:rPr>
        <w:t xml:space="preserve">Назва навчального закладу : </w:t>
      </w:r>
      <w:r w:rsidR="003A382F">
        <w:rPr>
          <w:rFonts w:ascii="Times New Roman" w:hAnsi="Times New Roman" w:cs="Times New Roman"/>
          <w:sz w:val="28"/>
          <w:szCs w:val="28"/>
          <w:lang w:val="uk-UA"/>
        </w:rPr>
        <w:t>школа №37, м.Київ</w:t>
      </w:r>
    </w:p>
    <w:p w14:paraId="20658806" w14:textId="73F155AD" w:rsidR="003A382F" w:rsidRPr="006A4F2E" w:rsidRDefault="00211B3B" w:rsidP="0086009E">
      <w:pPr>
        <w:spacing w:line="360" w:lineRule="auto"/>
        <w:rPr>
          <w:rFonts w:ascii="Times New Roman" w:hAnsi="Times New Roman" w:cs="Times New Roman"/>
          <w:color w:val="1C1E21"/>
          <w:sz w:val="28"/>
          <w:szCs w:val="28"/>
          <w:shd w:val="clear" w:color="auto" w:fill="F2F3F5"/>
          <w:lang w:val="uk-UA"/>
        </w:rPr>
      </w:pPr>
      <w:r w:rsidRPr="00211B3B">
        <w:rPr>
          <w:rFonts w:ascii="Times New Roman" w:hAnsi="Times New Roman" w:cs="Times New Roman"/>
          <w:b/>
          <w:sz w:val="28"/>
          <w:szCs w:val="28"/>
          <w:lang w:val="uk-UA"/>
        </w:rPr>
        <w:t>Прізвище, ім'я,</w:t>
      </w:r>
      <w:r w:rsidR="007132BB" w:rsidRPr="00211B3B">
        <w:rPr>
          <w:rFonts w:ascii="Times New Roman" w:hAnsi="Times New Roman" w:cs="Times New Roman"/>
          <w:b/>
          <w:sz w:val="28"/>
          <w:szCs w:val="28"/>
          <w:lang w:val="uk-UA"/>
        </w:rPr>
        <w:t xml:space="preserve"> по батькові </w:t>
      </w:r>
      <w:r w:rsidR="00D8334E" w:rsidRPr="00211B3B">
        <w:rPr>
          <w:rFonts w:ascii="Times New Roman" w:hAnsi="Times New Roman" w:cs="Times New Roman"/>
          <w:b/>
          <w:sz w:val="28"/>
          <w:szCs w:val="28"/>
          <w:lang w:val="uk-UA"/>
        </w:rPr>
        <w:t>керівника</w:t>
      </w:r>
      <w:r w:rsidR="007132BB" w:rsidRPr="00211B3B">
        <w:rPr>
          <w:rFonts w:ascii="Times New Roman" w:hAnsi="Times New Roman" w:cs="Times New Roman"/>
          <w:b/>
          <w:sz w:val="28"/>
          <w:szCs w:val="28"/>
          <w:lang w:val="uk-UA"/>
        </w:rPr>
        <w:t xml:space="preserve"> : </w:t>
      </w:r>
      <w:r w:rsidR="007132BB" w:rsidRPr="00211B3B">
        <w:rPr>
          <w:rFonts w:ascii="Times New Roman" w:hAnsi="Times New Roman" w:cs="Times New Roman"/>
          <w:sz w:val="28"/>
          <w:szCs w:val="28"/>
          <w:lang w:val="uk-UA"/>
        </w:rPr>
        <w:t>Захарченко Ірина Вікторівна</w:t>
      </w:r>
    </w:p>
    <w:p w14:paraId="63738043" w14:textId="77777777" w:rsidR="00D8334E" w:rsidRDefault="00D8334E" w:rsidP="00D8334E">
      <w:pPr>
        <w:spacing w:line="360" w:lineRule="auto"/>
        <w:jc w:val="center"/>
        <w:rPr>
          <w:rFonts w:ascii="Times New Roman" w:hAnsi="Times New Roman" w:cs="Times New Roman"/>
          <w:b/>
          <w:noProof/>
          <w:sz w:val="28"/>
          <w:szCs w:val="28"/>
          <w:lang w:val="uk-UA" w:eastAsia="ru-RU"/>
        </w:rPr>
      </w:pPr>
      <w:r w:rsidRPr="00D8334E">
        <w:rPr>
          <w:rFonts w:ascii="Times New Roman" w:hAnsi="Times New Roman" w:cs="Times New Roman"/>
          <w:b/>
          <w:noProof/>
          <w:sz w:val="28"/>
          <w:szCs w:val="28"/>
          <w:lang w:val="uk-UA" w:eastAsia="ru-RU"/>
        </w:rPr>
        <w:lastRenderedPageBreak/>
        <w:t>Творча робота</w:t>
      </w:r>
    </w:p>
    <w:p w14:paraId="610C63BA" w14:textId="77777777" w:rsidR="00211B3B" w:rsidRDefault="00211B3B" w:rsidP="00D8334E">
      <w:pPr>
        <w:spacing w:line="360" w:lineRule="auto"/>
        <w:jc w:val="center"/>
        <w:rPr>
          <w:rFonts w:ascii="Times New Roman" w:hAnsi="Times New Roman" w:cs="Times New Roman"/>
          <w:b/>
          <w:sz w:val="28"/>
          <w:szCs w:val="28"/>
          <w:lang w:val="uk-UA"/>
        </w:rPr>
      </w:pPr>
      <w:r w:rsidRPr="00211B3B">
        <w:rPr>
          <w:rFonts w:ascii="Times New Roman" w:hAnsi="Times New Roman" w:cs="Times New Roman"/>
          <w:b/>
          <w:sz w:val="28"/>
          <w:szCs w:val="28"/>
          <w:lang w:val="uk-UA"/>
        </w:rPr>
        <w:t xml:space="preserve">на тему: </w:t>
      </w:r>
    </w:p>
    <w:p w14:paraId="335ACB29" w14:textId="77777777" w:rsidR="00211B3B" w:rsidRPr="00211B3B" w:rsidRDefault="00211B3B" w:rsidP="00D8334E">
      <w:pPr>
        <w:spacing w:line="360" w:lineRule="auto"/>
        <w:jc w:val="center"/>
        <w:rPr>
          <w:rFonts w:ascii="Times New Roman" w:hAnsi="Times New Roman" w:cs="Times New Roman"/>
          <w:b/>
          <w:noProof/>
          <w:sz w:val="28"/>
          <w:szCs w:val="28"/>
          <w:lang w:val="uk-UA" w:eastAsia="ru-RU"/>
        </w:rPr>
      </w:pPr>
      <w:r>
        <w:rPr>
          <w:rFonts w:ascii="Times New Roman" w:hAnsi="Times New Roman" w:cs="Times New Roman"/>
          <w:b/>
          <w:sz w:val="28"/>
          <w:szCs w:val="28"/>
          <w:lang w:val="uk-UA"/>
        </w:rPr>
        <w:t>«Майстер своєї справи</w:t>
      </w:r>
      <w:r w:rsidRPr="00211B3B">
        <w:rPr>
          <w:rFonts w:ascii="Times New Roman" w:hAnsi="Times New Roman" w:cs="Times New Roman"/>
          <w:b/>
          <w:sz w:val="28"/>
          <w:szCs w:val="28"/>
          <w:lang w:val="uk-UA"/>
        </w:rPr>
        <w:t>»</w:t>
      </w:r>
    </w:p>
    <w:p w14:paraId="3D30AFA6" w14:textId="77777777" w:rsidR="00D8334E" w:rsidRPr="00D8334E" w:rsidRDefault="00211B3B" w:rsidP="00D8334E">
      <w:pPr>
        <w:spacing w:line="360" w:lineRule="auto"/>
        <w:jc w:val="center"/>
        <w:rPr>
          <w:rFonts w:ascii="Times New Roman" w:hAnsi="Times New Roman" w:cs="Times New Roman"/>
          <w:b/>
          <w:noProof/>
          <w:sz w:val="28"/>
          <w:szCs w:val="28"/>
          <w:lang w:val="uk-UA" w:eastAsia="ru-RU"/>
        </w:rPr>
      </w:pPr>
      <w:r>
        <w:rPr>
          <w:rFonts w:ascii="Times New Roman" w:hAnsi="Times New Roman" w:cs="Times New Roman"/>
          <w:b/>
          <w:noProof/>
          <w:sz w:val="28"/>
          <w:szCs w:val="28"/>
          <w:lang w:val="uk-UA" w:eastAsia="ru-RU"/>
        </w:rPr>
        <w:t>в</w:t>
      </w:r>
      <w:r w:rsidR="00D8334E" w:rsidRPr="00D8334E">
        <w:rPr>
          <w:rFonts w:ascii="Times New Roman" w:hAnsi="Times New Roman" w:cs="Times New Roman"/>
          <w:b/>
          <w:noProof/>
          <w:sz w:val="28"/>
          <w:szCs w:val="28"/>
          <w:lang w:val="uk-UA" w:eastAsia="ru-RU"/>
        </w:rPr>
        <w:t xml:space="preserve"> номінації «Література»</w:t>
      </w:r>
    </w:p>
    <w:p w14:paraId="0FCF3F49" w14:textId="77777777" w:rsidR="00D8334E" w:rsidRPr="00D8334E" w:rsidRDefault="00211B3B" w:rsidP="00D8334E">
      <w:pPr>
        <w:spacing w:line="360" w:lineRule="auto"/>
        <w:jc w:val="center"/>
        <w:rPr>
          <w:rFonts w:ascii="Times New Roman" w:hAnsi="Times New Roman" w:cs="Times New Roman"/>
          <w:b/>
          <w:noProof/>
          <w:sz w:val="28"/>
          <w:szCs w:val="28"/>
          <w:lang w:val="uk-UA" w:eastAsia="ru-RU"/>
        </w:rPr>
      </w:pPr>
      <w:r>
        <w:rPr>
          <w:rFonts w:ascii="Times New Roman" w:hAnsi="Times New Roman" w:cs="Times New Roman"/>
          <w:b/>
          <w:noProof/>
          <w:sz w:val="28"/>
          <w:szCs w:val="28"/>
          <w:lang w:val="uk-UA" w:eastAsia="ru-RU"/>
        </w:rPr>
        <w:t>п</w:t>
      </w:r>
      <w:r w:rsidR="00D8334E" w:rsidRPr="00D8334E">
        <w:rPr>
          <w:rFonts w:ascii="Times New Roman" w:hAnsi="Times New Roman" w:cs="Times New Roman"/>
          <w:b/>
          <w:noProof/>
          <w:sz w:val="28"/>
          <w:szCs w:val="28"/>
          <w:lang w:val="uk-UA" w:eastAsia="ru-RU"/>
        </w:rPr>
        <w:t>ід гаслом «Обє</w:t>
      </w:r>
      <w:r w:rsidR="00D8334E" w:rsidRPr="00D8334E">
        <w:rPr>
          <w:rFonts w:ascii="Times New Roman" w:hAnsi="Times New Roman" w:cs="Times New Roman"/>
          <w:b/>
          <w:noProof/>
          <w:sz w:val="28"/>
          <w:szCs w:val="28"/>
          <w:lang w:eastAsia="ru-RU"/>
        </w:rPr>
        <w:t>’</w:t>
      </w:r>
      <w:r w:rsidR="00D8334E" w:rsidRPr="00D8334E">
        <w:rPr>
          <w:rFonts w:ascii="Times New Roman" w:hAnsi="Times New Roman" w:cs="Times New Roman"/>
          <w:b/>
          <w:noProof/>
          <w:sz w:val="28"/>
          <w:szCs w:val="28"/>
          <w:lang w:val="uk-UA" w:eastAsia="ru-RU"/>
        </w:rPr>
        <w:t>днаймося ж, брати мої!»</w:t>
      </w:r>
    </w:p>
    <w:p w14:paraId="1CBB8E0A" w14:textId="77777777" w:rsidR="00D8334E" w:rsidRDefault="00D8334E" w:rsidP="00D8334E">
      <w:pPr>
        <w:spacing w:line="360" w:lineRule="auto"/>
        <w:rPr>
          <w:rFonts w:ascii="Times New Roman" w:hAnsi="Times New Roman" w:cs="Times New Roman"/>
          <w:color w:val="1C1E21"/>
          <w:sz w:val="28"/>
          <w:szCs w:val="28"/>
          <w:shd w:val="clear" w:color="auto" w:fill="F2F3F5"/>
          <w:lang w:val="uk-UA"/>
        </w:rPr>
      </w:pPr>
      <w:r w:rsidRPr="00D8334E">
        <w:rPr>
          <w:rFonts w:ascii="Times New Roman" w:hAnsi="Times New Roman" w:cs="Times New Roman"/>
          <w:color w:val="1C1E21"/>
          <w:sz w:val="28"/>
          <w:szCs w:val="28"/>
          <w:lang w:val="uk-UA"/>
        </w:rPr>
        <w:t xml:space="preserve">  </w:t>
      </w:r>
      <w:r w:rsidRPr="00D8334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uk-UA" w:eastAsia="ru-RU"/>
        </w:rPr>
        <w:t xml:space="preserve">     </w:t>
      </w:r>
      <w:r w:rsidRPr="00D8334E">
        <w:rPr>
          <w:rFonts w:ascii="Times New Roman" w:hAnsi="Times New Roman" w:cs="Times New Roman"/>
          <w:noProof/>
          <w:sz w:val="28"/>
          <w:szCs w:val="28"/>
          <w:lang w:eastAsia="ru-RU"/>
        </w:rPr>
        <w:t xml:space="preserve">  </w:t>
      </w:r>
      <w:r w:rsidRPr="006A0F78">
        <w:rPr>
          <w:rFonts w:ascii="Times New Roman" w:hAnsi="Times New Roman" w:cs="Times New Roman"/>
          <w:noProof/>
          <w:sz w:val="28"/>
          <w:szCs w:val="28"/>
          <w:lang w:eastAsia="ru-RU"/>
        </w:rPr>
        <w:drawing>
          <wp:inline distT="0" distB="0" distL="0" distR="0" wp14:anchorId="69C5D271" wp14:editId="65271FB3">
            <wp:extent cx="3953022" cy="5673509"/>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0698618_1135817323475455_3564217677608124416_o.jpg"/>
                    <pic:cNvPicPr/>
                  </pic:nvPicPr>
                  <pic:blipFill>
                    <a:blip r:embed="rId9">
                      <a:extLst>
                        <a:ext uri="{28A0092B-C50C-407E-A947-70E740481C1C}">
                          <a14:useLocalDpi xmlns:a14="http://schemas.microsoft.com/office/drawing/2010/main" val="0"/>
                        </a:ext>
                      </a:extLst>
                    </a:blip>
                    <a:stretch>
                      <a:fillRect/>
                    </a:stretch>
                  </pic:blipFill>
                  <pic:spPr>
                    <a:xfrm>
                      <a:off x="0" y="0"/>
                      <a:ext cx="3958386" cy="5681207"/>
                    </a:xfrm>
                    <a:prstGeom prst="rect">
                      <a:avLst/>
                    </a:prstGeom>
                    <a:ln>
                      <a:noFill/>
                    </a:ln>
                    <a:effectLst>
                      <a:softEdge rad="112500"/>
                    </a:effectLst>
                  </pic:spPr>
                </pic:pic>
              </a:graphicData>
            </a:graphic>
          </wp:inline>
        </w:drawing>
      </w:r>
    </w:p>
    <w:p w14:paraId="6244EA26" w14:textId="77777777" w:rsidR="00211B3B" w:rsidRPr="00211B3B" w:rsidRDefault="00211B3B" w:rsidP="00211B3B">
      <w:pPr>
        <w:spacing w:line="360" w:lineRule="auto"/>
        <w:jc w:val="right"/>
        <w:rPr>
          <w:rFonts w:ascii="Times New Roman" w:hAnsi="Times New Roman" w:cs="Times New Roman"/>
          <w:i/>
          <w:sz w:val="28"/>
          <w:szCs w:val="28"/>
          <w:lang w:val="uk-UA"/>
        </w:rPr>
      </w:pPr>
      <w:r w:rsidRPr="0086009E">
        <w:rPr>
          <w:rFonts w:ascii="Times New Roman" w:hAnsi="Times New Roman" w:cs="Times New Roman"/>
          <w:i/>
          <w:sz w:val="28"/>
          <w:szCs w:val="28"/>
          <w:lang w:val="uk-UA"/>
        </w:rPr>
        <w:t>Іван Григорович Нечипоренко</w:t>
      </w:r>
    </w:p>
    <w:p w14:paraId="08D7AFD1" w14:textId="77777777" w:rsidR="00211B3B" w:rsidRDefault="00211B3B" w:rsidP="00211B3B">
      <w:pPr>
        <w:spacing w:line="360" w:lineRule="auto"/>
        <w:jc w:val="right"/>
        <w:rPr>
          <w:rFonts w:ascii="Times New Roman" w:hAnsi="Times New Roman" w:cs="Times New Roman"/>
          <w:i/>
          <w:sz w:val="28"/>
          <w:szCs w:val="28"/>
          <w:lang w:val="uk-UA"/>
        </w:rPr>
      </w:pPr>
      <w:r w:rsidRPr="0086009E">
        <w:rPr>
          <w:rFonts w:ascii="Times New Roman" w:hAnsi="Times New Roman" w:cs="Times New Roman"/>
          <w:i/>
          <w:sz w:val="28"/>
          <w:szCs w:val="28"/>
          <w:lang w:val="uk-UA"/>
        </w:rPr>
        <w:t>(1929–2002)</w:t>
      </w:r>
    </w:p>
    <w:p w14:paraId="558089A4" w14:textId="77777777" w:rsidR="008C3797" w:rsidRDefault="008C3797" w:rsidP="008C3797">
      <w:pPr>
        <w:spacing w:line="360" w:lineRule="auto"/>
        <w:jc w:val="center"/>
        <w:rPr>
          <w:rFonts w:ascii="Times New Roman" w:hAnsi="Times New Roman" w:cs="Times New Roman"/>
          <w:i/>
          <w:sz w:val="28"/>
          <w:szCs w:val="28"/>
          <w:lang w:val="uk-UA"/>
        </w:rPr>
      </w:pPr>
    </w:p>
    <w:p w14:paraId="3F2D3291" w14:textId="77777777" w:rsidR="008C3797" w:rsidRPr="008C3797" w:rsidRDefault="008C3797" w:rsidP="008C3797">
      <w:pPr>
        <w:jc w:val="center"/>
        <w:rPr>
          <w:rFonts w:ascii="Times New Roman" w:hAnsi="Times New Roman" w:cs="Times New Roman"/>
          <w:sz w:val="28"/>
          <w:szCs w:val="28"/>
          <w:lang w:val="uk-UA"/>
        </w:rPr>
      </w:pPr>
      <w:r w:rsidRPr="008C3797">
        <w:rPr>
          <w:rFonts w:ascii="Times New Roman" w:hAnsi="Times New Roman" w:cs="Times New Roman"/>
          <w:sz w:val="28"/>
          <w:szCs w:val="28"/>
          <w:lang w:val="uk-UA"/>
        </w:rPr>
        <w:lastRenderedPageBreak/>
        <w:t>Тези – анотації</w:t>
      </w:r>
    </w:p>
    <w:p w14:paraId="43F9C449" w14:textId="77777777" w:rsidR="008C3797" w:rsidRPr="008C3797" w:rsidRDefault="008C3797" w:rsidP="008C3797">
      <w:pPr>
        <w:spacing w:after="0" w:line="360" w:lineRule="auto"/>
        <w:jc w:val="both"/>
        <w:rPr>
          <w:rFonts w:ascii="Times New Roman" w:hAnsi="Times New Roman" w:cs="Times New Roman"/>
          <w:sz w:val="28"/>
          <w:szCs w:val="28"/>
          <w:lang w:val="uk-UA"/>
        </w:rPr>
      </w:pPr>
      <w:r w:rsidRPr="008C3797">
        <w:rPr>
          <w:rFonts w:ascii="Times New Roman" w:hAnsi="Times New Roman" w:cs="Times New Roman"/>
          <w:sz w:val="28"/>
          <w:szCs w:val="28"/>
          <w:lang w:val="uk-UA"/>
        </w:rPr>
        <w:t xml:space="preserve">          Представлена робота – це захоплююча розповідь та знайомство про життєвий та творчий шлях української постаті з великим щирим серцем, майстром своєї справи.</w:t>
      </w:r>
    </w:p>
    <w:p w14:paraId="5FEBF5AA" w14:textId="77777777" w:rsidR="008C3797" w:rsidRPr="008C3797" w:rsidRDefault="008C3797" w:rsidP="008C3797">
      <w:pPr>
        <w:spacing w:after="0" w:line="360" w:lineRule="auto"/>
        <w:jc w:val="both"/>
        <w:rPr>
          <w:rFonts w:ascii="Times New Roman" w:hAnsi="Times New Roman" w:cs="Times New Roman"/>
          <w:sz w:val="28"/>
          <w:szCs w:val="28"/>
          <w:lang w:val="uk-UA"/>
        </w:rPr>
      </w:pP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Із віку у вік, із покоління в покоління складається, пишеться і переповідається історія</w:t>
      </w:r>
      <w:r w:rsidRPr="008C3797">
        <w:rPr>
          <w:rFonts w:ascii="Times New Roman" w:hAnsi="Times New Roman" w:cs="Times New Roman"/>
          <w:sz w:val="28"/>
          <w:szCs w:val="28"/>
          <w:lang w:val="uk-UA"/>
        </w:rPr>
        <w:t xml:space="preserve"> про талановитих людей. </w:t>
      </w:r>
      <w:r w:rsidRPr="008C3797">
        <w:rPr>
          <w:rFonts w:ascii="Times New Roman" w:hAnsi="Times New Roman" w:cs="Times New Roman"/>
          <w:sz w:val="28"/>
          <w:szCs w:val="28"/>
        </w:rPr>
        <w:t xml:space="preserve"> Та чи знаємо таких людей ми у своєму місті чи селі? Чи</w:t>
      </w: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шануємо їх, пам'ятаємо  про них?</w:t>
      </w:r>
    </w:p>
    <w:p w14:paraId="7A3C7018" w14:textId="77777777" w:rsidR="008C3797" w:rsidRPr="008C3797" w:rsidRDefault="008C3797" w:rsidP="008C3797">
      <w:pPr>
        <w:spacing w:after="0" w:line="360" w:lineRule="auto"/>
        <w:jc w:val="both"/>
        <w:rPr>
          <w:rFonts w:ascii="Times New Roman" w:hAnsi="Times New Roman" w:cs="Times New Roman"/>
          <w:sz w:val="28"/>
          <w:szCs w:val="28"/>
        </w:rPr>
      </w:pPr>
      <w:r w:rsidRPr="008C3797">
        <w:rPr>
          <w:rFonts w:ascii="Times New Roman" w:hAnsi="Times New Roman" w:cs="Times New Roman"/>
          <w:sz w:val="28"/>
          <w:szCs w:val="28"/>
        </w:rPr>
        <w:t>Життя швидкоплинне, не завжди встигаємо подякувати батькам, не маємо часу</w:t>
      </w: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вислухати бабуню і дідуся, не привчаємо дітей шанувати старших...</w:t>
      </w:r>
    </w:p>
    <w:p w14:paraId="7BA533CA" w14:textId="77777777" w:rsidR="008C3797" w:rsidRPr="008C3797" w:rsidRDefault="008C3797" w:rsidP="008C3797">
      <w:pPr>
        <w:spacing w:after="0" w:line="360" w:lineRule="auto"/>
        <w:jc w:val="both"/>
        <w:rPr>
          <w:rFonts w:ascii="Times New Roman" w:hAnsi="Times New Roman" w:cs="Times New Roman"/>
          <w:sz w:val="28"/>
          <w:szCs w:val="28"/>
        </w:rPr>
      </w:pPr>
      <w:r w:rsidRPr="008C3797">
        <w:rPr>
          <w:rFonts w:ascii="Times New Roman" w:hAnsi="Times New Roman" w:cs="Times New Roman"/>
          <w:sz w:val="28"/>
          <w:szCs w:val="28"/>
        </w:rPr>
        <w:t>Задумайтесь! Відшукайте старі фотографії,</w:t>
      </w:r>
      <w:r w:rsidRPr="008C3797">
        <w:rPr>
          <w:rFonts w:ascii="Times New Roman" w:hAnsi="Times New Roman" w:cs="Times New Roman"/>
          <w:sz w:val="28"/>
          <w:szCs w:val="28"/>
          <w:lang w:val="uk-UA"/>
        </w:rPr>
        <w:t xml:space="preserve"> газети, </w:t>
      </w:r>
      <w:r w:rsidRPr="008C3797">
        <w:rPr>
          <w:rFonts w:ascii="Times New Roman" w:hAnsi="Times New Roman" w:cs="Times New Roman"/>
          <w:sz w:val="28"/>
          <w:szCs w:val="28"/>
        </w:rPr>
        <w:t xml:space="preserve"> з яких дивляться на нас ті, що відійшли з</w:t>
      </w: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життя, можливо, так і не дочекавшись нашої уваги і вдячності. Розпитаймо ж про них у</w:t>
      </w: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 xml:space="preserve">родичів і знайомих і почнімо писати </w:t>
      </w:r>
      <w:r w:rsidRPr="008C3797">
        <w:rPr>
          <w:rFonts w:ascii="Times New Roman" w:hAnsi="Times New Roman" w:cs="Times New Roman"/>
          <w:sz w:val="28"/>
          <w:szCs w:val="28"/>
          <w:lang w:val="uk-UA"/>
        </w:rPr>
        <w:t xml:space="preserve">про них </w:t>
      </w:r>
      <w:r w:rsidRPr="008C3797">
        <w:rPr>
          <w:rFonts w:ascii="Times New Roman" w:hAnsi="Times New Roman" w:cs="Times New Roman"/>
          <w:sz w:val="28"/>
          <w:szCs w:val="28"/>
        </w:rPr>
        <w:t xml:space="preserve"> не з примусу, а за покликом серця.</w:t>
      </w:r>
    </w:p>
    <w:p w14:paraId="0BC0BBF4" w14:textId="77777777" w:rsidR="008C3797" w:rsidRPr="008C3797" w:rsidRDefault="008C3797" w:rsidP="008C3797">
      <w:pPr>
        <w:spacing w:after="0" w:line="360" w:lineRule="auto"/>
        <w:jc w:val="both"/>
      </w:pPr>
      <w:r w:rsidRPr="008C3797">
        <w:rPr>
          <w:rFonts w:ascii="Times New Roman" w:hAnsi="Times New Roman" w:cs="Times New Roman"/>
          <w:sz w:val="28"/>
          <w:szCs w:val="28"/>
        </w:rPr>
        <w:t>Хто ми? Які? Звідки? Ці запитання завжди з нами. Відповіді на них ми шукаємо всюди,</w:t>
      </w:r>
      <w:r w:rsidRPr="008C3797">
        <w:rPr>
          <w:rFonts w:ascii="Times New Roman" w:hAnsi="Times New Roman" w:cs="Times New Roman"/>
          <w:sz w:val="28"/>
          <w:szCs w:val="28"/>
          <w:lang w:val="uk-UA"/>
        </w:rPr>
        <w:t xml:space="preserve"> </w:t>
      </w:r>
      <w:r w:rsidRPr="008C3797">
        <w:rPr>
          <w:rFonts w:ascii="Times New Roman" w:hAnsi="Times New Roman" w:cs="Times New Roman"/>
          <w:sz w:val="28"/>
          <w:szCs w:val="28"/>
        </w:rPr>
        <w:t xml:space="preserve">всіх слухаємо і всіх запитуємо. </w:t>
      </w:r>
    </w:p>
    <w:p w14:paraId="7BF744F2" w14:textId="77777777" w:rsidR="008C3797" w:rsidRPr="008C3797" w:rsidRDefault="008C3797" w:rsidP="008C3797">
      <w:pPr>
        <w:spacing w:after="0" w:line="360" w:lineRule="auto"/>
        <w:jc w:val="both"/>
        <w:rPr>
          <w:rFonts w:ascii="Times New Roman" w:hAnsi="Times New Roman" w:cs="Times New Roman"/>
          <w:sz w:val="28"/>
          <w:szCs w:val="28"/>
          <w:lang w:val="uk-UA"/>
        </w:rPr>
      </w:pPr>
      <w:r w:rsidRPr="008C3797">
        <w:rPr>
          <w:rFonts w:ascii="Times New Roman" w:hAnsi="Times New Roman" w:cs="Times New Roman"/>
          <w:sz w:val="28"/>
          <w:szCs w:val="28"/>
          <w:lang w:val="uk-UA"/>
        </w:rPr>
        <w:t xml:space="preserve">           Досліджуючи вибрану тему, я глибше пізнала історію художнього ткацтва на Україні, творцем якого став заслужений майстер народної творчості України Іван Григорович Нечипоренко. Саме на Богуславщині відбулося його становлення як  неординарного громадського діяча, подвижника народної художньої культури, поціновувача й творця новітніх традицій українського ткацтва. </w:t>
      </w:r>
    </w:p>
    <w:p w14:paraId="581CF8CA" w14:textId="77777777" w:rsidR="008C3797" w:rsidRPr="008C3797" w:rsidRDefault="008C3797" w:rsidP="008C3797">
      <w:pPr>
        <w:spacing w:after="0" w:line="360" w:lineRule="auto"/>
        <w:ind w:firstLine="708"/>
        <w:jc w:val="both"/>
        <w:rPr>
          <w:rFonts w:ascii="Times New Roman" w:hAnsi="Times New Roman" w:cs="Times New Roman"/>
          <w:color w:val="1D2129"/>
          <w:sz w:val="28"/>
          <w:szCs w:val="28"/>
          <w:lang w:val="uk-UA"/>
        </w:rPr>
      </w:pPr>
      <w:r w:rsidRPr="008C3797">
        <w:rPr>
          <w:rFonts w:ascii="Times New Roman" w:hAnsi="Times New Roman" w:cs="Times New Roman"/>
          <w:color w:val="1D2129"/>
          <w:sz w:val="28"/>
          <w:szCs w:val="28"/>
        </w:rPr>
        <w:t>Доля приготувала майбутньому Художнику тернистий шлях, на якому, як на його рушниках, тісно переплелися чорні та червоні барви, Любов та Журба, Добро і Зло.</w:t>
      </w:r>
    </w:p>
    <w:p w14:paraId="6A814767" w14:textId="77777777" w:rsidR="008C3797" w:rsidRPr="008C3797" w:rsidRDefault="008C3797" w:rsidP="008C3797">
      <w:pPr>
        <w:spacing w:after="0" w:line="360" w:lineRule="auto"/>
        <w:ind w:firstLine="708"/>
        <w:jc w:val="both"/>
        <w:rPr>
          <w:rFonts w:ascii="Times New Roman" w:hAnsi="Times New Roman" w:cs="Times New Roman"/>
          <w:color w:val="1D2129"/>
          <w:sz w:val="28"/>
          <w:szCs w:val="28"/>
        </w:rPr>
      </w:pPr>
      <w:r w:rsidRPr="008C3797">
        <w:rPr>
          <w:rFonts w:ascii="Times New Roman" w:hAnsi="Times New Roman" w:cs="Times New Roman"/>
          <w:color w:val="1D2129"/>
          <w:sz w:val="28"/>
          <w:szCs w:val="28"/>
          <w:lang w:val="uk-UA"/>
        </w:rPr>
        <w:t xml:space="preserve"> </w:t>
      </w:r>
      <w:r w:rsidRPr="008C3797">
        <w:rPr>
          <w:rFonts w:ascii="Times New Roman" w:hAnsi="Times New Roman" w:cs="Times New Roman"/>
          <w:color w:val="1D2129"/>
          <w:sz w:val="28"/>
          <w:szCs w:val="28"/>
        </w:rPr>
        <w:t xml:space="preserve">З раннього дитинства </w:t>
      </w:r>
      <w:r w:rsidRPr="008C3797">
        <w:rPr>
          <w:rFonts w:ascii="Times New Roman" w:hAnsi="Times New Roman" w:cs="Times New Roman"/>
          <w:color w:val="1D2129"/>
          <w:sz w:val="28"/>
          <w:szCs w:val="28"/>
          <w:lang w:val="uk-UA"/>
        </w:rPr>
        <w:t>цей чоловік</w:t>
      </w:r>
      <w:r w:rsidRPr="008C3797">
        <w:rPr>
          <w:rFonts w:ascii="Times New Roman" w:hAnsi="Times New Roman" w:cs="Times New Roman"/>
          <w:color w:val="1D2129"/>
          <w:sz w:val="28"/>
          <w:szCs w:val="28"/>
        </w:rPr>
        <w:t xml:space="preserve"> звик до праці</w:t>
      </w:r>
      <w:r w:rsidRPr="008C3797">
        <w:rPr>
          <w:rFonts w:ascii="Times New Roman" w:hAnsi="Times New Roman" w:cs="Times New Roman"/>
          <w:color w:val="1D2129"/>
          <w:sz w:val="28"/>
          <w:szCs w:val="28"/>
          <w:lang w:val="uk-UA"/>
        </w:rPr>
        <w:t>.</w:t>
      </w:r>
      <w:r w:rsidRPr="008C3797">
        <w:rPr>
          <w:rFonts w:ascii="Times New Roman" w:hAnsi="Times New Roman" w:cs="Times New Roman"/>
          <w:color w:val="1D2129"/>
          <w:sz w:val="28"/>
          <w:szCs w:val="28"/>
        </w:rPr>
        <w:t xml:space="preserve"> Тоді закладалися основи світогляду майбутнього Митця. Пішовши по стопам свого старшого брата Сергія і закінчивши Кролевецький художній технікум, для подальшої роботи </w:t>
      </w:r>
      <w:r w:rsidRPr="008C3797">
        <w:rPr>
          <w:rFonts w:ascii="Times New Roman" w:hAnsi="Times New Roman" w:cs="Times New Roman"/>
          <w:color w:val="1D2129"/>
          <w:sz w:val="28"/>
          <w:szCs w:val="28"/>
          <w:lang w:val="uk-UA"/>
        </w:rPr>
        <w:t xml:space="preserve">Іван Григорович </w:t>
      </w:r>
      <w:r w:rsidRPr="008C3797">
        <w:rPr>
          <w:rFonts w:ascii="Times New Roman" w:hAnsi="Times New Roman" w:cs="Times New Roman"/>
          <w:color w:val="1D2129"/>
          <w:sz w:val="28"/>
          <w:szCs w:val="28"/>
        </w:rPr>
        <w:t xml:space="preserve"> направляється в художньо-промислову артіль "П</w:t>
      </w:r>
      <w:r w:rsidRPr="008C3797">
        <w:rPr>
          <w:rFonts w:ascii="Times New Roman" w:hAnsi="Times New Roman" w:cs="Times New Roman"/>
          <w:color w:val="1D2129"/>
          <w:sz w:val="28"/>
          <w:szCs w:val="28"/>
          <w:lang w:val="uk-UA"/>
        </w:rPr>
        <w:t>еремог</w:t>
      </w:r>
      <w:r w:rsidRPr="008C3797">
        <w:rPr>
          <w:rFonts w:ascii="Times New Roman" w:hAnsi="Times New Roman" w:cs="Times New Roman"/>
          <w:color w:val="1D2129"/>
          <w:sz w:val="28"/>
          <w:szCs w:val="28"/>
        </w:rPr>
        <w:t xml:space="preserve">а" маленького містечка Богуслав, що на Київщині, майстром цеху. </w:t>
      </w:r>
    </w:p>
    <w:p w14:paraId="7C9D3B71" w14:textId="77777777" w:rsidR="008C3797" w:rsidRPr="008C3797" w:rsidRDefault="008C3797" w:rsidP="008C3797">
      <w:pPr>
        <w:spacing w:after="0" w:line="360" w:lineRule="auto"/>
        <w:ind w:firstLine="708"/>
        <w:jc w:val="both"/>
        <w:rPr>
          <w:rFonts w:ascii="Times New Roman" w:hAnsi="Times New Roman" w:cs="Times New Roman"/>
          <w:color w:val="1D2129"/>
          <w:sz w:val="28"/>
          <w:szCs w:val="28"/>
        </w:rPr>
      </w:pPr>
      <w:r w:rsidRPr="008C3797">
        <w:rPr>
          <w:rFonts w:ascii="Times New Roman" w:hAnsi="Times New Roman" w:cs="Times New Roman"/>
          <w:color w:val="1D2129"/>
          <w:sz w:val="28"/>
          <w:szCs w:val="28"/>
        </w:rPr>
        <w:t xml:space="preserve">Велика працездатність, унікальний сплав таланту і енергії дозволили </w:t>
      </w:r>
      <w:r w:rsidRPr="008C3797">
        <w:rPr>
          <w:rFonts w:ascii="Times New Roman" w:hAnsi="Times New Roman" w:cs="Times New Roman"/>
          <w:color w:val="1D2129"/>
          <w:sz w:val="28"/>
          <w:szCs w:val="28"/>
          <w:lang w:val="uk-UA"/>
        </w:rPr>
        <w:t xml:space="preserve">цій людині </w:t>
      </w:r>
      <w:r w:rsidRPr="008C3797">
        <w:rPr>
          <w:rFonts w:ascii="Times New Roman" w:hAnsi="Times New Roman" w:cs="Times New Roman"/>
          <w:color w:val="1D2129"/>
          <w:sz w:val="28"/>
          <w:szCs w:val="28"/>
        </w:rPr>
        <w:t>досягти успіхів в усіх напрямах своєї діяльності.</w:t>
      </w:r>
    </w:p>
    <w:p w14:paraId="36FE5603" w14:textId="77777777" w:rsidR="008C3797" w:rsidRPr="008C3797" w:rsidRDefault="008C3797" w:rsidP="008C3797">
      <w:pPr>
        <w:spacing w:after="0" w:line="360" w:lineRule="auto"/>
        <w:jc w:val="both"/>
        <w:rPr>
          <w:rFonts w:ascii="Times New Roman" w:hAnsi="Times New Roman" w:cs="Times New Roman"/>
          <w:sz w:val="28"/>
          <w:szCs w:val="28"/>
          <w:shd w:val="clear" w:color="auto" w:fill="F2F3F5"/>
        </w:rPr>
      </w:pPr>
      <w:r w:rsidRPr="008C3797">
        <w:rPr>
          <w:rFonts w:ascii="Times New Roman" w:hAnsi="Times New Roman" w:cs="Times New Roman"/>
          <w:sz w:val="28"/>
          <w:szCs w:val="28"/>
        </w:rPr>
        <w:t xml:space="preserve">Завдяки його активній діяльності ткацький промисел Богуславщини з середини 60-х рр. ХХ ст. став набувати бурхливого розвитку та розквіту. При цьому чи не найбільшою </w:t>
      </w:r>
      <w:r w:rsidRPr="008C3797">
        <w:rPr>
          <w:rFonts w:ascii="Times New Roman" w:hAnsi="Times New Roman" w:cs="Times New Roman"/>
          <w:sz w:val="28"/>
          <w:szCs w:val="28"/>
        </w:rPr>
        <w:lastRenderedPageBreak/>
        <w:t>заслугою Івана Нечипоренка виявилась його діяльність, спрямована на збереження та розвиток українських національних традицій.</w:t>
      </w:r>
      <w:r w:rsidRPr="008C3797">
        <w:rPr>
          <w:rFonts w:ascii="Times New Roman" w:hAnsi="Times New Roman" w:cs="Times New Roman"/>
          <w:sz w:val="28"/>
          <w:szCs w:val="28"/>
          <w:shd w:val="clear" w:color="auto" w:fill="F2F3F5"/>
        </w:rPr>
        <w:t xml:space="preserve"> </w:t>
      </w:r>
    </w:p>
    <w:p w14:paraId="56368396" w14:textId="77777777" w:rsidR="008C3797" w:rsidRPr="00222C1A" w:rsidRDefault="008C3797" w:rsidP="00222C1A">
      <w:pPr>
        <w:spacing w:after="0" w:line="360" w:lineRule="auto"/>
        <w:ind w:firstLine="708"/>
        <w:jc w:val="both"/>
        <w:rPr>
          <w:rFonts w:ascii="Times New Roman" w:hAnsi="Times New Roman" w:cs="Times New Roman"/>
          <w:sz w:val="28"/>
          <w:szCs w:val="28"/>
          <w:lang w:val="uk-UA"/>
        </w:rPr>
      </w:pPr>
      <w:r w:rsidRPr="00222C1A">
        <w:rPr>
          <w:rFonts w:ascii="Times New Roman" w:hAnsi="Times New Roman" w:cs="Times New Roman"/>
          <w:sz w:val="28"/>
          <w:szCs w:val="28"/>
          <w:lang w:val="uk-UA"/>
        </w:rPr>
        <w:t xml:space="preserve">  Він відродив традиційне українське декоративне ткацтво, удосконалив ткацькі верстати, за методикою якої користувалися у багатьох республіках колишнього союзу. Художник Нечипоренко створив понад (боюся помилитися) 800 ескізів декоративного ткацтва, народні мотиви надросянського краю. Рушники, виткані на фабриці "Перемога" за авторством Івана Григоровича, розліталися по всьому світу. Брав участь у багатьох всесвітніх виставках. Він горів своєю справою до останнього подиху життя. Це була прекрасної душі людина і дуже порядний.</w:t>
      </w:r>
    </w:p>
    <w:p w14:paraId="0462EAD0" w14:textId="77777777" w:rsidR="008C3797" w:rsidRPr="008C3797" w:rsidRDefault="008C3797" w:rsidP="008C3797">
      <w:pPr>
        <w:spacing w:after="0" w:line="360" w:lineRule="auto"/>
        <w:ind w:firstLine="708"/>
        <w:jc w:val="both"/>
        <w:rPr>
          <w:rFonts w:ascii="Times New Roman" w:hAnsi="Times New Roman" w:cs="Times New Roman"/>
          <w:sz w:val="28"/>
          <w:szCs w:val="28"/>
          <w:lang w:val="uk-UA"/>
        </w:rPr>
      </w:pPr>
      <w:r w:rsidRPr="008C3797">
        <w:rPr>
          <w:rFonts w:ascii="Times New Roman" w:hAnsi="Times New Roman" w:cs="Times New Roman"/>
          <w:sz w:val="28"/>
          <w:szCs w:val="28"/>
          <w:lang w:val="uk-UA"/>
        </w:rPr>
        <w:t xml:space="preserve">Особливу роль у піднесенні мистецького рівня богуславського художнього ткацтва та збільшення його виробничої продуктивності знову-таки відіграла винахідлива діяльність І. Нечипоренка. </w:t>
      </w:r>
      <w:r w:rsidRPr="008C3797">
        <w:rPr>
          <w:rFonts w:ascii="Times New Roman" w:hAnsi="Times New Roman" w:cs="Times New Roman"/>
          <w:sz w:val="28"/>
          <w:szCs w:val="28"/>
        </w:rPr>
        <w:t>У 1955 р. ним було вдосконалено ручний ткацький верстат, розроблено нову технологію виготовлення художніх тканин, яка за рахунок особливої, поліпшеної заправки ткацького верстата давала можливість виконувати складні декоративні елементи, створювати різноманітний асортимент виробів.</w:t>
      </w:r>
    </w:p>
    <w:p w14:paraId="61D6CE74" w14:textId="77777777" w:rsidR="008C3797" w:rsidRPr="008C3797" w:rsidRDefault="008C3797" w:rsidP="008C3797">
      <w:pPr>
        <w:spacing w:after="0" w:line="360" w:lineRule="auto"/>
        <w:jc w:val="both"/>
        <w:rPr>
          <w:rFonts w:ascii="Times New Roman" w:hAnsi="Times New Roman" w:cs="Times New Roman"/>
          <w:color w:val="1D2129"/>
          <w:sz w:val="28"/>
          <w:szCs w:val="28"/>
        </w:rPr>
      </w:pPr>
      <w:r w:rsidRPr="008C3797">
        <w:rPr>
          <w:rFonts w:ascii="Times New Roman" w:hAnsi="Times New Roman" w:cs="Times New Roman"/>
          <w:color w:val="1D2129"/>
          <w:sz w:val="28"/>
          <w:szCs w:val="28"/>
          <w:lang w:val="uk-UA"/>
        </w:rPr>
        <w:t xml:space="preserve">         </w:t>
      </w:r>
      <w:r w:rsidRPr="008C3797">
        <w:rPr>
          <w:rFonts w:ascii="Times New Roman" w:hAnsi="Times New Roman" w:cs="Times New Roman"/>
          <w:color w:val="1D2129"/>
          <w:sz w:val="28"/>
          <w:szCs w:val="28"/>
        </w:rPr>
        <w:t>Його кращі роботи знаходяться в музеях Києва, Львова, Переяслава, Білої Церкви, Канева, Петербурга, Москви та інших міст; експонувалися та були відзначені на десятках виставок як в Україні, так і в далекому та близькому зарубіжжі. Йому по праву присвоєно звання "Заслужений майстер народної творчості України".</w:t>
      </w:r>
    </w:p>
    <w:p w14:paraId="08BB2E62" w14:textId="77777777" w:rsidR="008C3797" w:rsidRPr="00222C1A" w:rsidRDefault="008C3797" w:rsidP="00222C1A">
      <w:pPr>
        <w:spacing w:after="0" w:line="360" w:lineRule="auto"/>
        <w:ind w:firstLine="567"/>
        <w:jc w:val="both"/>
        <w:rPr>
          <w:rFonts w:ascii="Times New Roman" w:hAnsi="Times New Roman" w:cs="Times New Roman"/>
          <w:color w:val="1D2129"/>
          <w:sz w:val="28"/>
          <w:szCs w:val="28"/>
        </w:rPr>
      </w:pPr>
      <w:r w:rsidRPr="00222C1A">
        <w:rPr>
          <w:rFonts w:ascii="Times New Roman" w:hAnsi="Times New Roman" w:cs="Times New Roman"/>
          <w:color w:val="1D2129"/>
          <w:sz w:val="28"/>
          <w:szCs w:val="28"/>
        </w:rPr>
        <w:t xml:space="preserve">Богуславці ще не зуміли по – справжньому оцінити велич цієї людини, осягнути Космос його душі. Іван Григорович Нечипоренко увійшов в історію Богуслава, України як непересічна постать, Митець, Художник. </w:t>
      </w:r>
    </w:p>
    <w:p w14:paraId="0FEF0AD8" w14:textId="77777777" w:rsidR="00222C1A" w:rsidRDefault="00222C1A" w:rsidP="008C3797">
      <w:pPr>
        <w:shd w:val="clear" w:color="auto" w:fill="FFFFFF" w:themeFill="background1"/>
        <w:spacing w:line="360" w:lineRule="auto"/>
        <w:ind w:firstLine="708"/>
        <w:jc w:val="center"/>
        <w:rPr>
          <w:rFonts w:ascii="Times New Roman" w:hAnsi="Times New Roman" w:cs="Times New Roman"/>
          <w:b/>
          <w:sz w:val="32"/>
          <w:szCs w:val="32"/>
          <w:lang w:val="uk-UA"/>
        </w:rPr>
      </w:pPr>
    </w:p>
    <w:p w14:paraId="607FBE82" w14:textId="77777777" w:rsidR="00FC78C0" w:rsidRDefault="00FC78C0" w:rsidP="008C3797">
      <w:pPr>
        <w:shd w:val="clear" w:color="auto" w:fill="FFFFFF" w:themeFill="background1"/>
        <w:spacing w:line="360" w:lineRule="auto"/>
        <w:ind w:firstLine="708"/>
        <w:jc w:val="center"/>
        <w:rPr>
          <w:rFonts w:ascii="Times New Roman" w:hAnsi="Times New Roman" w:cs="Times New Roman"/>
          <w:b/>
          <w:sz w:val="32"/>
          <w:szCs w:val="32"/>
          <w:lang w:val="uk-UA"/>
        </w:rPr>
      </w:pPr>
    </w:p>
    <w:p w14:paraId="1FBC6A5A" w14:textId="77777777" w:rsidR="00FC78C0" w:rsidRDefault="00FC78C0" w:rsidP="008C3797">
      <w:pPr>
        <w:shd w:val="clear" w:color="auto" w:fill="FFFFFF" w:themeFill="background1"/>
        <w:spacing w:line="360" w:lineRule="auto"/>
        <w:ind w:firstLine="708"/>
        <w:jc w:val="center"/>
        <w:rPr>
          <w:rFonts w:ascii="Times New Roman" w:hAnsi="Times New Roman" w:cs="Times New Roman"/>
          <w:b/>
          <w:sz w:val="32"/>
          <w:szCs w:val="32"/>
          <w:lang w:val="uk-UA"/>
        </w:rPr>
      </w:pPr>
    </w:p>
    <w:p w14:paraId="1A48D278" w14:textId="77777777" w:rsidR="00FC78C0" w:rsidRDefault="00FC78C0" w:rsidP="008C3797">
      <w:pPr>
        <w:shd w:val="clear" w:color="auto" w:fill="FFFFFF" w:themeFill="background1"/>
        <w:spacing w:line="360" w:lineRule="auto"/>
        <w:ind w:firstLine="708"/>
        <w:jc w:val="center"/>
        <w:rPr>
          <w:rFonts w:ascii="Times New Roman" w:hAnsi="Times New Roman" w:cs="Times New Roman"/>
          <w:b/>
          <w:sz w:val="32"/>
          <w:szCs w:val="32"/>
          <w:lang w:val="uk-UA"/>
        </w:rPr>
      </w:pPr>
    </w:p>
    <w:p w14:paraId="76BEFBEA" w14:textId="77777777" w:rsidR="00FC78C0" w:rsidRDefault="00FC78C0" w:rsidP="008C3797">
      <w:pPr>
        <w:shd w:val="clear" w:color="auto" w:fill="FFFFFF" w:themeFill="background1"/>
        <w:spacing w:line="360" w:lineRule="auto"/>
        <w:ind w:firstLine="708"/>
        <w:jc w:val="center"/>
        <w:rPr>
          <w:rFonts w:ascii="Times New Roman" w:hAnsi="Times New Roman" w:cs="Times New Roman"/>
          <w:b/>
          <w:sz w:val="32"/>
          <w:szCs w:val="32"/>
          <w:lang w:val="uk-UA"/>
        </w:rPr>
      </w:pPr>
    </w:p>
    <w:p w14:paraId="17D3344D" w14:textId="77777777" w:rsidR="002F219D" w:rsidRPr="008C3797" w:rsidRDefault="002F219D" w:rsidP="008C3797">
      <w:pPr>
        <w:shd w:val="clear" w:color="auto" w:fill="FFFFFF" w:themeFill="background1"/>
        <w:spacing w:line="360" w:lineRule="auto"/>
        <w:ind w:firstLine="708"/>
        <w:jc w:val="center"/>
        <w:rPr>
          <w:rFonts w:ascii="Times New Roman" w:hAnsi="Times New Roman" w:cs="Times New Roman"/>
          <w:color w:val="1C1E21"/>
          <w:sz w:val="28"/>
          <w:szCs w:val="28"/>
          <w:shd w:val="clear" w:color="auto" w:fill="F2F3F5"/>
          <w:lang w:val="uk-UA"/>
        </w:rPr>
      </w:pPr>
      <w:r>
        <w:rPr>
          <w:rFonts w:ascii="Times New Roman" w:hAnsi="Times New Roman" w:cs="Times New Roman"/>
          <w:b/>
          <w:sz w:val="32"/>
          <w:szCs w:val="32"/>
          <w:lang w:val="uk-UA"/>
        </w:rPr>
        <w:lastRenderedPageBreak/>
        <w:t>ЗМІСТ</w:t>
      </w:r>
    </w:p>
    <w:p w14:paraId="1C8A1DDB" w14:textId="77777777" w:rsidR="002F219D" w:rsidRDefault="002F219D" w:rsidP="002F219D">
      <w:pPr>
        <w:tabs>
          <w:tab w:val="left" w:pos="7155"/>
        </w:tabs>
        <w:spacing w:after="0" w:line="360" w:lineRule="auto"/>
        <w:rPr>
          <w:rFonts w:ascii="Times New Roman" w:hAnsi="Times New Roman" w:cs="Times New Roman"/>
          <w:sz w:val="28"/>
          <w:szCs w:val="28"/>
          <w:lang w:val="uk-UA"/>
        </w:rPr>
      </w:pPr>
    </w:p>
    <w:p w14:paraId="79A810A7" w14:textId="77777777" w:rsidR="002F219D" w:rsidRDefault="002F219D" w:rsidP="002F219D">
      <w:pPr>
        <w:tabs>
          <w:tab w:val="left" w:pos="715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ВСТУП  ………………………………………………………………………..3                                                                                                                                                                                                                                                                                            </w:t>
      </w:r>
    </w:p>
    <w:p w14:paraId="3F93DC6A" w14:textId="77777777" w:rsidR="002F219D" w:rsidRDefault="002F219D" w:rsidP="002F219D">
      <w:pPr>
        <w:tabs>
          <w:tab w:val="left" w:pos="715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І. </w:t>
      </w:r>
      <w:r w:rsidRPr="002F219D">
        <w:rPr>
          <w:rFonts w:ascii="Times New Roman" w:hAnsi="Times New Roman" w:cs="Times New Roman"/>
          <w:sz w:val="28"/>
          <w:szCs w:val="28"/>
          <w:lang w:val="uk-UA"/>
        </w:rPr>
        <w:t>Життєпис митця.</w:t>
      </w:r>
      <w:r w:rsidR="00FC78C0">
        <w:rPr>
          <w:rFonts w:ascii="Times New Roman" w:hAnsi="Times New Roman" w:cs="Times New Roman"/>
          <w:sz w:val="28"/>
          <w:szCs w:val="28"/>
          <w:lang w:val="uk-UA"/>
        </w:rPr>
        <w:t>…………………………………………………..9</w:t>
      </w:r>
    </w:p>
    <w:p w14:paraId="267BB131" w14:textId="77777777" w:rsidR="002F219D" w:rsidRDefault="002F219D" w:rsidP="002F219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ІІ. </w:t>
      </w:r>
      <w:r w:rsidRPr="002F219D">
        <w:rPr>
          <w:rFonts w:ascii="Times New Roman" w:hAnsi="Times New Roman" w:cs="Times New Roman"/>
          <w:sz w:val="28"/>
          <w:szCs w:val="28"/>
          <w:lang w:val="uk-UA"/>
        </w:rPr>
        <w:t>Діяльність і творчість митця</w:t>
      </w:r>
      <w:r w:rsidR="00FC78C0">
        <w:rPr>
          <w:rFonts w:ascii="Times New Roman" w:hAnsi="Times New Roman"/>
          <w:sz w:val="28"/>
          <w:szCs w:val="28"/>
          <w:lang w:val="uk-UA"/>
        </w:rPr>
        <w:t xml:space="preserve"> ……………………………………10</w:t>
      </w:r>
      <w:r>
        <w:rPr>
          <w:rFonts w:ascii="Times New Roman" w:hAnsi="Times New Roman" w:cs="Times New Roman"/>
          <w:sz w:val="28"/>
          <w:szCs w:val="28"/>
          <w:lang w:val="uk-UA"/>
        </w:rPr>
        <w:tab/>
        <w:t xml:space="preserve">                                                                                                       РОЗДІЛ ІІІ. </w:t>
      </w:r>
      <w:r w:rsidRPr="002F219D">
        <w:rPr>
          <w:rFonts w:ascii="Times New Roman" w:hAnsi="Times New Roman" w:cs="Times New Roman"/>
          <w:sz w:val="28"/>
          <w:szCs w:val="28"/>
          <w:lang w:val="uk-UA"/>
        </w:rPr>
        <w:t>Нагороди і медалі</w:t>
      </w:r>
      <w:r>
        <w:rPr>
          <w:rFonts w:ascii="Times New Roman" w:hAnsi="Times New Roman" w:cs="Times New Roman"/>
          <w:b/>
          <w:sz w:val="28"/>
          <w:szCs w:val="28"/>
          <w:lang w:val="uk-UA"/>
        </w:rPr>
        <w:t>.</w:t>
      </w:r>
      <w:r w:rsidR="00FC78C0">
        <w:rPr>
          <w:rFonts w:ascii="Times New Roman" w:hAnsi="Times New Roman" w:cs="Times New Roman"/>
          <w:sz w:val="28"/>
          <w:szCs w:val="28"/>
          <w:lang w:val="uk-UA"/>
        </w:rPr>
        <w:t>………………………………………………14</w:t>
      </w:r>
    </w:p>
    <w:p w14:paraId="724960BE" w14:textId="77777777" w:rsidR="00FC78C0" w:rsidRDefault="002F219D" w:rsidP="002F219D">
      <w:pPr>
        <w:tabs>
          <w:tab w:val="left" w:pos="715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ВИСНОВ</w:t>
      </w:r>
      <w:r w:rsidR="006A15C7">
        <w:rPr>
          <w:rFonts w:ascii="Times New Roman" w:hAnsi="Times New Roman" w:cs="Times New Roman"/>
          <w:sz w:val="28"/>
          <w:szCs w:val="28"/>
          <w:lang w:val="uk-UA"/>
        </w:rPr>
        <w:t>КИ …………………………………………………………………..16</w:t>
      </w:r>
      <w:r w:rsidRPr="007E5DFD">
        <w:rPr>
          <w:rFonts w:ascii="Times New Roman" w:hAnsi="Times New Roman" w:cs="Times New Roman"/>
          <w:sz w:val="28"/>
          <w:szCs w:val="28"/>
          <w:lang w:val="uk-UA"/>
        </w:rPr>
        <w:t xml:space="preserve"> </w:t>
      </w:r>
    </w:p>
    <w:p w14:paraId="04113EDB" w14:textId="77777777" w:rsidR="002F219D" w:rsidRDefault="002F219D" w:rsidP="002F219D">
      <w:pPr>
        <w:tabs>
          <w:tab w:val="left" w:pos="715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СПИСОК ВИК</w:t>
      </w:r>
      <w:r w:rsidR="006A15C7">
        <w:rPr>
          <w:rFonts w:ascii="Times New Roman" w:hAnsi="Times New Roman" w:cs="Times New Roman"/>
          <w:sz w:val="28"/>
          <w:szCs w:val="28"/>
          <w:lang w:val="uk-UA"/>
        </w:rPr>
        <w:t>ОРИСТАНИХ ДЖЕРЕЛ …………………………………….1</w:t>
      </w:r>
      <w:r w:rsidR="002C1661">
        <w:rPr>
          <w:rFonts w:ascii="Times New Roman" w:hAnsi="Times New Roman" w:cs="Times New Roman"/>
          <w:sz w:val="28"/>
          <w:szCs w:val="28"/>
          <w:lang w:val="uk-UA"/>
        </w:rPr>
        <w:t>7</w:t>
      </w:r>
    </w:p>
    <w:p w14:paraId="24A50557" w14:textId="77777777" w:rsidR="002F219D" w:rsidRPr="007E5DFD" w:rsidRDefault="002F219D" w:rsidP="002F219D">
      <w:pPr>
        <w:tabs>
          <w:tab w:val="left" w:pos="715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ДОДАТК</w:t>
      </w:r>
      <w:r w:rsidR="006A15C7">
        <w:rPr>
          <w:rFonts w:ascii="Times New Roman" w:hAnsi="Times New Roman" w:cs="Times New Roman"/>
          <w:sz w:val="28"/>
          <w:szCs w:val="28"/>
          <w:lang w:val="uk-UA"/>
        </w:rPr>
        <w:t>И……………………………………………………………………...1</w:t>
      </w:r>
      <w:r w:rsidR="002C1661">
        <w:rPr>
          <w:rFonts w:ascii="Times New Roman" w:hAnsi="Times New Roman" w:cs="Times New Roman"/>
          <w:sz w:val="28"/>
          <w:szCs w:val="28"/>
          <w:lang w:val="uk-UA"/>
        </w:rPr>
        <w:t>8</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  </w:t>
      </w: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             </w:t>
      </w:r>
    </w:p>
    <w:p w14:paraId="69CAB3C5"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205F6C41"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07C8AB5F"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38630001"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4903EB72"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366C6063"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76BA85FC"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6CB31472"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2D245C04"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66EAD001"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593AAC4D"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3AF0DC11"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453746B3" w14:textId="77777777" w:rsidR="002F219D" w:rsidRDefault="002F219D" w:rsidP="00D8334E">
      <w:pPr>
        <w:spacing w:line="360" w:lineRule="auto"/>
        <w:jc w:val="center"/>
        <w:rPr>
          <w:rFonts w:ascii="Times New Roman" w:hAnsi="Times New Roman" w:cs="Times New Roman"/>
          <w:b/>
          <w:color w:val="1C1E21"/>
          <w:sz w:val="28"/>
          <w:szCs w:val="28"/>
          <w:shd w:val="clear" w:color="auto" w:fill="F2F3F5"/>
          <w:lang w:val="uk-UA"/>
        </w:rPr>
      </w:pPr>
    </w:p>
    <w:p w14:paraId="74A028A6" w14:textId="77777777" w:rsidR="00FC78C0" w:rsidRDefault="00FC78C0" w:rsidP="00D8334E">
      <w:pPr>
        <w:spacing w:line="360" w:lineRule="auto"/>
        <w:jc w:val="center"/>
        <w:rPr>
          <w:rFonts w:ascii="Times New Roman" w:hAnsi="Times New Roman" w:cs="Times New Roman"/>
          <w:b/>
          <w:color w:val="1C1E21"/>
          <w:sz w:val="28"/>
          <w:szCs w:val="28"/>
          <w:shd w:val="clear" w:color="auto" w:fill="F2F3F5"/>
          <w:lang w:val="uk-UA"/>
        </w:rPr>
      </w:pPr>
    </w:p>
    <w:p w14:paraId="3F447086" w14:textId="77777777" w:rsidR="00FC78C0" w:rsidRDefault="00FC78C0" w:rsidP="00D8334E">
      <w:pPr>
        <w:spacing w:line="360" w:lineRule="auto"/>
        <w:jc w:val="center"/>
        <w:rPr>
          <w:rFonts w:ascii="Times New Roman" w:hAnsi="Times New Roman" w:cs="Times New Roman"/>
          <w:b/>
          <w:color w:val="1C1E21"/>
          <w:sz w:val="28"/>
          <w:szCs w:val="28"/>
          <w:shd w:val="clear" w:color="auto" w:fill="F2F3F5"/>
          <w:lang w:val="uk-UA"/>
        </w:rPr>
      </w:pPr>
    </w:p>
    <w:p w14:paraId="3F9DA736" w14:textId="77777777" w:rsidR="00452936" w:rsidRPr="00222C1A" w:rsidRDefault="0017735A" w:rsidP="00F5562C">
      <w:pPr>
        <w:shd w:val="clear" w:color="auto" w:fill="FFFFFF" w:themeFill="background1"/>
        <w:spacing w:line="360" w:lineRule="auto"/>
        <w:jc w:val="center"/>
        <w:rPr>
          <w:rFonts w:ascii="Times New Roman" w:hAnsi="Times New Roman" w:cs="Times New Roman"/>
          <w:b/>
          <w:color w:val="1D2129"/>
          <w:sz w:val="28"/>
          <w:szCs w:val="28"/>
        </w:rPr>
      </w:pPr>
      <w:r w:rsidRPr="00222C1A">
        <w:rPr>
          <w:rFonts w:ascii="Times New Roman" w:hAnsi="Times New Roman" w:cs="Times New Roman"/>
          <w:b/>
          <w:color w:val="1D2129"/>
          <w:sz w:val="28"/>
          <w:szCs w:val="28"/>
        </w:rPr>
        <w:lastRenderedPageBreak/>
        <w:t xml:space="preserve">Вступ  </w:t>
      </w:r>
    </w:p>
    <w:p w14:paraId="1E2496FD"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color w:val="1D2129"/>
          <w:sz w:val="28"/>
          <w:szCs w:val="28"/>
        </w:rPr>
        <w:t xml:space="preserve">                                                              </w:t>
      </w:r>
      <w:r w:rsidR="00CA5F4E" w:rsidRPr="00222C1A">
        <w:rPr>
          <w:rFonts w:ascii="Times New Roman" w:hAnsi="Times New Roman" w:cs="Times New Roman"/>
          <w:i/>
          <w:color w:val="1D2129"/>
          <w:sz w:val="28"/>
          <w:szCs w:val="28"/>
        </w:rPr>
        <w:t>Як жодна живе істота на землі,</w:t>
      </w:r>
    </w:p>
    <w:p w14:paraId="7CC12F9D" w14:textId="77777777" w:rsidR="00CA5F4E" w:rsidRPr="00222C1A" w:rsidRDefault="00FC78C0" w:rsidP="00FC78C0">
      <w:pPr>
        <w:shd w:val="clear" w:color="auto" w:fill="FFFFFF" w:themeFill="background1"/>
        <w:spacing w:after="0" w:line="360" w:lineRule="auto"/>
        <w:jc w:val="center"/>
        <w:rPr>
          <w:rFonts w:ascii="Times New Roman" w:hAnsi="Times New Roman" w:cs="Times New Roman"/>
          <w:i/>
          <w:color w:val="1D2129"/>
          <w:sz w:val="28"/>
          <w:szCs w:val="28"/>
        </w:rPr>
      </w:pPr>
      <w:r>
        <w:rPr>
          <w:rFonts w:ascii="Times New Roman" w:hAnsi="Times New Roman" w:cs="Times New Roman"/>
          <w:i/>
          <w:color w:val="1D2129"/>
          <w:sz w:val="28"/>
          <w:szCs w:val="28"/>
          <w:lang w:val="uk-UA"/>
        </w:rPr>
        <w:t xml:space="preserve">                                                                       л</w:t>
      </w:r>
      <w:r w:rsidR="00CA5F4E" w:rsidRPr="00222C1A">
        <w:rPr>
          <w:rFonts w:ascii="Times New Roman" w:hAnsi="Times New Roman" w:cs="Times New Roman"/>
          <w:i/>
          <w:color w:val="1D2129"/>
          <w:sz w:val="28"/>
          <w:szCs w:val="28"/>
        </w:rPr>
        <w:t>юдина наділена все проникним зором,</w:t>
      </w:r>
    </w:p>
    <w:p w14:paraId="1A4C93B9"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w:t>
      </w:r>
      <w:r w:rsidR="00CA5F4E" w:rsidRPr="00222C1A">
        <w:rPr>
          <w:rFonts w:ascii="Times New Roman" w:hAnsi="Times New Roman" w:cs="Times New Roman"/>
          <w:i/>
          <w:color w:val="1D2129"/>
          <w:sz w:val="28"/>
          <w:szCs w:val="28"/>
        </w:rPr>
        <w:t>невичерпною фантазією,</w:t>
      </w:r>
    </w:p>
    <w:p w14:paraId="06CBD316"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w:t>
      </w:r>
      <w:r w:rsidR="00CA5F4E" w:rsidRPr="00222C1A">
        <w:rPr>
          <w:rFonts w:ascii="Times New Roman" w:hAnsi="Times New Roman" w:cs="Times New Roman"/>
          <w:i/>
          <w:color w:val="1D2129"/>
          <w:sz w:val="28"/>
          <w:szCs w:val="28"/>
        </w:rPr>
        <w:t>чародійним доторком до всього,</w:t>
      </w:r>
    </w:p>
    <w:p w14:paraId="546DB348"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w:t>
      </w:r>
      <w:r w:rsidR="00CA5F4E" w:rsidRPr="00222C1A">
        <w:rPr>
          <w:rFonts w:ascii="Times New Roman" w:hAnsi="Times New Roman" w:cs="Times New Roman"/>
          <w:i/>
          <w:color w:val="1D2129"/>
          <w:sz w:val="28"/>
          <w:szCs w:val="28"/>
        </w:rPr>
        <w:t>що відкрила їй Природа.</w:t>
      </w:r>
    </w:p>
    <w:p w14:paraId="0F83A527"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w:t>
      </w:r>
      <w:r w:rsidR="00CA5F4E" w:rsidRPr="00222C1A">
        <w:rPr>
          <w:rFonts w:ascii="Times New Roman" w:hAnsi="Times New Roman" w:cs="Times New Roman"/>
          <w:i/>
          <w:color w:val="1D2129"/>
          <w:sz w:val="28"/>
          <w:szCs w:val="28"/>
        </w:rPr>
        <w:t>Все це звело її на ноги,</w:t>
      </w:r>
    </w:p>
    <w:p w14:paraId="48639465" w14:textId="77777777" w:rsidR="00CA5F4E"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w:t>
      </w:r>
      <w:r w:rsidR="00CA5F4E" w:rsidRPr="00222C1A">
        <w:rPr>
          <w:rFonts w:ascii="Times New Roman" w:hAnsi="Times New Roman" w:cs="Times New Roman"/>
          <w:i/>
          <w:color w:val="1D2129"/>
          <w:sz w:val="28"/>
          <w:szCs w:val="28"/>
        </w:rPr>
        <w:t>випростало у Всесвіті,</w:t>
      </w:r>
    </w:p>
    <w:p w14:paraId="2F40CE9E" w14:textId="77777777" w:rsidR="0066790C"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дало непереборну потребу й</w:t>
      </w:r>
    </w:p>
    <w:p w14:paraId="64435AC3" w14:textId="77777777" w:rsidR="0066790C" w:rsidRPr="00222C1A" w:rsidRDefault="0066790C" w:rsidP="00F5562C">
      <w:pPr>
        <w:shd w:val="clear" w:color="auto" w:fill="FFFFFF" w:themeFill="background1"/>
        <w:spacing w:after="0" w:line="360" w:lineRule="auto"/>
        <w:jc w:val="center"/>
        <w:rPr>
          <w:rFonts w:ascii="Times New Roman" w:hAnsi="Times New Roman" w:cs="Times New Roman"/>
          <w:i/>
          <w:color w:val="1D2129"/>
          <w:sz w:val="28"/>
          <w:szCs w:val="28"/>
        </w:rPr>
      </w:pPr>
      <w:r w:rsidRPr="00222C1A">
        <w:rPr>
          <w:rFonts w:ascii="Times New Roman" w:hAnsi="Times New Roman" w:cs="Times New Roman"/>
          <w:i/>
          <w:color w:val="1D2129"/>
          <w:sz w:val="28"/>
          <w:szCs w:val="28"/>
        </w:rPr>
        <w:t xml:space="preserve">                                       спромогу творити.</w:t>
      </w:r>
    </w:p>
    <w:p w14:paraId="06FDE31B" w14:textId="77777777" w:rsidR="0066790C" w:rsidRPr="00222C1A" w:rsidRDefault="0066790C" w:rsidP="00F5562C">
      <w:pPr>
        <w:shd w:val="clear" w:color="auto" w:fill="FFFFFF" w:themeFill="background1"/>
        <w:spacing w:after="0" w:line="360" w:lineRule="auto"/>
        <w:jc w:val="right"/>
        <w:rPr>
          <w:rFonts w:ascii="Times New Roman" w:hAnsi="Times New Roman" w:cs="Times New Roman"/>
          <w:color w:val="1D2129"/>
          <w:sz w:val="28"/>
          <w:szCs w:val="28"/>
        </w:rPr>
      </w:pPr>
      <w:r w:rsidRPr="00222C1A">
        <w:rPr>
          <w:rFonts w:ascii="Times New Roman" w:hAnsi="Times New Roman" w:cs="Times New Roman"/>
          <w:color w:val="1D2129"/>
          <w:sz w:val="28"/>
          <w:szCs w:val="28"/>
        </w:rPr>
        <w:t>С. Антонович</w:t>
      </w:r>
    </w:p>
    <w:p w14:paraId="54FE2460" w14:textId="77777777" w:rsidR="0029485C" w:rsidRPr="00222C1A" w:rsidRDefault="0095163A" w:rsidP="00222C1A">
      <w:pPr>
        <w:spacing w:after="0" w:line="360" w:lineRule="auto"/>
        <w:ind w:firstLine="567"/>
        <w:jc w:val="both"/>
        <w:rPr>
          <w:rFonts w:ascii="Times New Roman" w:hAnsi="Times New Roman" w:cs="Times New Roman"/>
          <w:color w:val="1D2129"/>
          <w:sz w:val="28"/>
          <w:szCs w:val="28"/>
        </w:rPr>
      </w:pPr>
      <w:r w:rsidRPr="00222C1A">
        <w:rPr>
          <w:rFonts w:ascii="Times New Roman" w:hAnsi="Times New Roman" w:cs="Times New Roman"/>
          <w:color w:val="1D2129"/>
          <w:sz w:val="28"/>
          <w:szCs w:val="28"/>
        </w:rPr>
        <w:t xml:space="preserve">      </w:t>
      </w:r>
      <w:r w:rsidR="0029485C" w:rsidRPr="00222C1A">
        <w:rPr>
          <w:rFonts w:ascii="Times New Roman" w:hAnsi="Times New Roman" w:cs="Times New Roman"/>
          <w:color w:val="1D2129"/>
          <w:sz w:val="28"/>
          <w:szCs w:val="28"/>
        </w:rPr>
        <w:t>Старовинне мистецтво художніх тканин має багату історію, що сягає в глибину століть. Письмові джерела розповідають , що узорне ткацтво на території України широко розвивалось ще з часів Київської Русі.</w:t>
      </w:r>
    </w:p>
    <w:p w14:paraId="34C65F1A" w14:textId="77777777" w:rsidR="0029485C" w:rsidRPr="00622DEE" w:rsidRDefault="0029485C" w:rsidP="00F5562C">
      <w:pPr>
        <w:shd w:val="clear" w:color="auto" w:fill="FFFFFF" w:themeFill="background1"/>
        <w:spacing w:after="0" w:line="360" w:lineRule="auto"/>
        <w:jc w:val="both"/>
        <w:rPr>
          <w:rFonts w:ascii="Times New Roman" w:hAnsi="Times New Roman" w:cs="Times New Roman"/>
          <w:color w:val="1D2129"/>
          <w:sz w:val="28"/>
          <w:szCs w:val="28"/>
        </w:rPr>
      </w:pPr>
      <w:r w:rsidRPr="00B465C5">
        <w:rPr>
          <w:rFonts w:ascii="Times New Roman" w:hAnsi="Times New Roman" w:cs="Times New Roman"/>
          <w:sz w:val="28"/>
          <w:szCs w:val="28"/>
          <w:shd w:val="clear" w:color="auto" w:fill="F2F3F5"/>
          <w:lang w:val="uk-UA"/>
        </w:rPr>
        <w:t xml:space="preserve">          </w:t>
      </w:r>
      <w:r w:rsidRPr="00622DEE">
        <w:rPr>
          <w:rFonts w:ascii="Times New Roman" w:hAnsi="Times New Roman" w:cs="Times New Roman"/>
          <w:color w:val="1D2129"/>
          <w:sz w:val="28"/>
          <w:szCs w:val="28"/>
        </w:rPr>
        <w:t>Його основу становило народне домашнє виробництво, яке базувалось на використанні власної сировини ( конопель, льону, вовни). У кожному етнографічному районі протягом століть були місцеві стильові особливості узорних тканин.</w:t>
      </w:r>
    </w:p>
    <w:p w14:paraId="393B3553" w14:textId="77777777" w:rsidR="0095163A" w:rsidRPr="00622DEE" w:rsidRDefault="0029485C" w:rsidP="00F5562C">
      <w:pPr>
        <w:shd w:val="clear" w:color="auto" w:fill="FFFFFF" w:themeFill="background1"/>
        <w:spacing w:after="0" w:line="360" w:lineRule="auto"/>
        <w:jc w:val="both"/>
        <w:rPr>
          <w:rFonts w:ascii="Times New Roman" w:hAnsi="Times New Roman" w:cs="Times New Roman"/>
          <w:sz w:val="28"/>
          <w:szCs w:val="28"/>
          <w:shd w:val="clear" w:color="auto" w:fill="FFFFFF" w:themeFill="background1"/>
          <w:lang w:val="uk-UA"/>
        </w:rPr>
      </w:pPr>
      <w:r w:rsidRPr="00F5562C">
        <w:rPr>
          <w:rFonts w:ascii="Times New Roman" w:hAnsi="Times New Roman" w:cs="Times New Roman"/>
          <w:sz w:val="28"/>
          <w:szCs w:val="28"/>
          <w:shd w:val="clear" w:color="auto" w:fill="FFFFFF" w:themeFill="background1"/>
          <w:lang w:val="uk-UA"/>
        </w:rPr>
        <w:t xml:space="preserve">           Неповторною своєрідністю відзначаються узорні тканини Київщини, де</w:t>
      </w:r>
      <w:r w:rsidRPr="00B465C5">
        <w:rPr>
          <w:rFonts w:ascii="Times New Roman" w:hAnsi="Times New Roman" w:cs="Times New Roman"/>
          <w:sz w:val="28"/>
          <w:szCs w:val="28"/>
          <w:shd w:val="clear" w:color="auto" w:fill="F2F3F5"/>
          <w:lang w:val="uk-UA"/>
        </w:rPr>
        <w:t xml:space="preserve"> </w:t>
      </w:r>
      <w:r w:rsidRPr="00622DEE">
        <w:rPr>
          <w:rFonts w:ascii="Times New Roman" w:hAnsi="Times New Roman" w:cs="Times New Roman"/>
          <w:sz w:val="28"/>
          <w:szCs w:val="28"/>
          <w:shd w:val="clear" w:color="auto" w:fill="FFFFFF" w:themeFill="background1"/>
          <w:lang w:val="uk-UA"/>
        </w:rPr>
        <w:t>це</w:t>
      </w:r>
      <w:r w:rsidR="0095163A" w:rsidRPr="00622DEE">
        <w:rPr>
          <w:rFonts w:ascii="Times New Roman" w:hAnsi="Times New Roman" w:cs="Times New Roman"/>
          <w:sz w:val="28"/>
          <w:szCs w:val="28"/>
          <w:shd w:val="clear" w:color="auto" w:fill="FFFFFF" w:themeFill="background1"/>
          <w:lang w:val="uk-UA"/>
        </w:rPr>
        <w:t>й вид декоративного мистецтва м</w:t>
      </w:r>
      <w:r w:rsidRPr="00622DEE">
        <w:rPr>
          <w:rFonts w:ascii="Times New Roman" w:hAnsi="Times New Roman" w:cs="Times New Roman"/>
          <w:sz w:val="28"/>
          <w:szCs w:val="28"/>
          <w:shd w:val="clear" w:color="auto" w:fill="FFFFFF" w:themeFill="background1"/>
          <w:lang w:val="uk-UA"/>
        </w:rPr>
        <w:t xml:space="preserve">ає досить багаті традиції. </w:t>
      </w:r>
      <w:r w:rsidR="0095163A" w:rsidRPr="00622DEE">
        <w:rPr>
          <w:rFonts w:ascii="Times New Roman" w:hAnsi="Times New Roman" w:cs="Times New Roman"/>
          <w:sz w:val="28"/>
          <w:szCs w:val="28"/>
          <w:shd w:val="clear" w:color="auto" w:fill="FFFFFF" w:themeFill="background1"/>
          <w:lang w:val="uk-UA"/>
        </w:rPr>
        <w:t>Музейні колекції підтверджують, що вони відзначаються довершеністю орнаментального композиційного вирішення, досконалістю технічного виконання.</w:t>
      </w:r>
    </w:p>
    <w:p w14:paraId="2F797291" w14:textId="77777777" w:rsidR="0095163A" w:rsidRPr="00622DEE" w:rsidRDefault="00622DEE" w:rsidP="00F5562C">
      <w:pPr>
        <w:shd w:val="clear" w:color="auto" w:fill="FFFFFF" w:themeFill="background1"/>
        <w:spacing w:after="0" w:line="360" w:lineRule="auto"/>
        <w:jc w:val="both"/>
        <w:rPr>
          <w:rFonts w:ascii="Times New Roman" w:hAnsi="Times New Roman" w:cs="Times New Roman"/>
          <w:sz w:val="28"/>
          <w:szCs w:val="28"/>
          <w:shd w:val="clear" w:color="auto" w:fill="FFFFFF" w:themeFill="background1"/>
          <w:lang w:val="uk-UA"/>
        </w:rPr>
      </w:pPr>
      <w:r>
        <w:rPr>
          <w:rFonts w:ascii="Times New Roman" w:hAnsi="Times New Roman" w:cs="Times New Roman"/>
          <w:sz w:val="28"/>
          <w:szCs w:val="28"/>
          <w:shd w:val="clear" w:color="auto" w:fill="FFFFFF" w:themeFill="background1"/>
          <w:lang w:val="uk-UA"/>
        </w:rPr>
        <w:t xml:space="preserve">          </w:t>
      </w:r>
      <w:r w:rsidR="0095163A" w:rsidRPr="00622DEE">
        <w:rPr>
          <w:rFonts w:ascii="Times New Roman" w:hAnsi="Times New Roman" w:cs="Times New Roman"/>
          <w:sz w:val="28"/>
          <w:szCs w:val="28"/>
          <w:shd w:val="clear" w:color="auto" w:fill="FFFFFF" w:themeFill="background1"/>
          <w:lang w:val="uk-UA"/>
        </w:rPr>
        <w:t>Протягом багатьох віків ручне домашнє ткацтво задовольняло в основному потреби власної сім'ї  і в окремих випадках замовників – односельчан. А з кінця ХІХ і на початку ХХ століть інтенсивного розвитку набувають кустарні художні промисли, що займаються виготовленням виробів для ринку.</w:t>
      </w:r>
    </w:p>
    <w:p w14:paraId="612CEE1B" w14:textId="77777777" w:rsidR="00A11402" w:rsidRPr="00622DEE" w:rsidRDefault="00622DEE" w:rsidP="00F5562C">
      <w:pPr>
        <w:shd w:val="clear" w:color="auto" w:fill="FFFFFF" w:themeFill="background1"/>
        <w:spacing w:after="0" w:line="360" w:lineRule="auto"/>
        <w:jc w:val="both"/>
        <w:rPr>
          <w:rFonts w:ascii="Times New Roman" w:hAnsi="Times New Roman" w:cs="Times New Roman"/>
          <w:sz w:val="28"/>
          <w:szCs w:val="28"/>
          <w:shd w:val="clear" w:color="auto" w:fill="FFFFFF" w:themeFill="background1"/>
          <w:lang w:val="uk-UA"/>
        </w:rPr>
      </w:pPr>
      <w:r>
        <w:rPr>
          <w:rFonts w:ascii="Times New Roman" w:hAnsi="Times New Roman" w:cs="Times New Roman"/>
          <w:sz w:val="28"/>
          <w:szCs w:val="28"/>
          <w:shd w:val="clear" w:color="auto" w:fill="FFFFFF" w:themeFill="background1"/>
          <w:lang w:val="uk-UA"/>
        </w:rPr>
        <w:t xml:space="preserve"> </w:t>
      </w:r>
      <w:r>
        <w:rPr>
          <w:rFonts w:ascii="Times New Roman" w:hAnsi="Times New Roman" w:cs="Times New Roman"/>
          <w:sz w:val="28"/>
          <w:szCs w:val="28"/>
          <w:shd w:val="clear" w:color="auto" w:fill="FFFFFF" w:themeFill="background1"/>
          <w:lang w:val="uk-UA"/>
        </w:rPr>
        <w:tab/>
      </w:r>
      <w:r w:rsidR="00EE44A1" w:rsidRPr="00622DEE">
        <w:rPr>
          <w:rFonts w:ascii="Times New Roman" w:hAnsi="Times New Roman" w:cs="Times New Roman"/>
          <w:sz w:val="28"/>
          <w:szCs w:val="28"/>
          <w:shd w:val="clear" w:color="auto" w:fill="FFFFFF" w:themeFill="background1"/>
          <w:lang w:val="uk-UA"/>
        </w:rPr>
        <w:t xml:space="preserve">На півночі краю ткацький промисел набув широкого розвитку в Іванкові та в навколишніх селах, де на протязі віків склались свої художньо – стильові особливості виготовлення та оздоблення тканин різного призначення. Тут, як  і всюди, ткацьким знаряддям служив горизонтальний дерев'яний  верстат, на якому виробляли просте </w:t>
      </w:r>
      <w:r w:rsidR="00EE44A1" w:rsidRPr="00622DEE">
        <w:rPr>
          <w:rFonts w:ascii="Times New Roman" w:hAnsi="Times New Roman" w:cs="Times New Roman"/>
          <w:sz w:val="28"/>
          <w:szCs w:val="28"/>
          <w:shd w:val="clear" w:color="auto" w:fill="FFFFFF" w:themeFill="background1"/>
          <w:lang w:val="uk-UA"/>
        </w:rPr>
        <w:lastRenderedPageBreak/>
        <w:t>полотно. ( Дод. 2). Особливо славилися іванківські майстри виготовленням декоративних рушників з традиційними червоними поперечно – смугастими візерунками. Вони широко використовувалися і як прикраса житла, і як атрибут обряд</w:t>
      </w:r>
      <w:r w:rsidR="00F5562C" w:rsidRPr="00622DEE">
        <w:rPr>
          <w:rFonts w:ascii="Times New Roman" w:hAnsi="Times New Roman" w:cs="Times New Roman"/>
          <w:sz w:val="28"/>
          <w:szCs w:val="28"/>
          <w:shd w:val="clear" w:color="auto" w:fill="FFFFFF" w:themeFill="background1"/>
          <w:lang w:val="uk-UA"/>
        </w:rPr>
        <w:t>у</w:t>
      </w:r>
      <w:r w:rsidR="00EE44A1" w:rsidRPr="00622DEE">
        <w:rPr>
          <w:rFonts w:ascii="Times New Roman" w:hAnsi="Times New Roman" w:cs="Times New Roman"/>
          <w:sz w:val="28"/>
          <w:szCs w:val="28"/>
          <w:shd w:val="clear" w:color="auto" w:fill="FFFFFF" w:themeFill="background1"/>
          <w:lang w:val="uk-UA"/>
        </w:rPr>
        <w:t>. Відомо ,</w:t>
      </w:r>
      <w:r w:rsidR="00A11402" w:rsidRPr="00622DEE">
        <w:rPr>
          <w:rFonts w:ascii="Times New Roman" w:hAnsi="Times New Roman" w:cs="Times New Roman"/>
          <w:sz w:val="28"/>
          <w:szCs w:val="28"/>
          <w:shd w:val="clear" w:color="auto" w:fill="FFFFFF" w:themeFill="background1"/>
          <w:lang w:val="uk-UA"/>
        </w:rPr>
        <w:t xml:space="preserve"> що високу оцінку в радянські часи в пресі дістали ткані вироби промислової артілі з Кагарлика.</w:t>
      </w:r>
    </w:p>
    <w:p w14:paraId="13B75BF3" w14:textId="77777777" w:rsidR="00EE44A1" w:rsidRPr="00622DEE" w:rsidRDefault="00A11402" w:rsidP="00F5562C">
      <w:pPr>
        <w:shd w:val="clear" w:color="auto" w:fill="FFFFFF" w:themeFill="background1"/>
        <w:spacing w:after="0" w:line="360" w:lineRule="auto"/>
        <w:jc w:val="both"/>
        <w:rPr>
          <w:rFonts w:ascii="Times New Roman" w:hAnsi="Times New Roman" w:cs="Times New Roman"/>
          <w:sz w:val="28"/>
          <w:szCs w:val="28"/>
          <w:shd w:val="clear" w:color="auto" w:fill="FFFFFF" w:themeFill="background1"/>
          <w:lang w:val="uk-UA"/>
        </w:rPr>
      </w:pPr>
      <w:r w:rsidRPr="00622DEE">
        <w:rPr>
          <w:rFonts w:ascii="Times New Roman" w:hAnsi="Times New Roman" w:cs="Times New Roman"/>
          <w:sz w:val="28"/>
          <w:szCs w:val="28"/>
          <w:shd w:val="clear" w:color="auto" w:fill="FFFFFF" w:themeFill="background1"/>
          <w:lang w:val="uk-UA"/>
        </w:rPr>
        <w:t xml:space="preserve">             У тридцяті роки ручне узорне ткацтво набуває дальшого розвитку. Це було зумовлено різким збільшенням попиту на традиційні ткані вироби не тільки серед місцевого населення, а й на зовнішньому ринку. Велика промислово – кооперативна артіль « Текстильекспорт »  виникла в Баришівці, значна частина продукції  якої йшла за кордон. Невеликі ткацькі цехи з'явились  також у Переяславі, Іванкові та інших селах.</w:t>
      </w:r>
    </w:p>
    <w:p w14:paraId="7C4F4075" w14:textId="77777777" w:rsidR="0095163A" w:rsidRPr="00622DEE" w:rsidRDefault="00A11402" w:rsidP="00F5562C">
      <w:pPr>
        <w:shd w:val="clear" w:color="auto" w:fill="FFFFFF" w:themeFill="background1"/>
        <w:spacing w:after="0" w:line="360" w:lineRule="auto"/>
        <w:jc w:val="both"/>
        <w:rPr>
          <w:rFonts w:ascii="Times New Roman" w:hAnsi="Times New Roman" w:cs="Times New Roman"/>
          <w:sz w:val="28"/>
          <w:szCs w:val="28"/>
          <w:shd w:val="clear" w:color="auto" w:fill="FFFFFF" w:themeFill="background1"/>
          <w:lang w:val="uk-UA"/>
        </w:rPr>
      </w:pPr>
      <w:r w:rsidRPr="00622DEE">
        <w:rPr>
          <w:rFonts w:ascii="Times New Roman" w:hAnsi="Times New Roman" w:cs="Times New Roman"/>
          <w:sz w:val="28"/>
          <w:szCs w:val="28"/>
          <w:shd w:val="clear" w:color="auto" w:fill="FFFFFF" w:themeFill="background1"/>
          <w:lang w:val="uk-UA"/>
        </w:rPr>
        <w:t xml:space="preserve">             Провідним  осередком узорного ткацтва у повоєнні роки стає Богуслав.</w:t>
      </w:r>
    </w:p>
    <w:p w14:paraId="0768B7C7" w14:textId="77777777" w:rsidR="00D12304" w:rsidRPr="00622DEE" w:rsidRDefault="00D12304" w:rsidP="00B465C5">
      <w:pPr>
        <w:spacing w:after="0" w:line="360" w:lineRule="auto"/>
        <w:jc w:val="both"/>
        <w:rPr>
          <w:rFonts w:ascii="Times New Roman" w:hAnsi="Times New Roman" w:cs="Times New Roman"/>
          <w:sz w:val="28"/>
          <w:szCs w:val="28"/>
          <w:shd w:val="clear" w:color="auto" w:fill="FFFFFF" w:themeFill="background1"/>
          <w:lang w:val="uk-UA"/>
        </w:rPr>
      </w:pPr>
      <w:r w:rsidRPr="00622DEE">
        <w:rPr>
          <w:rFonts w:ascii="Times New Roman" w:hAnsi="Times New Roman" w:cs="Times New Roman"/>
          <w:sz w:val="28"/>
          <w:szCs w:val="28"/>
          <w:shd w:val="clear" w:color="auto" w:fill="FFFFFF" w:themeFill="background1"/>
          <w:lang w:val="uk-UA"/>
        </w:rPr>
        <w:t xml:space="preserve">Богуслав, одне з найдавніших українських міст, якому нещодавно виповнилося </w:t>
      </w:r>
      <w:r w:rsidR="00211B3B" w:rsidRPr="00622DEE">
        <w:rPr>
          <w:rFonts w:ascii="Times New Roman" w:hAnsi="Times New Roman" w:cs="Times New Roman"/>
          <w:sz w:val="28"/>
          <w:szCs w:val="28"/>
          <w:shd w:val="clear" w:color="auto" w:fill="FFFFFF" w:themeFill="background1"/>
          <w:lang w:val="uk-UA"/>
        </w:rPr>
        <w:t xml:space="preserve"> </w:t>
      </w:r>
      <w:r w:rsidRPr="00622DEE">
        <w:rPr>
          <w:rFonts w:ascii="Times New Roman" w:hAnsi="Times New Roman" w:cs="Times New Roman"/>
          <w:sz w:val="28"/>
          <w:szCs w:val="28"/>
          <w:shd w:val="clear" w:color="auto" w:fill="FFFFFF" w:themeFill="background1"/>
          <w:lang w:val="uk-UA"/>
        </w:rPr>
        <w:t>957 років, виросло неподалік від Києва, на мальовничих пагорбах, які простяглися уздовж кам'янистих берегів річки Рось. Чарівна краса його околиць завжди вабила до себе художників і поетів. З Богуславом пов'язана  творчість Тараса Шевченка, Марка Вовчка, Івана Сошенка. На Богуславській землі здавна працювали талановиті гончарі, килимарі та вишивальниці, які з покоління в покоління передавали високу майстерність і художні традиції давніх слов'янських  ремесел.</w:t>
      </w:r>
    </w:p>
    <w:p w14:paraId="575EF6BA" w14:textId="77777777" w:rsidR="0045104A" w:rsidRPr="006A0F78" w:rsidRDefault="0045104A" w:rsidP="00622DEE">
      <w:pPr>
        <w:spacing w:after="0" w:line="360" w:lineRule="auto"/>
        <w:ind w:firstLine="851"/>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 xml:space="preserve">У </w:t>
      </w:r>
      <w:r w:rsidRPr="006A0F78">
        <w:rPr>
          <w:rFonts w:ascii="Times New Roman" w:hAnsi="Times New Roman" w:cs="Times New Roman"/>
          <w:sz w:val="28"/>
          <w:szCs w:val="28"/>
          <w:lang w:val="en-US"/>
        </w:rPr>
        <w:t>XVIII</w:t>
      </w:r>
      <w:r w:rsidRPr="006A0F78">
        <w:rPr>
          <w:rFonts w:ascii="Times New Roman" w:hAnsi="Times New Roman" w:cs="Times New Roman"/>
          <w:sz w:val="28"/>
          <w:szCs w:val="28"/>
          <w:lang w:val="uk-UA"/>
        </w:rPr>
        <w:t xml:space="preserve"> – </w:t>
      </w:r>
      <w:r w:rsidRPr="006A0F78">
        <w:rPr>
          <w:rFonts w:ascii="Times New Roman" w:hAnsi="Times New Roman" w:cs="Times New Roman"/>
          <w:sz w:val="28"/>
          <w:szCs w:val="28"/>
          <w:lang w:val="en-US"/>
        </w:rPr>
        <w:t>XIX</w:t>
      </w:r>
      <w:r w:rsidRPr="006A0F78">
        <w:rPr>
          <w:rFonts w:ascii="Times New Roman" w:hAnsi="Times New Roman" w:cs="Times New Roman"/>
          <w:sz w:val="28"/>
          <w:szCs w:val="28"/>
          <w:lang w:val="uk-UA"/>
        </w:rPr>
        <w:t xml:space="preserve">  століттях тут існували цехові об'єднання ремісників, які виготовляли найрізноманітніші вироби для домашнього вжитку.</w:t>
      </w:r>
      <w:r w:rsidR="00622DEE">
        <w:rPr>
          <w:rFonts w:ascii="Times New Roman" w:hAnsi="Times New Roman" w:cs="Times New Roman"/>
          <w:sz w:val="28"/>
          <w:szCs w:val="28"/>
          <w:lang w:val="uk-UA"/>
        </w:rPr>
        <w:t xml:space="preserve"> </w:t>
      </w:r>
      <w:r w:rsidRPr="006A0F78">
        <w:rPr>
          <w:rFonts w:ascii="Times New Roman" w:hAnsi="Times New Roman" w:cs="Times New Roman"/>
          <w:sz w:val="28"/>
          <w:szCs w:val="28"/>
          <w:lang w:val="uk-UA"/>
        </w:rPr>
        <w:t>За радянських часів найпоширенішою формою організації праці майстрів народного мистецтва стала промислова кооперація, а згодом – спеціалізоване підприємство художніх промислів. У 1945 році в Богуславі було створено художньо – промислову артіль « Перемога », яка об'єднала   понад 120 майстрів ткацтва, килимарства, вишивки.</w:t>
      </w:r>
      <w:r w:rsidR="00B465C5">
        <w:rPr>
          <w:rFonts w:ascii="Times New Roman" w:hAnsi="Times New Roman" w:cs="Times New Roman"/>
          <w:sz w:val="28"/>
          <w:szCs w:val="28"/>
          <w:lang w:val="uk-UA"/>
        </w:rPr>
        <w:t xml:space="preserve"> (Дод.3)</w:t>
      </w:r>
    </w:p>
    <w:p w14:paraId="712C2891" w14:textId="77777777" w:rsidR="0045104A" w:rsidRPr="006A0F78" w:rsidRDefault="0045104A" w:rsidP="00D8334E">
      <w:pPr>
        <w:spacing w:after="0" w:line="360" w:lineRule="auto"/>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У 50 - ті роки художні принципи народного ткацтва сприйняв і послідовно розвинув колектив професіональних художників – Г.І. Анджієвський, Н.П. Скопець, І.Г.Нечипоренко.</w:t>
      </w:r>
      <w:r w:rsidR="00B465C5">
        <w:rPr>
          <w:rFonts w:ascii="Times New Roman" w:hAnsi="Times New Roman" w:cs="Times New Roman"/>
          <w:sz w:val="28"/>
          <w:szCs w:val="28"/>
          <w:lang w:val="uk-UA"/>
        </w:rPr>
        <w:t xml:space="preserve"> (Дод.4) і (Дод.7).</w:t>
      </w:r>
    </w:p>
    <w:p w14:paraId="461D2B33" w14:textId="77777777" w:rsidR="008C21C1" w:rsidRPr="006A0F78" w:rsidRDefault="0045104A" w:rsidP="00FC78C0">
      <w:pPr>
        <w:spacing w:after="0" w:line="360" w:lineRule="auto"/>
        <w:ind w:firstLine="851"/>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Творче обдарування майстрів, їхню неабияку фантазію</w:t>
      </w:r>
      <w:r w:rsidR="008C21C1" w:rsidRPr="006A0F78">
        <w:rPr>
          <w:rFonts w:ascii="Times New Roman" w:hAnsi="Times New Roman" w:cs="Times New Roman"/>
          <w:sz w:val="28"/>
          <w:szCs w:val="28"/>
          <w:lang w:val="uk-UA"/>
        </w:rPr>
        <w:t xml:space="preserve"> було вкладено у створення нового асортименту виробів, у розробку нових композиційних схем та візерунків.</w:t>
      </w:r>
      <w:r w:rsidR="00FC78C0">
        <w:rPr>
          <w:rFonts w:ascii="Times New Roman" w:hAnsi="Times New Roman" w:cs="Times New Roman"/>
          <w:sz w:val="28"/>
          <w:szCs w:val="28"/>
          <w:lang w:val="uk-UA"/>
        </w:rPr>
        <w:t xml:space="preserve"> </w:t>
      </w:r>
      <w:r w:rsidR="008C21C1" w:rsidRPr="006A0F78">
        <w:rPr>
          <w:rFonts w:ascii="Times New Roman" w:hAnsi="Times New Roman" w:cs="Times New Roman"/>
          <w:sz w:val="28"/>
          <w:szCs w:val="28"/>
          <w:lang w:val="uk-UA"/>
        </w:rPr>
        <w:t>Ця фабрика виробляла не лише традиційні широковідомі богуславські рушники, а й скатерті, серветки, портьєри, покривала, штори, декоративні наволочки, фартухи.</w:t>
      </w:r>
    </w:p>
    <w:p w14:paraId="680F2C5A" w14:textId="77777777" w:rsidR="008C21C1" w:rsidRPr="006A0F78" w:rsidRDefault="008C21C1" w:rsidP="00D8334E">
      <w:pPr>
        <w:spacing w:after="0" w:line="360" w:lineRule="auto"/>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lastRenderedPageBreak/>
        <w:t xml:space="preserve">Все це виготовлялося із бавовняної пряжі і тільки вручну. У колоритному оформленні богуславські художники знайшли такі рішення, які дозволяють виробам, не втрачаючи зв'язку з традиційною культурою промислу, органічно вписуватися в інтер'єр сучасного житла. </w:t>
      </w:r>
    </w:p>
    <w:p w14:paraId="292556F5" w14:textId="77777777" w:rsidR="00EB2DF4" w:rsidRDefault="008C21C1" w:rsidP="00FC78C0">
      <w:pPr>
        <w:spacing w:after="0" w:line="360" w:lineRule="auto"/>
        <w:ind w:firstLine="851"/>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Протягом останніх років фабрика не працює, але завдяки молодих майстрів, які продовжують традиції виготовлення виробів</w:t>
      </w:r>
      <w:r w:rsidR="00EB2DF4" w:rsidRPr="006A0F78">
        <w:rPr>
          <w:rFonts w:ascii="Times New Roman" w:hAnsi="Times New Roman" w:cs="Times New Roman"/>
          <w:sz w:val="28"/>
          <w:szCs w:val="28"/>
          <w:lang w:val="uk-UA"/>
        </w:rPr>
        <w:t xml:space="preserve">, працюючи </w:t>
      </w:r>
      <w:r w:rsidRPr="006A0F78">
        <w:rPr>
          <w:rFonts w:ascii="Times New Roman" w:hAnsi="Times New Roman" w:cs="Times New Roman"/>
          <w:sz w:val="28"/>
          <w:szCs w:val="28"/>
          <w:lang w:val="uk-UA"/>
        </w:rPr>
        <w:t xml:space="preserve">вдома, на виставках декоративного мистецтва можна побачити ще досі </w:t>
      </w:r>
      <w:r w:rsidR="00EB2DF4" w:rsidRPr="006A0F78">
        <w:rPr>
          <w:rFonts w:ascii="Times New Roman" w:hAnsi="Times New Roman" w:cs="Times New Roman"/>
          <w:sz w:val="28"/>
          <w:szCs w:val="28"/>
          <w:lang w:val="uk-UA"/>
        </w:rPr>
        <w:t>знамениті богуславські рушники. Це є яскравим свідченням того, що прекрасні традиції богуславського ткацтва незгасимі.</w:t>
      </w:r>
    </w:p>
    <w:p w14:paraId="1885BBD0" w14:textId="77777777" w:rsidR="00B465C5" w:rsidRDefault="00B465C5" w:rsidP="00D8334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Основні завдання дослідження:</w:t>
      </w:r>
    </w:p>
    <w:p w14:paraId="5D82E6FD" w14:textId="77777777" w:rsidR="00B465C5" w:rsidRDefault="00B465C5" w:rsidP="00B465C5">
      <w:pPr>
        <w:pStyle w:val="ac"/>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Дослідити і показати самобутність богуславських узорних виробів.</w:t>
      </w:r>
    </w:p>
    <w:p w14:paraId="01E45C3E" w14:textId="77777777" w:rsidR="00B465C5" w:rsidRDefault="00B465C5" w:rsidP="00B465C5">
      <w:pPr>
        <w:pStyle w:val="ac"/>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Показати вагомий внесок богуславських майстрів художнього ткацтва в розвиток народного мистецтва України.</w:t>
      </w:r>
    </w:p>
    <w:p w14:paraId="30B37251" w14:textId="77777777" w:rsidR="00B465C5" w:rsidRDefault="007C6202" w:rsidP="00B465C5">
      <w:pPr>
        <w:pStyle w:val="ac"/>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B465C5">
        <w:rPr>
          <w:rFonts w:ascii="Times New Roman" w:hAnsi="Times New Roman" w:cs="Times New Roman"/>
          <w:sz w:val="28"/>
          <w:szCs w:val="28"/>
          <w:lang w:val="uk-UA"/>
        </w:rPr>
        <w:t>опуляризу</w:t>
      </w:r>
      <w:r>
        <w:rPr>
          <w:rFonts w:ascii="Times New Roman" w:hAnsi="Times New Roman" w:cs="Times New Roman"/>
          <w:sz w:val="28"/>
          <w:szCs w:val="28"/>
          <w:lang w:val="uk-UA"/>
        </w:rPr>
        <w:t>вати сучасних майстринь - художниць, які зберігають і відтворюють традиції богуславського узорного ткацтва.</w:t>
      </w:r>
    </w:p>
    <w:p w14:paraId="6F356551" w14:textId="77777777" w:rsidR="007C6202" w:rsidRDefault="007C6202" w:rsidP="007C620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Методи дослідження: </w:t>
      </w:r>
    </w:p>
    <w:p w14:paraId="6E7CC7BD" w14:textId="77777777" w:rsidR="007C6202" w:rsidRDefault="007C6202" w:rsidP="007C620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A5F4E">
        <w:rPr>
          <w:rFonts w:ascii="Times New Roman" w:hAnsi="Times New Roman" w:cs="Times New Roman"/>
          <w:sz w:val="28"/>
          <w:szCs w:val="28"/>
          <w:lang w:val="uk-UA"/>
        </w:rPr>
        <w:t xml:space="preserve"> </w:t>
      </w:r>
      <w:r>
        <w:rPr>
          <w:rFonts w:ascii="Times New Roman" w:hAnsi="Times New Roman" w:cs="Times New Roman"/>
          <w:sz w:val="28"/>
          <w:szCs w:val="28"/>
          <w:lang w:val="uk-UA"/>
        </w:rPr>
        <w:t>Теоретичні – вивчення та аналіз довідкової , відповідної наукової та універсальної літератури, ознайомлення з документальними довідками, з інформаційними публікаціями в періодичних виданнях.</w:t>
      </w:r>
    </w:p>
    <w:p w14:paraId="44078C7B" w14:textId="77777777" w:rsidR="007C6202" w:rsidRDefault="007C6202" w:rsidP="007C620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Практичні – опрацювання історичних матеріалів із районного краєзнавчого музею, дослідження даного питання з поданої документальної інформації від очевидців.</w:t>
      </w:r>
    </w:p>
    <w:p w14:paraId="70A51708" w14:textId="77777777" w:rsidR="007C6202" w:rsidRDefault="007C6202" w:rsidP="007C620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Наукова новизна дослідження : зібрано і систематизовано матеріал з історії художнього ткацтва на Україні, творцем якого став заслужений майстер народної творчості України Іван Григорович Нечипоренко, вперше відкрито нові імена народних митців сучасного богуславського художнього ткацтва і килимарства.</w:t>
      </w:r>
    </w:p>
    <w:p w14:paraId="087191A2" w14:textId="77777777" w:rsidR="00CA5F4E" w:rsidRPr="007C6202" w:rsidRDefault="00CA5F4E" w:rsidP="007C620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Практичне значення дослідження:</w:t>
      </w:r>
      <w:r w:rsidR="00902210">
        <w:rPr>
          <w:rFonts w:ascii="Times New Roman" w:hAnsi="Times New Roman" w:cs="Times New Roman"/>
          <w:sz w:val="28"/>
          <w:szCs w:val="28"/>
          <w:lang w:val="uk-UA"/>
        </w:rPr>
        <w:t xml:space="preserve"> роботу можна використовувати для </w:t>
      </w:r>
      <w:r>
        <w:rPr>
          <w:rFonts w:ascii="Times New Roman" w:hAnsi="Times New Roman" w:cs="Times New Roman"/>
          <w:sz w:val="28"/>
          <w:szCs w:val="28"/>
          <w:lang w:val="uk-UA"/>
        </w:rPr>
        <w:t xml:space="preserve">трудового навчання, гуртках, творчих студіях на виховних годинах. </w:t>
      </w:r>
    </w:p>
    <w:p w14:paraId="07ECB3EB" w14:textId="77777777" w:rsidR="00FC78C0" w:rsidRDefault="00FC78C0" w:rsidP="00D8334E">
      <w:pPr>
        <w:spacing w:after="0" w:line="360" w:lineRule="auto"/>
        <w:jc w:val="center"/>
        <w:rPr>
          <w:rFonts w:ascii="Times New Roman" w:hAnsi="Times New Roman" w:cs="Times New Roman"/>
          <w:b/>
          <w:sz w:val="28"/>
          <w:szCs w:val="28"/>
          <w:lang w:val="uk-UA"/>
        </w:rPr>
      </w:pPr>
    </w:p>
    <w:p w14:paraId="1EBEFD77" w14:textId="77777777" w:rsidR="00FC78C0" w:rsidRDefault="00FC78C0" w:rsidP="00D8334E">
      <w:pPr>
        <w:spacing w:after="0" w:line="360" w:lineRule="auto"/>
        <w:jc w:val="center"/>
        <w:rPr>
          <w:rFonts w:ascii="Times New Roman" w:hAnsi="Times New Roman" w:cs="Times New Roman"/>
          <w:b/>
          <w:sz w:val="28"/>
          <w:szCs w:val="28"/>
          <w:lang w:val="uk-UA"/>
        </w:rPr>
      </w:pPr>
    </w:p>
    <w:p w14:paraId="200E6F76" w14:textId="77777777" w:rsidR="00FC78C0" w:rsidRDefault="00FC78C0" w:rsidP="00D8334E">
      <w:pPr>
        <w:spacing w:after="0" w:line="360" w:lineRule="auto"/>
        <w:jc w:val="center"/>
        <w:rPr>
          <w:rFonts w:ascii="Times New Roman" w:hAnsi="Times New Roman" w:cs="Times New Roman"/>
          <w:b/>
          <w:sz w:val="28"/>
          <w:szCs w:val="28"/>
          <w:lang w:val="uk-UA"/>
        </w:rPr>
      </w:pPr>
    </w:p>
    <w:p w14:paraId="64D6C24E" w14:textId="77777777" w:rsidR="00FC78C0" w:rsidRDefault="00FC78C0" w:rsidP="00D8334E">
      <w:pPr>
        <w:spacing w:after="0" w:line="360" w:lineRule="auto"/>
        <w:jc w:val="center"/>
        <w:rPr>
          <w:rFonts w:ascii="Times New Roman" w:hAnsi="Times New Roman" w:cs="Times New Roman"/>
          <w:b/>
          <w:sz w:val="28"/>
          <w:szCs w:val="28"/>
          <w:lang w:val="uk-UA"/>
        </w:rPr>
      </w:pPr>
    </w:p>
    <w:p w14:paraId="1DE90C45" w14:textId="77777777" w:rsidR="00EB2DF4" w:rsidRPr="006A0F78" w:rsidRDefault="00E74C2E" w:rsidP="00D8334E">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І.</w:t>
      </w:r>
      <w:r w:rsidR="003C3272" w:rsidRPr="006A0F78">
        <w:rPr>
          <w:rFonts w:ascii="Times New Roman" w:hAnsi="Times New Roman" w:cs="Times New Roman"/>
          <w:b/>
          <w:sz w:val="28"/>
          <w:szCs w:val="28"/>
          <w:lang w:val="uk-UA"/>
        </w:rPr>
        <w:t xml:space="preserve"> Життєпис митця</w:t>
      </w:r>
      <w:r>
        <w:rPr>
          <w:rFonts w:ascii="Times New Roman" w:hAnsi="Times New Roman" w:cs="Times New Roman"/>
          <w:b/>
          <w:sz w:val="28"/>
          <w:szCs w:val="28"/>
          <w:lang w:val="uk-UA"/>
        </w:rPr>
        <w:t>.</w:t>
      </w:r>
    </w:p>
    <w:p w14:paraId="1088760E" w14:textId="77777777" w:rsidR="003C3272" w:rsidRPr="006A0F78" w:rsidRDefault="00DB6984" w:rsidP="00622DEE">
      <w:pPr>
        <w:spacing w:after="0" w:line="360" w:lineRule="auto"/>
        <w:ind w:firstLine="567"/>
        <w:jc w:val="both"/>
        <w:rPr>
          <w:rFonts w:ascii="Times New Roman" w:hAnsi="Times New Roman" w:cs="Times New Roman"/>
          <w:sz w:val="28"/>
          <w:szCs w:val="28"/>
        </w:rPr>
      </w:pPr>
      <w:r w:rsidRPr="006A0F78">
        <w:rPr>
          <w:rFonts w:ascii="Times New Roman" w:hAnsi="Times New Roman" w:cs="Times New Roman"/>
          <w:sz w:val="28"/>
          <w:szCs w:val="28"/>
        </w:rPr>
        <w:t>Одним з видатних майстрів названого краю був Іван Гри</w:t>
      </w:r>
      <w:r w:rsidR="00CA5F4E">
        <w:rPr>
          <w:rFonts w:ascii="Times New Roman" w:hAnsi="Times New Roman" w:cs="Times New Roman"/>
          <w:sz w:val="28"/>
          <w:szCs w:val="28"/>
        </w:rPr>
        <w:t xml:space="preserve">горович Нечипоренко (1929–2002). </w:t>
      </w:r>
      <w:r w:rsidRPr="006A0F78">
        <w:rPr>
          <w:rFonts w:ascii="Times New Roman" w:hAnsi="Times New Roman" w:cs="Times New Roman"/>
          <w:sz w:val="28"/>
          <w:szCs w:val="28"/>
        </w:rPr>
        <w:t xml:space="preserve">Саме на Богуславщині відбулося його становлення як  неординарного громадського діяча, подвижника народної художньої культури, поціновувача й творця новітніх традицій українського ткацтва. </w:t>
      </w:r>
    </w:p>
    <w:p w14:paraId="5E25B965" w14:textId="77777777" w:rsidR="00A013EF" w:rsidRDefault="003C3272" w:rsidP="00622DEE">
      <w:pPr>
        <w:spacing w:after="0" w:line="360" w:lineRule="auto"/>
        <w:ind w:firstLine="567"/>
        <w:jc w:val="both"/>
        <w:rPr>
          <w:rFonts w:ascii="Times New Roman" w:hAnsi="Times New Roman" w:cs="Times New Roman"/>
          <w:color w:val="1D2129"/>
          <w:sz w:val="28"/>
          <w:szCs w:val="28"/>
          <w:lang w:val="uk-UA"/>
        </w:rPr>
      </w:pPr>
      <w:r w:rsidRPr="006A0F78">
        <w:rPr>
          <w:rFonts w:ascii="Times New Roman" w:hAnsi="Times New Roman" w:cs="Times New Roman"/>
          <w:color w:val="1D2129"/>
          <w:sz w:val="28"/>
          <w:szCs w:val="28"/>
          <w:lang w:val="uk-UA"/>
        </w:rPr>
        <w:t>Народившись в козацькій сім‘ї Григорія та Галини Нечипоренків селі Пролетарське (Ксензівка) біля славетної гетьманської столиці Батурина на Чернігівщині, він зростав серед мальовничої поліської природи, що назавжди закарбувала   ві</w:t>
      </w:r>
      <w:r w:rsidR="00A013EF">
        <w:rPr>
          <w:rFonts w:ascii="Times New Roman" w:hAnsi="Times New Roman" w:cs="Times New Roman"/>
          <w:color w:val="1D2129"/>
          <w:sz w:val="28"/>
          <w:szCs w:val="28"/>
          <w:lang w:val="uk-UA"/>
        </w:rPr>
        <w:t>дчуття прекрасного в його душі.</w:t>
      </w:r>
    </w:p>
    <w:p w14:paraId="68464E60" w14:textId="77777777" w:rsidR="00A013EF" w:rsidRDefault="003C3272" w:rsidP="00622DEE">
      <w:pPr>
        <w:spacing w:after="0" w:line="360" w:lineRule="auto"/>
        <w:ind w:firstLine="567"/>
        <w:jc w:val="both"/>
        <w:rPr>
          <w:rFonts w:ascii="Times New Roman" w:hAnsi="Times New Roman" w:cs="Times New Roman"/>
          <w:color w:val="1D2129"/>
          <w:sz w:val="28"/>
          <w:szCs w:val="28"/>
          <w:lang w:val="uk-UA"/>
        </w:rPr>
      </w:pPr>
      <w:r w:rsidRPr="006A0F78">
        <w:rPr>
          <w:rFonts w:ascii="Times New Roman" w:hAnsi="Times New Roman" w:cs="Times New Roman"/>
          <w:color w:val="1D2129"/>
          <w:sz w:val="28"/>
          <w:szCs w:val="28"/>
        </w:rPr>
        <w:t>Доля приготувала майбутньому Художнику тернистий шлях, на якому, як на його рушниках, тісно переплелися чорні та червоні барв</w:t>
      </w:r>
      <w:r w:rsidR="00A013EF">
        <w:rPr>
          <w:rFonts w:ascii="Times New Roman" w:hAnsi="Times New Roman" w:cs="Times New Roman"/>
          <w:color w:val="1D2129"/>
          <w:sz w:val="28"/>
          <w:szCs w:val="28"/>
        </w:rPr>
        <w:t>и, Любов та Журба, Добро і Зло.</w:t>
      </w:r>
    </w:p>
    <w:p w14:paraId="6C39AE49" w14:textId="77777777" w:rsidR="00A013EF" w:rsidRDefault="003C3272" w:rsidP="00622DEE">
      <w:pPr>
        <w:spacing w:after="0" w:line="360" w:lineRule="auto"/>
        <w:ind w:firstLine="567"/>
        <w:jc w:val="both"/>
        <w:rPr>
          <w:rFonts w:ascii="Times New Roman" w:hAnsi="Times New Roman" w:cs="Times New Roman"/>
          <w:color w:val="1D2129"/>
          <w:sz w:val="28"/>
          <w:szCs w:val="28"/>
          <w:lang w:val="uk-UA"/>
        </w:rPr>
      </w:pPr>
      <w:r w:rsidRPr="006A0F78">
        <w:rPr>
          <w:rFonts w:ascii="Times New Roman" w:hAnsi="Times New Roman" w:cs="Times New Roman"/>
          <w:color w:val="1D2129"/>
          <w:sz w:val="28"/>
          <w:szCs w:val="28"/>
        </w:rPr>
        <w:t xml:space="preserve">В січні голодного1933-го року сільські комнезамівці, яким сподобалася хата </w:t>
      </w:r>
      <w:r w:rsidRPr="006A0F78">
        <w:rPr>
          <w:rFonts w:ascii="Times New Roman" w:hAnsi="Times New Roman" w:cs="Times New Roman"/>
          <w:color w:val="1D2129"/>
          <w:sz w:val="28"/>
          <w:szCs w:val="28"/>
          <w:lang w:val="uk-UA"/>
        </w:rPr>
        <w:t>його</w:t>
      </w:r>
      <w:r w:rsidRPr="006A0F78">
        <w:rPr>
          <w:rFonts w:ascii="Times New Roman" w:hAnsi="Times New Roman" w:cs="Times New Roman"/>
          <w:color w:val="1D2129"/>
          <w:sz w:val="28"/>
          <w:szCs w:val="28"/>
        </w:rPr>
        <w:t xml:space="preserve"> діда-колгоспника, викидають на сніг і мороз його сім‘ю,</w:t>
      </w:r>
      <w:r w:rsidRPr="006A0F78">
        <w:rPr>
          <w:rFonts w:ascii="Times New Roman" w:hAnsi="Times New Roman" w:cs="Times New Roman"/>
          <w:color w:val="1D2129"/>
          <w:sz w:val="28"/>
          <w:szCs w:val="28"/>
          <w:lang w:val="uk-UA"/>
        </w:rPr>
        <w:t xml:space="preserve"> </w:t>
      </w:r>
      <w:r w:rsidRPr="006A0F78">
        <w:rPr>
          <w:rFonts w:ascii="Times New Roman" w:hAnsi="Times New Roman" w:cs="Times New Roman"/>
          <w:color w:val="1D2129"/>
          <w:sz w:val="28"/>
          <w:szCs w:val="28"/>
        </w:rPr>
        <w:t xml:space="preserve">заборонивши будь-кому в селі прихистити їх. Як змогли вижити тоді - відомо лише Богу та тим нечисленним односельцям, що не злякавшись терористичної влади, </w:t>
      </w:r>
      <w:r w:rsidRPr="006A0F78">
        <w:rPr>
          <w:rFonts w:ascii="Times New Roman" w:hAnsi="Times New Roman" w:cs="Times New Roman"/>
          <w:color w:val="1D2129"/>
          <w:sz w:val="28"/>
          <w:szCs w:val="28"/>
          <w:lang w:val="uk-UA"/>
        </w:rPr>
        <w:t xml:space="preserve">їх </w:t>
      </w:r>
      <w:r w:rsidRPr="006A0F78">
        <w:rPr>
          <w:rFonts w:ascii="Times New Roman" w:hAnsi="Times New Roman" w:cs="Times New Roman"/>
          <w:color w:val="1D2129"/>
          <w:sz w:val="28"/>
          <w:szCs w:val="28"/>
        </w:rPr>
        <w:t>пригріли</w:t>
      </w:r>
      <w:r w:rsidRPr="006A0F78">
        <w:rPr>
          <w:rFonts w:ascii="Times New Roman" w:hAnsi="Times New Roman" w:cs="Times New Roman"/>
          <w:color w:val="1D2129"/>
          <w:sz w:val="28"/>
          <w:szCs w:val="28"/>
          <w:lang w:val="uk-UA"/>
        </w:rPr>
        <w:t>.</w:t>
      </w:r>
      <w:r w:rsidRPr="006A0F78">
        <w:rPr>
          <w:rFonts w:ascii="Times New Roman" w:hAnsi="Times New Roman" w:cs="Times New Roman"/>
          <w:color w:val="1D2129"/>
          <w:sz w:val="28"/>
          <w:szCs w:val="28"/>
        </w:rPr>
        <w:t xml:space="preserve">   </w:t>
      </w:r>
    </w:p>
    <w:p w14:paraId="7BE0188F" w14:textId="77777777" w:rsidR="00A013EF" w:rsidRDefault="003C3272" w:rsidP="00622DEE">
      <w:pPr>
        <w:spacing w:after="0" w:line="360" w:lineRule="auto"/>
        <w:ind w:firstLine="567"/>
        <w:jc w:val="both"/>
        <w:rPr>
          <w:rFonts w:ascii="Times New Roman" w:hAnsi="Times New Roman" w:cs="Times New Roman"/>
          <w:color w:val="1D2129"/>
          <w:sz w:val="28"/>
          <w:szCs w:val="28"/>
        </w:rPr>
      </w:pPr>
      <w:r w:rsidRPr="006A0F78">
        <w:rPr>
          <w:rFonts w:ascii="Times New Roman" w:hAnsi="Times New Roman" w:cs="Times New Roman"/>
          <w:color w:val="1D2129"/>
          <w:sz w:val="28"/>
          <w:szCs w:val="28"/>
        </w:rPr>
        <w:t xml:space="preserve">З раннього дитинства </w:t>
      </w:r>
      <w:r w:rsidRPr="006A0F78">
        <w:rPr>
          <w:rFonts w:ascii="Times New Roman" w:hAnsi="Times New Roman" w:cs="Times New Roman"/>
          <w:color w:val="1D2129"/>
          <w:sz w:val="28"/>
          <w:szCs w:val="28"/>
          <w:lang w:val="uk-UA"/>
        </w:rPr>
        <w:t>цей чоловік</w:t>
      </w:r>
      <w:r w:rsidRPr="006A0F78">
        <w:rPr>
          <w:rFonts w:ascii="Times New Roman" w:hAnsi="Times New Roman" w:cs="Times New Roman"/>
          <w:color w:val="1D2129"/>
          <w:sz w:val="28"/>
          <w:szCs w:val="28"/>
        </w:rPr>
        <w:t xml:space="preserve"> звик до праці - збирав коксогіз, був водовозом, погоничем волів в колгоспі. Дитяча душа жадібно всмоктувала красу довколишньої природи Сіверщини, її несходимих лісів і тихих рік, виникало розуміння необхідності щоденної тяжкої праці для досягнення будь-якого результату. Тоді закладалися основи світогляду майбутнього Митця.</w:t>
      </w:r>
      <w:r w:rsidR="00FC78C0">
        <w:rPr>
          <w:rFonts w:ascii="Times New Roman" w:hAnsi="Times New Roman" w:cs="Times New Roman"/>
          <w:color w:val="1D2129"/>
          <w:sz w:val="28"/>
          <w:szCs w:val="28"/>
          <w:lang w:val="uk-UA"/>
        </w:rPr>
        <w:t xml:space="preserve"> </w:t>
      </w:r>
      <w:r w:rsidR="00023585" w:rsidRPr="006A0F78">
        <w:rPr>
          <w:rFonts w:ascii="Times New Roman" w:hAnsi="Times New Roman" w:cs="Times New Roman"/>
          <w:color w:val="1D2129"/>
          <w:sz w:val="28"/>
          <w:szCs w:val="28"/>
        </w:rPr>
        <w:t xml:space="preserve">Пішовши по стопам свого старшого брата Сергія і закінчивши Кролевецький художній технікум, для подальшої роботи </w:t>
      </w:r>
      <w:r w:rsidR="00023585" w:rsidRPr="006A0F78">
        <w:rPr>
          <w:rFonts w:ascii="Times New Roman" w:hAnsi="Times New Roman" w:cs="Times New Roman"/>
          <w:color w:val="1D2129"/>
          <w:sz w:val="28"/>
          <w:szCs w:val="28"/>
          <w:lang w:val="uk-UA"/>
        </w:rPr>
        <w:t xml:space="preserve">Іван Григорович </w:t>
      </w:r>
      <w:r w:rsidR="00023585" w:rsidRPr="006A0F78">
        <w:rPr>
          <w:rFonts w:ascii="Times New Roman" w:hAnsi="Times New Roman" w:cs="Times New Roman"/>
          <w:color w:val="1D2129"/>
          <w:sz w:val="28"/>
          <w:szCs w:val="28"/>
        </w:rPr>
        <w:t xml:space="preserve"> направляється в художньо-промислову артіль "П</w:t>
      </w:r>
      <w:r w:rsidR="0058364B" w:rsidRPr="006A0F78">
        <w:rPr>
          <w:rFonts w:ascii="Times New Roman" w:hAnsi="Times New Roman" w:cs="Times New Roman"/>
          <w:color w:val="1D2129"/>
          <w:sz w:val="28"/>
          <w:szCs w:val="28"/>
          <w:lang w:val="uk-UA"/>
        </w:rPr>
        <w:t>еремог</w:t>
      </w:r>
      <w:r w:rsidR="00023585" w:rsidRPr="006A0F78">
        <w:rPr>
          <w:rFonts w:ascii="Times New Roman" w:hAnsi="Times New Roman" w:cs="Times New Roman"/>
          <w:color w:val="1D2129"/>
          <w:sz w:val="28"/>
          <w:szCs w:val="28"/>
        </w:rPr>
        <w:t xml:space="preserve">а" маленького містечка Богуслав, що на Київщині, майстром цеху. </w:t>
      </w:r>
    </w:p>
    <w:p w14:paraId="5F1B1178" w14:textId="77777777" w:rsidR="0066790C" w:rsidRPr="00626BAC" w:rsidRDefault="0066790C" w:rsidP="00622DEE">
      <w:pPr>
        <w:spacing w:after="0" w:line="360" w:lineRule="auto"/>
        <w:ind w:firstLine="567"/>
        <w:jc w:val="both"/>
        <w:rPr>
          <w:rFonts w:ascii="Times New Roman" w:hAnsi="Times New Roman" w:cs="Times New Roman"/>
          <w:i/>
          <w:color w:val="1D2129"/>
          <w:sz w:val="28"/>
          <w:szCs w:val="28"/>
          <w:lang w:val="uk-UA"/>
        </w:rPr>
      </w:pPr>
      <w:r>
        <w:rPr>
          <w:rFonts w:ascii="Times New Roman" w:hAnsi="Times New Roman" w:cs="Times New Roman"/>
          <w:color w:val="1D2129"/>
          <w:sz w:val="28"/>
          <w:szCs w:val="28"/>
          <w:lang w:val="uk-UA"/>
        </w:rPr>
        <w:t xml:space="preserve">Більше сорока років по тому в інтерв'ю  місцевій газеті « Вісті Богуславщини » Іван Григорович скаже: </w:t>
      </w:r>
      <w:r w:rsidRPr="00626BAC">
        <w:rPr>
          <w:rFonts w:ascii="Times New Roman" w:hAnsi="Times New Roman" w:cs="Times New Roman"/>
          <w:i/>
          <w:color w:val="1D2129"/>
          <w:sz w:val="28"/>
          <w:szCs w:val="28"/>
          <w:lang w:val="uk-UA"/>
        </w:rPr>
        <w:t>«Починали ми свою справу ще при Сталіну. Знаєте , тоді як строго було. Пам'ятаю, поїхали ми із своїм начальником у нашу вищестоящу організацію просити 50 кг пряжі. У дві години ночі нас прийняли.</w:t>
      </w:r>
      <w:r w:rsidR="00902C1F" w:rsidRPr="00626BAC">
        <w:rPr>
          <w:rFonts w:ascii="Times New Roman" w:hAnsi="Times New Roman" w:cs="Times New Roman"/>
          <w:i/>
          <w:color w:val="1D2129"/>
          <w:sz w:val="28"/>
          <w:szCs w:val="28"/>
          <w:lang w:val="uk-UA"/>
        </w:rPr>
        <w:t xml:space="preserve"> Спасибі , зважили на наші прохання. Виділити то виділили, але по неї треба було їхати аж у Херсон. Роздумувати було нічого: за мішки – та в Херсон. Штат тоді в нас був маленький, кожний – при ділі і кожен переживав за спільну справу, як за свою кровну. Я сам пішки пройшов усі села </w:t>
      </w:r>
      <w:r w:rsidR="00902C1F" w:rsidRPr="00626BAC">
        <w:rPr>
          <w:rFonts w:ascii="Times New Roman" w:hAnsi="Times New Roman" w:cs="Times New Roman"/>
          <w:i/>
          <w:color w:val="1D2129"/>
          <w:sz w:val="28"/>
          <w:szCs w:val="28"/>
          <w:lang w:val="uk-UA"/>
        </w:rPr>
        <w:lastRenderedPageBreak/>
        <w:t>району, замальовував ескізи рушників, щоб зберегти дорогоцінну національну традицію. Було бажання ,були готові екскізи та не було на чому виготовляти їх. Верстати звозили звідусіль: із Кагарлика привіз п'ять штук, із села Літки ,із Києва. Словом ,звідусіль стягували. Стали ткати рушники, серветки. Наші вироби брали, щоб облаштувати жилі приміщення. Якось до Богуслава приїхав Щербицький, тоді він був головою Радміну. Поселився  в готелі і побачив наші вироби. Йому вони так сподобалися</w:t>
      </w:r>
      <w:r w:rsidR="00626BAC" w:rsidRPr="00626BAC">
        <w:rPr>
          <w:rFonts w:ascii="Times New Roman" w:hAnsi="Times New Roman" w:cs="Times New Roman"/>
          <w:i/>
          <w:color w:val="1D2129"/>
          <w:sz w:val="28"/>
          <w:szCs w:val="28"/>
          <w:lang w:val="uk-UA"/>
        </w:rPr>
        <w:t>,що відправив свого заступника в нашу артіль познайомитися із виробництвом. Тоді Щербицький сказав важливу фразу: « У вас буде фабрика…»</w:t>
      </w:r>
      <w:r w:rsidR="00902C1F" w:rsidRPr="00626BAC">
        <w:rPr>
          <w:rFonts w:ascii="Times New Roman" w:hAnsi="Times New Roman" w:cs="Times New Roman"/>
          <w:i/>
          <w:color w:val="1D2129"/>
          <w:sz w:val="28"/>
          <w:szCs w:val="28"/>
          <w:lang w:val="uk-UA"/>
        </w:rPr>
        <w:t xml:space="preserve"> </w:t>
      </w:r>
      <w:r w:rsidRPr="00626BAC">
        <w:rPr>
          <w:rFonts w:ascii="Times New Roman" w:hAnsi="Times New Roman" w:cs="Times New Roman"/>
          <w:i/>
          <w:color w:val="1D2129"/>
          <w:sz w:val="28"/>
          <w:szCs w:val="28"/>
          <w:lang w:val="uk-UA"/>
        </w:rPr>
        <w:t xml:space="preserve"> </w:t>
      </w:r>
    </w:p>
    <w:p w14:paraId="2C7A1B9C" w14:textId="77777777" w:rsidR="00A013EF" w:rsidRDefault="00023585" w:rsidP="00A013EF">
      <w:pPr>
        <w:spacing w:after="0" w:line="360" w:lineRule="auto"/>
        <w:ind w:firstLine="708"/>
        <w:rPr>
          <w:rFonts w:ascii="Times New Roman" w:hAnsi="Times New Roman" w:cs="Times New Roman"/>
          <w:color w:val="1D2129"/>
          <w:sz w:val="28"/>
          <w:szCs w:val="28"/>
          <w:lang w:val="uk-UA"/>
        </w:rPr>
      </w:pPr>
      <w:r w:rsidRPr="006A0F78">
        <w:rPr>
          <w:rFonts w:ascii="Times New Roman" w:hAnsi="Times New Roman" w:cs="Times New Roman"/>
          <w:color w:val="1D2129"/>
          <w:sz w:val="28"/>
          <w:szCs w:val="28"/>
          <w:lang w:val="uk-UA"/>
        </w:rPr>
        <w:t xml:space="preserve">В </w:t>
      </w:r>
      <w:r w:rsidRPr="00A013EF">
        <w:rPr>
          <w:rFonts w:ascii="Times New Roman" w:hAnsi="Times New Roman" w:cs="Times New Roman"/>
          <w:color w:val="1D2129"/>
          <w:sz w:val="28"/>
          <w:szCs w:val="28"/>
          <w:lang w:val="uk-UA"/>
        </w:rPr>
        <w:t xml:space="preserve"> 50-і роки художньо-промислову артіль "П</w:t>
      </w:r>
      <w:r w:rsidR="0058364B" w:rsidRPr="006A0F78">
        <w:rPr>
          <w:rFonts w:ascii="Times New Roman" w:hAnsi="Times New Roman" w:cs="Times New Roman"/>
          <w:color w:val="1D2129"/>
          <w:sz w:val="28"/>
          <w:szCs w:val="28"/>
          <w:lang w:val="uk-UA"/>
        </w:rPr>
        <w:t>еремог</w:t>
      </w:r>
      <w:r w:rsidRPr="00A013EF">
        <w:rPr>
          <w:rFonts w:ascii="Times New Roman" w:hAnsi="Times New Roman" w:cs="Times New Roman"/>
          <w:color w:val="1D2129"/>
          <w:sz w:val="28"/>
          <w:szCs w:val="28"/>
          <w:lang w:val="uk-UA"/>
        </w:rPr>
        <w:t xml:space="preserve">а"  </w:t>
      </w:r>
      <w:r w:rsidRPr="006A0F78">
        <w:rPr>
          <w:rFonts w:ascii="Times New Roman" w:hAnsi="Times New Roman" w:cs="Times New Roman"/>
          <w:color w:val="1D2129"/>
          <w:sz w:val="28"/>
          <w:szCs w:val="28"/>
          <w:lang w:val="uk-UA"/>
        </w:rPr>
        <w:t xml:space="preserve">була не відповідала всім тим вимогам і </w:t>
      </w:r>
      <w:r w:rsidRPr="00A013EF">
        <w:rPr>
          <w:rFonts w:ascii="Times New Roman" w:hAnsi="Times New Roman" w:cs="Times New Roman"/>
          <w:color w:val="1D2129"/>
          <w:sz w:val="28"/>
          <w:szCs w:val="28"/>
          <w:lang w:val="uk-UA"/>
        </w:rPr>
        <w:t>дивуєшся, як в таких умова</w:t>
      </w:r>
      <w:r w:rsidR="00626BAC">
        <w:rPr>
          <w:rFonts w:ascii="Times New Roman" w:hAnsi="Times New Roman" w:cs="Times New Roman"/>
          <w:color w:val="1D2129"/>
          <w:sz w:val="28"/>
          <w:szCs w:val="28"/>
          <w:lang w:val="uk-UA"/>
        </w:rPr>
        <w:t>х можна було взагалі працювати.</w:t>
      </w:r>
    </w:p>
    <w:p w14:paraId="6382028A" w14:textId="77777777" w:rsidR="00023585" w:rsidRPr="00A013EF" w:rsidRDefault="00023585" w:rsidP="00A013EF">
      <w:pPr>
        <w:spacing w:after="0" w:line="360" w:lineRule="auto"/>
        <w:ind w:firstLine="708"/>
        <w:rPr>
          <w:rFonts w:ascii="Times New Roman" w:hAnsi="Times New Roman" w:cs="Times New Roman"/>
          <w:color w:val="1D2129"/>
          <w:sz w:val="28"/>
          <w:szCs w:val="28"/>
        </w:rPr>
      </w:pPr>
      <w:r w:rsidRPr="006A0F78">
        <w:rPr>
          <w:rFonts w:ascii="Times New Roman" w:hAnsi="Times New Roman" w:cs="Times New Roman"/>
          <w:color w:val="1D2129"/>
          <w:sz w:val="28"/>
          <w:szCs w:val="28"/>
        </w:rPr>
        <w:t xml:space="preserve">Велика працездатність, унікальний сплав таланту і енергії дозволили </w:t>
      </w:r>
      <w:r w:rsidRPr="006A0F78">
        <w:rPr>
          <w:rFonts w:ascii="Times New Roman" w:hAnsi="Times New Roman" w:cs="Times New Roman"/>
          <w:color w:val="1D2129"/>
          <w:sz w:val="28"/>
          <w:szCs w:val="28"/>
          <w:lang w:val="uk-UA"/>
        </w:rPr>
        <w:t xml:space="preserve">цій людині </w:t>
      </w:r>
      <w:r w:rsidRPr="006A0F78">
        <w:rPr>
          <w:rFonts w:ascii="Times New Roman" w:hAnsi="Times New Roman" w:cs="Times New Roman"/>
          <w:color w:val="1D2129"/>
          <w:sz w:val="28"/>
          <w:szCs w:val="28"/>
        </w:rPr>
        <w:t>досягти успіхів в усіх напрямах своєї діяльності.</w:t>
      </w:r>
    </w:p>
    <w:p w14:paraId="0DA8644B" w14:textId="77777777" w:rsidR="003C3272" w:rsidRPr="006A0F78" w:rsidRDefault="00E74C2E" w:rsidP="00D8334E">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ІІ.</w:t>
      </w:r>
      <w:r w:rsidR="00023585" w:rsidRPr="006A0F78">
        <w:rPr>
          <w:rFonts w:ascii="Times New Roman" w:hAnsi="Times New Roman" w:cs="Times New Roman"/>
          <w:b/>
          <w:sz w:val="28"/>
          <w:szCs w:val="28"/>
          <w:lang w:val="uk-UA"/>
        </w:rPr>
        <w:t xml:space="preserve"> Діяльність і творчість митця</w:t>
      </w:r>
      <w:r w:rsidR="00D8334E">
        <w:rPr>
          <w:rFonts w:ascii="Times New Roman" w:hAnsi="Times New Roman" w:cs="Times New Roman"/>
          <w:b/>
          <w:sz w:val="28"/>
          <w:szCs w:val="28"/>
          <w:lang w:val="uk-UA"/>
        </w:rPr>
        <w:t>.</w:t>
      </w:r>
    </w:p>
    <w:p w14:paraId="101C43E7" w14:textId="77777777" w:rsidR="00A013EF" w:rsidRDefault="00DB6984" w:rsidP="00A013EF">
      <w:pPr>
        <w:spacing w:after="0" w:line="360" w:lineRule="auto"/>
        <w:ind w:firstLine="708"/>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Завдяки</w:t>
      </w:r>
      <w:r w:rsidR="00023585" w:rsidRPr="006A0F78">
        <w:rPr>
          <w:rFonts w:ascii="Times New Roman" w:hAnsi="Times New Roman" w:cs="Times New Roman"/>
          <w:sz w:val="28"/>
          <w:szCs w:val="28"/>
          <w:lang w:val="uk-UA"/>
        </w:rPr>
        <w:t xml:space="preserve"> </w:t>
      </w:r>
      <w:r w:rsidRPr="006A0F78">
        <w:rPr>
          <w:rFonts w:ascii="Times New Roman" w:hAnsi="Times New Roman" w:cs="Times New Roman"/>
          <w:sz w:val="28"/>
          <w:szCs w:val="28"/>
          <w:lang w:val="uk-UA"/>
        </w:rPr>
        <w:t xml:space="preserve">саме подвижницькій, творчо-організаційній діяльності Івана Нечипоренка, ткацький промисел Богуславщини другої половини ХХ століття ознаменував собою новий етап успішного, результативного розвитку. Загалом про богуславський ткацький промисел, як самодостатнє мистецьке явище, знаходимо повідомлення на сторінках Української Радянської Енциклопедії (1978): «Богуславська тканина» – один із традиційних видів української декоративної тканини, що виник у місті Богуславі на Київщині наприкінці ХІХ століття». На жаль, відомостей про художнє ткацтво Богуславщини збереглося небагато. Відомо, що наприкінці ХІХ ст. у містечку діяла ткацька мануфактура, яка користувалася досвідом Київської школи цехових майстрів. </w:t>
      </w:r>
      <w:r w:rsidRPr="006A0F78">
        <w:rPr>
          <w:rFonts w:ascii="Times New Roman" w:hAnsi="Times New Roman" w:cs="Times New Roman"/>
          <w:sz w:val="28"/>
          <w:szCs w:val="28"/>
        </w:rPr>
        <w:t xml:space="preserve">На ярмарках ткані вироби називали «богуславськими». І були вони відомі як в Україні, так і за кордоном. </w:t>
      </w:r>
      <w:r w:rsidRPr="006A0F78">
        <w:rPr>
          <w:rFonts w:ascii="Times New Roman" w:hAnsi="Times New Roman" w:cs="Times New Roman"/>
          <w:sz w:val="28"/>
          <w:szCs w:val="28"/>
          <w:lang w:val="uk-UA"/>
        </w:rPr>
        <w:t xml:space="preserve">   </w:t>
      </w:r>
    </w:p>
    <w:p w14:paraId="2765A04E" w14:textId="77777777" w:rsidR="0058364B" w:rsidRPr="00A013EF" w:rsidRDefault="00DB6984" w:rsidP="00A013EF">
      <w:pPr>
        <w:spacing w:after="0" w:line="360" w:lineRule="auto"/>
        <w:ind w:firstLine="708"/>
        <w:jc w:val="both"/>
        <w:rPr>
          <w:rFonts w:ascii="Times New Roman" w:hAnsi="Times New Roman" w:cs="Times New Roman"/>
          <w:sz w:val="28"/>
          <w:szCs w:val="28"/>
          <w:lang w:val="uk-UA"/>
        </w:rPr>
      </w:pPr>
      <w:r w:rsidRPr="006A0F78">
        <w:rPr>
          <w:rFonts w:ascii="Times New Roman" w:hAnsi="Times New Roman" w:cs="Times New Roman"/>
          <w:sz w:val="28"/>
          <w:szCs w:val="28"/>
          <w:lang w:val="uk-UA"/>
        </w:rPr>
        <w:t xml:space="preserve">Богуславська школа ткацтва славилася поряд з київською, кролевецькою, дігтярівською та іншими й поширювала свій досвід на інші міста і села. </w:t>
      </w:r>
      <w:r w:rsidR="00023585" w:rsidRPr="006A0F78">
        <w:rPr>
          <w:rFonts w:ascii="Times New Roman" w:hAnsi="Times New Roman" w:cs="Times New Roman"/>
          <w:sz w:val="28"/>
          <w:szCs w:val="28"/>
          <w:lang w:val="uk-UA"/>
        </w:rPr>
        <w:t xml:space="preserve">     </w:t>
      </w:r>
      <w:r w:rsidRPr="006A0F78">
        <w:rPr>
          <w:rFonts w:ascii="Times New Roman" w:hAnsi="Times New Roman" w:cs="Times New Roman"/>
          <w:sz w:val="28"/>
          <w:szCs w:val="28"/>
        </w:rPr>
        <w:t xml:space="preserve">Відомий  дослідник українського декоративного ткацтва, </w:t>
      </w:r>
      <w:r w:rsidR="00023585" w:rsidRPr="006A0F78">
        <w:rPr>
          <w:rFonts w:ascii="Times New Roman" w:hAnsi="Times New Roman" w:cs="Times New Roman"/>
          <w:sz w:val="28"/>
          <w:szCs w:val="28"/>
          <w:lang w:val="uk-UA"/>
        </w:rPr>
        <w:t xml:space="preserve"> </w:t>
      </w:r>
      <w:r w:rsidRPr="006A0F78">
        <w:rPr>
          <w:rFonts w:ascii="Times New Roman" w:hAnsi="Times New Roman" w:cs="Times New Roman"/>
          <w:sz w:val="28"/>
          <w:szCs w:val="28"/>
        </w:rPr>
        <w:t xml:space="preserve">мистецтвознавець А. К. Жук зазначав: «В подальші роки ручне узорне ткацтво на Богуславщині набуло дальшого розвитку. Зокрема, значних розмірів досягло в післявоєнний період. В ряді сіл, а також у самому Богуславі були залучені до роботи потомственні майстри. </w:t>
      </w:r>
    </w:p>
    <w:p w14:paraId="00C38A56" w14:textId="77777777" w:rsidR="00DB6984" w:rsidRPr="00626BAC" w:rsidRDefault="00DB6984" w:rsidP="00A013EF">
      <w:pPr>
        <w:spacing w:after="0" w:line="360" w:lineRule="auto"/>
        <w:ind w:firstLine="708"/>
        <w:jc w:val="both"/>
        <w:rPr>
          <w:rFonts w:ascii="Times New Roman" w:hAnsi="Times New Roman" w:cs="Times New Roman"/>
          <w:sz w:val="28"/>
          <w:szCs w:val="28"/>
          <w:lang w:val="uk-UA"/>
        </w:rPr>
      </w:pPr>
      <w:r w:rsidRPr="006A0F78">
        <w:rPr>
          <w:rFonts w:ascii="Times New Roman" w:hAnsi="Times New Roman" w:cs="Times New Roman"/>
          <w:sz w:val="28"/>
          <w:szCs w:val="28"/>
        </w:rPr>
        <w:lastRenderedPageBreak/>
        <w:t>Згодом артіль перетворилася на потужну фабр</w:t>
      </w:r>
      <w:r w:rsidR="0058364B" w:rsidRPr="006A0F78">
        <w:rPr>
          <w:rFonts w:ascii="Times New Roman" w:hAnsi="Times New Roman" w:cs="Times New Roman"/>
          <w:sz w:val="28"/>
          <w:szCs w:val="28"/>
        </w:rPr>
        <w:t xml:space="preserve">ику художніх виробів «Перемога», </w:t>
      </w:r>
      <w:r w:rsidRPr="006A0F78">
        <w:rPr>
          <w:rFonts w:ascii="Times New Roman" w:hAnsi="Times New Roman" w:cs="Times New Roman"/>
          <w:sz w:val="28"/>
          <w:szCs w:val="28"/>
        </w:rPr>
        <w:t>головним інженером якої у 1955–1980 рр. був Іван Нечипоренко, що став і своєрідним оберегом, і водночас оновлювачем художнього ткацтва. Художник текстилю за фахом, промисловець з винятковими здібностями та громадський діяч І. Нечипоренко досяг неабияких успіхів у галузі декоративної образотворчості.</w:t>
      </w:r>
      <w:r w:rsidR="00200308">
        <w:rPr>
          <w:rFonts w:ascii="Times New Roman" w:hAnsi="Times New Roman" w:cs="Times New Roman"/>
          <w:sz w:val="28"/>
          <w:szCs w:val="28"/>
          <w:lang w:val="uk-UA"/>
        </w:rPr>
        <w:t xml:space="preserve"> (Дод.6).</w:t>
      </w:r>
      <w:r w:rsidRPr="006A0F78">
        <w:rPr>
          <w:rFonts w:ascii="Times New Roman" w:hAnsi="Times New Roman" w:cs="Times New Roman"/>
          <w:sz w:val="28"/>
          <w:szCs w:val="28"/>
        </w:rPr>
        <w:t xml:space="preserve"> Завдяки його активній діяльності ткацький промисел Богуславщини з середини 60-х рр. ХХ ст. став набувати бурхливого розвитку та розквіту. При цьому чи не найбільшою заслугою Івана Нечипоренка виявилась його діяльність, спрямована на збереження та розвиток українських національних традицій. У дослідженні Т. Кари-Васильєвої та З. Чегусової </w:t>
      </w:r>
      <w:r w:rsidRPr="00626BAC">
        <w:rPr>
          <w:rFonts w:ascii="Times New Roman" w:hAnsi="Times New Roman" w:cs="Times New Roman"/>
          <w:sz w:val="28"/>
          <w:szCs w:val="28"/>
        </w:rPr>
        <w:t>«Декоративне мистецтво України ХХ ст. у пошуках “великого стилю”» (2005) охарактеризовано І. Г. Нечипоренко</w:t>
      </w:r>
      <w:r w:rsidR="0058364B" w:rsidRPr="00626BAC">
        <w:rPr>
          <w:rFonts w:ascii="Times New Roman" w:hAnsi="Times New Roman" w:cs="Times New Roman"/>
          <w:sz w:val="28"/>
          <w:szCs w:val="28"/>
          <w:lang w:val="uk-UA"/>
        </w:rPr>
        <w:t>.</w:t>
      </w:r>
    </w:p>
    <w:p w14:paraId="689EA8FB" w14:textId="77777777" w:rsidR="000859CB" w:rsidRPr="00622DEE" w:rsidRDefault="00DB6984" w:rsidP="000859CB">
      <w:pPr>
        <w:shd w:val="clear" w:color="auto" w:fill="FFFFFF" w:themeFill="background1"/>
        <w:spacing w:after="0" w:line="360" w:lineRule="auto"/>
        <w:ind w:firstLine="708"/>
        <w:jc w:val="both"/>
        <w:rPr>
          <w:rFonts w:ascii="Times New Roman" w:hAnsi="Times New Roman" w:cs="Times New Roman"/>
          <w:sz w:val="28"/>
          <w:szCs w:val="28"/>
        </w:rPr>
      </w:pPr>
      <w:r w:rsidRPr="00622DEE">
        <w:rPr>
          <w:rFonts w:ascii="Times New Roman" w:hAnsi="Times New Roman" w:cs="Times New Roman"/>
          <w:sz w:val="28"/>
          <w:szCs w:val="28"/>
        </w:rPr>
        <w:t xml:space="preserve">Якщо говорити про видатних людей Богуславщини, то це </w:t>
      </w:r>
      <w:r w:rsidR="00D12304" w:rsidRPr="00622DEE">
        <w:rPr>
          <w:rFonts w:ascii="Times New Roman" w:hAnsi="Times New Roman" w:cs="Times New Roman"/>
          <w:sz w:val="28"/>
          <w:szCs w:val="28"/>
        </w:rPr>
        <w:t xml:space="preserve">саме він </w:t>
      </w:r>
      <w:r w:rsidRPr="00622DEE">
        <w:rPr>
          <w:rFonts w:ascii="Times New Roman" w:hAnsi="Times New Roman" w:cs="Times New Roman"/>
          <w:sz w:val="28"/>
          <w:szCs w:val="28"/>
        </w:rPr>
        <w:t xml:space="preserve">- Іван Григорович Нечипоренко. Заслужений художник України, лауреат премії імені Катерини Білокур. Він відродив традиційне українське декоративне ткацтво, удосконалив ткацькі верстати, за методикою якої користувалися у багатьох республіках колишнього союзу. Художник Нечипоренко створив </w:t>
      </w:r>
      <w:r w:rsidR="00A80CA1" w:rsidRPr="00622DEE">
        <w:rPr>
          <w:rFonts w:ascii="Times New Roman" w:hAnsi="Times New Roman" w:cs="Times New Roman"/>
          <w:sz w:val="28"/>
          <w:szCs w:val="28"/>
        </w:rPr>
        <w:t>понад (боюся помилитися) 8</w:t>
      </w:r>
      <w:r w:rsidRPr="00622DEE">
        <w:rPr>
          <w:rFonts w:ascii="Times New Roman" w:hAnsi="Times New Roman" w:cs="Times New Roman"/>
          <w:sz w:val="28"/>
          <w:szCs w:val="28"/>
        </w:rPr>
        <w:t>00 ескізів декоративного ткацтва, народні мотиви надросянського краю. Рушники, виткані на фабриці "Перемога" з</w:t>
      </w:r>
      <w:r w:rsidR="0058364B" w:rsidRPr="00622DEE">
        <w:rPr>
          <w:rFonts w:ascii="Times New Roman" w:hAnsi="Times New Roman" w:cs="Times New Roman"/>
          <w:sz w:val="28"/>
          <w:szCs w:val="28"/>
        </w:rPr>
        <w:t>а авторством Івана Григоровича,</w:t>
      </w:r>
      <w:r w:rsidRPr="00622DEE">
        <w:rPr>
          <w:rFonts w:ascii="Times New Roman" w:hAnsi="Times New Roman" w:cs="Times New Roman"/>
          <w:sz w:val="28"/>
          <w:szCs w:val="28"/>
        </w:rPr>
        <w:t xml:space="preserve"> розліталися по всьому світу. Брав участь у багатьох всесвітніх виставках. Він горів своєю справою до останнього подиху життя.</w:t>
      </w:r>
      <w:r w:rsidR="000859CB" w:rsidRPr="00622DEE">
        <w:rPr>
          <w:rFonts w:ascii="Times New Roman" w:hAnsi="Times New Roman" w:cs="Times New Roman"/>
          <w:sz w:val="28"/>
          <w:szCs w:val="28"/>
        </w:rPr>
        <w:t xml:space="preserve"> Це була прекрасної душі людина і дуже порядний" -так про нього відгукуються люди, які його знали. </w:t>
      </w:r>
    </w:p>
    <w:p w14:paraId="29C597AD" w14:textId="77777777" w:rsidR="00DB6984" w:rsidRDefault="00DB6984" w:rsidP="000859CB">
      <w:pPr>
        <w:shd w:val="clear" w:color="auto" w:fill="FFFFFF" w:themeFill="background1"/>
        <w:spacing w:after="0" w:line="360" w:lineRule="auto"/>
        <w:ind w:firstLine="708"/>
        <w:jc w:val="both"/>
        <w:rPr>
          <w:rFonts w:ascii="Times New Roman" w:hAnsi="Times New Roman" w:cs="Times New Roman"/>
          <w:sz w:val="28"/>
          <w:szCs w:val="28"/>
          <w:shd w:val="clear" w:color="auto" w:fill="F2F3F5"/>
          <w:lang w:val="uk-UA"/>
        </w:rPr>
      </w:pPr>
      <w:r w:rsidRPr="00622DEE">
        <w:rPr>
          <w:rFonts w:ascii="Times New Roman" w:hAnsi="Times New Roman" w:cs="Times New Roman"/>
          <w:sz w:val="28"/>
          <w:szCs w:val="28"/>
        </w:rPr>
        <w:t>Дав путівку для подальшої справи, творчості своїм послідовникам Олен</w:t>
      </w:r>
      <w:r w:rsidR="00626BAC" w:rsidRPr="00622DEE">
        <w:rPr>
          <w:rFonts w:ascii="Times New Roman" w:hAnsi="Times New Roman" w:cs="Times New Roman"/>
          <w:sz w:val="28"/>
          <w:szCs w:val="28"/>
        </w:rPr>
        <w:t>і Поповій і Валентині Мащенко."(Дод.12).</w:t>
      </w:r>
      <w:r w:rsidR="000859CB" w:rsidRPr="00622DEE">
        <w:rPr>
          <w:rFonts w:ascii="Times New Roman" w:hAnsi="Times New Roman" w:cs="Times New Roman"/>
          <w:sz w:val="28"/>
          <w:szCs w:val="28"/>
        </w:rPr>
        <w:t xml:space="preserve"> Попова  Олена Кирилівна є членом Національної Спілки майстрів народного мистецтва України, співробітник музею Івана Гончара. (Дод.1).</w:t>
      </w:r>
      <w:r w:rsidR="000859CB">
        <w:rPr>
          <w:rFonts w:ascii="Times New Roman" w:hAnsi="Times New Roman" w:cs="Times New Roman"/>
          <w:sz w:val="28"/>
          <w:szCs w:val="28"/>
          <w:shd w:val="clear" w:color="auto" w:fill="F2F3F5"/>
          <w:lang w:val="uk-UA"/>
        </w:rPr>
        <w:t xml:space="preserve"> </w:t>
      </w:r>
      <w:r w:rsidR="00626BAC">
        <w:rPr>
          <w:rFonts w:ascii="Times New Roman" w:hAnsi="Times New Roman" w:cs="Times New Roman"/>
          <w:sz w:val="28"/>
          <w:szCs w:val="28"/>
          <w:shd w:val="clear" w:color="auto" w:fill="F2F3F5"/>
          <w:lang w:val="uk-UA"/>
        </w:rPr>
        <w:t xml:space="preserve"> </w:t>
      </w:r>
    </w:p>
    <w:p w14:paraId="1C589BC5" w14:textId="77777777" w:rsidR="009C5DC9" w:rsidRPr="00622DEE" w:rsidRDefault="009C5DC9" w:rsidP="000859CB">
      <w:pPr>
        <w:shd w:val="clear" w:color="auto" w:fill="FFFFFF" w:themeFill="background1"/>
        <w:spacing w:after="0" w:line="360" w:lineRule="auto"/>
        <w:ind w:firstLine="708"/>
        <w:jc w:val="both"/>
        <w:rPr>
          <w:rFonts w:ascii="Times New Roman" w:hAnsi="Times New Roman" w:cs="Times New Roman"/>
          <w:sz w:val="28"/>
          <w:szCs w:val="28"/>
        </w:rPr>
      </w:pPr>
      <w:r w:rsidRPr="00622DEE">
        <w:rPr>
          <w:rFonts w:ascii="Times New Roman" w:hAnsi="Times New Roman" w:cs="Times New Roman"/>
          <w:sz w:val="28"/>
          <w:szCs w:val="28"/>
        </w:rPr>
        <w:t>Протягом 40 років він працював головним художником фабрики , яка наповнила український ринок мільйонами виробів. Ним виконано безліч оригінальних композицій до рушників, скатертин, штор, килимів. До найкращих творів Івана Нечипоренка слід віднести  рушник «Богуславський» (</w:t>
      </w:r>
      <w:r w:rsidR="00866C00" w:rsidRPr="00622DEE">
        <w:rPr>
          <w:rFonts w:ascii="Times New Roman" w:hAnsi="Times New Roman" w:cs="Times New Roman"/>
          <w:sz w:val="28"/>
          <w:szCs w:val="28"/>
        </w:rPr>
        <w:t>Дод.5</w:t>
      </w:r>
      <w:r w:rsidRPr="00622DEE">
        <w:rPr>
          <w:rFonts w:ascii="Times New Roman" w:hAnsi="Times New Roman" w:cs="Times New Roman"/>
          <w:sz w:val="28"/>
          <w:szCs w:val="28"/>
        </w:rPr>
        <w:t>), скатертину «Настільник» (</w:t>
      </w:r>
      <w:r w:rsidR="00866C00" w:rsidRPr="00622DEE">
        <w:rPr>
          <w:rFonts w:ascii="Times New Roman" w:hAnsi="Times New Roman" w:cs="Times New Roman"/>
          <w:sz w:val="28"/>
          <w:szCs w:val="28"/>
        </w:rPr>
        <w:t>Дод.9</w:t>
      </w:r>
      <w:r w:rsidRPr="00622DEE">
        <w:rPr>
          <w:rFonts w:ascii="Times New Roman" w:hAnsi="Times New Roman" w:cs="Times New Roman"/>
          <w:sz w:val="28"/>
          <w:szCs w:val="28"/>
        </w:rPr>
        <w:t>), килим «Південні мотиви» (Дод.1</w:t>
      </w:r>
      <w:r w:rsidR="00866C00" w:rsidRPr="00622DEE">
        <w:rPr>
          <w:rFonts w:ascii="Times New Roman" w:hAnsi="Times New Roman" w:cs="Times New Roman"/>
          <w:sz w:val="28"/>
          <w:szCs w:val="28"/>
        </w:rPr>
        <w:t>0</w:t>
      </w:r>
      <w:r w:rsidRPr="00622DEE">
        <w:rPr>
          <w:rFonts w:ascii="Times New Roman" w:hAnsi="Times New Roman" w:cs="Times New Roman"/>
          <w:sz w:val="28"/>
          <w:szCs w:val="28"/>
        </w:rPr>
        <w:t>), штори «Солов'ї » (Дод.1</w:t>
      </w:r>
      <w:r w:rsidR="00866C00" w:rsidRPr="00622DEE">
        <w:rPr>
          <w:rFonts w:ascii="Times New Roman" w:hAnsi="Times New Roman" w:cs="Times New Roman"/>
          <w:sz w:val="28"/>
          <w:szCs w:val="28"/>
        </w:rPr>
        <w:t>1</w:t>
      </w:r>
      <w:r w:rsidRPr="00622DEE">
        <w:rPr>
          <w:rFonts w:ascii="Times New Roman" w:hAnsi="Times New Roman" w:cs="Times New Roman"/>
          <w:sz w:val="28"/>
          <w:szCs w:val="28"/>
        </w:rPr>
        <w:t>).</w:t>
      </w:r>
    </w:p>
    <w:p w14:paraId="0E5C98D4" w14:textId="77777777" w:rsidR="00A013EF" w:rsidRPr="00626BAC" w:rsidRDefault="009C5DC9" w:rsidP="000859C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A80CA1" w:rsidRPr="00626BAC">
        <w:rPr>
          <w:rFonts w:ascii="Times New Roman" w:hAnsi="Times New Roman" w:cs="Times New Roman"/>
          <w:sz w:val="28"/>
          <w:szCs w:val="28"/>
          <w:lang w:val="uk-UA"/>
        </w:rPr>
        <w:t xml:space="preserve">Уже з перших років своєї творчої праці І. Нечипоренко впроваджував технічні й художні новації, апробовані ним на створеному після війни підприємстві художніх промислів. </w:t>
      </w:r>
      <w:r w:rsidR="00A80CA1" w:rsidRPr="00626BAC">
        <w:rPr>
          <w:rFonts w:ascii="Times New Roman" w:hAnsi="Times New Roman" w:cs="Times New Roman"/>
          <w:sz w:val="28"/>
          <w:szCs w:val="28"/>
        </w:rPr>
        <w:t>Беручи за основу вивірені віками принципи декоративного вирішення виробу, він створював нові типи тканих речей, композиції яких відповідали тогочасним побутовим потребам й естетичним уподобанням споживачів. Новостворювані вироби І. Нечипоренка були позначені високим мистецьким рівнем, до якого прагнули наблизитися й інші майстри. Митець використовував типові орнаментальні моти</w:t>
      </w:r>
      <w:r w:rsidR="005166B2" w:rsidRPr="00626BAC">
        <w:rPr>
          <w:rFonts w:ascii="Times New Roman" w:hAnsi="Times New Roman" w:cs="Times New Roman"/>
          <w:sz w:val="28"/>
          <w:szCs w:val="28"/>
        </w:rPr>
        <w:t xml:space="preserve">ви богуславського ткацтва </w:t>
      </w:r>
      <w:r w:rsidR="00A80CA1" w:rsidRPr="00626BAC">
        <w:rPr>
          <w:rFonts w:ascii="Times New Roman" w:hAnsi="Times New Roman" w:cs="Times New Roman"/>
          <w:sz w:val="28"/>
          <w:szCs w:val="28"/>
        </w:rPr>
        <w:t xml:space="preserve"> та принципи композиційного вирішення характ</w:t>
      </w:r>
      <w:r w:rsidR="005166B2" w:rsidRPr="00626BAC">
        <w:rPr>
          <w:rFonts w:ascii="Times New Roman" w:hAnsi="Times New Roman" w:cs="Times New Roman"/>
          <w:sz w:val="28"/>
          <w:szCs w:val="28"/>
        </w:rPr>
        <w:t xml:space="preserve">ерних поперечносмугастих узорів, </w:t>
      </w:r>
      <w:r w:rsidR="00A80CA1" w:rsidRPr="00626BAC">
        <w:rPr>
          <w:rFonts w:ascii="Times New Roman" w:hAnsi="Times New Roman" w:cs="Times New Roman"/>
          <w:sz w:val="28"/>
          <w:szCs w:val="28"/>
        </w:rPr>
        <w:t xml:space="preserve">що складалися з різноколірних однотонних гладких та орнаментальних смуг, а також характерні кольори – насичений червоний, сірий, синій, чорний з відтінками жовтого. Збереження й водночас тактовне оновлення народних традицій було пріоритетним завданням для функціонуючої у 50–90-х роках ХХ століття богуславської фабрики художніх виробів «Перемога» й визначальним аргументом для створення одного з передових в Україні текстильних підприємств середини ХХ ст. </w:t>
      </w:r>
      <w:r w:rsidR="00A013EF" w:rsidRPr="00626BAC">
        <w:rPr>
          <w:rFonts w:ascii="Times New Roman" w:hAnsi="Times New Roman" w:cs="Times New Roman"/>
          <w:noProof/>
          <w:sz w:val="28"/>
          <w:szCs w:val="28"/>
          <w:lang w:val="uk-UA" w:eastAsia="ru-RU"/>
        </w:rPr>
        <w:t xml:space="preserve">    </w:t>
      </w:r>
    </w:p>
    <w:p w14:paraId="115FC2B4" w14:textId="77777777" w:rsidR="005166B2" w:rsidRPr="00A013EF" w:rsidRDefault="00A80CA1" w:rsidP="008449B6">
      <w:pPr>
        <w:spacing w:after="0" w:line="360" w:lineRule="auto"/>
        <w:ind w:firstLine="708"/>
        <w:jc w:val="both"/>
        <w:rPr>
          <w:rFonts w:ascii="Times New Roman" w:hAnsi="Times New Roman" w:cs="Times New Roman"/>
          <w:sz w:val="28"/>
          <w:szCs w:val="28"/>
          <w:lang w:val="uk-UA"/>
        </w:rPr>
      </w:pPr>
      <w:r w:rsidRPr="00A013EF">
        <w:rPr>
          <w:rFonts w:ascii="Times New Roman" w:hAnsi="Times New Roman" w:cs="Times New Roman"/>
          <w:sz w:val="28"/>
          <w:szCs w:val="28"/>
          <w:lang w:val="uk-UA"/>
        </w:rPr>
        <w:t xml:space="preserve">Особливу роль у піднесенні мистецького рівня богуславського художнього ткацтва та збільшення його виробничої продуктивності знову-таки відіграла винахідлива діяльність І. Нечипоренка. </w:t>
      </w:r>
      <w:r w:rsidRPr="006A0F78">
        <w:rPr>
          <w:rFonts w:ascii="Times New Roman" w:hAnsi="Times New Roman" w:cs="Times New Roman"/>
          <w:sz w:val="28"/>
          <w:szCs w:val="28"/>
        </w:rPr>
        <w:t>У 1955 р. ним було вдосконалено ручний ткацький верстат, розроблено нову технологію виготовлення художніх тканин, яка за рахунок особливої, поліпшеної заправки ткацького верстата давала можливість виконувати складні декоративні елементи, створювати рі</w:t>
      </w:r>
      <w:r w:rsidR="00A013EF">
        <w:rPr>
          <w:rFonts w:ascii="Times New Roman" w:hAnsi="Times New Roman" w:cs="Times New Roman"/>
          <w:sz w:val="28"/>
          <w:szCs w:val="28"/>
        </w:rPr>
        <w:t>зноманітний асортимент виробів.</w:t>
      </w:r>
    </w:p>
    <w:p w14:paraId="21BD2405" w14:textId="77777777" w:rsidR="005166B2" w:rsidRPr="006A0F78" w:rsidRDefault="00A80CA1" w:rsidP="00866C00">
      <w:pPr>
        <w:spacing w:after="0" w:line="360" w:lineRule="auto"/>
        <w:ind w:firstLine="708"/>
        <w:jc w:val="both"/>
        <w:rPr>
          <w:rFonts w:ascii="Times New Roman" w:hAnsi="Times New Roman" w:cs="Times New Roman"/>
          <w:sz w:val="28"/>
          <w:szCs w:val="28"/>
        </w:rPr>
      </w:pPr>
      <w:r w:rsidRPr="006A0F78">
        <w:rPr>
          <w:rFonts w:ascii="Times New Roman" w:hAnsi="Times New Roman" w:cs="Times New Roman"/>
          <w:sz w:val="28"/>
          <w:szCs w:val="28"/>
        </w:rPr>
        <w:t>Переваги такої технології полягали також у тому, що вона дозволила підвищити виробничу продуктивність верстатів. Про унікальність заправки ткацького верстата, що її розробив Іван Нечипоренко, його брат, народний художник України, автор альбому-посібника «Декоративні тканини та килими України» (2005) констатував: «Цю заправку розробив майстер Нечипоренко І. Г. 1957 року на Богуславській фабриці Київської області, яка була потім втілена на виробництвах Укрхудожпрому, а пізніше – і в західних областях України… І досі поперечно-смугасті тканини (верети, макатки) виготовляють на путах під дошку, або на прутках під дошку. Контр-маршову заправку на сьогодні не використов</w:t>
      </w:r>
      <w:r w:rsidR="005166B2" w:rsidRPr="006A0F78">
        <w:rPr>
          <w:rFonts w:ascii="Times New Roman" w:hAnsi="Times New Roman" w:cs="Times New Roman"/>
          <w:sz w:val="28"/>
          <w:szCs w:val="28"/>
        </w:rPr>
        <w:t>ують у зв’язку з її складністю».</w:t>
      </w:r>
    </w:p>
    <w:p w14:paraId="701BA93B" w14:textId="77777777" w:rsidR="00AA6233" w:rsidRPr="00D04311" w:rsidRDefault="00A80CA1" w:rsidP="00866C00">
      <w:pPr>
        <w:spacing w:after="0" w:line="360" w:lineRule="auto"/>
        <w:ind w:firstLine="708"/>
        <w:jc w:val="both"/>
        <w:rPr>
          <w:rFonts w:ascii="Times New Roman" w:hAnsi="Times New Roman" w:cs="Times New Roman"/>
          <w:sz w:val="28"/>
          <w:szCs w:val="28"/>
        </w:rPr>
      </w:pPr>
      <w:r w:rsidRPr="00A013EF">
        <w:rPr>
          <w:rFonts w:ascii="Times New Roman" w:hAnsi="Times New Roman" w:cs="Times New Roman"/>
          <w:sz w:val="28"/>
          <w:szCs w:val="28"/>
          <w:lang w:val="uk-UA"/>
        </w:rPr>
        <w:lastRenderedPageBreak/>
        <w:t xml:space="preserve">Нова технологія митця-винахідника Івана Нечипоренка відкрила перед майстрами широке поле для творчої діяльності, дозволила виконувати складний декор при високій продуктивності праці, зберігати традиції, випускаючи розмаїтий асортимент виробів. </w:t>
      </w:r>
      <w:r w:rsidRPr="0086009E">
        <w:rPr>
          <w:rFonts w:ascii="Times New Roman" w:hAnsi="Times New Roman" w:cs="Times New Roman"/>
          <w:sz w:val="28"/>
          <w:szCs w:val="28"/>
          <w:lang w:val="uk-UA"/>
        </w:rPr>
        <w:t xml:space="preserve">Цю інноваційну технологію почали застосовувати на фабриках художніх виробів Києва, Переяслава-Хмельницького, Решетилівки, Кролівця, на ряді промислів Росії, Білорусі, Молдови. </w:t>
      </w:r>
      <w:r w:rsidRPr="006A0F78">
        <w:rPr>
          <w:rFonts w:ascii="Times New Roman" w:hAnsi="Times New Roman" w:cs="Times New Roman"/>
          <w:sz w:val="28"/>
          <w:szCs w:val="28"/>
        </w:rPr>
        <w:t xml:space="preserve">Як зазначає дослідниця української народної тканини О. Никорак, свої новаторські розробки І. Нечипоренко виклав в опублікованій ним у 1974 році праці: «Опыт работы Богуславской фабрики «Победа» по совершенствованию технологии ручного узорного ткачества» (1974), яка стала корисним методичним посібником для ткаль фабрики, які виконували в матеріалі проектні ескізи автора. Наразі на богуславській фабриці почали розробляти вишукані композиції доріжок, накидок, серветок, рушників, портьєр, декоративних тканин, покривал, наволочок, тканин для спідниць, суконь, фартухів </w:t>
      </w:r>
      <w:r w:rsidR="000859CB">
        <w:rPr>
          <w:rFonts w:ascii="Times New Roman" w:hAnsi="Times New Roman" w:cs="Times New Roman"/>
          <w:sz w:val="28"/>
          <w:szCs w:val="28"/>
          <w:lang w:val="uk-UA"/>
        </w:rPr>
        <w:t>.</w:t>
      </w:r>
      <w:r w:rsidRPr="006A0F78">
        <w:rPr>
          <w:rFonts w:ascii="Times New Roman" w:hAnsi="Times New Roman" w:cs="Times New Roman"/>
          <w:sz w:val="28"/>
          <w:szCs w:val="28"/>
        </w:rPr>
        <w:t xml:space="preserve"> </w:t>
      </w:r>
    </w:p>
    <w:p w14:paraId="70383F55" w14:textId="77777777" w:rsidR="00AA6233" w:rsidRDefault="00A80CA1" w:rsidP="00A013EF">
      <w:pPr>
        <w:spacing w:line="360" w:lineRule="auto"/>
        <w:ind w:firstLine="708"/>
        <w:jc w:val="both"/>
        <w:rPr>
          <w:rFonts w:ascii="Times New Roman" w:hAnsi="Times New Roman" w:cs="Times New Roman"/>
          <w:sz w:val="28"/>
          <w:szCs w:val="28"/>
          <w:lang w:val="uk-UA"/>
        </w:rPr>
      </w:pPr>
      <w:r w:rsidRPr="00A013EF">
        <w:rPr>
          <w:rFonts w:ascii="Times New Roman" w:hAnsi="Times New Roman" w:cs="Times New Roman"/>
          <w:sz w:val="28"/>
          <w:szCs w:val="28"/>
          <w:lang w:val="uk-UA"/>
        </w:rPr>
        <w:t>У них помітним став відхід від усталеної насиченості (іноді й перевантаженості) полотнища орнаментальними мотивами, більше місця відводиться нейтральному тлу, увага зосереджувалася на виявленні краси природних фактур ткацьких матеріалів, їх натурал</w:t>
      </w:r>
      <w:r w:rsidR="009D00F9" w:rsidRPr="00A013EF">
        <w:rPr>
          <w:rFonts w:ascii="Times New Roman" w:hAnsi="Times New Roman" w:cs="Times New Roman"/>
          <w:sz w:val="28"/>
          <w:szCs w:val="28"/>
          <w:lang w:val="uk-UA"/>
        </w:rPr>
        <w:t xml:space="preserve">ьних забарвлень, структурі тощо. </w:t>
      </w:r>
      <w:r w:rsidRPr="006A0F78">
        <w:rPr>
          <w:rFonts w:ascii="Times New Roman" w:hAnsi="Times New Roman" w:cs="Times New Roman"/>
          <w:sz w:val="28"/>
          <w:szCs w:val="28"/>
        </w:rPr>
        <w:t xml:space="preserve">Період так званого застою, на який припала творчість і життєвий шлях митця, лише посилив прагнення майстра привносити нові тенденції у традиційне народне декоративно-ужиткове мистецтво. </w:t>
      </w:r>
      <w:r w:rsidR="00866C00">
        <w:rPr>
          <w:rFonts w:ascii="Times New Roman" w:hAnsi="Times New Roman" w:cs="Times New Roman"/>
          <w:sz w:val="28"/>
          <w:szCs w:val="28"/>
          <w:lang w:val="uk-UA"/>
        </w:rPr>
        <w:t>Вироби фабрики «Перемога» дуже швидко реалізовувались не тільки в Україні, але й далеко за її межами – Росії, Білорусії, Казахстані, Німеччині, Франції, Прибалтиці, Польщі</w:t>
      </w:r>
      <w:r w:rsidR="00A65285">
        <w:rPr>
          <w:rFonts w:ascii="Times New Roman" w:hAnsi="Times New Roman" w:cs="Times New Roman"/>
          <w:sz w:val="28"/>
          <w:szCs w:val="28"/>
          <w:lang w:val="uk-UA"/>
        </w:rPr>
        <w:t>, Чехословаччині, США, Канаді, Японії. Для місцевих вироби фабрики були дефіцитом, тому що всі вироби відправлялися в інші міста і на експорт. Богуславські рушники стали візитною карткою Богуслава, Київщини, України в усьому світі.</w:t>
      </w:r>
    </w:p>
    <w:p w14:paraId="38E2864F" w14:textId="77777777" w:rsidR="00A65285" w:rsidRPr="00866C00" w:rsidRDefault="00A65285" w:rsidP="00A013EF">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Завдяки І.Г.</w:t>
      </w:r>
      <w:r w:rsidR="00950842">
        <w:rPr>
          <w:rFonts w:ascii="Times New Roman" w:hAnsi="Times New Roman" w:cs="Times New Roman"/>
          <w:sz w:val="28"/>
          <w:szCs w:val="28"/>
          <w:lang w:val="uk-UA"/>
        </w:rPr>
        <w:t xml:space="preserve"> </w:t>
      </w:r>
      <w:r>
        <w:rPr>
          <w:rFonts w:ascii="Times New Roman" w:hAnsi="Times New Roman" w:cs="Times New Roman"/>
          <w:sz w:val="28"/>
          <w:szCs w:val="28"/>
          <w:lang w:val="uk-UA"/>
        </w:rPr>
        <w:t>Нечипоренку народне ткацтво Київщини вагоме місце в історії української національної культури. І його Високу Творчість гріх було не помітити. І навіть в роки радянського тоталітаризму непідвладно було замовчувати пропаганду українського національного мистецтва і відзначення кращих його митців.</w:t>
      </w:r>
    </w:p>
    <w:p w14:paraId="654743DD" w14:textId="77777777" w:rsidR="00FC78C0" w:rsidRDefault="00FC78C0" w:rsidP="00D8334E">
      <w:pPr>
        <w:spacing w:line="360" w:lineRule="auto"/>
        <w:jc w:val="center"/>
        <w:rPr>
          <w:rFonts w:ascii="Times New Roman" w:hAnsi="Times New Roman" w:cs="Times New Roman"/>
          <w:b/>
          <w:sz w:val="28"/>
          <w:szCs w:val="28"/>
          <w:lang w:val="uk-UA"/>
        </w:rPr>
      </w:pPr>
    </w:p>
    <w:p w14:paraId="7A0353D7" w14:textId="77777777" w:rsidR="00A80CA1" w:rsidRPr="006A0F78" w:rsidRDefault="00D8334E" w:rsidP="00D8334E">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w:t>
      </w:r>
      <w:r w:rsidR="002F219D">
        <w:rPr>
          <w:rFonts w:ascii="Times New Roman" w:hAnsi="Times New Roman" w:cs="Times New Roman"/>
          <w:b/>
          <w:sz w:val="28"/>
          <w:szCs w:val="28"/>
          <w:lang w:val="uk-UA"/>
        </w:rPr>
        <w:t>д</w:t>
      </w:r>
      <w:r>
        <w:rPr>
          <w:rFonts w:ascii="Times New Roman" w:hAnsi="Times New Roman" w:cs="Times New Roman"/>
          <w:b/>
          <w:sz w:val="28"/>
          <w:szCs w:val="28"/>
          <w:lang w:val="uk-UA"/>
        </w:rPr>
        <w:t>іл ІІІ</w:t>
      </w:r>
      <w:r w:rsidR="00774FBD" w:rsidRPr="006A0F78">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00774FBD" w:rsidRPr="006A0F78">
        <w:rPr>
          <w:rFonts w:ascii="Times New Roman" w:hAnsi="Times New Roman" w:cs="Times New Roman"/>
          <w:b/>
          <w:sz w:val="28"/>
          <w:szCs w:val="28"/>
          <w:lang w:val="uk-UA"/>
        </w:rPr>
        <w:t>Нагороди і медалі</w:t>
      </w:r>
      <w:r>
        <w:rPr>
          <w:rFonts w:ascii="Times New Roman" w:hAnsi="Times New Roman" w:cs="Times New Roman"/>
          <w:b/>
          <w:sz w:val="28"/>
          <w:szCs w:val="28"/>
          <w:lang w:val="uk-UA"/>
        </w:rPr>
        <w:t>.</w:t>
      </w:r>
    </w:p>
    <w:p w14:paraId="6CB46826" w14:textId="77777777" w:rsidR="00774FBD" w:rsidRPr="006A0F78" w:rsidRDefault="009D00F9" w:rsidP="00A013EF">
      <w:pPr>
        <w:pStyle w:val="a9"/>
        <w:spacing w:before="0" w:beforeAutospacing="0" w:after="90" w:afterAutospacing="0" w:line="360" w:lineRule="auto"/>
        <w:ind w:firstLine="708"/>
        <w:jc w:val="both"/>
        <w:rPr>
          <w:color w:val="1D2129"/>
          <w:sz w:val="28"/>
          <w:szCs w:val="28"/>
        </w:rPr>
      </w:pPr>
      <w:r w:rsidRPr="006A0F78">
        <w:rPr>
          <w:color w:val="1D2129"/>
          <w:sz w:val="28"/>
          <w:szCs w:val="28"/>
        </w:rPr>
        <w:t xml:space="preserve">Будучи фактичним творцем Богуславської школи художнього ткацтва, він створив біля 800-х творчих робіт, які завжди привертають увагу поціновувачів виразною декоративністю і своєрідним колоритом, вишуканістю композицій. Його кращі роботи знаходяться в музеях Києва, Львова, Переяслава, Білої Церкви, Канева, Петербурга, Москви та інших міст; експонувалися та були відзначені на десятках виставок як в Україні, так і в далекому та близькому зарубіжжі. Йому по праву присвоєно звання "Заслужений майстер народної творчості України". ( 1996 р.) Саме його твори, помічені тодішнім Головою Радміну України В. В. Щербицьким, стали останнім і вирішальним аргументом в вирішенні питання будівництва </w:t>
      </w:r>
      <w:r w:rsidR="00774FBD" w:rsidRPr="006A0F78">
        <w:rPr>
          <w:color w:val="1D2129"/>
          <w:sz w:val="28"/>
          <w:szCs w:val="28"/>
        </w:rPr>
        <w:t>нових корпусів фабрики художніх</w:t>
      </w:r>
      <w:r w:rsidR="00902210">
        <w:rPr>
          <w:color w:val="1D2129"/>
          <w:sz w:val="28"/>
          <w:szCs w:val="28"/>
        </w:rPr>
        <w:t xml:space="preserve"> </w:t>
      </w:r>
      <w:r w:rsidRPr="006A0F78">
        <w:rPr>
          <w:color w:val="1D2129"/>
          <w:sz w:val="28"/>
          <w:szCs w:val="28"/>
        </w:rPr>
        <w:t>виробів.</w:t>
      </w:r>
      <w:r w:rsidRPr="006A0F78">
        <w:rPr>
          <w:color w:val="1D2129"/>
          <w:sz w:val="28"/>
          <w:szCs w:val="28"/>
        </w:rPr>
        <w:br/>
        <w:t xml:space="preserve">Працюючи з 1961 по 1980 рік головним інженером фабрики , він проявив себе як успішний менеджер виробництва. </w:t>
      </w:r>
    </w:p>
    <w:p w14:paraId="600C5C2F" w14:textId="77777777" w:rsidR="00A013EF" w:rsidRDefault="00774FBD" w:rsidP="00A013EF">
      <w:pPr>
        <w:pStyle w:val="a9"/>
        <w:spacing w:before="0" w:beforeAutospacing="0" w:after="90" w:afterAutospacing="0" w:line="360" w:lineRule="auto"/>
        <w:ind w:firstLine="708"/>
        <w:jc w:val="both"/>
        <w:rPr>
          <w:color w:val="1D2129"/>
          <w:sz w:val="28"/>
          <w:szCs w:val="28"/>
        </w:rPr>
      </w:pPr>
      <w:r w:rsidRPr="006A0F78">
        <w:rPr>
          <w:color w:val="1D2129"/>
          <w:sz w:val="28"/>
          <w:szCs w:val="28"/>
        </w:rPr>
        <w:t>Д</w:t>
      </w:r>
      <w:r w:rsidR="009D00F9" w:rsidRPr="006A0F78">
        <w:rPr>
          <w:color w:val="1D2129"/>
          <w:sz w:val="28"/>
          <w:szCs w:val="28"/>
        </w:rPr>
        <w:t>ві</w:t>
      </w:r>
      <w:r w:rsidRPr="006A0F78">
        <w:rPr>
          <w:color w:val="1D2129"/>
          <w:sz w:val="28"/>
          <w:szCs w:val="28"/>
        </w:rPr>
        <w:t>чі відзначений людиною</w:t>
      </w:r>
      <w:r w:rsidR="009D00F9" w:rsidRPr="006A0F78">
        <w:rPr>
          <w:color w:val="1D2129"/>
          <w:sz w:val="28"/>
          <w:szCs w:val="28"/>
        </w:rPr>
        <w:t>, що пропагувала національн</w:t>
      </w:r>
      <w:r w:rsidRPr="006A0F78">
        <w:rPr>
          <w:color w:val="1D2129"/>
          <w:sz w:val="28"/>
          <w:szCs w:val="28"/>
        </w:rPr>
        <w:t>е мистецтво України, нагороджений</w:t>
      </w:r>
      <w:r w:rsidR="009D00F9" w:rsidRPr="006A0F78">
        <w:rPr>
          <w:color w:val="1D2129"/>
          <w:sz w:val="28"/>
          <w:szCs w:val="28"/>
        </w:rPr>
        <w:t xml:space="preserve"> орденом "Знак Пошани"(1966) та " Трудового Червоного Прапора"</w:t>
      </w:r>
      <w:r w:rsidR="00A013EF">
        <w:rPr>
          <w:color w:val="1D2129"/>
          <w:sz w:val="28"/>
          <w:szCs w:val="28"/>
        </w:rPr>
        <w:t>(1976).</w:t>
      </w:r>
    </w:p>
    <w:p w14:paraId="553963F2" w14:textId="77777777" w:rsidR="00774FBD" w:rsidRPr="006A0F78" w:rsidRDefault="009D00F9" w:rsidP="00A013EF">
      <w:pPr>
        <w:pStyle w:val="a9"/>
        <w:spacing w:before="0" w:beforeAutospacing="0" w:after="90" w:afterAutospacing="0" w:line="360" w:lineRule="auto"/>
        <w:ind w:firstLine="708"/>
        <w:jc w:val="both"/>
        <w:rPr>
          <w:color w:val="1D2129"/>
          <w:sz w:val="28"/>
          <w:szCs w:val="28"/>
        </w:rPr>
      </w:pPr>
      <w:r w:rsidRPr="006A0F78">
        <w:rPr>
          <w:color w:val="1D2129"/>
          <w:sz w:val="28"/>
          <w:szCs w:val="28"/>
        </w:rPr>
        <w:t xml:space="preserve">Працівники фабрики завжди згадують </w:t>
      </w:r>
      <w:r w:rsidR="00774FBD" w:rsidRPr="006A0F78">
        <w:rPr>
          <w:color w:val="1D2129"/>
          <w:sz w:val="28"/>
          <w:szCs w:val="28"/>
        </w:rPr>
        <w:t>Івана Григоровича Нечипоренка,</w:t>
      </w:r>
      <w:r w:rsidRPr="006A0F78">
        <w:rPr>
          <w:color w:val="1D2129"/>
          <w:sz w:val="28"/>
          <w:szCs w:val="28"/>
        </w:rPr>
        <w:t xml:space="preserve"> як вимогливого, але справедливого і людяного керівника.</w:t>
      </w:r>
      <w:r w:rsidR="00FC78C0">
        <w:rPr>
          <w:color w:val="1D2129"/>
          <w:sz w:val="28"/>
          <w:szCs w:val="28"/>
        </w:rPr>
        <w:t xml:space="preserve"> </w:t>
      </w:r>
      <w:r w:rsidR="00774FBD" w:rsidRPr="006A0F78">
        <w:rPr>
          <w:color w:val="1D2129"/>
          <w:sz w:val="28"/>
          <w:szCs w:val="28"/>
        </w:rPr>
        <w:t>Він м</w:t>
      </w:r>
      <w:r w:rsidRPr="006A0F78">
        <w:rPr>
          <w:color w:val="1D2129"/>
          <w:sz w:val="28"/>
          <w:szCs w:val="28"/>
        </w:rPr>
        <w:t xml:space="preserve">ав щиру вдачу і велике, відкрите для всіх серце. Незважаючи на значне творче і виробниче навантаження, він завжди знаходив час для сім‘ї. Назавжди в пам‘яті залишаться </w:t>
      </w:r>
      <w:r w:rsidR="00774FBD" w:rsidRPr="006A0F78">
        <w:rPr>
          <w:color w:val="1D2129"/>
          <w:sz w:val="28"/>
          <w:szCs w:val="28"/>
        </w:rPr>
        <w:t>його</w:t>
      </w:r>
      <w:r w:rsidRPr="006A0F78">
        <w:rPr>
          <w:color w:val="1D2129"/>
          <w:sz w:val="28"/>
          <w:szCs w:val="28"/>
        </w:rPr>
        <w:t xml:space="preserve"> походи по Росі, мандрівки Україною. Він вчив </w:t>
      </w:r>
      <w:r w:rsidR="00774FBD" w:rsidRPr="006A0F78">
        <w:rPr>
          <w:color w:val="1D2129"/>
          <w:sz w:val="28"/>
          <w:szCs w:val="28"/>
        </w:rPr>
        <w:t xml:space="preserve">свого сина Віталія </w:t>
      </w:r>
      <w:r w:rsidRPr="006A0F78">
        <w:rPr>
          <w:color w:val="1D2129"/>
          <w:sz w:val="28"/>
          <w:szCs w:val="28"/>
        </w:rPr>
        <w:t xml:space="preserve">жити своїм прикладом, своїм життям, своїм відношенням до людей. </w:t>
      </w:r>
    </w:p>
    <w:p w14:paraId="15BC11D5" w14:textId="77777777" w:rsidR="00774FBD" w:rsidRPr="006A0F78" w:rsidRDefault="009D00F9" w:rsidP="00A013EF">
      <w:pPr>
        <w:pStyle w:val="a9"/>
        <w:spacing w:before="0" w:beforeAutospacing="0" w:after="90" w:afterAutospacing="0" w:line="360" w:lineRule="auto"/>
        <w:ind w:firstLine="708"/>
        <w:jc w:val="both"/>
        <w:rPr>
          <w:color w:val="1D2129"/>
          <w:sz w:val="28"/>
          <w:szCs w:val="28"/>
        </w:rPr>
      </w:pPr>
      <w:r w:rsidRPr="006A0F78">
        <w:rPr>
          <w:color w:val="1D2129"/>
          <w:sz w:val="28"/>
          <w:szCs w:val="28"/>
        </w:rPr>
        <w:t xml:space="preserve">Але людське серце не пристосоване до подібних перевантажень. В 1979 році , під час галузевої ярмарки, </w:t>
      </w:r>
      <w:r w:rsidR="007C579E" w:rsidRPr="006A0F78">
        <w:rPr>
          <w:color w:val="1D2129"/>
          <w:sz w:val="28"/>
          <w:szCs w:val="28"/>
        </w:rPr>
        <w:t>Іван Григорович</w:t>
      </w:r>
      <w:r w:rsidRPr="006A0F78">
        <w:rPr>
          <w:color w:val="1D2129"/>
          <w:sz w:val="28"/>
          <w:szCs w:val="28"/>
        </w:rPr>
        <w:t xml:space="preserve"> перен</w:t>
      </w:r>
      <w:r w:rsidR="00774FBD" w:rsidRPr="006A0F78">
        <w:rPr>
          <w:color w:val="1D2129"/>
          <w:sz w:val="28"/>
          <w:szCs w:val="28"/>
        </w:rPr>
        <w:t xml:space="preserve">осить інфаркт і клінічну смерть. </w:t>
      </w:r>
      <w:r w:rsidRPr="006A0F78">
        <w:rPr>
          <w:color w:val="1D2129"/>
          <w:sz w:val="28"/>
          <w:szCs w:val="28"/>
        </w:rPr>
        <w:t>Відмолений у сме</w:t>
      </w:r>
      <w:r w:rsidR="00774FBD" w:rsidRPr="006A0F78">
        <w:rPr>
          <w:color w:val="1D2129"/>
          <w:sz w:val="28"/>
          <w:szCs w:val="28"/>
        </w:rPr>
        <w:t>рті, він повертається до праці.</w:t>
      </w:r>
    </w:p>
    <w:p w14:paraId="6B04E6D4" w14:textId="77777777" w:rsidR="00A013EF" w:rsidRDefault="009D00F9" w:rsidP="00D8334E">
      <w:pPr>
        <w:pStyle w:val="a9"/>
        <w:spacing w:before="0" w:beforeAutospacing="0" w:after="90" w:afterAutospacing="0" w:line="360" w:lineRule="auto"/>
        <w:jc w:val="both"/>
        <w:rPr>
          <w:color w:val="1D2129"/>
          <w:sz w:val="28"/>
          <w:szCs w:val="28"/>
        </w:rPr>
      </w:pPr>
      <w:r w:rsidRPr="006A0F78">
        <w:rPr>
          <w:color w:val="1D2129"/>
          <w:sz w:val="28"/>
          <w:szCs w:val="28"/>
        </w:rPr>
        <w:t xml:space="preserve">В 1980 році переходить на творчу роботу художника, продовжуючи дивувати світ неперевершеної краси творами декоративного мистецтва. Його праця була оцінена Премією ім. Катерини Білокур, Дипломами Академії </w:t>
      </w:r>
      <w:r w:rsidR="007C579E" w:rsidRPr="006A0F78">
        <w:rPr>
          <w:color w:val="1D2129"/>
          <w:sz w:val="28"/>
          <w:szCs w:val="28"/>
        </w:rPr>
        <w:t>мистецтв</w:t>
      </w:r>
      <w:r w:rsidRPr="006A0F78">
        <w:rPr>
          <w:color w:val="1D2129"/>
          <w:sz w:val="28"/>
          <w:szCs w:val="28"/>
        </w:rPr>
        <w:t xml:space="preserve"> СРСР, Спілки художників СРСР, Почесною Грамотою та званням Лауреата премії радянських профспілок, золотою, срібними та бронзовими медалями ВДНГ СРСР та УРСР,</w:t>
      </w:r>
      <w:r w:rsidR="00774FBD" w:rsidRPr="006A0F78">
        <w:rPr>
          <w:color w:val="1D2129"/>
          <w:sz w:val="28"/>
          <w:szCs w:val="28"/>
        </w:rPr>
        <w:t xml:space="preserve"> </w:t>
      </w:r>
      <w:r w:rsidRPr="006A0F78">
        <w:rPr>
          <w:color w:val="1D2129"/>
          <w:sz w:val="28"/>
          <w:szCs w:val="28"/>
        </w:rPr>
        <w:t>численними грамотами, дипломами, грошовими нагородами.</w:t>
      </w:r>
      <w:r w:rsidR="00FC78C0">
        <w:rPr>
          <w:color w:val="1D2129"/>
          <w:sz w:val="28"/>
          <w:szCs w:val="28"/>
        </w:rPr>
        <w:t xml:space="preserve"> </w:t>
      </w:r>
      <w:r w:rsidRPr="006A0F78">
        <w:rPr>
          <w:color w:val="1D2129"/>
          <w:sz w:val="28"/>
          <w:szCs w:val="28"/>
        </w:rPr>
        <w:t xml:space="preserve">"Завдяки Нечипоренко Івану Григоровичу народне </w:t>
      </w:r>
      <w:r w:rsidRPr="006A0F78">
        <w:rPr>
          <w:color w:val="1D2129"/>
          <w:sz w:val="28"/>
          <w:szCs w:val="28"/>
        </w:rPr>
        <w:lastRenderedPageBreak/>
        <w:t>ткацтво Київщини зайняло вагоме місце в історії української національної культури" - говориться в представленні Спілки майстрів народного мистецтва на вручення премії</w:t>
      </w:r>
      <w:r w:rsidR="00A013EF">
        <w:rPr>
          <w:color w:val="1D2129"/>
          <w:sz w:val="28"/>
          <w:szCs w:val="28"/>
        </w:rPr>
        <w:t xml:space="preserve"> ім. К. Білокур.</w:t>
      </w:r>
    </w:p>
    <w:p w14:paraId="361833AD" w14:textId="77777777" w:rsidR="009D00F9" w:rsidRPr="006A0F78" w:rsidRDefault="009D00F9" w:rsidP="00A013EF">
      <w:pPr>
        <w:pStyle w:val="a9"/>
        <w:spacing w:before="0" w:beforeAutospacing="0" w:after="90" w:afterAutospacing="0" w:line="360" w:lineRule="auto"/>
        <w:ind w:firstLine="708"/>
        <w:jc w:val="both"/>
        <w:rPr>
          <w:color w:val="1D2129"/>
          <w:sz w:val="28"/>
          <w:szCs w:val="28"/>
        </w:rPr>
      </w:pPr>
      <w:r w:rsidRPr="006A0F78">
        <w:rPr>
          <w:color w:val="1D2129"/>
          <w:sz w:val="28"/>
          <w:szCs w:val="28"/>
        </w:rPr>
        <w:t xml:space="preserve">Але час не стоїть на місці. Розвалилася імперія, змінилося керівництво фабрики, потрібними стали не творці і професіонали, а ділки і спритники. Роки і прожите життя давалося взнаки - наростали проблеми зі здоров‘ям. </w:t>
      </w:r>
    </w:p>
    <w:p w14:paraId="5983339C" w14:textId="77777777" w:rsidR="00774FBD" w:rsidRPr="006A0F78" w:rsidRDefault="009D00F9" w:rsidP="00FC78C0">
      <w:pPr>
        <w:pStyle w:val="a9"/>
        <w:spacing w:before="0" w:beforeAutospacing="0" w:after="90" w:afterAutospacing="0" w:line="360" w:lineRule="auto"/>
        <w:ind w:firstLine="709"/>
        <w:jc w:val="both"/>
        <w:rPr>
          <w:color w:val="1D2129"/>
          <w:sz w:val="28"/>
          <w:szCs w:val="28"/>
        </w:rPr>
      </w:pPr>
      <w:r w:rsidRPr="006A0F78">
        <w:rPr>
          <w:color w:val="1D2129"/>
          <w:sz w:val="28"/>
          <w:szCs w:val="28"/>
        </w:rPr>
        <w:t>Все життя Іван Григорович  віддав фабриці художніх виробів "Перемога". І коли в березні 2002 року, підійшовши до фабрики, він побачив лише закіптюжені стіни, чорні провали вікон і розкр</w:t>
      </w:r>
      <w:r w:rsidR="00774FBD" w:rsidRPr="006A0F78">
        <w:rPr>
          <w:color w:val="1D2129"/>
          <w:sz w:val="28"/>
          <w:szCs w:val="28"/>
        </w:rPr>
        <w:t>адене обладнання - серце його зупинилось.</w:t>
      </w:r>
      <w:r w:rsidRPr="006A0F78">
        <w:rPr>
          <w:color w:val="1D2129"/>
          <w:sz w:val="28"/>
          <w:szCs w:val="28"/>
        </w:rPr>
        <w:t xml:space="preserve"> В наш інформаційний вік скромність веде до забуття.</w:t>
      </w:r>
      <w:r w:rsidR="00FC78C0">
        <w:rPr>
          <w:color w:val="1D2129"/>
          <w:sz w:val="28"/>
          <w:szCs w:val="28"/>
        </w:rPr>
        <w:t xml:space="preserve"> </w:t>
      </w:r>
      <w:r w:rsidR="00950842">
        <w:rPr>
          <w:color w:val="1D2129"/>
          <w:sz w:val="28"/>
          <w:szCs w:val="28"/>
        </w:rPr>
        <w:t>Як б</w:t>
      </w:r>
      <w:r w:rsidRPr="006A0F78">
        <w:rPr>
          <w:color w:val="1D2129"/>
          <w:sz w:val="28"/>
          <w:szCs w:val="28"/>
        </w:rPr>
        <w:t xml:space="preserve">атько був дуже скромною людиною. Відродивши і піднявши на високо досконалий рівень декоративне ткацтво Богуславщини, виховавши своїх послідовників, він ніколи не вихвалявся, не рекламував себе при кожній можливості. </w:t>
      </w:r>
    </w:p>
    <w:p w14:paraId="195FD79E" w14:textId="77777777" w:rsidR="009D00F9" w:rsidRPr="006A0F78" w:rsidRDefault="009D00F9" w:rsidP="00211B3B">
      <w:pPr>
        <w:pStyle w:val="a9"/>
        <w:spacing w:before="0" w:beforeAutospacing="0" w:after="90" w:afterAutospacing="0" w:line="360" w:lineRule="auto"/>
        <w:ind w:firstLine="708"/>
        <w:rPr>
          <w:color w:val="1D2129"/>
          <w:sz w:val="28"/>
          <w:szCs w:val="28"/>
        </w:rPr>
      </w:pPr>
      <w:r w:rsidRPr="006A0F78">
        <w:rPr>
          <w:color w:val="1D2129"/>
          <w:sz w:val="28"/>
          <w:szCs w:val="28"/>
        </w:rPr>
        <w:t>А т</w:t>
      </w:r>
      <w:r w:rsidR="00774FBD" w:rsidRPr="006A0F78">
        <w:rPr>
          <w:color w:val="1D2129"/>
          <w:sz w:val="28"/>
          <w:szCs w:val="28"/>
        </w:rPr>
        <w:t>епер знаходяться спритники, які завдяки його намагаються створити собі імідж</w:t>
      </w:r>
      <w:r w:rsidR="00211B3B">
        <w:rPr>
          <w:color w:val="1D2129"/>
          <w:sz w:val="28"/>
          <w:szCs w:val="28"/>
        </w:rPr>
        <w:t>.</w:t>
      </w:r>
      <w:r w:rsidR="00774FBD" w:rsidRPr="006A0F78">
        <w:rPr>
          <w:color w:val="1D2129"/>
          <w:sz w:val="28"/>
          <w:szCs w:val="28"/>
        </w:rPr>
        <w:t xml:space="preserve"> </w:t>
      </w:r>
      <w:r w:rsidRPr="006A0F78">
        <w:rPr>
          <w:color w:val="1D2129"/>
          <w:sz w:val="28"/>
          <w:szCs w:val="28"/>
        </w:rPr>
        <w:br/>
      </w:r>
      <w:r w:rsidR="00A013EF">
        <w:rPr>
          <w:color w:val="1D2129"/>
          <w:sz w:val="28"/>
          <w:szCs w:val="28"/>
        </w:rPr>
        <w:t xml:space="preserve"> </w:t>
      </w:r>
      <w:r w:rsidR="00A013EF">
        <w:rPr>
          <w:color w:val="1D2129"/>
          <w:sz w:val="28"/>
          <w:szCs w:val="28"/>
        </w:rPr>
        <w:tab/>
      </w:r>
      <w:r w:rsidRPr="006A0F78">
        <w:rPr>
          <w:color w:val="1D2129"/>
          <w:sz w:val="28"/>
          <w:szCs w:val="28"/>
        </w:rPr>
        <w:t>Пам‘ятаєте , як у Ліни Костенко:</w:t>
      </w:r>
    </w:p>
    <w:p w14:paraId="0CDF8A1D" w14:textId="77777777" w:rsidR="009D00F9" w:rsidRPr="00A013EF" w:rsidRDefault="009D00F9" w:rsidP="00A013EF">
      <w:pPr>
        <w:pStyle w:val="a9"/>
        <w:spacing w:before="90" w:beforeAutospacing="0" w:after="90" w:afterAutospacing="0" w:line="360" w:lineRule="auto"/>
        <w:jc w:val="center"/>
        <w:rPr>
          <w:i/>
          <w:color w:val="1D2129"/>
          <w:sz w:val="28"/>
          <w:szCs w:val="28"/>
        </w:rPr>
      </w:pPr>
      <w:r w:rsidRPr="00A013EF">
        <w:rPr>
          <w:i/>
          <w:color w:val="1D2129"/>
          <w:sz w:val="28"/>
          <w:szCs w:val="28"/>
        </w:rPr>
        <w:t>Умирають майстри, залишаючи спогад, як рану.</w:t>
      </w:r>
      <w:r w:rsidRPr="00A013EF">
        <w:rPr>
          <w:i/>
          <w:color w:val="1D2129"/>
          <w:sz w:val="28"/>
          <w:szCs w:val="28"/>
        </w:rPr>
        <w:br/>
        <w:t>В барельєфах печалі уже їм спинилася мить.</w:t>
      </w:r>
      <w:r w:rsidRPr="00A013EF">
        <w:rPr>
          <w:i/>
          <w:color w:val="1D2129"/>
          <w:sz w:val="28"/>
          <w:szCs w:val="28"/>
        </w:rPr>
        <w:br/>
        <w:t>А підмайстри іще не зробились майстрами.</w:t>
      </w:r>
      <w:r w:rsidRPr="00A013EF">
        <w:rPr>
          <w:i/>
          <w:color w:val="1D2129"/>
          <w:sz w:val="28"/>
          <w:szCs w:val="28"/>
        </w:rPr>
        <w:br/>
        <w:t>А робота не жде. Її треба робить.</w:t>
      </w:r>
      <w:r w:rsidRPr="00A013EF">
        <w:rPr>
          <w:i/>
          <w:color w:val="1D2129"/>
          <w:sz w:val="28"/>
          <w:szCs w:val="28"/>
        </w:rPr>
        <w:br/>
        <w:t>І приходять якісь безпардонні пронози.</w:t>
      </w:r>
      <w:r w:rsidRPr="00A013EF">
        <w:rPr>
          <w:i/>
          <w:color w:val="1D2129"/>
          <w:sz w:val="28"/>
          <w:szCs w:val="28"/>
        </w:rPr>
        <w:br/>
        <w:t>Потираючи руки, беруться за все.</w:t>
      </w:r>
      <w:r w:rsidRPr="00A013EF">
        <w:rPr>
          <w:i/>
          <w:color w:val="1D2129"/>
          <w:sz w:val="28"/>
          <w:szCs w:val="28"/>
        </w:rPr>
        <w:br/>
        <w:t>Поки геній стоїть, витираючи сльози,</w:t>
      </w:r>
      <w:r w:rsidRPr="00A013EF">
        <w:rPr>
          <w:i/>
          <w:color w:val="1D2129"/>
          <w:sz w:val="28"/>
          <w:szCs w:val="28"/>
        </w:rPr>
        <w:br/>
        <w:t>метушлива бездарність отари свої пасе.</w:t>
      </w:r>
      <w:r w:rsidRPr="00A013EF">
        <w:rPr>
          <w:i/>
          <w:color w:val="1D2129"/>
          <w:sz w:val="28"/>
          <w:szCs w:val="28"/>
        </w:rPr>
        <w:br/>
        <w:t>Дуже дивний пейзаж: косяками ідуть таланти.</w:t>
      </w:r>
      <w:r w:rsidRPr="00A013EF">
        <w:rPr>
          <w:i/>
          <w:color w:val="1D2129"/>
          <w:sz w:val="28"/>
          <w:szCs w:val="28"/>
        </w:rPr>
        <w:br/>
        <w:t>Сьоме небо своє пригинає собі суєта.</w:t>
      </w:r>
      <w:r w:rsidRPr="00A013EF">
        <w:rPr>
          <w:i/>
          <w:color w:val="1D2129"/>
          <w:sz w:val="28"/>
          <w:szCs w:val="28"/>
        </w:rPr>
        <w:br/>
        <w:t>При майстрах якось легше. Вони - як Атланти.</w:t>
      </w:r>
      <w:r w:rsidRPr="00A013EF">
        <w:rPr>
          <w:i/>
          <w:color w:val="1D2129"/>
          <w:sz w:val="28"/>
          <w:szCs w:val="28"/>
        </w:rPr>
        <w:br/>
        <w:t>Держать небо на плечах. Тому і є висота.</w:t>
      </w:r>
    </w:p>
    <w:p w14:paraId="76C23979" w14:textId="77777777" w:rsidR="00A013EF" w:rsidRDefault="009D00F9" w:rsidP="006A15C7">
      <w:pPr>
        <w:pStyle w:val="a9"/>
        <w:spacing w:before="0" w:beforeAutospacing="0" w:after="0" w:afterAutospacing="0" w:line="360" w:lineRule="auto"/>
        <w:ind w:firstLine="708"/>
        <w:jc w:val="both"/>
        <w:rPr>
          <w:color w:val="1D2129"/>
          <w:sz w:val="28"/>
          <w:szCs w:val="28"/>
        </w:rPr>
      </w:pPr>
      <w:r w:rsidRPr="006A0F78">
        <w:rPr>
          <w:color w:val="1D2129"/>
          <w:sz w:val="28"/>
          <w:szCs w:val="28"/>
        </w:rPr>
        <w:t xml:space="preserve">Якийсь потаємний смисл шукаєш в останніх словах, творах, діях цієї людини. Я знаю – поки пам‘ятатимуть його люди, поки його твори будитимуть душі українців, поки </w:t>
      </w:r>
      <w:r w:rsidRPr="006A0F78">
        <w:rPr>
          <w:color w:val="1D2129"/>
          <w:sz w:val="28"/>
          <w:szCs w:val="28"/>
        </w:rPr>
        <w:lastRenderedPageBreak/>
        <w:t xml:space="preserve">його рушники прикрашатимуть світлі образи в церквах і на них лежатиме святий хліб – до того часу Іван Григорович Нечипоренко </w:t>
      </w:r>
      <w:r w:rsidR="007C579E" w:rsidRPr="006A0F78">
        <w:rPr>
          <w:color w:val="1D2129"/>
          <w:sz w:val="28"/>
          <w:szCs w:val="28"/>
        </w:rPr>
        <w:t xml:space="preserve">житиме. </w:t>
      </w:r>
    </w:p>
    <w:p w14:paraId="1423C6FA" w14:textId="77777777" w:rsidR="009D00F9" w:rsidRPr="006A0F78" w:rsidRDefault="009D00F9" w:rsidP="006A15C7">
      <w:pPr>
        <w:pStyle w:val="a9"/>
        <w:spacing w:before="0" w:beforeAutospacing="0" w:after="0" w:afterAutospacing="0" w:line="360" w:lineRule="auto"/>
        <w:ind w:firstLine="708"/>
        <w:jc w:val="both"/>
        <w:rPr>
          <w:color w:val="1D2129"/>
          <w:sz w:val="28"/>
          <w:szCs w:val="28"/>
        </w:rPr>
      </w:pPr>
      <w:r w:rsidRPr="006A0F78">
        <w:rPr>
          <w:color w:val="1D2129"/>
          <w:sz w:val="28"/>
          <w:szCs w:val="28"/>
        </w:rPr>
        <w:t xml:space="preserve">5 листопада 2019 року майстру було б </w:t>
      </w:r>
      <w:r w:rsidR="00A013EF">
        <w:rPr>
          <w:color w:val="1D2129"/>
          <w:sz w:val="28"/>
          <w:szCs w:val="28"/>
        </w:rPr>
        <w:t xml:space="preserve"> 90 років з дня народження</w:t>
      </w:r>
      <w:r w:rsidRPr="006A0F78">
        <w:rPr>
          <w:color w:val="1D2129"/>
          <w:sz w:val="28"/>
          <w:szCs w:val="28"/>
        </w:rPr>
        <w:t xml:space="preserve">. </w:t>
      </w:r>
    </w:p>
    <w:p w14:paraId="3B952D94" w14:textId="77777777" w:rsidR="006A15C7" w:rsidRDefault="00A80CA1" w:rsidP="006A15C7">
      <w:pPr>
        <w:spacing w:after="120" w:line="360" w:lineRule="auto"/>
        <w:ind w:firstLine="708"/>
        <w:jc w:val="both"/>
        <w:rPr>
          <w:rFonts w:ascii="Times New Roman" w:eastAsia="Times New Roman" w:hAnsi="Times New Roman" w:cs="Times New Roman"/>
          <w:color w:val="222222"/>
          <w:sz w:val="28"/>
          <w:szCs w:val="28"/>
          <w:lang w:val="uk-UA" w:eastAsia="uk-UA"/>
        </w:rPr>
      </w:pPr>
      <w:r w:rsidRPr="006A0F78">
        <w:rPr>
          <w:rFonts w:ascii="Times New Roman" w:hAnsi="Times New Roman" w:cs="Times New Roman"/>
          <w:sz w:val="28"/>
          <w:szCs w:val="28"/>
          <w:lang w:val="uk-UA"/>
        </w:rPr>
        <w:t xml:space="preserve">Зберігаються твори Івана Нечипоренка у багатьох музеях України і зарубіжжя, зокрема таких, як Національний музей українського народного декоративного мистецтва, Львівський музей етнографії та художнього промислу, Музей етнографії та художнього промислу Інституту народознавства НАН України (Львів), Національний історико-культурний заповідник «Переяслав», Канівський музей народного декоративного мистецтва, Білоцерківський краєзнавчий музей, Богуславський історико-краєзнавчий музей, Російський етнографічний музей (Санкт-Петербург) та інші. </w:t>
      </w:r>
      <w:r w:rsidRPr="00902210">
        <w:rPr>
          <w:rFonts w:ascii="Times New Roman" w:hAnsi="Times New Roman" w:cs="Times New Roman"/>
          <w:sz w:val="28"/>
          <w:szCs w:val="28"/>
          <w:lang w:val="uk-UA"/>
        </w:rPr>
        <w:t>Важливими подіями у житті Івана Нечипоренка були виставки його творчих робіт, що неодноразово експонувалися в Україні та Росії (Київ, Москва, Ленінград), а також на зарубіжних виставках,</w:t>
      </w:r>
      <w:r w:rsidR="00902210">
        <w:rPr>
          <w:rFonts w:ascii="Times New Roman" w:hAnsi="Times New Roman" w:cs="Times New Roman"/>
          <w:sz w:val="28"/>
          <w:szCs w:val="28"/>
          <w:lang w:val="uk-UA"/>
        </w:rPr>
        <w:t xml:space="preserve"> а саме : Болгарії – 1958р., Японії – 1959 р., Канади – 1959р., </w:t>
      </w:r>
      <w:r w:rsidR="000859CB">
        <w:rPr>
          <w:rFonts w:ascii="Times New Roman" w:hAnsi="Times New Roman" w:cs="Times New Roman"/>
          <w:sz w:val="28"/>
          <w:szCs w:val="28"/>
          <w:lang w:val="uk-UA"/>
        </w:rPr>
        <w:t xml:space="preserve">Польщі – 1959 р., Фінляндії – 1959 р., Франції – 1959 р., Югославії – 1959 р., </w:t>
      </w:r>
      <w:r w:rsidRPr="00902210">
        <w:rPr>
          <w:rFonts w:ascii="Times New Roman" w:hAnsi="Times New Roman" w:cs="Times New Roman"/>
          <w:sz w:val="28"/>
          <w:szCs w:val="28"/>
          <w:lang w:val="uk-UA"/>
        </w:rPr>
        <w:t xml:space="preserve"> де було виставлено до 250 творів художника.</w:t>
      </w:r>
      <w:r w:rsidR="007C579E" w:rsidRPr="00902210">
        <w:rPr>
          <w:rFonts w:ascii="Times New Roman" w:eastAsia="Times New Roman" w:hAnsi="Times New Roman" w:cs="Times New Roman"/>
          <w:color w:val="222222"/>
          <w:sz w:val="28"/>
          <w:szCs w:val="28"/>
          <w:lang w:val="uk-UA" w:eastAsia="uk-UA"/>
        </w:rPr>
        <w:t xml:space="preserve"> Його роботи експонували</w:t>
      </w:r>
      <w:r w:rsidR="006A0F78" w:rsidRPr="00902210">
        <w:rPr>
          <w:rFonts w:ascii="Times New Roman" w:eastAsia="Times New Roman" w:hAnsi="Times New Roman" w:cs="Times New Roman"/>
          <w:color w:val="222222"/>
          <w:sz w:val="28"/>
          <w:szCs w:val="28"/>
          <w:lang w:val="uk-UA" w:eastAsia="uk-UA"/>
        </w:rPr>
        <w:t>ся в більш ніч 15 країнах світу</w:t>
      </w:r>
      <w:r w:rsidR="006A15C7">
        <w:rPr>
          <w:rFonts w:ascii="Times New Roman" w:eastAsia="Times New Roman" w:hAnsi="Times New Roman" w:cs="Times New Roman"/>
          <w:color w:val="222222"/>
          <w:sz w:val="28"/>
          <w:szCs w:val="28"/>
          <w:lang w:val="uk-UA" w:eastAsia="uk-UA"/>
        </w:rPr>
        <w:t>. Творчі роботи Митця відзначені високим художнім рівнем, користуються великим попитом у населення.</w:t>
      </w:r>
    </w:p>
    <w:p w14:paraId="6502488D" w14:textId="77777777" w:rsidR="00D04311" w:rsidRPr="006A15C7" w:rsidRDefault="006A15C7" w:rsidP="006A15C7">
      <w:pPr>
        <w:spacing w:after="120" w:line="360" w:lineRule="auto"/>
        <w:ind w:firstLine="708"/>
        <w:jc w:val="both"/>
        <w:rPr>
          <w:rFonts w:ascii="Times New Roman" w:eastAsia="Times New Roman" w:hAnsi="Times New Roman" w:cs="Times New Roman"/>
          <w:color w:val="222222"/>
          <w:sz w:val="28"/>
          <w:szCs w:val="28"/>
          <w:lang w:val="uk-UA" w:eastAsia="uk-UA"/>
        </w:rPr>
      </w:pPr>
      <w:r>
        <w:rPr>
          <w:rFonts w:ascii="Times New Roman" w:eastAsia="Times New Roman" w:hAnsi="Times New Roman" w:cs="Times New Roman"/>
          <w:color w:val="222222"/>
          <w:sz w:val="28"/>
          <w:szCs w:val="28"/>
          <w:lang w:val="uk-UA" w:eastAsia="uk-UA"/>
        </w:rPr>
        <w:t>«Завдяки І.Г. Нечипоренку народне ткацтво Київщини зайняло вагоме місце в історії української національної культури», - говориться в представленні спілки майстрів народного мистецтва на вручення премії ім. К. Білокур»</w:t>
      </w:r>
    </w:p>
    <w:p w14:paraId="23A6357F" w14:textId="77777777" w:rsidR="00DB6984" w:rsidRPr="00EF7092" w:rsidRDefault="00D8334E" w:rsidP="006A15C7">
      <w:pPr>
        <w:spacing w:line="360" w:lineRule="auto"/>
        <w:jc w:val="center"/>
        <w:rPr>
          <w:rFonts w:ascii="Times New Roman" w:eastAsia="Times New Roman" w:hAnsi="Times New Roman" w:cs="Times New Roman"/>
          <w:b/>
          <w:color w:val="222222"/>
          <w:sz w:val="28"/>
          <w:szCs w:val="28"/>
          <w:lang w:val="uk-UA" w:eastAsia="uk-UA"/>
        </w:rPr>
      </w:pPr>
      <w:r w:rsidRPr="00EF7092">
        <w:rPr>
          <w:rFonts w:ascii="Times New Roman" w:eastAsia="Times New Roman" w:hAnsi="Times New Roman" w:cs="Times New Roman"/>
          <w:b/>
          <w:color w:val="222222"/>
          <w:sz w:val="28"/>
          <w:szCs w:val="28"/>
          <w:lang w:val="uk-UA" w:eastAsia="uk-UA"/>
        </w:rPr>
        <w:t>Висновки</w:t>
      </w:r>
    </w:p>
    <w:p w14:paraId="3A5F0EAC" w14:textId="77777777" w:rsidR="008A5462" w:rsidRPr="00622DEE" w:rsidRDefault="00DB6984" w:rsidP="00A013EF">
      <w:pPr>
        <w:shd w:val="clear" w:color="auto" w:fill="FFFFFF" w:themeFill="background1"/>
        <w:spacing w:line="360" w:lineRule="auto"/>
        <w:ind w:firstLine="708"/>
        <w:jc w:val="both"/>
        <w:rPr>
          <w:rFonts w:ascii="Times New Roman" w:hAnsi="Times New Roman" w:cs="Times New Roman"/>
          <w:sz w:val="28"/>
          <w:szCs w:val="28"/>
          <w:lang w:val="uk-UA"/>
        </w:rPr>
      </w:pPr>
      <w:r w:rsidRPr="00622DEE">
        <w:rPr>
          <w:rFonts w:ascii="Times New Roman" w:hAnsi="Times New Roman" w:cs="Times New Roman"/>
          <w:sz w:val="28"/>
          <w:szCs w:val="28"/>
          <w:lang w:val="uk-UA"/>
        </w:rPr>
        <w:t>ЛЮДИНА - легенда нашого краю. Ми, пересічні громадяни, його пам'яємо і намагаємось при нагоді популяризувати його неоцінимий внесок серед молодого покоління і земляків. Його ім"я назавжди внесено в Спілку художників України. Богуславська влада повинна також увіковічнити ім'я видатної Людини, яка презентувала наше місто у всьому світу. Я пропоную, надати звання Почесного громадянина м.Богуслава посмертно. Дати назву одній із вулиць міста(якщо ще немає). Світла і вічна пам"ять</w:t>
      </w:r>
      <w:r w:rsidR="008A5462" w:rsidRPr="00622DEE">
        <w:rPr>
          <w:rFonts w:ascii="Times New Roman" w:hAnsi="Times New Roman" w:cs="Times New Roman"/>
          <w:sz w:val="28"/>
          <w:szCs w:val="28"/>
          <w:lang w:val="uk-UA"/>
        </w:rPr>
        <w:t xml:space="preserve"> такій Людині.</w:t>
      </w:r>
    </w:p>
    <w:p w14:paraId="6BC2A58A" w14:textId="77777777" w:rsidR="00280772" w:rsidRPr="00622DEE" w:rsidRDefault="00DB6984" w:rsidP="00950842">
      <w:pPr>
        <w:shd w:val="clear" w:color="auto" w:fill="FFFFFF" w:themeFill="background1"/>
        <w:spacing w:after="0" w:line="360" w:lineRule="auto"/>
        <w:ind w:firstLine="708"/>
        <w:jc w:val="both"/>
        <w:rPr>
          <w:rFonts w:ascii="Times New Roman" w:hAnsi="Times New Roman" w:cs="Times New Roman"/>
          <w:sz w:val="28"/>
        </w:rPr>
      </w:pPr>
      <w:r w:rsidRPr="00622DEE">
        <w:rPr>
          <w:rFonts w:ascii="Times New Roman" w:hAnsi="Times New Roman" w:cs="Times New Roman"/>
          <w:sz w:val="28"/>
          <w:lang w:val="uk-UA"/>
        </w:rPr>
        <w:lastRenderedPageBreak/>
        <w:t xml:space="preserve">Іван Григорович був неперевершеним фахівцем у галузі художнього текстилю. Досконало знав усі технологічні тонкощі ручного та машинного ткацтва. Придумані ним ничениці з широким вічком використовувались ткацькими підприємствами не тільки України а і підприємствами інших республік колишнього СРСР. Дуже шкода, що така потужна Богуславська фабрика "Перемога" припинила своє існування як, зрештою, і вся вітчизняна художня промисловість та народні художні промисли. </w:t>
      </w:r>
      <w:r w:rsidR="00280772" w:rsidRPr="00622DEE">
        <w:rPr>
          <w:rFonts w:ascii="Times New Roman" w:hAnsi="Times New Roman" w:cs="Times New Roman"/>
          <w:sz w:val="28"/>
        </w:rPr>
        <w:t>Важкий і тернистий шлях, виснажлива творча праця і емоційні перенавантаження викарабкувалися на серці художника численними рубцями. І загибель фабрики, справи всього його життя, стало останньою краплиною, що переповнила чашу земного терпіння. Березень 2002 року став останнім роком його життя. Він відійшов у вічність на своїй фабриці біля ткацького верстата. В цьому є якийсь незбагненно трагічний і глибокий смисл. Не доткав останній рушник…</w:t>
      </w:r>
    </w:p>
    <w:p w14:paraId="25557CCC" w14:textId="77777777" w:rsidR="00280772" w:rsidRPr="00622DEE" w:rsidRDefault="00280772" w:rsidP="00950842">
      <w:pPr>
        <w:shd w:val="clear" w:color="auto" w:fill="FFFFFF" w:themeFill="background1"/>
        <w:spacing w:after="0" w:line="360" w:lineRule="auto"/>
        <w:ind w:firstLine="708"/>
        <w:jc w:val="both"/>
        <w:rPr>
          <w:rFonts w:ascii="Times New Roman" w:hAnsi="Times New Roman" w:cs="Times New Roman"/>
          <w:sz w:val="28"/>
        </w:rPr>
      </w:pPr>
      <w:r w:rsidRPr="00622DEE">
        <w:rPr>
          <w:rFonts w:ascii="Times New Roman" w:hAnsi="Times New Roman" w:cs="Times New Roman"/>
          <w:sz w:val="28"/>
        </w:rPr>
        <w:t>Залишилися нездійсненними задуми, плани, мрії…</w:t>
      </w:r>
    </w:p>
    <w:p w14:paraId="5BA153AF" w14:textId="77777777" w:rsidR="00280772" w:rsidRPr="00622DEE" w:rsidRDefault="00280772" w:rsidP="00950842">
      <w:pPr>
        <w:shd w:val="clear" w:color="auto" w:fill="FFFFFF" w:themeFill="background1"/>
        <w:spacing w:after="0" w:line="360" w:lineRule="auto"/>
        <w:ind w:firstLine="708"/>
        <w:jc w:val="both"/>
        <w:rPr>
          <w:rFonts w:ascii="Times New Roman" w:hAnsi="Times New Roman" w:cs="Times New Roman"/>
          <w:sz w:val="28"/>
        </w:rPr>
      </w:pPr>
      <w:r w:rsidRPr="00622DEE">
        <w:rPr>
          <w:rFonts w:ascii="Times New Roman" w:hAnsi="Times New Roman" w:cs="Times New Roman"/>
          <w:sz w:val="28"/>
        </w:rPr>
        <w:t>Але поки сходитиме над Україною сонце, доки в українській хаті лежатиме на рушник Нечипоренка – його серце і благородна душа будуть з нами.</w:t>
      </w:r>
    </w:p>
    <w:p w14:paraId="5714358B" w14:textId="77777777" w:rsidR="00211B3B" w:rsidRPr="00622DEE" w:rsidRDefault="00280772" w:rsidP="002C1661">
      <w:pPr>
        <w:shd w:val="clear" w:color="auto" w:fill="FFFFFF" w:themeFill="background1"/>
        <w:spacing w:line="360" w:lineRule="auto"/>
        <w:ind w:firstLine="708"/>
        <w:jc w:val="both"/>
        <w:rPr>
          <w:rFonts w:ascii="Times New Roman" w:hAnsi="Times New Roman" w:cs="Times New Roman"/>
          <w:sz w:val="28"/>
        </w:rPr>
      </w:pPr>
      <w:r w:rsidRPr="00622DEE">
        <w:rPr>
          <w:rFonts w:ascii="Times New Roman" w:hAnsi="Times New Roman" w:cs="Times New Roman"/>
          <w:sz w:val="28"/>
        </w:rPr>
        <w:t xml:space="preserve">Богуславці ще не зуміли по – справжньому оцінити велич цієї людини, осягнути Космос його душі. Іван Григорович Нечипоренко увійшов в історію Богуслава, України як непересічна постать, Митець, Художник. </w:t>
      </w:r>
    </w:p>
    <w:p w14:paraId="3D56EE96" w14:textId="77777777" w:rsidR="00222C1A" w:rsidRDefault="00222C1A" w:rsidP="00D8334E">
      <w:pPr>
        <w:spacing w:line="360" w:lineRule="auto"/>
        <w:jc w:val="center"/>
        <w:rPr>
          <w:rFonts w:ascii="Times New Roman" w:hAnsi="Times New Roman" w:cs="Times New Roman"/>
          <w:b/>
          <w:sz w:val="28"/>
          <w:szCs w:val="28"/>
          <w:lang w:val="uk-UA"/>
        </w:rPr>
      </w:pPr>
    </w:p>
    <w:p w14:paraId="4B0BC935" w14:textId="77777777" w:rsidR="00FC78C0" w:rsidRDefault="00FC78C0" w:rsidP="00D8334E">
      <w:pPr>
        <w:spacing w:line="360" w:lineRule="auto"/>
        <w:jc w:val="center"/>
        <w:rPr>
          <w:rFonts w:ascii="Times New Roman" w:hAnsi="Times New Roman" w:cs="Times New Roman"/>
          <w:b/>
          <w:sz w:val="28"/>
          <w:szCs w:val="28"/>
          <w:lang w:val="uk-UA"/>
        </w:rPr>
      </w:pPr>
    </w:p>
    <w:p w14:paraId="1E32D27E" w14:textId="77777777" w:rsidR="00FC78C0" w:rsidRDefault="00FC78C0" w:rsidP="00D8334E">
      <w:pPr>
        <w:spacing w:line="360" w:lineRule="auto"/>
        <w:jc w:val="center"/>
        <w:rPr>
          <w:rFonts w:ascii="Times New Roman" w:hAnsi="Times New Roman" w:cs="Times New Roman"/>
          <w:b/>
          <w:sz w:val="28"/>
          <w:szCs w:val="28"/>
          <w:lang w:val="uk-UA"/>
        </w:rPr>
      </w:pPr>
    </w:p>
    <w:p w14:paraId="1EC1F641" w14:textId="77777777" w:rsidR="00FC78C0" w:rsidRDefault="00FC78C0" w:rsidP="00D8334E">
      <w:pPr>
        <w:spacing w:line="360" w:lineRule="auto"/>
        <w:jc w:val="center"/>
        <w:rPr>
          <w:rFonts w:ascii="Times New Roman" w:hAnsi="Times New Roman" w:cs="Times New Roman"/>
          <w:b/>
          <w:sz w:val="28"/>
          <w:szCs w:val="28"/>
          <w:lang w:val="uk-UA"/>
        </w:rPr>
      </w:pPr>
    </w:p>
    <w:p w14:paraId="1210E439" w14:textId="77777777" w:rsidR="00FC78C0" w:rsidRDefault="00FC78C0" w:rsidP="00D8334E">
      <w:pPr>
        <w:spacing w:line="360" w:lineRule="auto"/>
        <w:jc w:val="center"/>
        <w:rPr>
          <w:rFonts w:ascii="Times New Roman" w:hAnsi="Times New Roman" w:cs="Times New Roman"/>
          <w:b/>
          <w:sz w:val="28"/>
          <w:szCs w:val="28"/>
          <w:lang w:val="uk-UA"/>
        </w:rPr>
      </w:pPr>
    </w:p>
    <w:p w14:paraId="2D10128F" w14:textId="77777777" w:rsidR="00FC78C0" w:rsidRDefault="00FC78C0" w:rsidP="00D8334E">
      <w:pPr>
        <w:spacing w:line="360" w:lineRule="auto"/>
        <w:jc w:val="center"/>
        <w:rPr>
          <w:rFonts w:ascii="Times New Roman" w:hAnsi="Times New Roman" w:cs="Times New Roman"/>
          <w:b/>
          <w:sz w:val="28"/>
          <w:szCs w:val="28"/>
          <w:lang w:val="uk-UA"/>
        </w:rPr>
      </w:pPr>
    </w:p>
    <w:p w14:paraId="5CA4C619" w14:textId="77777777" w:rsidR="00FC78C0" w:rsidRDefault="00FC78C0" w:rsidP="00D8334E">
      <w:pPr>
        <w:spacing w:line="360" w:lineRule="auto"/>
        <w:jc w:val="center"/>
        <w:rPr>
          <w:rFonts w:ascii="Times New Roman" w:hAnsi="Times New Roman" w:cs="Times New Roman"/>
          <w:b/>
          <w:sz w:val="28"/>
          <w:szCs w:val="28"/>
          <w:lang w:val="uk-UA"/>
        </w:rPr>
      </w:pPr>
    </w:p>
    <w:p w14:paraId="3850983B" w14:textId="77777777" w:rsidR="00FC78C0" w:rsidRDefault="00FC78C0" w:rsidP="00D8334E">
      <w:pPr>
        <w:spacing w:line="360" w:lineRule="auto"/>
        <w:jc w:val="center"/>
        <w:rPr>
          <w:rFonts w:ascii="Times New Roman" w:hAnsi="Times New Roman" w:cs="Times New Roman"/>
          <w:b/>
          <w:sz w:val="28"/>
          <w:szCs w:val="28"/>
          <w:lang w:val="uk-UA"/>
        </w:rPr>
      </w:pPr>
    </w:p>
    <w:p w14:paraId="06ECDF89" w14:textId="77777777" w:rsidR="00FC78C0" w:rsidRDefault="00FC78C0" w:rsidP="00D8334E">
      <w:pPr>
        <w:spacing w:line="360" w:lineRule="auto"/>
        <w:jc w:val="center"/>
        <w:rPr>
          <w:rFonts w:ascii="Times New Roman" w:hAnsi="Times New Roman" w:cs="Times New Roman"/>
          <w:b/>
          <w:sz w:val="28"/>
          <w:szCs w:val="28"/>
          <w:lang w:val="uk-UA"/>
        </w:rPr>
      </w:pPr>
    </w:p>
    <w:p w14:paraId="484844EA" w14:textId="77777777" w:rsidR="00A80CA1" w:rsidRPr="00D8334E" w:rsidRDefault="00D04311" w:rsidP="00D8334E">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Список використаної літератури</w:t>
      </w:r>
    </w:p>
    <w:p w14:paraId="17889D0D" w14:textId="77777777" w:rsidR="00A80CA1" w:rsidRPr="00280772" w:rsidRDefault="00A80CA1" w:rsidP="00D8334E">
      <w:pPr>
        <w:spacing w:line="360" w:lineRule="auto"/>
        <w:rPr>
          <w:rFonts w:ascii="Times New Roman" w:hAnsi="Times New Roman" w:cs="Times New Roman"/>
          <w:sz w:val="28"/>
          <w:szCs w:val="28"/>
          <w:lang w:val="uk-UA"/>
        </w:rPr>
      </w:pPr>
      <w:r w:rsidRPr="00280772">
        <w:rPr>
          <w:rFonts w:ascii="Times New Roman" w:hAnsi="Times New Roman" w:cs="Times New Roman"/>
          <w:sz w:val="28"/>
          <w:szCs w:val="28"/>
          <w:lang w:val="uk-UA"/>
        </w:rPr>
        <w:t xml:space="preserve">1. Українська Радянська Енциклопедія.– Т. 1. – М., 1978. – С. 445. </w:t>
      </w:r>
    </w:p>
    <w:p w14:paraId="6EFDBF9B" w14:textId="77777777" w:rsidR="00A80CA1" w:rsidRPr="006A0F78" w:rsidRDefault="00A80CA1" w:rsidP="00D8334E">
      <w:pPr>
        <w:spacing w:line="360" w:lineRule="auto"/>
        <w:rPr>
          <w:rFonts w:ascii="Times New Roman" w:hAnsi="Times New Roman" w:cs="Times New Roman"/>
          <w:sz w:val="28"/>
          <w:szCs w:val="28"/>
        </w:rPr>
      </w:pPr>
      <w:r w:rsidRPr="00280772">
        <w:rPr>
          <w:rFonts w:ascii="Times New Roman" w:hAnsi="Times New Roman" w:cs="Times New Roman"/>
          <w:sz w:val="28"/>
          <w:szCs w:val="28"/>
          <w:lang w:val="uk-UA"/>
        </w:rPr>
        <w:t xml:space="preserve">2. </w:t>
      </w:r>
      <w:r w:rsidRPr="006A0F78">
        <w:rPr>
          <w:rFonts w:ascii="Times New Roman" w:hAnsi="Times New Roman" w:cs="Times New Roman"/>
          <w:sz w:val="28"/>
          <w:szCs w:val="28"/>
        </w:rPr>
        <w:t xml:space="preserve">Жук А. К. Сучасні українські художні тканини. – К.: Наукова думка, 1985. – С. 76–77, 81, 120. 3. Кара-Васильєва Т. В., Чегусова </w:t>
      </w:r>
    </w:p>
    <w:p w14:paraId="17AC8CE1" w14:textId="77777777" w:rsidR="00A80CA1" w:rsidRPr="006A0F78" w:rsidRDefault="00A80CA1" w:rsidP="00D8334E">
      <w:pPr>
        <w:spacing w:line="360" w:lineRule="auto"/>
        <w:rPr>
          <w:rFonts w:ascii="Times New Roman" w:hAnsi="Times New Roman" w:cs="Times New Roman"/>
          <w:sz w:val="28"/>
          <w:szCs w:val="28"/>
        </w:rPr>
      </w:pPr>
      <w:r w:rsidRPr="006A0F78">
        <w:rPr>
          <w:rFonts w:ascii="Times New Roman" w:hAnsi="Times New Roman" w:cs="Times New Roman"/>
          <w:sz w:val="28"/>
          <w:szCs w:val="28"/>
        </w:rPr>
        <w:t>З. Декоративне мистецтво України ХХ ст.»: у пошуках «великого стилю». – К.: Либідь, 2005. – С. 80–81.</w:t>
      </w:r>
    </w:p>
    <w:p w14:paraId="51A5590C" w14:textId="77777777" w:rsidR="00A80CA1" w:rsidRPr="006A0F78" w:rsidRDefault="00A80CA1" w:rsidP="00D8334E">
      <w:pPr>
        <w:spacing w:line="360" w:lineRule="auto"/>
        <w:rPr>
          <w:rFonts w:ascii="Times New Roman" w:hAnsi="Times New Roman" w:cs="Times New Roman"/>
          <w:sz w:val="28"/>
          <w:szCs w:val="28"/>
        </w:rPr>
      </w:pPr>
      <w:r w:rsidRPr="006A0F78">
        <w:rPr>
          <w:rFonts w:ascii="Times New Roman" w:hAnsi="Times New Roman" w:cs="Times New Roman"/>
          <w:sz w:val="28"/>
          <w:szCs w:val="28"/>
        </w:rPr>
        <w:t xml:space="preserve"> 4. Нечипоренко С. Г. Декоративні тканини та килими України. </w:t>
      </w:r>
    </w:p>
    <w:p w14:paraId="4F55FBDF" w14:textId="77777777" w:rsidR="00A80CA1" w:rsidRPr="006A0F78" w:rsidRDefault="00A80CA1" w:rsidP="00D8334E">
      <w:pPr>
        <w:spacing w:line="360" w:lineRule="auto"/>
        <w:rPr>
          <w:rFonts w:ascii="Times New Roman" w:hAnsi="Times New Roman" w:cs="Times New Roman"/>
          <w:sz w:val="28"/>
          <w:szCs w:val="28"/>
        </w:rPr>
      </w:pPr>
      <w:r w:rsidRPr="006A0F78">
        <w:rPr>
          <w:rFonts w:ascii="Times New Roman" w:hAnsi="Times New Roman" w:cs="Times New Roman"/>
          <w:sz w:val="28"/>
          <w:szCs w:val="28"/>
          <w:lang w:val="uk-UA"/>
        </w:rPr>
        <w:t xml:space="preserve"> 5. </w:t>
      </w:r>
      <w:r w:rsidRPr="006A0F78">
        <w:rPr>
          <w:rFonts w:ascii="Times New Roman" w:hAnsi="Times New Roman" w:cs="Times New Roman"/>
          <w:sz w:val="28"/>
          <w:szCs w:val="28"/>
        </w:rPr>
        <w:t>Альбом-посібник. – К.: Оранта, 2005. – С. 183–184.</w:t>
      </w:r>
    </w:p>
    <w:p w14:paraId="30AC8409" w14:textId="77777777" w:rsidR="00A80CA1" w:rsidRPr="006A0F78" w:rsidRDefault="00A80CA1" w:rsidP="00D8334E">
      <w:pPr>
        <w:spacing w:line="360" w:lineRule="auto"/>
        <w:rPr>
          <w:rFonts w:ascii="Times New Roman" w:hAnsi="Times New Roman" w:cs="Times New Roman"/>
          <w:sz w:val="28"/>
          <w:szCs w:val="28"/>
        </w:rPr>
      </w:pPr>
      <w:r w:rsidRPr="006A0F78">
        <w:rPr>
          <w:rFonts w:ascii="Times New Roman" w:hAnsi="Times New Roman" w:cs="Times New Roman"/>
          <w:sz w:val="28"/>
          <w:szCs w:val="28"/>
        </w:rPr>
        <w:t xml:space="preserve"> 6. Нечипоренко И. Г. Опыт работы Богуславской фабрики «Победа» по совершенствованию технологии ручного узорного ткачества. – М.: Сов. художник, 1974. – С. 1–4, 34. </w:t>
      </w:r>
    </w:p>
    <w:p w14:paraId="655227EE" w14:textId="77777777" w:rsidR="00A80CA1" w:rsidRPr="006A0F78" w:rsidRDefault="00A80CA1" w:rsidP="00D8334E">
      <w:pPr>
        <w:spacing w:line="360" w:lineRule="auto"/>
        <w:rPr>
          <w:rFonts w:ascii="Times New Roman" w:hAnsi="Times New Roman" w:cs="Times New Roman"/>
          <w:sz w:val="28"/>
          <w:szCs w:val="28"/>
        </w:rPr>
      </w:pPr>
      <w:r w:rsidRPr="006A0F78">
        <w:rPr>
          <w:rFonts w:ascii="Times New Roman" w:hAnsi="Times New Roman" w:cs="Times New Roman"/>
          <w:sz w:val="28"/>
          <w:szCs w:val="28"/>
        </w:rPr>
        <w:t xml:space="preserve">7. Никорак О. І. Українська народна тканина ХІХ–ХХ ст. Типологія, локалізація, художні особливості. – Львів:  Інститут народознавства НАНУ, 2004. – С. 144– 146, 583. </w:t>
      </w:r>
    </w:p>
    <w:p w14:paraId="1BD2CD6C" w14:textId="77777777" w:rsidR="00452936" w:rsidRPr="00D8334E" w:rsidRDefault="00452936" w:rsidP="00D8334E">
      <w:pPr>
        <w:spacing w:line="360" w:lineRule="auto"/>
        <w:jc w:val="both"/>
        <w:rPr>
          <w:rFonts w:ascii="Times New Roman" w:hAnsi="Times New Roman" w:cs="Times New Roman"/>
          <w:b/>
          <w:sz w:val="28"/>
          <w:szCs w:val="28"/>
          <w:lang w:val="uk-UA"/>
        </w:rPr>
      </w:pPr>
    </w:p>
    <w:p w14:paraId="011F7AA9" w14:textId="77777777" w:rsidR="00452936" w:rsidRDefault="00452936" w:rsidP="00D8334E">
      <w:pPr>
        <w:spacing w:line="360" w:lineRule="auto"/>
        <w:jc w:val="both"/>
        <w:rPr>
          <w:rFonts w:ascii="Times New Roman" w:hAnsi="Times New Roman" w:cs="Times New Roman"/>
          <w:color w:val="1C1E21"/>
          <w:sz w:val="28"/>
          <w:szCs w:val="28"/>
          <w:shd w:val="clear" w:color="auto" w:fill="F2F3F5"/>
        </w:rPr>
      </w:pPr>
    </w:p>
    <w:p w14:paraId="2FB15161"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408BC19E"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4C8FA566"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3DC917DE"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66A56302" w14:textId="77777777" w:rsidR="00622DEE" w:rsidRDefault="00622DEE" w:rsidP="00D8334E">
      <w:pPr>
        <w:spacing w:line="360" w:lineRule="auto"/>
        <w:jc w:val="both"/>
        <w:rPr>
          <w:rFonts w:ascii="Times New Roman" w:hAnsi="Times New Roman" w:cs="Times New Roman"/>
          <w:color w:val="1C1E21"/>
          <w:sz w:val="28"/>
          <w:szCs w:val="28"/>
          <w:shd w:val="clear" w:color="auto" w:fill="F2F3F5"/>
        </w:rPr>
      </w:pPr>
    </w:p>
    <w:p w14:paraId="71D428E1" w14:textId="77777777" w:rsidR="00622DEE" w:rsidRDefault="00622DEE" w:rsidP="00D8334E">
      <w:pPr>
        <w:spacing w:line="360" w:lineRule="auto"/>
        <w:jc w:val="both"/>
        <w:rPr>
          <w:rFonts w:ascii="Times New Roman" w:hAnsi="Times New Roman" w:cs="Times New Roman"/>
          <w:color w:val="1C1E21"/>
          <w:sz w:val="28"/>
          <w:szCs w:val="28"/>
          <w:shd w:val="clear" w:color="auto" w:fill="F2F3F5"/>
        </w:rPr>
      </w:pPr>
    </w:p>
    <w:p w14:paraId="733121D1" w14:textId="77777777" w:rsidR="00622DEE" w:rsidRDefault="00622DEE" w:rsidP="00D8334E">
      <w:pPr>
        <w:spacing w:line="360" w:lineRule="auto"/>
        <w:jc w:val="both"/>
        <w:rPr>
          <w:rFonts w:ascii="Times New Roman" w:hAnsi="Times New Roman" w:cs="Times New Roman"/>
          <w:color w:val="1C1E21"/>
          <w:sz w:val="28"/>
          <w:szCs w:val="28"/>
          <w:shd w:val="clear" w:color="auto" w:fill="F2F3F5"/>
        </w:rPr>
      </w:pPr>
    </w:p>
    <w:p w14:paraId="3EEB4649"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62F445FE"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502E1B8E" w14:textId="77777777" w:rsidR="00D04311" w:rsidRDefault="00D04311" w:rsidP="00D8334E">
      <w:pPr>
        <w:spacing w:line="360" w:lineRule="auto"/>
        <w:jc w:val="both"/>
        <w:rPr>
          <w:rFonts w:ascii="Times New Roman" w:hAnsi="Times New Roman" w:cs="Times New Roman"/>
          <w:color w:val="1C1E21"/>
          <w:sz w:val="28"/>
          <w:szCs w:val="28"/>
          <w:shd w:val="clear" w:color="auto" w:fill="F2F3F5"/>
        </w:rPr>
      </w:pPr>
    </w:p>
    <w:p w14:paraId="13E40136" w14:textId="77777777" w:rsidR="00FC78C0" w:rsidRDefault="00FC78C0" w:rsidP="00622DEE">
      <w:pPr>
        <w:jc w:val="center"/>
        <w:rPr>
          <w:rFonts w:ascii="Times New Roman" w:hAnsi="Times New Roman" w:cs="Times New Roman"/>
          <w:sz w:val="144"/>
          <w:szCs w:val="144"/>
        </w:rPr>
      </w:pPr>
    </w:p>
    <w:p w14:paraId="2D0F3A4D" w14:textId="77777777" w:rsidR="00FC78C0" w:rsidRDefault="00FC78C0" w:rsidP="00622DEE">
      <w:pPr>
        <w:jc w:val="center"/>
        <w:rPr>
          <w:rFonts w:ascii="Times New Roman" w:hAnsi="Times New Roman" w:cs="Times New Roman"/>
          <w:sz w:val="144"/>
          <w:szCs w:val="144"/>
        </w:rPr>
      </w:pPr>
    </w:p>
    <w:p w14:paraId="3C3C72F7" w14:textId="77777777" w:rsidR="00FC78C0" w:rsidRDefault="00FC78C0" w:rsidP="00622DEE">
      <w:pPr>
        <w:jc w:val="center"/>
        <w:rPr>
          <w:rFonts w:ascii="Times New Roman" w:hAnsi="Times New Roman" w:cs="Times New Roman"/>
          <w:sz w:val="144"/>
          <w:szCs w:val="144"/>
        </w:rPr>
      </w:pPr>
    </w:p>
    <w:p w14:paraId="76134325" w14:textId="77777777" w:rsidR="00D04311" w:rsidRPr="00622DEE" w:rsidRDefault="00D04311" w:rsidP="00622DEE">
      <w:pPr>
        <w:jc w:val="center"/>
        <w:rPr>
          <w:rFonts w:ascii="Times New Roman" w:hAnsi="Times New Roman" w:cs="Times New Roman"/>
          <w:sz w:val="144"/>
          <w:szCs w:val="144"/>
        </w:rPr>
      </w:pPr>
      <w:r w:rsidRPr="00622DEE">
        <w:rPr>
          <w:rFonts w:ascii="Times New Roman" w:hAnsi="Times New Roman" w:cs="Times New Roman"/>
          <w:sz w:val="144"/>
          <w:szCs w:val="144"/>
        </w:rPr>
        <w:t>Додатки</w:t>
      </w:r>
    </w:p>
    <w:p w14:paraId="5C03E557" w14:textId="77777777" w:rsidR="00D04311" w:rsidRDefault="00D04311" w:rsidP="00D04311">
      <w:pPr>
        <w:spacing w:line="360" w:lineRule="auto"/>
        <w:jc w:val="center"/>
        <w:rPr>
          <w:rFonts w:ascii="Times New Roman" w:hAnsi="Times New Roman" w:cs="Times New Roman"/>
          <w:color w:val="1C1E21"/>
          <w:sz w:val="144"/>
          <w:szCs w:val="144"/>
          <w:shd w:val="clear" w:color="auto" w:fill="F2F3F5"/>
          <w:lang w:val="uk-UA"/>
        </w:rPr>
      </w:pPr>
    </w:p>
    <w:p w14:paraId="1C822109" w14:textId="77777777" w:rsidR="00D04311" w:rsidRDefault="00D04311" w:rsidP="00D04311">
      <w:pPr>
        <w:spacing w:line="360" w:lineRule="auto"/>
        <w:jc w:val="center"/>
        <w:rPr>
          <w:rFonts w:ascii="Times New Roman" w:hAnsi="Times New Roman" w:cs="Times New Roman"/>
          <w:color w:val="1C1E21"/>
          <w:sz w:val="144"/>
          <w:szCs w:val="144"/>
          <w:shd w:val="clear" w:color="auto" w:fill="F2F3F5"/>
          <w:lang w:val="uk-UA"/>
        </w:rPr>
      </w:pPr>
    </w:p>
    <w:p w14:paraId="473A155C" w14:textId="77777777" w:rsidR="00D04311" w:rsidRPr="00D04311" w:rsidRDefault="00D04311" w:rsidP="00D04311">
      <w:pPr>
        <w:spacing w:line="360" w:lineRule="auto"/>
        <w:jc w:val="center"/>
        <w:rPr>
          <w:rFonts w:ascii="Times New Roman" w:hAnsi="Times New Roman" w:cs="Times New Roman"/>
          <w:color w:val="1C1E21"/>
          <w:sz w:val="28"/>
          <w:szCs w:val="28"/>
          <w:shd w:val="clear" w:color="auto" w:fill="F2F3F5"/>
          <w:lang w:val="uk-UA"/>
        </w:rPr>
      </w:pPr>
    </w:p>
    <w:p w14:paraId="1A524204" w14:textId="77777777" w:rsidR="00D04311" w:rsidRDefault="009C5DC9" w:rsidP="00D04311">
      <w:pPr>
        <w:spacing w:before="100" w:beforeAutospacing="1" w:line="360" w:lineRule="auto"/>
        <w:ind w:left="170" w:right="57"/>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lastRenderedPageBreak/>
        <w:t>Дод</w:t>
      </w:r>
      <w:r w:rsidR="00EE44A1">
        <w:rPr>
          <w:rFonts w:ascii="Times New Roman" w:hAnsi="Times New Roman" w:cs="Times New Roman"/>
          <w:noProof/>
          <w:sz w:val="28"/>
          <w:szCs w:val="28"/>
          <w:lang w:val="uk-UA" w:eastAsia="ru-RU"/>
        </w:rPr>
        <w:t>аток 2</w:t>
      </w:r>
    </w:p>
    <w:p w14:paraId="60BB53E4" w14:textId="77777777" w:rsidR="00F07602" w:rsidRDefault="008449B6"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28F81063" wp14:editId="4F997131">
            <wp:extent cx="5765715" cy="802306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1018" cy="8030445"/>
                    </a:xfrm>
                    <a:prstGeom prst="rect">
                      <a:avLst/>
                    </a:prstGeom>
                    <a:noFill/>
                  </pic:spPr>
                </pic:pic>
              </a:graphicData>
            </a:graphic>
          </wp:inline>
        </w:drawing>
      </w:r>
    </w:p>
    <w:p w14:paraId="0D8E33C3" w14:textId="77777777" w:rsidR="00D04311" w:rsidRDefault="00D04311" w:rsidP="008449B6">
      <w:pPr>
        <w:spacing w:line="360" w:lineRule="auto"/>
        <w:jc w:val="center"/>
        <w:rPr>
          <w:rFonts w:ascii="Times New Roman" w:hAnsi="Times New Roman" w:cs="Times New Roman"/>
          <w:sz w:val="28"/>
          <w:szCs w:val="28"/>
          <w:lang w:val="uk-UA"/>
        </w:rPr>
      </w:pPr>
    </w:p>
    <w:p w14:paraId="236482D4" w14:textId="77777777" w:rsidR="00D04311" w:rsidRDefault="00866C00" w:rsidP="00D04311">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5</w:t>
      </w:r>
    </w:p>
    <w:p w14:paraId="61FBC153" w14:textId="77777777" w:rsidR="008449B6" w:rsidRDefault="008449B6" w:rsidP="00D04311">
      <w:pPr>
        <w:spacing w:line="360" w:lineRule="auto"/>
        <w:jc w:val="center"/>
        <w:rPr>
          <w:rFonts w:ascii="Times New Roman" w:hAnsi="Times New Roman" w:cs="Times New Roman"/>
          <w:sz w:val="28"/>
          <w:szCs w:val="28"/>
          <w:lang w:val="uk-UA"/>
        </w:rPr>
      </w:pPr>
      <w:r w:rsidRPr="006A0F78">
        <w:rPr>
          <w:rFonts w:ascii="Times New Roman" w:hAnsi="Times New Roman" w:cs="Times New Roman"/>
          <w:sz w:val="28"/>
          <w:szCs w:val="28"/>
          <w:lang w:val="uk-UA"/>
        </w:rPr>
        <w:t xml:space="preserve">Рушники « </w:t>
      </w:r>
      <w:r w:rsidR="00866C00">
        <w:rPr>
          <w:rFonts w:ascii="Times New Roman" w:hAnsi="Times New Roman" w:cs="Times New Roman"/>
          <w:sz w:val="28"/>
          <w:szCs w:val="28"/>
          <w:lang w:val="uk-UA"/>
        </w:rPr>
        <w:t>Богуславський</w:t>
      </w:r>
      <w:r w:rsidRPr="006A0F78">
        <w:rPr>
          <w:rFonts w:ascii="Times New Roman" w:hAnsi="Times New Roman" w:cs="Times New Roman"/>
          <w:sz w:val="28"/>
          <w:szCs w:val="28"/>
          <w:lang w:val="uk-UA"/>
        </w:rPr>
        <w:t xml:space="preserve"> » (1991)</w:t>
      </w:r>
    </w:p>
    <w:p w14:paraId="123483D8" w14:textId="77777777" w:rsidR="00D04311" w:rsidRDefault="008449B6" w:rsidP="00D8334E">
      <w:pPr>
        <w:spacing w:before="100" w:beforeAutospacing="1" w:line="360" w:lineRule="auto"/>
        <w:ind w:left="170" w:right="57"/>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C984CBA" wp14:editId="09C452F1">
            <wp:extent cx="5568170" cy="402830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6130" cy="4034062"/>
                    </a:xfrm>
                    <a:prstGeom prst="rect">
                      <a:avLst/>
                    </a:prstGeom>
                    <a:noFill/>
                  </pic:spPr>
                </pic:pic>
              </a:graphicData>
            </a:graphic>
          </wp:inline>
        </w:drawing>
      </w:r>
    </w:p>
    <w:p w14:paraId="03B29E29" w14:textId="77777777" w:rsidR="00D04311" w:rsidRDefault="008449B6" w:rsidP="00D04311">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4BAE9315" wp14:editId="034D7AED">
            <wp:extent cx="5534539" cy="34516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0102" cy="3461361"/>
                    </a:xfrm>
                    <a:prstGeom prst="rect">
                      <a:avLst/>
                    </a:prstGeom>
                    <a:noFill/>
                  </pic:spPr>
                </pic:pic>
              </a:graphicData>
            </a:graphic>
          </wp:inline>
        </w:drawing>
      </w:r>
    </w:p>
    <w:p w14:paraId="766A3035" w14:textId="77777777" w:rsidR="00FC78C0" w:rsidRDefault="00FC78C0" w:rsidP="00D04311">
      <w:pPr>
        <w:spacing w:before="100" w:beforeAutospacing="1" w:line="360" w:lineRule="auto"/>
        <w:ind w:left="170" w:right="57"/>
        <w:jc w:val="right"/>
        <w:rPr>
          <w:rFonts w:ascii="Times New Roman" w:hAnsi="Times New Roman" w:cs="Times New Roman"/>
          <w:sz w:val="28"/>
          <w:szCs w:val="28"/>
          <w:lang w:val="uk-UA"/>
        </w:rPr>
      </w:pPr>
    </w:p>
    <w:p w14:paraId="62C84CA0" w14:textId="77777777" w:rsidR="00D04311" w:rsidRDefault="00866C00" w:rsidP="00D04311">
      <w:pPr>
        <w:spacing w:before="100" w:beforeAutospacing="1" w:line="360" w:lineRule="auto"/>
        <w:ind w:left="170" w:right="57"/>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11</w:t>
      </w:r>
    </w:p>
    <w:p w14:paraId="39307B34" w14:textId="77777777" w:rsidR="008449B6" w:rsidRDefault="008449B6" w:rsidP="00D04311">
      <w:pPr>
        <w:spacing w:line="360" w:lineRule="auto"/>
        <w:jc w:val="center"/>
        <w:rPr>
          <w:rFonts w:ascii="Times New Roman" w:hAnsi="Times New Roman" w:cs="Times New Roman"/>
          <w:sz w:val="28"/>
          <w:szCs w:val="28"/>
          <w:lang w:val="uk-UA"/>
        </w:rPr>
      </w:pPr>
      <w:r w:rsidRPr="006A0F78">
        <w:rPr>
          <w:rFonts w:ascii="Times New Roman" w:hAnsi="Times New Roman" w:cs="Times New Roman"/>
          <w:sz w:val="28"/>
          <w:szCs w:val="28"/>
          <w:lang w:val="uk-UA"/>
        </w:rPr>
        <w:t>Штори « Солов’ї »  (1990)</w:t>
      </w:r>
    </w:p>
    <w:p w14:paraId="13F35502" w14:textId="77777777" w:rsidR="00D04311" w:rsidRDefault="008449B6" w:rsidP="00D04311">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4E7197F6" wp14:editId="76DF853E">
            <wp:extent cx="5949950" cy="3632887"/>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0771" cy="3633388"/>
                    </a:xfrm>
                    <a:prstGeom prst="rect">
                      <a:avLst/>
                    </a:prstGeom>
                    <a:noFill/>
                  </pic:spPr>
                </pic:pic>
              </a:graphicData>
            </a:graphic>
          </wp:inline>
        </w:drawing>
      </w:r>
    </w:p>
    <w:p w14:paraId="7910DC67" w14:textId="77777777" w:rsidR="008449B6" w:rsidRDefault="008449B6" w:rsidP="00D04311">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78079A4D" wp14:editId="56B762B3">
            <wp:extent cx="5937885" cy="3975100"/>
            <wp:effectExtent l="0" t="0" r="571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3975100"/>
                    </a:xfrm>
                    <a:prstGeom prst="rect">
                      <a:avLst/>
                    </a:prstGeom>
                    <a:noFill/>
                  </pic:spPr>
                </pic:pic>
              </a:graphicData>
            </a:graphic>
          </wp:inline>
        </w:drawing>
      </w:r>
    </w:p>
    <w:p w14:paraId="16E461D8" w14:textId="77777777" w:rsidR="00D04311" w:rsidRDefault="00866C00" w:rsidP="00D04311">
      <w:pPr>
        <w:spacing w:before="100" w:beforeAutospacing="1" w:line="360" w:lineRule="auto"/>
        <w:ind w:left="170" w:right="57"/>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lastRenderedPageBreak/>
        <w:t>Додаток 9</w:t>
      </w:r>
    </w:p>
    <w:p w14:paraId="528A49D9" w14:textId="77777777" w:rsidR="008449B6" w:rsidRDefault="00866C00" w:rsidP="00622DEE">
      <w:pPr>
        <w:spacing w:before="100" w:beforeAutospacing="1" w:line="360" w:lineRule="auto"/>
        <w:ind w:left="170" w:right="57"/>
        <w:jc w:val="center"/>
        <w:rPr>
          <w:rFonts w:ascii="Times New Roman" w:hAnsi="Times New Roman" w:cs="Times New Roman"/>
          <w:sz w:val="28"/>
          <w:szCs w:val="28"/>
          <w:lang w:val="uk-UA"/>
        </w:rPr>
      </w:pPr>
      <w:r>
        <w:rPr>
          <w:rFonts w:ascii="Times New Roman" w:eastAsia="Times New Roman" w:hAnsi="Times New Roman" w:cs="Times New Roman"/>
          <w:color w:val="222222"/>
          <w:sz w:val="28"/>
          <w:szCs w:val="28"/>
          <w:lang w:val="uk-UA" w:eastAsia="uk-UA"/>
        </w:rPr>
        <w:t>Скатерть «</w:t>
      </w:r>
      <w:r w:rsidR="00D04311" w:rsidRPr="006A0F78">
        <w:rPr>
          <w:rFonts w:ascii="Times New Roman" w:eastAsia="Times New Roman" w:hAnsi="Times New Roman" w:cs="Times New Roman"/>
          <w:color w:val="222222"/>
          <w:sz w:val="28"/>
          <w:szCs w:val="28"/>
          <w:lang w:eastAsia="uk-UA"/>
        </w:rPr>
        <w:t xml:space="preserve">Настільник </w:t>
      </w:r>
      <w:r>
        <w:rPr>
          <w:rFonts w:ascii="Times New Roman" w:eastAsia="Times New Roman" w:hAnsi="Times New Roman" w:cs="Times New Roman"/>
          <w:color w:val="222222"/>
          <w:sz w:val="28"/>
          <w:szCs w:val="28"/>
          <w:lang w:val="uk-UA" w:eastAsia="uk-UA"/>
        </w:rPr>
        <w:t xml:space="preserve">» </w:t>
      </w:r>
      <w:r w:rsidR="00D04311" w:rsidRPr="006A0F78">
        <w:rPr>
          <w:rFonts w:ascii="Times New Roman" w:eastAsia="Times New Roman" w:hAnsi="Times New Roman" w:cs="Times New Roman"/>
          <w:color w:val="222222"/>
          <w:sz w:val="28"/>
          <w:szCs w:val="28"/>
          <w:lang w:eastAsia="uk-UA"/>
        </w:rPr>
        <w:t>(1985)</w:t>
      </w:r>
      <w:r w:rsidR="008449B6">
        <w:rPr>
          <w:rFonts w:ascii="Times New Roman" w:hAnsi="Times New Roman" w:cs="Times New Roman"/>
          <w:noProof/>
          <w:sz w:val="28"/>
          <w:szCs w:val="28"/>
          <w:lang w:eastAsia="ru-RU"/>
        </w:rPr>
        <w:drawing>
          <wp:inline distT="0" distB="0" distL="0" distR="0" wp14:anchorId="54524810" wp14:editId="73A38240">
            <wp:extent cx="5937773" cy="5601729"/>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209" cy="5604027"/>
                    </a:xfrm>
                    <a:prstGeom prst="rect">
                      <a:avLst/>
                    </a:prstGeom>
                    <a:noFill/>
                  </pic:spPr>
                </pic:pic>
              </a:graphicData>
            </a:graphic>
          </wp:inline>
        </w:drawing>
      </w:r>
    </w:p>
    <w:p w14:paraId="1E3FF462" w14:textId="77777777" w:rsidR="00866C00" w:rsidRDefault="00866C0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p>
    <w:p w14:paraId="168F1252" w14:textId="77777777" w:rsidR="00866C00" w:rsidRDefault="00866C0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p>
    <w:p w14:paraId="09BE888B" w14:textId="77777777" w:rsidR="00866C00" w:rsidRDefault="00866C0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p>
    <w:p w14:paraId="6D88EB2D" w14:textId="77777777" w:rsidR="00FC78C0" w:rsidRDefault="00FC78C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p>
    <w:p w14:paraId="38B2FD68" w14:textId="77777777" w:rsidR="00866C00" w:rsidRDefault="00866C0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p>
    <w:p w14:paraId="45B05386" w14:textId="77777777" w:rsidR="00866C00" w:rsidRPr="00866C00" w:rsidRDefault="00866C00" w:rsidP="00866C00">
      <w:pPr>
        <w:spacing w:before="100" w:beforeAutospacing="1" w:after="24" w:line="360" w:lineRule="auto"/>
        <w:ind w:left="360"/>
        <w:jc w:val="right"/>
        <w:rPr>
          <w:rFonts w:ascii="Times New Roman" w:eastAsia="Times New Roman" w:hAnsi="Times New Roman" w:cs="Times New Roman"/>
          <w:color w:val="222222"/>
          <w:sz w:val="28"/>
          <w:szCs w:val="28"/>
          <w:lang w:val="uk-UA" w:eastAsia="uk-UA"/>
        </w:rPr>
      </w:pPr>
      <w:r>
        <w:rPr>
          <w:rFonts w:ascii="Times New Roman" w:eastAsia="Times New Roman" w:hAnsi="Times New Roman" w:cs="Times New Roman"/>
          <w:color w:val="222222"/>
          <w:sz w:val="28"/>
          <w:szCs w:val="28"/>
          <w:lang w:val="uk-UA" w:eastAsia="uk-UA"/>
        </w:rPr>
        <w:lastRenderedPageBreak/>
        <w:t>Додаток 10</w:t>
      </w:r>
    </w:p>
    <w:p w14:paraId="1881263B" w14:textId="77777777" w:rsidR="00D04311" w:rsidRPr="002F219D" w:rsidRDefault="00866C00" w:rsidP="002F219D">
      <w:pPr>
        <w:spacing w:before="100" w:beforeAutospacing="1" w:after="24" w:line="360" w:lineRule="auto"/>
        <w:ind w:left="360"/>
        <w:jc w:val="center"/>
        <w:rPr>
          <w:rFonts w:ascii="Times New Roman" w:eastAsia="Times New Roman" w:hAnsi="Times New Roman" w:cs="Times New Roman"/>
          <w:color w:val="222222"/>
          <w:sz w:val="28"/>
          <w:szCs w:val="28"/>
          <w:lang w:eastAsia="uk-UA"/>
        </w:rPr>
      </w:pPr>
      <w:r>
        <w:rPr>
          <w:rFonts w:ascii="Times New Roman" w:eastAsia="Times New Roman" w:hAnsi="Times New Roman" w:cs="Times New Roman"/>
          <w:color w:val="222222"/>
          <w:sz w:val="28"/>
          <w:szCs w:val="28"/>
          <w:lang w:val="uk-UA" w:eastAsia="uk-UA"/>
        </w:rPr>
        <w:t>Килим</w:t>
      </w:r>
      <w:r w:rsidR="00D04311" w:rsidRPr="006A0F78">
        <w:rPr>
          <w:rFonts w:ascii="Times New Roman" w:eastAsia="Times New Roman" w:hAnsi="Times New Roman" w:cs="Times New Roman"/>
          <w:color w:val="222222"/>
          <w:sz w:val="28"/>
          <w:szCs w:val="28"/>
          <w:lang w:eastAsia="uk-UA"/>
        </w:rPr>
        <w:t xml:space="preserve"> «Південні мотиви» (1976)</w:t>
      </w:r>
    </w:p>
    <w:p w14:paraId="2DA46426" w14:textId="77777777" w:rsidR="008449B6" w:rsidRDefault="00D04311"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62C8B56D" wp14:editId="48E51141">
            <wp:extent cx="5937250" cy="6433751"/>
            <wp:effectExtent l="0" t="0" r="635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1070" cy="6448726"/>
                    </a:xfrm>
                    <a:prstGeom prst="rect">
                      <a:avLst/>
                    </a:prstGeom>
                    <a:noFill/>
                  </pic:spPr>
                </pic:pic>
              </a:graphicData>
            </a:graphic>
          </wp:inline>
        </w:drawing>
      </w:r>
    </w:p>
    <w:p w14:paraId="16A2E0EC"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p>
    <w:p w14:paraId="019B6C6B" w14:textId="77777777" w:rsidR="00A01165" w:rsidRDefault="00A01165" w:rsidP="00622DEE">
      <w:pPr>
        <w:spacing w:before="100" w:beforeAutospacing="1" w:line="360" w:lineRule="auto"/>
        <w:ind w:right="57"/>
        <w:rPr>
          <w:rFonts w:ascii="Times New Roman" w:hAnsi="Times New Roman" w:cs="Times New Roman"/>
          <w:sz w:val="28"/>
          <w:szCs w:val="28"/>
          <w:lang w:val="uk-UA"/>
        </w:rPr>
      </w:pPr>
    </w:p>
    <w:p w14:paraId="429AFE91" w14:textId="77777777" w:rsidR="00A01165" w:rsidRDefault="00A01165" w:rsidP="00D8334E">
      <w:pPr>
        <w:spacing w:before="100" w:beforeAutospacing="1" w:line="360" w:lineRule="auto"/>
        <w:ind w:left="170" w:right="57"/>
        <w:rPr>
          <w:rFonts w:ascii="Times New Roman" w:hAnsi="Times New Roman" w:cs="Times New Roman"/>
          <w:noProof/>
          <w:sz w:val="28"/>
          <w:szCs w:val="28"/>
          <w:lang w:eastAsia="ru-RU"/>
        </w:rPr>
      </w:pPr>
    </w:p>
    <w:p w14:paraId="4F24D545" w14:textId="77777777" w:rsidR="00A01165" w:rsidRDefault="00A01165" w:rsidP="00D8334E">
      <w:pPr>
        <w:spacing w:before="100" w:beforeAutospacing="1" w:line="360" w:lineRule="auto"/>
        <w:ind w:left="170" w:right="57"/>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16D3D1B8" wp14:editId="572130EC">
            <wp:extent cx="6837248" cy="7547212"/>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jpg"/>
                    <pic:cNvPicPr/>
                  </pic:nvPicPr>
                  <pic:blipFill rotWithShape="1">
                    <a:blip r:embed="rId17">
                      <a:extLst>
                        <a:ext uri="{28A0092B-C50C-407E-A947-70E740481C1C}">
                          <a14:useLocalDpi xmlns:a14="http://schemas.microsoft.com/office/drawing/2010/main" val="0"/>
                        </a:ext>
                      </a:extLst>
                    </a:blip>
                    <a:srcRect t="2022" r="4045" b="21929"/>
                    <a:stretch/>
                  </pic:blipFill>
                  <pic:spPr bwMode="auto">
                    <a:xfrm>
                      <a:off x="0" y="0"/>
                      <a:ext cx="6842343" cy="7552836"/>
                    </a:xfrm>
                    <a:prstGeom prst="rect">
                      <a:avLst/>
                    </a:prstGeom>
                    <a:ln>
                      <a:noFill/>
                    </a:ln>
                    <a:extLst>
                      <a:ext uri="{53640926-AAD7-44D8-BBD7-CCE9431645EC}">
                        <a14:shadowObscured xmlns:a14="http://schemas.microsoft.com/office/drawing/2010/main"/>
                      </a:ext>
                    </a:extLst>
                  </pic:spPr>
                </pic:pic>
              </a:graphicData>
            </a:graphic>
          </wp:inline>
        </w:drawing>
      </w:r>
    </w:p>
    <w:p w14:paraId="5316A024"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2F5EA69A" wp14:editId="5D2A25C1">
            <wp:extent cx="6775887" cy="8215953"/>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jpg"/>
                    <pic:cNvPicPr/>
                  </pic:nvPicPr>
                  <pic:blipFill rotWithShape="1">
                    <a:blip r:embed="rId18">
                      <a:extLst>
                        <a:ext uri="{28A0092B-C50C-407E-A947-70E740481C1C}">
                          <a14:useLocalDpi xmlns:a14="http://schemas.microsoft.com/office/drawing/2010/main" val="0"/>
                        </a:ext>
                      </a:extLst>
                    </a:blip>
                    <a:srcRect t="5364" b="9133"/>
                    <a:stretch/>
                  </pic:blipFill>
                  <pic:spPr bwMode="auto">
                    <a:xfrm>
                      <a:off x="0" y="0"/>
                      <a:ext cx="6781414" cy="8222655"/>
                    </a:xfrm>
                    <a:prstGeom prst="rect">
                      <a:avLst/>
                    </a:prstGeom>
                    <a:ln>
                      <a:noFill/>
                    </a:ln>
                    <a:extLst>
                      <a:ext uri="{53640926-AAD7-44D8-BBD7-CCE9431645EC}">
                        <a14:shadowObscured xmlns:a14="http://schemas.microsoft.com/office/drawing/2010/main"/>
                      </a:ext>
                    </a:extLst>
                  </pic:spPr>
                </pic:pic>
              </a:graphicData>
            </a:graphic>
          </wp:inline>
        </w:drawing>
      </w:r>
    </w:p>
    <w:p w14:paraId="260A6A62" w14:textId="77777777" w:rsidR="00D04311" w:rsidRDefault="00D04311" w:rsidP="00D8334E">
      <w:pPr>
        <w:spacing w:before="100" w:beforeAutospacing="1" w:line="360" w:lineRule="auto"/>
        <w:ind w:left="170" w:right="57"/>
        <w:rPr>
          <w:rFonts w:ascii="Times New Roman" w:hAnsi="Times New Roman" w:cs="Times New Roman"/>
          <w:noProof/>
          <w:sz w:val="28"/>
          <w:szCs w:val="28"/>
          <w:lang w:eastAsia="ru-RU"/>
        </w:rPr>
      </w:pPr>
    </w:p>
    <w:p w14:paraId="789FFB41"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34F745B7" wp14:editId="0D3A46D7">
            <wp:extent cx="6616877" cy="8243248"/>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rotWithShape="1">
                    <a:blip r:embed="rId19">
                      <a:extLst>
                        <a:ext uri="{28A0092B-C50C-407E-A947-70E740481C1C}">
                          <a14:useLocalDpi xmlns:a14="http://schemas.microsoft.com/office/drawing/2010/main" val="0"/>
                        </a:ext>
                      </a:extLst>
                    </a:blip>
                    <a:srcRect l="13191" t="3633" r="9994" b="37915"/>
                    <a:stretch/>
                  </pic:blipFill>
                  <pic:spPr bwMode="auto">
                    <a:xfrm>
                      <a:off x="0" y="0"/>
                      <a:ext cx="6616985" cy="8243382"/>
                    </a:xfrm>
                    <a:prstGeom prst="rect">
                      <a:avLst/>
                    </a:prstGeom>
                    <a:ln>
                      <a:noFill/>
                    </a:ln>
                    <a:extLst>
                      <a:ext uri="{53640926-AAD7-44D8-BBD7-CCE9431645EC}">
                        <a14:shadowObscured xmlns:a14="http://schemas.microsoft.com/office/drawing/2010/main"/>
                      </a:ext>
                    </a:extLst>
                  </pic:spPr>
                </pic:pic>
              </a:graphicData>
            </a:graphic>
          </wp:inline>
        </w:drawing>
      </w:r>
    </w:p>
    <w:p w14:paraId="2C76DBA9"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p>
    <w:p w14:paraId="66D59D5C"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0FBC52EA" wp14:editId="46C5A650">
            <wp:extent cx="6797537" cy="8857397"/>
            <wp:effectExtent l="0" t="0" r="381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jpg"/>
                    <pic:cNvPicPr/>
                  </pic:nvPicPr>
                  <pic:blipFill rotWithShape="1">
                    <a:blip r:embed="rId20">
                      <a:extLst>
                        <a:ext uri="{28A0092B-C50C-407E-A947-70E740481C1C}">
                          <a14:useLocalDpi xmlns:a14="http://schemas.microsoft.com/office/drawing/2010/main" val="0"/>
                        </a:ext>
                      </a:extLst>
                    </a:blip>
                    <a:srcRect l="10621" t="3948" r="7871" b="25329"/>
                    <a:stretch/>
                  </pic:blipFill>
                  <pic:spPr bwMode="auto">
                    <a:xfrm>
                      <a:off x="0" y="0"/>
                      <a:ext cx="6796257" cy="8855729"/>
                    </a:xfrm>
                    <a:prstGeom prst="rect">
                      <a:avLst/>
                    </a:prstGeom>
                    <a:ln>
                      <a:noFill/>
                    </a:ln>
                    <a:extLst>
                      <a:ext uri="{53640926-AAD7-44D8-BBD7-CCE9431645EC}">
                        <a14:shadowObscured xmlns:a14="http://schemas.microsoft.com/office/drawing/2010/main"/>
                      </a:ext>
                    </a:extLst>
                  </pic:spPr>
                </pic:pic>
              </a:graphicData>
            </a:graphic>
          </wp:inline>
        </w:drawing>
      </w:r>
    </w:p>
    <w:p w14:paraId="2C02D0C1"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278A1398" wp14:editId="771E8176">
            <wp:extent cx="6687462" cy="75335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jpg"/>
                    <pic:cNvPicPr/>
                  </pic:nvPicPr>
                  <pic:blipFill rotWithShape="1">
                    <a:blip r:embed="rId21">
                      <a:extLst>
                        <a:ext uri="{28A0092B-C50C-407E-A947-70E740481C1C}">
                          <a14:useLocalDpi xmlns:a14="http://schemas.microsoft.com/office/drawing/2010/main" val="0"/>
                        </a:ext>
                      </a:extLst>
                    </a:blip>
                    <a:srcRect b="25279"/>
                    <a:stretch/>
                  </pic:blipFill>
                  <pic:spPr bwMode="auto">
                    <a:xfrm>
                      <a:off x="0" y="0"/>
                      <a:ext cx="6688648" cy="7534901"/>
                    </a:xfrm>
                    <a:prstGeom prst="rect">
                      <a:avLst/>
                    </a:prstGeom>
                    <a:ln>
                      <a:noFill/>
                    </a:ln>
                    <a:extLst>
                      <a:ext uri="{53640926-AAD7-44D8-BBD7-CCE9431645EC}">
                        <a14:shadowObscured xmlns:a14="http://schemas.microsoft.com/office/drawing/2010/main"/>
                      </a:ext>
                    </a:extLst>
                  </pic:spPr>
                </pic:pic>
              </a:graphicData>
            </a:graphic>
          </wp:inline>
        </w:drawing>
      </w:r>
    </w:p>
    <w:p w14:paraId="030F3909"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p>
    <w:p w14:paraId="7A0BB53B" w14:textId="77777777" w:rsidR="00A01165"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68598480" wp14:editId="4D3D0D6C">
            <wp:extent cx="6777379" cy="8911988"/>
            <wp:effectExtent l="0" t="0" r="4445"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jpg"/>
                    <pic:cNvPicPr/>
                  </pic:nvPicPr>
                  <pic:blipFill rotWithShape="1">
                    <a:blip r:embed="rId22">
                      <a:extLst>
                        <a:ext uri="{28A0092B-C50C-407E-A947-70E740481C1C}">
                          <a14:useLocalDpi xmlns:a14="http://schemas.microsoft.com/office/drawing/2010/main" val="0"/>
                        </a:ext>
                      </a:extLst>
                    </a:blip>
                    <a:srcRect l="6846" t="7437" b="16524"/>
                    <a:stretch/>
                  </pic:blipFill>
                  <pic:spPr bwMode="auto">
                    <a:xfrm>
                      <a:off x="0" y="0"/>
                      <a:ext cx="6777034" cy="8911534"/>
                    </a:xfrm>
                    <a:prstGeom prst="rect">
                      <a:avLst/>
                    </a:prstGeom>
                    <a:ln>
                      <a:noFill/>
                    </a:ln>
                    <a:extLst>
                      <a:ext uri="{53640926-AAD7-44D8-BBD7-CCE9431645EC}">
                        <a14:shadowObscured xmlns:a14="http://schemas.microsoft.com/office/drawing/2010/main"/>
                      </a:ext>
                    </a:extLst>
                  </pic:spPr>
                </pic:pic>
              </a:graphicData>
            </a:graphic>
          </wp:inline>
        </w:drawing>
      </w:r>
    </w:p>
    <w:p w14:paraId="2E3483A9" w14:textId="77777777" w:rsidR="00A01165" w:rsidRPr="006A0F78" w:rsidRDefault="00A01165" w:rsidP="00D8334E">
      <w:pPr>
        <w:spacing w:before="100" w:beforeAutospacing="1" w:line="360" w:lineRule="auto"/>
        <w:ind w:left="170" w:right="57"/>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3A38C9CB" wp14:editId="2FA23741">
            <wp:extent cx="6803225" cy="8679976"/>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pic:nvPicPr>
                  <pic:blipFill rotWithShape="1">
                    <a:blip r:embed="rId23">
                      <a:extLst>
                        <a:ext uri="{28A0092B-C50C-407E-A947-70E740481C1C}">
                          <a14:useLocalDpi xmlns:a14="http://schemas.microsoft.com/office/drawing/2010/main" val="0"/>
                        </a:ext>
                      </a:extLst>
                    </a:blip>
                    <a:srcRect l="7213" t="7659" r="6219" b="24328"/>
                    <a:stretch/>
                  </pic:blipFill>
                  <pic:spPr bwMode="auto">
                    <a:xfrm>
                      <a:off x="0" y="0"/>
                      <a:ext cx="6815037" cy="8695047"/>
                    </a:xfrm>
                    <a:prstGeom prst="rect">
                      <a:avLst/>
                    </a:prstGeom>
                    <a:ln>
                      <a:noFill/>
                    </a:ln>
                    <a:extLst>
                      <a:ext uri="{53640926-AAD7-44D8-BBD7-CCE9431645EC}">
                        <a14:shadowObscured xmlns:a14="http://schemas.microsoft.com/office/drawing/2010/main"/>
                      </a:ext>
                    </a:extLst>
                  </pic:spPr>
                </pic:pic>
              </a:graphicData>
            </a:graphic>
          </wp:inline>
        </w:drawing>
      </w:r>
    </w:p>
    <w:sectPr w:rsidR="00A01165" w:rsidRPr="006A0F78" w:rsidSect="00622DEE">
      <w:footerReference w:type="default" r:id="rId24"/>
      <w:pgSz w:w="11906" w:h="16838"/>
      <w:pgMar w:top="1134" w:right="567" w:bottom="1134"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757BB" w14:textId="77777777" w:rsidR="0014057F" w:rsidRDefault="0014057F" w:rsidP="00F07602">
      <w:pPr>
        <w:spacing w:after="0" w:line="240" w:lineRule="auto"/>
      </w:pPr>
      <w:r>
        <w:separator/>
      </w:r>
    </w:p>
  </w:endnote>
  <w:endnote w:type="continuationSeparator" w:id="0">
    <w:p w14:paraId="0AB63539" w14:textId="77777777" w:rsidR="0014057F" w:rsidRDefault="0014057F" w:rsidP="00F076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EC052" w14:textId="77777777" w:rsidR="00F07602" w:rsidRPr="00211B3B" w:rsidRDefault="00F07602" w:rsidP="00211B3B">
    <w:pPr>
      <w:pStyle w:val="a7"/>
      <w:rPr>
        <w:lang w:val="uk-UA"/>
      </w:rPr>
    </w:pPr>
  </w:p>
  <w:p w14:paraId="3A74FDDB" w14:textId="77777777" w:rsidR="00F07602" w:rsidRPr="00211B3B" w:rsidRDefault="00F07602">
    <w:pPr>
      <w:pStyle w:val="a7"/>
      <w:rPr>
        <w:lang w:val="uk-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D47B8" w14:textId="77777777" w:rsidR="0014057F" w:rsidRDefault="0014057F" w:rsidP="00F07602">
      <w:pPr>
        <w:spacing w:after="0" w:line="240" w:lineRule="auto"/>
      </w:pPr>
      <w:r>
        <w:separator/>
      </w:r>
    </w:p>
  </w:footnote>
  <w:footnote w:type="continuationSeparator" w:id="0">
    <w:p w14:paraId="132D2652" w14:textId="77777777" w:rsidR="0014057F" w:rsidRDefault="0014057F" w:rsidP="00F076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5367D"/>
    <w:multiLevelType w:val="hybridMultilevel"/>
    <w:tmpl w:val="1A16026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1BF77AB1"/>
    <w:multiLevelType w:val="multilevel"/>
    <w:tmpl w:val="53A0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64524"/>
    <w:rsid w:val="00023585"/>
    <w:rsid w:val="000859CB"/>
    <w:rsid w:val="0014057F"/>
    <w:rsid w:val="0017735A"/>
    <w:rsid w:val="00200308"/>
    <w:rsid w:val="00211B3B"/>
    <w:rsid w:val="00222C1A"/>
    <w:rsid w:val="00280772"/>
    <w:rsid w:val="0029485C"/>
    <w:rsid w:val="002979DC"/>
    <w:rsid w:val="002C1661"/>
    <w:rsid w:val="002F219D"/>
    <w:rsid w:val="003A382F"/>
    <w:rsid w:val="003C3272"/>
    <w:rsid w:val="0045104A"/>
    <w:rsid w:val="00452936"/>
    <w:rsid w:val="00464524"/>
    <w:rsid w:val="00472E94"/>
    <w:rsid w:val="005166B2"/>
    <w:rsid w:val="0058364B"/>
    <w:rsid w:val="005E69B8"/>
    <w:rsid w:val="00622DEE"/>
    <w:rsid w:val="00626BAC"/>
    <w:rsid w:val="0066790C"/>
    <w:rsid w:val="006A0F78"/>
    <w:rsid w:val="006A15C7"/>
    <w:rsid w:val="006A4F2E"/>
    <w:rsid w:val="006F0D46"/>
    <w:rsid w:val="007132BB"/>
    <w:rsid w:val="00774FBD"/>
    <w:rsid w:val="007C579E"/>
    <w:rsid w:val="007C6202"/>
    <w:rsid w:val="008449B6"/>
    <w:rsid w:val="0086009E"/>
    <w:rsid w:val="00866C00"/>
    <w:rsid w:val="008A5462"/>
    <w:rsid w:val="008C21C1"/>
    <w:rsid w:val="008C3797"/>
    <w:rsid w:val="00902210"/>
    <w:rsid w:val="00902C1F"/>
    <w:rsid w:val="00950842"/>
    <w:rsid w:val="0095163A"/>
    <w:rsid w:val="009C1090"/>
    <w:rsid w:val="009C5DC9"/>
    <w:rsid w:val="009D00F9"/>
    <w:rsid w:val="009E5830"/>
    <w:rsid w:val="00A01165"/>
    <w:rsid w:val="00A013EF"/>
    <w:rsid w:val="00A11402"/>
    <w:rsid w:val="00A65285"/>
    <w:rsid w:val="00A80CA1"/>
    <w:rsid w:val="00AA6233"/>
    <w:rsid w:val="00B465C5"/>
    <w:rsid w:val="00C53506"/>
    <w:rsid w:val="00CA5F4E"/>
    <w:rsid w:val="00D04311"/>
    <w:rsid w:val="00D12304"/>
    <w:rsid w:val="00D8334E"/>
    <w:rsid w:val="00DB6984"/>
    <w:rsid w:val="00E57ED5"/>
    <w:rsid w:val="00E74C2E"/>
    <w:rsid w:val="00E75733"/>
    <w:rsid w:val="00EB2DF4"/>
    <w:rsid w:val="00EE44A1"/>
    <w:rsid w:val="00EF7092"/>
    <w:rsid w:val="00F07602"/>
    <w:rsid w:val="00F5562C"/>
    <w:rsid w:val="00F8465C"/>
    <w:rsid w:val="00FC7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2AAF7D"/>
  <w15:docId w15:val="{9A3FC730-44C4-458C-A77F-42C95FBC9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64524"/>
    <w:pPr>
      <w:spacing w:after="0" w:line="240" w:lineRule="auto"/>
    </w:pPr>
    <w:rPr>
      <w:rFonts w:eastAsiaTheme="minorEastAsia"/>
      <w:lang w:eastAsia="ru-RU"/>
    </w:rPr>
  </w:style>
  <w:style w:type="character" w:customStyle="1" w:styleId="a4">
    <w:name w:val="Без интервала Знак"/>
    <w:basedOn w:val="a0"/>
    <w:link w:val="a3"/>
    <w:uiPriority w:val="1"/>
    <w:rsid w:val="00464524"/>
    <w:rPr>
      <w:rFonts w:eastAsiaTheme="minorEastAsia"/>
      <w:lang w:eastAsia="ru-RU"/>
    </w:rPr>
  </w:style>
  <w:style w:type="paragraph" w:styleId="a5">
    <w:name w:val="header"/>
    <w:basedOn w:val="a"/>
    <w:link w:val="a6"/>
    <w:uiPriority w:val="99"/>
    <w:unhideWhenUsed/>
    <w:rsid w:val="00F0760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07602"/>
  </w:style>
  <w:style w:type="paragraph" w:styleId="a7">
    <w:name w:val="footer"/>
    <w:basedOn w:val="a"/>
    <w:link w:val="a8"/>
    <w:uiPriority w:val="99"/>
    <w:unhideWhenUsed/>
    <w:rsid w:val="00F0760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07602"/>
  </w:style>
  <w:style w:type="character" w:customStyle="1" w:styleId="3l3x">
    <w:name w:val="_3l3x"/>
    <w:basedOn w:val="a0"/>
    <w:rsid w:val="00452936"/>
  </w:style>
  <w:style w:type="paragraph" w:styleId="a9">
    <w:name w:val="Normal (Web)"/>
    <w:basedOn w:val="a"/>
    <w:uiPriority w:val="99"/>
    <w:semiHidden/>
    <w:unhideWhenUsed/>
    <w:rsid w:val="009D00F9"/>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a">
    <w:name w:val="Balloon Text"/>
    <w:basedOn w:val="a"/>
    <w:link w:val="ab"/>
    <w:uiPriority w:val="99"/>
    <w:semiHidden/>
    <w:unhideWhenUsed/>
    <w:rsid w:val="006A0F7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A0F78"/>
    <w:rPr>
      <w:rFonts w:ascii="Tahoma" w:hAnsi="Tahoma" w:cs="Tahoma"/>
      <w:sz w:val="16"/>
      <w:szCs w:val="16"/>
    </w:rPr>
  </w:style>
  <w:style w:type="character" w:customStyle="1" w:styleId="docdata">
    <w:name w:val="docdata"/>
    <w:aliases w:val="docy,v5,1467,baiaagaaboqcaaad9amaaaucbaaaaaaaaaaaaaaaaaaaaaaaaaaaaaaaaaaaaaaaaaaaaaaaaaaaaaaaaaaaaaaaaaaaaaaaaaaaaaaaaaaaaaaaaaaaaaaaaaaaaaaaaaaaaaaaaaaaaaaaaaaaaaaaaaaaaaaaaaaaaaaaaaaaaaaaaaaaaaaaaaaaaaaaaaaaaaaaaaaaaaaaaaaaaaaaaaaaaaaaaaaaaaaa"/>
    <w:basedOn w:val="a0"/>
    <w:rsid w:val="00A013EF"/>
  </w:style>
  <w:style w:type="paragraph" w:styleId="ac">
    <w:name w:val="List Paragraph"/>
    <w:basedOn w:val="a"/>
    <w:uiPriority w:val="34"/>
    <w:qFormat/>
    <w:rsid w:val="00B465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0708F0-1AB3-40D7-9BA4-AE7EA0714B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1</Pages>
  <Words>4565</Words>
  <Characters>26023</Characters>
  <Application>Microsoft Office Word</Application>
  <DocSecurity>0</DocSecurity>
  <Lines>216</Lines>
  <Paragraphs>61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30527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dc:creator>
  <cp:lastModifiedBy>Sheva</cp:lastModifiedBy>
  <cp:revision>20</cp:revision>
  <cp:lastPrinted>2020-01-04T17:11:00Z</cp:lastPrinted>
  <dcterms:created xsi:type="dcterms:W3CDTF">2019-12-10T02:22:00Z</dcterms:created>
  <dcterms:modified xsi:type="dcterms:W3CDTF">2025-04-02T08:44:00Z</dcterms:modified>
</cp:coreProperties>
</file>