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BED0" w14:textId="334D1EAC" w:rsidR="004A713E" w:rsidRDefault="004A713E" w:rsidP="002847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776D3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Поляниця Любов Георгіївна</w:t>
      </w:r>
      <w:r w:rsidRPr="00284720">
        <w:rPr>
          <w:rFonts w:ascii="Times New Roman" w:hAnsi="Times New Roman" w:cs="Times New Roman"/>
          <w:sz w:val="28"/>
          <w:szCs w:val="28"/>
          <w:lang w:eastAsia="uk-UA"/>
        </w:rPr>
        <w:t>, викладач математики</w:t>
      </w:r>
      <w:r w:rsidR="00284720">
        <w:rPr>
          <w:rFonts w:ascii="Times New Roman" w:hAnsi="Times New Roman" w:cs="Times New Roman"/>
          <w:sz w:val="28"/>
          <w:szCs w:val="28"/>
          <w:lang w:eastAsia="uk-UA"/>
        </w:rPr>
        <w:t>, ВСП «</w:t>
      </w:r>
      <w:proofErr w:type="spellStart"/>
      <w:r w:rsidR="00284720">
        <w:rPr>
          <w:rFonts w:ascii="Times New Roman" w:hAnsi="Times New Roman" w:cs="Times New Roman"/>
          <w:sz w:val="28"/>
          <w:szCs w:val="28"/>
          <w:lang w:eastAsia="uk-UA"/>
        </w:rPr>
        <w:t>Тальнівський</w:t>
      </w:r>
      <w:proofErr w:type="spellEnd"/>
      <w:r w:rsidR="00284720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будівельно-економічний фаховий коледж  Уманського національного університету», </w:t>
      </w:r>
      <w:hyperlink r:id="rId6" w:history="1">
        <w:r w:rsidR="00284720" w:rsidRPr="000E36AE">
          <w:rPr>
            <w:rStyle w:val="a3"/>
            <w:rFonts w:ascii="Times New Roman" w:hAnsi="Times New Roman" w:cs="Times New Roman"/>
            <w:sz w:val="28"/>
            <w:szCs w:val="28"/>
            <w:lang w:val="en-US" w:eastAsia="uk-UA"/>
          </w:rPr>
          <w:t>polanicalubov@gmail.com</w:t>
        </w:r>
      </w:hyperlink>
    </w:p>
    <w:p w14:paraId="70B22A59" w14:textId="309E6E7F" w:rsidR="00284720" w:rsidRDefault="00284720" w:rsidP="002847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4901D8F3" w14:textId="0C122CC4" w:rsidR="00284720" w:rsidRDefault="00467253" w:rsidP="0046725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F2BA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РОЗВИТ</w:t>
      </w:r>
      <w:r w:rsidR="009939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ОК</w:t>
      </w:r>
      <w:r w:rsidRPr="000F2BA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СУЧАСНОГО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ВИКЛАДАЧА МАТЕМАТИКИ ШЛЯХОМ ВПРОВАДЖЕННЯ </w:t>
      </w:r>
      <w:r w:rsidR="000F2BAB" w:rsidRPr="000F2BA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ІННОВАЦІ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ЙНИХ</w:t>
      </w:r>
      <w:r w:rsidR="000F2BAB" w:rsidRPr="000F2BA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ТЕХНОЛОГІЙ</w:t>
      </w:r>
    </w:p>
    <w:p w14:paraId="0C904DB6" w14:textId="2D3CBC2C" w:rsidR="007318B2" w:rsidRDefault="000F2BAB" w:rsidP="007318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сучасного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0F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пов’язана із пошуком нових форм і методів навчання, які б відповідали і вимогам часу, і запитам конкретного колективу.</w:t>
      </w:r>
      <w:r w:rsidRPr="000F2BAB">
        <w:rPr>
          <w:rFonts w:ascii="Times New Roman" w:eastAsia="Calibri" w:hAnsi="Times New Roman" w:cs="Times New Roman"/>
          <w:sz w:val="28"/>
          <w:szCs w:val="28"/>
        </w:rPr>
        <w:t xml:space="preserve"> Освіта постійно розвивається, і з появою нових технологій з’являються нові можливості для </w:t>
      </w:r>
      <w:r w:rsidR="007318B2">
        <w:rPr>
          <w:rFonts w:ascii="Times New Roman" w:eastAsia="Calibri" w:hAnsi="Times New Roman" w:cs="Times New Roman"/>
          <w:sz w:val="28"/>
          <w:szCs w:val="28"/>
        </w:rPr>
        <w:t>підвищення</w:t>
      </w:r>
      <w:r w:rsidR="00536F0A">
        <w:rPr>
          <w:rFonts w:ascii="Times New Roman" w:eastAsia="Calibri" w:hAnsi="Times New Roman" w:cs="Times New Roman"/>
          <w:sz w:val="28"/>
          <w:szCs w:val="28"/>
        </w:rPr>
        <w:t xml:space="preserve"> якості освіти та</w:t>
      </w:r>
      <w:r w:rsidR="007318B2">
        <w:rPr>
          <w:rFonts w:ascii="Times New Roman" w:eastAsia="Calibri" w:hAnsi="Times New Roman" w:cs="Times New Roman"/>
          <w:sz w:val="28"/>
          <w:szCs w:val="28"/>
        </w:rPr>
        <w:t xml:space="preserve"> професійного рівня педагога</w:t>
      </w:r>
      <w:r w:rsidR="00536F0A">
        <w:rPr>
          <w:rFonts w:ascii="Times New Roman" w:eastAsia="Calibri" w:hAnsi="Times New Roman" w:cs="Times New Roman"/>
          <w:sz w:val="28"/>
          <w:szCs w:val="28"/>
        </w:rPr>
        <w:t xml:space="preserve">, створення умов для розвитку основних </w:t>
      </w:r>
      <w:proofErr w:type="spellStart"/>
      <w:r w:rsidR="00536F0A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="00536F0A">
        <w:rPr>
          <w:rFonts w:ascii="Times New Roman" w:eastAsia="Calibri" w:hAnsi="Times New Roman" w:cs="Times New Roman"/>
          <w:sz w:val="28"/>
          <w:szCs w:val="28"/>
        </w:rPr>
        <w:t xml:space="preserve"> здобувачів освіти</w:t>
      </w:r>
      <w:r w:rsidRPr="000F2BAB">
        <w:rPr>
          <w:rFonts w:ascii="Times New Roman" w:eastAsia="Calibri" w:hAnsi="Times New Roman" w:cs="Times New Roman"/>
          <w:sz w:val="28"/>
          <w:szCs w:val="28"/>
        </w:rPr>
        <w:t>.</w:t>
      </w:r>
      <w:r w:rsidR="004E6E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9D1B53" w14:textId="4FC4F247" w:rsidR="004E6A57" w:rsidRDefault="007318B2" w:rsidP="004E6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E6EBC">
        <w:rPr>
          <w:rFonts w:ascii="Times New Roman" w:eastAsia="Calibri" w:hAnsi="Times New Roman" w:cs="Times New Roman"/>
          <w:sz w:val="28"/>
          <w:szCs w:val="28"/>
        </w:rPr>
        <w:t>трімк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4E6EBC">
        <w:rPr>
          <w:rFonts w:ascii="Times New Roman" w:eastAsia="Calibri" w:hAnsi="Times New Roman" w:cs="Times New Roman"/>
          <w:sz w:val="28"/>
          <w:szCs w:val="28"/>
        </w:rPr>
        <w:t xml:space="preserve"> розви</w:t>
      </w:r>
      <w:r>
        <w:rPr>
          <w:rFonts w:ascii="Times New Roman" w:eastAsia="Calibri" w:hAnsi="Times New Roman" w:cs="Times New Roman"/>
          <w:sz w:val="28"/>
          <w:szCs w:val="28"/>
        </w:rPr>
        <w:t>ток</w:t>
      </w:r>
      <w:r w:rsidR="004E6EBC">
        <w:rPr>
          <w:rFonts w:ascii="Times New Roman" w:eastAsia="Calibri" w:hAnsi="Times New Roman" w:cs="Times New Roman"/>
          <w:sz w:val="28"/>
          <w:szCs w:val="28"/>
        </w:rPr>
        <w:t xml:space="preserve"> інформаційно-комунікаційн</w:t>
      </w:r>
      <w:r w:rsidR="00E65195">
        <w:rPr>
          <w:rFonts w:ascii="Times New Roman" w:eastAsia="Calibri" w:hAnsi="Times New Roman" w:cs="Times New Roman"/>
          <w:sz w:val="28"/>
          <w:szCs w:val="28"/>
        </w:rPr>
        <w:t>их</w:t>
      </w:r>
      <w:r w:rsidR="004E6EBC">
        <w:rPr>
          <w:rFonts w:ascii="Times New Roman" w:eastAsia="Calibri" w:hAnsi="Times New Roman" w:cs="Times New Roman"/>
          <w:sz w:val="28"/>
          <w:szCs w:val="28"/>
        </w:rPr>
        <w:t xml:space="preserve"> технологі</w:t>
      </w:r>
      <w:r w:rsidR="00E65195">
        <w:rPr>
          <w:rFonts w:ascii="Times New Roman" w:eastAsia="Calibri" w:hAnsi="Times New Roman" w:cs="Times New Roman"/>
          <w:sz w:val="28"/>
          <w:szCs w:val="28"/>
        </w:rPr>
        <w:t>й</w:t>
      </w:r>
      <w:r w:rsidR="004E6EBC">
        <w:rPr>
          <w:rFonts w:ascii="Times New Roman" w:eastAsia="Calibri" w:hAnsi="Times New Roman" w:cs="Times New Roman"/>
          <w:sz w:val="28"/>
          <w:szCs w:val="28"/>
        </w:rPr>
        <w:t xml:space="preserve"> дає </w:t>
      </w:r>
      <w:r>
        <w:rPr>
          <w:rFonts w:ascii="Times New Roman" w:eastAsia="Calibri" w:hAnsi="Times New Roman" w:cs="Times New Roman"/>
          <w:sz w:val="28"/>
          <w:szCs w:val="28"/>
        </w:rPr>
        <w:t>широкий спектр інструментів та ресурсів, які</w:t>
      </w:r>
      <w:r w:rsidR="004E6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допоможуть педагогам покращити навчальний процес, а здобувачам освіти – досягти кращих результатів навчання.</w:t>
      </w:r>
      <w:r w:rsidR="004E6A57">
        <w:rPr>
          <w:rFonts w:ascii="Times New Roman" w:eastAsia="Calibri" w:hAnsi="Times New Roman" w:cs="Times New Roman"/>
          <w:sz w:val="28"/>
          <w:szCs w:val="28"/>
        </w:rPr>
        <w:t xml:space="preserve"> Але для впровадження будь-яких інновацій нео</w:t>
      </w:r>
      <w:r w:rsidR="00547F7C">
        <w:rPr>
          <w:rFonts w:ascii="Times New Roman" w:eastAsia="Calibri" w:hAnsi="Times New Roman" w:cs="Times New Roman"/>
          <w:sz w:val="28"/>
          <w:szCs w:val="28"/>
        </w:rPr>
        <w:t>б</w:t>
      </w:r>
      <w:r w:rsidR="004E6A57">
        <w:rPr>
          <w:rFonts w:ascii="Times New Roman" w:eastAsia="Calibri" w:hAnsi="Times New Roman" w:cs="Times New Roman"/>
          <w:sz w:val="28"/>
          <w:szCs w:val="28"/>
        </w:rPr>
        <w:t>хідна, насамперед, підготовка педагогів.</w:t>
      </w:r>
    </w:p>
    <w:p w14:paraId="41CA0379" w14:textId="10A78986" w:rsidR="00366C2A" w:rsidRDefault="00366C2A" w:rsidP="004E6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Творчий характер діяльності педагога спонукає до постійного самовдосконалення, розвитку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особистості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яка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відповіда</w:t>
      </w:r>
      <w:r w:rsidR="00776D3D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новим соціальним вимогам, запитам суспільства та </w:t>
      </w:r>
      <w:r w:rsidR="00077E68">
        <w:rPr>
          <w:rFonts w:ascii="Times New Roman" w:eastAsia="Calibri" w:hAnsi="Times New Roman" w:cs="Times New Roman"/>
          <w:sz w:val="28"/>
          <w:szCs w:val="28"/>
        </w:rPr>
        <w:t>здобувачів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4503">
        <w:rPr>
          <w:rFonts w:ascii="Times New Roman" w:eastAsia="Calibri" w:hAnsi="Times New Roman" w:cs="Times New Roman"/>
          <w:sz w:val="28"/>
          <w:szCs w:val="28"/>
        </w:rPr>
        <w:t xml:space="preserve">Сучасний 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педагог має </w:t>
      </w:r>
      <w:r w:rsidR="00134503">
        <w:rPr>
          <w:rFonts w:ascii="Times New Roman" w:eastAsia="Calibri" w:hAnsi="Times New Roman" w:cs="Times New Roman"/>
          <w:sz w:val="28"/>
          <w:szCs w:val="28"/>
        </w:rPr>
        <w:t>володіти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глибок</w:t>
      </w:r>
      <w:r w:rsidR="00134503">
        <w:rPr>
          <w:rFonts w:ascii="Times New Roman" w:eastAsia="Calibri" w:hAnsi="Times New Roman" w:cs="Times New Roman"/>
          <w:sz w:val="28"/>
          <w:szCs w:val="28"/>
        </w:rPr>
        <w:t>ими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теоретичн</w:t>
      </w:r>
      <w:r w:rsidR="00134503">
        <w:rPr>
          <w:rFonts w:ascii="Times New Roman" w:eastAsia="Calibri" w:hAnsi="Times New Roman" w:cs="Times New Roman"/>
          <w:sz w:val="28"/>
          <w:szCs w:val="28"/>
        </w:rPr>
        <w:t>ими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знання</w:t>
      </w:r>
      <w:r w:rsidR="00134503">
        <w:rPr>
          <w:rFonts w:ascii="Times New Roman" w:eastAsia="Calibri" w:hAnsi="Times New Roman" w:cs="Times New Roman"/>
          <w:sz w:val="28"/>
          <w:szCs w:val="28"/>
        </w:rPr>
        <w:t>ми</w:t>
      </w:r>
      <w:r w:rsidR="00776D3D">
        <w:rPr>
          <w:rFonts w:ascii="Times New Roman" w:eastAsia="Calibri" w:hAnsi="Times New Roman" w:cs="Times New Roman"/>
          <w:sz w:val="28"/>
          <w:szCs w:val="28"/>
        </w:rPr>
        <w:t>,  інноваційн</w:t>
      </w:r>
      <w:r w:rsidR="00134503">
        <w:rPr>
          <w:rFonts w:ascii="Times New Roman" w:eastAsia="Calibri" w:hAnsi="Times New Roman" w:cs="Times New Roman"/>
          <w:sz w:val="28"/>
          <w:szCs w:val="28"/>
        </w:rPr>
        <w:t>ими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вміння</w:t>
      </w:r>
      <w:r w:rsidR="00134503">
        <w:rPr>
          <w:rFonts w:ascii="Times New Roman" w:eastAsia="Calibri" w:hAnsi="Times New Roman" w:cs="Times New Roman"/>
          <w:sz w:val="28"/>
          <w:szCs w:val="28"/>
        </w:rPr>
        <w:t>ми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та  навичк</w:t>
      </w:r>
      <w:r w:rsidR="00134503">
        <w:rPr>
          <w:rFonts w:ascii="Times New Roman" w:eastAsia="Calibri" w:hAnsi="Times New Roman" w:cs="Times New Roman"/>
          <w:sz w:val="28"/>
          <w:szCs w:val="28"/>
        </w:rPr>
        <w:t>ами</w:t>
      </w:r>
      <w:r w:rsidR="00077E68">
        <w:rPr>
          <w:rFonts w:ascii="Times New Roman" w:eastAsia="Calibri" w:hAnsi="Times New Roman" w:cs="Times New Roman"/>
          <w:sz w:val="28"/>
          <w:szCs w:val="28"/>
        </w:rPr>
        <w:t>;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розви</w:t>
      </w:r>
      <w:r w:rsidR="00134503">
        <w:rPr>
          <w:rFonts w:ascii="Times New Roman" w:eastAsia="Calibri" w:hAnsi="Times New Roman" w:cs="Times New Roman"/>
          <w:sz w:val="28"/>
          <w:szCs w:val="28"/>
        </w:rPr>
        <w:t>вати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педагогічн</w:t>
      </w:r>
      <w:r w:rsidR="00134503">
        <w:rPr>
          <w:rFonts w:ascii="Times New Roman" w:eastAsia="Calibri" w:hAnsi="Times New Roman" w:cs="Times New Roman"/>
          <w:sz w:val="28"/>
          <w:szCs w:val="28"/>
        </w:rPr>
        <w:t>ий</w:t>
      </w:r>
      <w:r w:rsidR="00776D3D">
        <w:rPr>
          <w:rFonts w:ascii="Times New Roman" w:eastAsia="Calibri" w:hAnsi="Times New Roman" w:cs="Times New Roman"/>
          <w:sz w:val="28"/>
          <w:szCs w:val="28"/>
        </w:rPr>
        <w:t xml:space="preserve"> інтелект</w:t>
      </w:r>
      <w:r w:rsidR="00B216F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B216F2">
        <w:rPr>
          <w:rFonts w:ascii="Times New Roman" w:eastAsia="Calibri" w:hAnsi="Times New Roman" w:cs="Times New Roman"/>
          <w:sz w:val="28"/>
          <w:szCs w:val="28"/>
        </w:rPr>
        <w:t>Кулішов</w:t>
      </w:r>
      <w:proofErr w:type="spellEnd"/>
      <w:r w:rsidR="00B216F2">
        <w:rPr>
          <w:rFonts w:ascii="Times New Roman" w:eastAsia="Calibri" w:hAnsi="Times New Roman" w:cs="Times New Roman"/>
          <w:sz w:val="28"/>
          <w:szCs w:val="28"/>
        </w:rPr>
        <w:t>, 2020).</w:t>
      </w:r>
      <w:r w:rsidR="00077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7E68">
        <w:rPr>
          <w:rFonts w:ascii="Times New Roman" w:eastAsia="Calibri" w:hAnsi="Times New Roman" w:cs="Times New Roman"/>
          <w:sz w:val="28"/>
          <w:szCs w:val="28"/>
        </w:rPr>
        <w:t>Творчіть</w:t>
      </w:r>
      <w:proofErr w:type="spellEnd"/>
      <w:r w:rsidR="00077E68">
        <w:rPr>
          <w:rFonts w:ascii="Times New Roman" w:eastAsia="Calibri" w:hAnsi="Times New Roman" w:cs="Times New Roman"/>
          <w:sz w:val="28"/>
          <w:szCs w:val="28"/>
        </w:rPr>
        <w:t xml:space="preserve"> педагога розвивається тільки за умови відповідального ставлення до своєї роботи, постійного підвищення кваліфікації, вивчення передового педагогічного досвіду</w:t>
      </w:r>
      <w:r w:rsidR="00B216F2">
        <w:rPr>
          <w:rFonts w:ascii="Times New Roman" w:eastAsia="Calibri" w:hAnsi="Times New Roman" w:cs="Times New Roman"/>
          <w:sz w:val="28"/>
          <w:szCs w:val="28"/>
        </w:rPr>
        <w:t>, систематичної участі у науково-методичних заходах</w:t>
      </w:r>
      <w:r w:rsidR="00077E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539208" w14:textId="5E6F8F52" w:rsidR="00F04F22" w:rsidRDefault="00F04F22" w:rsidP="004E6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Учителю необхідно знати свої сильні і слабкі сторони і відповідно до цього організовувати процес професійного зростання, що є своєрідним пошуком власного шляху. Основними кроками на цьому шляху є професійне навчання, самоосвіта та розвиток к</w:t>
      </w:r>
      <w:r w:rsidR="0058660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69A7D5C2" w14:textId="3C0BACE6" w:rsidR="00DE3C39" w:rsidRDefault="00F04F22" w:rsidP="00DE3C3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Компетентнісний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підхід до навчання передбачає розвиток основних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здобувачів освіти. Учитель перестає бути основним джерелом інформації. Головне завдання – навчити дітей вчитися, шукати необхідну інформацію, вміти користуватися джерелами інформації</w:t>
      </w:r>
      <w:r w:rsidR="00DE3C39">
        <w:rPr>
          <w:rFonts w:ascii="Times New Roman" w:eastAsia="Calibri" w:hAnsi="Times New Roman" w:cs="Times New Roman"/>
          <w:sz w:val="28"/>
          <w:szCs w:val="28"/>
        </w:rPr>
        <w:t xml:space="preserve">, самостійно опрацьовувати матеріал. Тобто, викладач має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навч</w:t>
      </w:r>
      <w:r w:rsid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ити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вихованців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продуктивним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способам</w:t>
      </w:r>
      <w:r w:rsid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самоосвіти</w:t>
      </w:r>
      <w:proofErr w:type="spellEnd"/>
      <w:r w:rsid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DE3C39">
        <w:rPr>
          <w:rFonts w:ascii="Times New Roman" w:eastAsia="Calibri" w:hAnsi="Times New Roman" w:cs="Times New Roman"/>
          <w:sz w:val="28"/>
          <w:szCs w:val="28"/>
        </w:rPr>
        <w:t xml:space="preserve">А це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можлив</w:t>
      </w:r>
      <w:r w:rsid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володіння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самим педагогом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засобами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самоосвіти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. Таким чином,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актуальних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проблем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науки та практики є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сучасних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підходів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самоосвітньої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="00DE3C39" w:rsidRPr="00DE3C39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40662F0" w14:textId="57D16885" w:rsidR="00586607" w:rsidRDefault="00DE3C39" w:rsidP="0058660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Поняття, зміст та структура самоосвіти обґрунтовувалися в працях багатьох педагогів</w:t>
      </w:r>
      <w:r w:rsidR="00586607">
        <w:rPr>
          <w:rFonts w:ascii="Times New Roman" w:eastAsia="Calibri" w:hAnsi="Times New Roman" w:cs="Times New Roman"/>
          <w:sz w:val="28"/>
          <w:szCs w:val="28"/>
        </w:rPr>
        <w:t xml:space="preserve">. Як сукупність кількох «само» пропонує розглядати самоосвіту </w:t>
      </w:r>
      <w:proofErr w:type="spellStart"/>
      <w:r w:rsidR="00586607">
        <w:rPr>
          <w:rFonts w:ascii="Times New Roman" w:eastAsia="Calibri" w:hAnsi="Times New Roman" w:cs="Times New Roman"/>
          <w:sz w:val="28"/>
          <w:szCs w:val="28"/>
        </w:rPr>
        <w:t>Н.В.Бухлова</w:t>
      </w:r>
      <w:proofErr w:type="spellEnd"/>
      <w:r w:rsidR="005866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</w:t>
      </w:r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амооцінка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оцінювати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можливості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самооблік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брати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уваги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якостей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самовизначення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вибирати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своє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житті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суспільстві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усвідомити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інтереси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самоорганізація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знайти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джерело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пізнання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адекватні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своїм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lastRenderedPageBreak/>
        <w:t>можливостям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планувати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організовувати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самореалізація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реалізація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особистістю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можливостей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самокритичність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критично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оцінювати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переваги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недоліки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власної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самоконтроль –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здатність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контролювати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саморозвиток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результат </w:t>
      </w:r>
      <w:proofErr w:type="spellStart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самоосвіти</w:t>
      </w:r>
      <w:proofErr w:type="spellEnd"/>
      <w:r w:rsidR="00586607" w:rsidRPr="0058660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7A3982D" w14:textId="09C25ECB" w:rsidR="007A4AAA" w:rsidRDefault="007A4AAA" w:rsidP="0058660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є результатом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освітньої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неохідною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умовою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результативності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. Не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слід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ототожнювати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самоосвіту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самостійною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Самостійна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робота є одним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самоосвіти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самоосвіта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добровільне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цілеспрямоване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удосконалення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="00801F47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2DE462A" w14:textId="00BB5A6E" w:rsidR="00586607" w:rsidRDefault="00586607" w:rsidP="0058660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вміла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організація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самоосвітньої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майстерності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формує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авторитет педагога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колег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студентів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E88E8C8" w14:textId="1C3BB908" w:rsidR="00801F47" w:rsidRDefault="00801F47" w:rsidP="0058660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Педагогічна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майстерність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високий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виявляється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здатності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ефективно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організовувати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навчально-виховний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досягати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високих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навчанні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вихованні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здобувачів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використовуючи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оптимальні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та стиль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спілкування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.</w:t>
      </w:r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Педагогічна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майстерність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поєднує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со</w:t>
      </w:r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б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глибокі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предмета,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методичну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компетентність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комунікативні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навички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психолого-</w:t>
      </w:r>
      <w:proofErr w:type="spellStart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педагогічну</w:t>
      </w:r>
      <w:proofErr w:type="spellEnd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компетентність</w:t>
      </w:r>
      <w:proofErr w:type="spellEnd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творчість</w:t>
      </w:r>
      <w:proofErr w:type="spellEnd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самоаналіз</w:t>
      </w:r>
      <w:proofErr w:type="spellEnd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815551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самовдосконалення</w:t>
      </w:r>
      <w:proofErr w:type="spellEnd"/>
      <w:r w:rsidR="0025552D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(Воровка М., 2020).</w:t>
      </w:r>
    </w:p>
    <w:p w14:paraId="28B86F59" w14:textId="30FFF0FC" w:rsidR="00815551" w:rsidRDefault="00815551" w:rsidP="0058660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Сучасним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учням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потрібний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учитель-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професіонал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здатний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самовдосконалюватися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усього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, та учитель-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дослідник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знаходиться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постійному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пошуку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пробує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аналізує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шукає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найраціональніші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забезпечують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ефективне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поставлених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задач і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мети.</w:t>
      </w:r>
    </w:p>
    <w:p w14:paraId="65CCBD80" w14:textId="51584D66" w:rsidR="00291879" w:rsidRPr="002F2B4A" w:rsidRDefault="00291879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Механізмом формування компетентної  особистості на </w:t>
      </w:r>
      <w:proofErr w:type="spellStart"/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proofErr w:type="spellEnd"/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є комплекс послідовних етапів: цілепокладання – визначення очікуваних результатів – мотивація – ситуація успіху – здобування знань – формування умінь та навичок – творче використання знань, умінь, навичок у життєвих ситуаціях – контроль сформованості </w:t>
      </w:r>
      <w:proofErr w:type="spellStart"/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компетентностей</w:t>
      </w:r>
      <w:proofErr w:type="spellEnd"/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саморозвиток, самоосвіта особистості.</w:t>
      </w:r>
    </w:p>
    <w:p w14:paraId="439E22CA" w14:textId="240BCB52" w:rsidR="00291879" w:rsidRDefault="00291879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Роботу над формуванням </w:t>
      </w:r>
      <w:proofErr w:type="spellStart"/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компетентностей</w:t>
      </w:r>
      <w:proofErr w:type="spellEnd"/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081"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>починаю з визначення мети та завдань заняття</w:t>
      </w:r>
      <w:r w:rsid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>, які слідують безпосередньо з теми</w:t>
      </w:r>
      <w:r w:rsidR="00832081"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студенти самостійно формулюють очікувані результати </w:t>
      </w:r>
      <w:r w:rsid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832081"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B4A">
        <w:rPr>
          <w:rFonts w:ascii="Times New Roman" w:hAnsi="Times New Roman" w:cs="Times New Roman"/>
          <w:sz w:val="28"/>
          <w:szCs w:val="28"/>
          <w:shd w:val="clear" w:color="auto" w:fill="FFFFFF"/>
        </w:rPr>
        <w:t>кінці заняття перевіряють, чи здійснилися вони. Такий вид роботи сприяє формуванню вміння аналізувати, робити висновки.</w:t>
      </w:r>
    </w:p>
    <w:p w14:paraId="3A0C6229" w14:textId="71DB27D5" w:rsidR="00D85EC8" w:rsidRPr="00D85EC8" w:rsidRDefault="002F2B4A" w:rsidP="00D85E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Велику увагу приділяю мотивації навчання, адже сучасні діти будуть виконувати певну роботу тільки в тому випадку, якщо вони розуміють навіщо це їм, де вони зможуть застосувати одержані знання. Досить ефективними</w:t>
      </w:r>
      <w:r w:rsidR="004F6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такі види роботи, як проблемні ситуації,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сторітелінг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5EC8" w:rsidRPr="00D85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EC8">
        <w:rPr>
          <w:rFonts w:ascii="Times New Roman" w:eastAsia="Calibri" w:hAnsi="Times New Roman" w:cs="Times New Roman"/>
          <w:sz w:val="28"/>
          <w:szCs w:val="28"/>
        </w:rPr>
        <w:t xml:space="preserve">Технологія проблемного навчання </w:t>
      </w:r>
      <w:r w:rsidR="00D85EC8" w:rsidRPr="00D85EC8">
        <w:rPr>
          <w:rFonts w:ascii="Times New Roman" w:eastAsia="Calibri" w:hAnsi="Times New Roman" w:cs="Times New Roman"/>
          <w:sz w:val="28"/>
          <w:szCs w:val="28"/>
        </w:rPr>
        <w:t xml:space="preserve">передбачає створення </w:t>
      </w:r>
      <w:r w:rsidR="00D85EC8">
        <w:rPr>
          <w:rFonts w:ascii="Times New Roman" w:eastAsia="Calibri" w:hAnsi="Times New Roman" w:cs="Times New Roman"/>
          <w:sz w:val="28"/>
          <w:szCs w:val="28"/>
        </w:rPr>
        <w:t>педагого</w:t>
      </w:r>
      <w:r w:rsidR="00D85EC8" w:rsidRPr="00D85EC8">
        <w:rPr>
          <w:rFonts w:ascii="Times New Roman" w:eastAsia="Calibri" w:hAnsi="Times New Roman" w:cs="Times New Roman"/>
          <w:sz w:val="28"/>
          <w:szCs w:val="28"/>
        </w:rPr>
        <w:t xml:space="preserve">м самостійної пошукової діяльності </w:t>
      </w:r>
      <w:r w:rsidR="00D85EC8"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D85EC8" w:rsidRPr="00D85EC8">
        <w:rPr>
          <w:rFonts w:ascii="Times New Roman" w:eastAsia="Calibri" w:hAnsi="Times New Roman" w:cs="Times New Roman"/>
          <w:sz w:val="28"/>
          <w:szCs w:val="28"/>
        </w:rPr>
        <w:t>ів із розв’язання навчальних проблем, у ході якої форму</w:t>
      </w:r>
      <w:r w:rsidR="00D85EC8">
        <w:rPr>
          <w:rFonts w:ascii="Times New Roman" w:eastAsia="Calibri" w:hAnsi="Times New Roman" w:cs="Times New Roman"/>
          <w:sz w:val="28"/>
          <w:szCs w:val="28"/>
        </w:rPr>
        <w:t>ю</w:t>
      </w:r>
      <w:r w:rsidR="00D85EC8" w:rsidRPr="00D85EC8">
        <w:rPr>
          <w:rFonts w:ascii="Times New Roman" w:eastAsia="Calibri" w:hAnsi="Times New Roman" w:cs="Times New Roman"/>
          <w:sz w:val="28"/>
          <w:szCs w:val="28"/>
        </w:rPr>
        <w:t>ться нов</w:t>
      </w:r>
      <w:r w:rsidR="00D85EC8">
        <w:rPr>
          <w:rFonts w:ascii="Times New Roman" w:eastAsia="Calibri" w:hAnsi="Times New Roman" w:cs="Times New Roman"/>
          <w:sz w:val="28"/>
          <w:szCs w:val="28"/>
        </w:rPr>
        <w:t>і</w:t>
      </w:r>
      <w:r w:rsidR="00D85EC8" w:rsidRPr="00D85EC8">
        <w:rPr>
          <w:rFonts w:ascii="Times New Roman" w:eastAsia="Calibri" w:hAnsi="Times New Roman" w:cs="Times New Roman"/>
          <w:sz w:val="28"/>
          <w:szCs w:val="28"/>
        </w:rPr>
        <w:t xml:space="preserve"> знання, уміння, навички та розвиваються здібності, активність, зацікавленість, ерудиція, творче мислення та інші особисто значущі якості.</w:t>
      </w:r>
    </w:p>
    <w:p w14:paraId="7383D537" w14:textId="28FB33AE" w:rsidR="002F2B4A" w:rsidRDefault="002F2B4A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ADA">
        <w:rPr>
          <w:rFonts w:ascii="Times New Roman" w:hAnsi="Times New Roman" w:cs="Times New Roman"/>
          <w:sz w:val="28"/>
          <w:szCs w:val="28"/>
          <w:shd w:val="clear" w:color="auto" w:fill="FFFFFF"/>
        </w:rPr>
        <w:t>Якщо для вирішення проблеми недостатньо знань, то зрозуміло, що потрібно опрацювати нео</w:t>
      </w:r>
      <w:r w:rsidR="00A413E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F6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хідний матеріал. Щоб це було цікавіше, можна </w:t>
      </w:r>
      <w:r w:rsidR="004F6A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поспілкуватися з відомими математиками за допомогою </w:t>
      </w:r>
      <w:r w:rsidR="004F6A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GPT </w:t>
      </w:r>
      <w:r w:rsidR="004F6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чату. Якщо студенти мають особисту зацікавленість, то будуть налаштовані на </w:t>
      </w:r>
      <w:r w:rsidR="00EC2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ефективний процес пізнання та вдосконалення. У цьому випадку викладач виступає </w:t>
      </w:r>
      <w:proofErr w:type="spellStart"/>
      <w:r w:rsidR="00EC2700">
        <w:rPr>
          <w:rFonts w:ascii="Times New Roman" w:hAnsi="Times New Roman" w:cs="Times New Roman"/>
          <w:sz w:val="28"/>
          <w:szCs w:val="28"/>
          <w:shd w:val="clear" w:color="auto" w:fill="FFFFFF"/>
        </w:rPr>
        <w:t>фасилітатором</w:t>
      </w:r>
      <w:proofErr w:type="spellEnd"/>
      <w:r w:rsidR="00EC2700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організатором навчального процесу, в центрі якого – діяльність студентів.</w:t>
      </w:r>
    </w:p>
    <w:p w14:paraId="47FA6032" w14:textId="5E395D80" w:rsidR="00A413E6" w:rsidRPr="00A413E6" w:rsidRDefault="00A413E6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Важливо, щоб студент вірив у свої сили, пробував, висував гіпотези, перевіряв їх на практиці, удосконалював, виправляв помилки. Для цього на заняттях створюю ситуацію успіху, намагаюсь переконати кожного, що будь-яке завдання можна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доклавши певних зусиль.</w:t>
      </w:r>
    </w:p>
    <w:p w14:paraId="7C6F2933" w14:textId="2E768148" w:rsidR="00811BA2" w:rsidRPr="00811BA2" w:rsidRDefault="00EC2700" w:rsidP="00811B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Сучасний урок математики не можливий без елементів інтерактивного навчання: «Мозковий штурм», «Дерево рішень», «Акваріум», «Хмара слів» сприяють активній роботі студентів, </w:t>
      </w:r>
      <w:r w:rsidR="00811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формують комунікативні компетентності. </w:t>
      </w:r>
      <w:r w:rsidR="00811BA2" w:rsidRPr="00811BA2">
        <w:rPr>
          <w:rFonts w:ascii="Times New Roman" w:eastAsia="Calibri" w:hAnsi="Times New Roman" w:cs="Times New Roman"/>
          <w:sz w:val="28"/>
          <w:szCs w:val="28"/>
        </w:rPr>
        <w:t xml:space="preserve">Сутність інтерактивного навчання полягає в тому, що навчальний процес відбувається за умови постійної, активної взаємодії всіх </w:t>
      </w:r>
      <w:r w:rsidR="00811BA2"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811BA2" w:rsidRPr="00811BA2">
        <w:rPr>
          <w:rFonts w:ascii="Times New Roman" w:eastAsia="Calibri" w:hAnsi="Times New Roman" w:cs="Times New Roman"/>
          <w:sz w:val="28"/>
          <w:szCs w:val="28"/>
        </w:rPr>
        <w:t>ів, де і учень і вчитель є рівноправними, рівнозначними суб’єктами навчання</w:t>
      </w:r>
    </w:p>
    <w:p w14:paraId="5BB1F957" w14:textId="58DED194" w:rsidR="00EC2700" w:rsidRDefault="00811BA2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Робота в парах та групах особливо ефективна під час виконання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6D6C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2EAB53" w14:textId="59C4D695" w:rsidR="00811BA2" w:rsidRDefault="00811BA2" w:rsidP="00586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1"/>
          <w:sz w:val="28"/>
          <w:szCs w:val="28"/>
          <w:shd w:val="clear" w:color="auto" w:fill="FFFFFF"/>
          <w:lang w:val="ru-RU"/>
        </w:rPr>
      </w:pPr>
      <w:r w:rsidRPr="0081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заняттях значну увагу приділяю візуалізації текстової інформації</w:t>
      </w:r>
      <w:r w:rsidR="00706D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мультимедійні презентації, «хмари слів»,  ментальні карти,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програмного забезпечення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GeoGebra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дають можливість ефективно організувати діяльність студентів</w:t>
      </w:r>
      <w:r w:rsidR="00D85EC8" w:rsidRPr="00D85E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самостійно можуть згенерувати і записати ідеї, розібратися в новій для себе темі, підготуватися до прийняття рішення. </w:t>
      </w:r>
      <w:r w:rsidR="00D85EC8" w:rsidRPr="00D85EC8">
        <w:rPr>
          <w:rFonts w:ascii="Times New Roman" w:eastAsia="Calibri" w:hAnsi="Times New Roman" w:cs="Times New Roman"/>
          <w:spacing w:val="21"/>
          <w:sz w:val="28"/>
          <w:szCs w:val="28"/>
          <w:shd w:val="clear" w:color="auto" w:fill="FFFFFF"/>
          <w:lang w:val="ru-RU"/>
        </w:rPr>
        <w:t xml:space="preserve"> </w:t>
      </w:r>
    </w:p>
    <w:p w14:paraId="6F68FF39" w14:textId="341F7E2B" w:rsidR="00A413E6" w:rsidRDefault="00A413E6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повномасштабного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вторгнення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вчителям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досить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часто </w:t>
      </w:r>
      <w:proofErr w:type="spellStart"/>
      <w:proofErr w:type="gram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прихо</w:t>
      </w:r>
      <w:r w:rsidR="00B779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диться</w:t>
      </w:r>
      <w:proofErr w:type="spellEnd"/>
      <w:proofErr w:type="gram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застосовувати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дистанційне</w:t>
      </w:r>
      <w:proofErr w:type="spellEnd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413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його</w:t>
      </w:r>
      <w:proofErr w:type="spellEnd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елементи</w:t>
      </w:r>
      <w:proofErr w:type="spellEnd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Для </w:t>
      </w:r>
      <w:proofErr w:type="spellStart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цього</w:t>
      </w:r>
      <w:proofErr w:type="spellEnd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використовую</w:t>
      </w:r>
      <w:proofErr w:type="spellEnd"/>
      <w:r w:rsidR="00D010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0F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різні</w:t>
      </w:r>
      <w:proofErr w:type="spellEnd"/>
      <w:r w:rsidR="000B0F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0F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платформи</w:t>
      </w:r>
      <w:proofErr w:type="spellEnd"/>
      <w:r w:rsidR="000B0F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6972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Teams</w:t>
      </w:r>
      <w:r w:rsidR="006972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</w:t>
      </w:r>
      <w:proofErr w:type="spellStart"/>
      <w:r w:rsidR="006972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ikrosoft</w:t>
      </w:r>
      <w:proofErr w:type="spellEnd"/>
      <w:r w:rsidR="006972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Google Meet, </w:t>
      </w:r>
      <w:r w:rsidR="00F943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 Class.</w:t>
      </w:r>
      <w:r w:rsidR="00F94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Студенти ознайомлені з роботою на цих платформах, тому </w:t>
      </w:r>
      <w:r w:rsidR="00B77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застосовую їх як для самостійної роботи, так і у авдиторії (технологія </w:t>
      </w:r>
      <w:r w:rsidR="00F94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змішан</w:t>
      </w:r>
      <w:r w:rsidR="00B779D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F94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навчання</w:t>
      </w:r>
      <w:r w:rsidR="00B779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43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35466F6" w14:textId="667FC6E0" w:rsidR="00F9434A" w:rsidRDefault="00F9434A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ефективного використання часу на заняттях, відпрацювання практичних вмінь та навичок використовую технологію «Перевернуте навчання». Студенти самостійно опрацьовують теоретичний матеріал, а на заняттях спільно закріплюємо теорію і працюємо над застосуванням вивченого на практиці.</w:t>
      </w:r>
    </w:p>
    <w:p w14:paraId="4EFD68CC" w14:textId="1E961807" w:rsidR="008F3675" w:rsidRDefault="008F3675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675">
        <w:rPr>
          <w:rFonts w:ascii="Times New Roman" w:hAnsi="Times New Roman" w:cs="Times New Roman"/>
          <w:sz w:val="28"/>
          <w:szCs w:val="28"/>
        </w:rPr>
        <w:t>Оцінювати відповіді треба, спираючись на вимоги і нормативи оцінок з кожного навчального предмету.</w:t>
      </w:r>
      <w:r>
        <w:rPr>
          <w:rFonts w:ascii="Times New Roman" w:hAnsi="Times New Roman" w:cs="Times New Roman"/>
          <w:sz w:val="28"/>
          <w:szCs w:val="28"/>
        </w:rPr>
        <w:t xml:space="preserve"> Всі студенти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знайомляться з критеріями оцінювання кожної теми.</w:t>
      </w:r>
    </w:p>
    <w:p w14:paraId="7F247804" w14:textId="2E0A3A54" w:rsidR="008F3675" w:rsidRDefault="008F3675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вчасної корекції знань і вмінь проводжу діагностичні перевірочні роботи</w:t>
      </w:r>
      <w:r w:rsidRPr="008F3675">
        <w:rPr>
          <w:rFonts w:ascii="Times New Roman" w:hAnsi="Times New Roman" w:cs="Times New Roman"/>
          <w:sz w:val="28"/>
          <w:szCs w:val="28"/>
        </w:rPr>
        <w:t xml:space="preserve">. </w:t>
      </w:r>
      <w:r w:rsidRPr="008F3675">
        <w:rPr>
          <w:rFonts w:ascii="Times New Roman" w:hAnsi="Times New Roman" w:cs="Times New Roman"/>
          <w:sz w:val="28"/>
          <w:szCs w:val="28"/>
        </w:rPr>
        <w:t xml:space="preserve">У системі діагностування оцінка як засіб стимулювання набуває нових якостей. Насамперед результати діагностування, де можуть використовуватися оцінні судження (бали), сприяють самовизначенню особистості, що в умовах конкурентного суспільства є важливим </w:t>
      </w:r>
      <w:proofErr w:type="spellStart"/>
      <w:r w:rsidRPr="008F3675">
        <w:rPr>
          <w:rFonts w:ascii="Times New Roman" w:hAnsi="Times New Roman" w:cs="Times New Roman"/>
          <w:sz w:val="28"/>
          <w:szCs w:val="28"/>
        </w:rPr>
        <w:t>спонукаючим</w:t>
      </w:r>
      <w:proofErr w:type="spellEnd"/>
      <w:r w:rsidRPr="008F3675">
        <w:rPr>
          <w:rFonts w:ascii="Times New Roman" w:hAnsi="Times New Roman" w:cs="Times New Roman"/>
          <w:sz w:val="28"/>
          <w:szCs w:val="28"/>
        </w:rPr>
        <w:t xml:space="preserve"> фактором. Доповнена принципом добровільності навчання (а отже, і контролювання), оцінка з небажано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3675">
        <w:rPr>
          <w:rFonts w:ascii="Times New Roman" w:hAnsi="Times New Roman" w:cs="Times New Roman"/>
          <w:sz w:val="28"/>
          <w:szCs w:val="28"/>
        </w:rPr>
        <w:t xml:space="preserve"> для багатьох </w:t>
      </w:r>
      <w:r>
        <w:rPr>
          <w:rFonts w:ascii="Times New Roman" w:hAnsi="Times New Roman" w:cs="Times New Roman"/>
          <w:sz w:val="28"/>
          <w:szCs w:val="28"/>
        </w:rPr>
        <w:t>студентів</w:t>
      </w:r>
      <w:r w:rsidRPr="008F3675">
        <w:rPr>
          <w:rFonts w:ascii="Times New Roman" w:hAnsi="Times New Roman" w:cs="Times New Roman"/>
          <w:sz w:val="28"/>
          <w:szCs w:val="28"/>
        </w:rPr>
        <w:t xml:space="preserve"> засобу примусового навчання перетворюється в спосіб раціонального визначення особистого рейтингу – показника власної значимості у </w:t>
      </w:r>
      <w:r>
        <w:rPr>
          <w:rFonts w:ascii="Times New Roman" w:hAnsi="Times New Roman" w:cs="Times New Roman"/>
          <w:sz w:val="28"/>
          <w:szCs w:val="28"/>
        </w:rPr>
        <w:t>групі, закладі освіти</w:t>
      </w:r>
      <w:r w:rsidRPr="008F3675">
        <w:rPr>
          <w:rFonts w:ascii="Times New Roman" w:hAnsi="Times New Roman" w:cs="Times New Roman"/>
          <w:sz w:val="28"/>
          <w:szCs w:val="28"/>
        </w:rPr>
        <w:t>, суспільстві.</w:t>
      </w:r>
    </w:p>
    <w:p w14:paraId="596C704C" w14:textId="361F113C" w:rsidR="008F3675" w:rsidRPr="0025552D" w:rsidRDefault="008F3675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52D">
        <w:rPr>
          <w:rFonts w:ascii="Times New Roman" w:hAnsi="Times New Roman" w:cs="Times New Roman"/>
          <w:sz w:val="28"/>
          <w:szCs w:val="28"/>
        </w:rPr>
        <w:lastRenderedPageBreak/>
        <w:t>У світі, де кожен прагне керувати власним життям, важливо вміти адекватно оцінювати себе. Це ще раз пояснює, чому невід'ємним складником упевненості у власних силах мусить стати постійне оцінювання власних здобутків</w:t>
      </w:r>
      <w:r w:rsidR="0025552D" w:rsidRPr="002555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552D" w:rsidRPr="0025552D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 w:rsidR="0025552D" w:rsidRPr="0025552D">
        <w:rPr>
          <w:rFonts w:ascii="Times New Roman" w:hAnsi="Times New Roman" w:cs="Times New Roman"/>
          <w:sz w:val="28"/>
          <w:szCs w:val="28"/>
        </w:rPr>
        <w:t xml:space="preserve"> О., 2006).</w:t>
      </w:r>
    </w:p>
    <w:p w14:paraId="290E475B" w14:textId="5223AEBC" w:rsidR="008F3675" w:rsidRPr="0025552D" w:rsidRDefault="008F3675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52D">
        <w:rPr>
          <w:rFonts w:ascii="Times New Roman" w:hAnsi="Times New Roman" w:cs="Times New Roman"/>
          <w:sz w:val="28"/>
          <w:szCs w:val="28"/>
        </w:rPr>
        <w:t xml:space="preserve">Справжній успіх часто стає результатом спільних зусиль, тому варто заохочувати людей до взаємного оцінювання, яке може поєднуватись із </w:t>
      </w:r>
      <w:proofErr w:type="spellStart"/>
      <w:r w:rsidRPr="0025552D">
        <w:rPr>
          <w:rFonts w:ascii="Times New Roman" w:hAnsi="Times New Roman" w:cs="Times New Roman"/>
          <w:sz w:val="28"/>
          <w:szCs w:val="28"/>
        </w:rPr>
        <w:t>самооцінюванням</w:t>
      </w:r>
      <w:proofErr w:type="spellEnd"/>
      <w:r w:rsidRPr="0025552D">
        <w:rPr>
          <w:rFonts w:ascii="Times New Roman" w:hAnsi="Times New Roman" w:cs="Times New Roman"/>
          <w:sz w:val="28"/>
          <w:szCs w:val="28"/>
        </w:rPr>
        <w:t xml:space="preserve"> – спочатку оцінюємо себе самі, щоб потім обговорити цю оцінку з людьми, які працюють з нами</w:t>
      </w:r>
      <w:r w:rsidR="0025552D" w:rsidRPr="0025552D">
        <w:rPr>
          <w:rFonts w:ascii="Times New Roman" w:hAnsi="Times New Roman" w:cs="Times New Roman"/>
          <w:sz w:val="28"/>
          <w:szCs w:val="28"/>
        </w:rPr>
        <w:t>.</w:t>
      </w:r>
    </w:p>
    <w:p w14:paraId="3DF33F35" w14:textId="1913560A" w:rsidR="0025552D" w:rsidRPr="0025552D" w:rsidRDefault="0025552D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52D">
        <w:rPr>
          <w:rFonts w:ascii="Times New Roman" w:hAnsi="Times New Roman" w:cs="Times New Roman"/>
          <w:sz w:val="28"/>
          <w:szCs w:val="28"/>
        </w:rPr>
        <w:t>Одним із великих тріумфів людства є вміння вчитися на помилках, звідси мало б випливати позитивне ставлення до помилок, і загалом ризику, як до важливих компонентів розвитку. Помилка – це крок назустріч досконалості.</w:t>
      </w:r>
    </w:p>
    <w:p w14:paraId="15D88977" w14:textId="447FA0DC" w:rsidR="0025552D" w:rsidRPr="0025552D" w:rsidRDefault="0025552D" w:rsidP="000B0F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52D">
        <w:rPr>
          <w:rFonts w:ascii="Times New Roman" w:hAnsi="Times New Roman" w:cs="Times New Roman"/>
          <w:sz w:val="28"/>
          <w:szCs w:val="28"/>
        </w:rPr>
        <w:t>Надзвичайно важливо вміти критично мислити. Відкриті й не зашорені підходи в розв'язанні проблеми відіграють істотну роль у всіх ділянках життя. Усяке оцінювання мусить стимулювати розвиток цих рис, а не заохочувати до розкладання думок у шухлядки за принципом правильних i неправильних.</w:t>
      </w:r>
    </w:p>
    <w:p w14:paraId="771BC163" w14:textId="2B6D3F18" w:rsidR="004F6ADA" w:rsidRPr="00C62BE2" w:rsidRDefault="00C62BE2" w:rsidP="00586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2BE2">
        <w:rPr>
          <w:rFonts w:ascii="Times New Roman" w:eastAsia="Calibri" w:hAnsi="Times New Roman" w:cs="Times New Roman"/>
          <w:b/>
          <w:bCs/>
          <w:sz w:val="28"/>
          <w:szCs w:val="28"/>
        </w:rPr>
        <w:t>Висновки</w:t>
      </w:r>
    </w:p>
    <w:p w14:paraId="191A5676" w14:textId="142F796C" w:rsidR="00C62BE2" w:rsidRDefault="00C62BE2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Отже, освіта відіграє ключову роль у формуванні </w:t>
      </w:r>
      <w:r w:rsidRPr="00C62BE2">
        <w:rPr>
          <w:rFonts w:ascii="Times New Roman" w:hAnsi="Times New Roman" w:cs="Times New Roman"/>
          <w:sz w:val="28"/>
          <w:szCs w:val="28"/>
        </w:rPr>
        <w:t>молодого покоління, а роль педагога є надзвичайно важливою у цьому процесі. Сьогоднішній педагог повинен суміщати у своїй діяльності традиційні навички з новими, які відповідають вимогам сучасного світу.</w:t>
      </w:r>
    </w:p>
    <w:p w14:paraId="2F8E620F" w14:textId="4972344D" w:rsidR="00C62BE2" w:rsidRDefault="00C62BE2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E2">
        <w:rPr>
          <w:rFonts w:ascii="Times New Roman" w:hAnsi="Times New Roman" w:cs="Times New Roman"/>
          <w:sz w:val="28"/>
          <w:szCs w:val="28"/>
        </w:rPr>
        <w:t>Розвиток педагогічно</w:t>
      </w:r>
      <w:r w:rsidR="00326E6E">
        <w:rPr>
          <w:rFonts w:ascii="Times New Roman" w:hAnsi="Times New Roman" w:cs="Times New Roman"/>
          <w:sz w:val="28"/>
          <w:szCs w:val="28"/>
        </w:rPr>
        <w:t>ї творчості</w:t>
      </w:r>
      <w:r w:rsidRPr="00C62BE2">
        <w:rPr>
          <w:rFonts w:ascii="Times New Roman" w:hAnsi="Times New Roman" w:cs="Times New Roman"/>
          <w:sz w:val="28"/>
          <w:szCs w:val="28"/>
        </w:rPr>
        <w:t xml:space="preserve"> пов’язаний із </w:t>
      </w:r>
      <w:proofErr w:type="spellStart"/>
      <w:r w:rsidRPr="00C62BE2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C62BE2">
        <w:rPr>
          <w:rFonts w:ascii="Times New Roman" w:hAnsi="Times New Roman" w:cs="Times New Roman"/>
          <w:sz w:val="28"/>
          <w:szCs w:val="28"/>
        </w:rPr>
        <w:t>‐особистісним зростанням, основними формами якого є самоосвіта,</w:t>
      </w:r>
      <w:r w:rsidRPr="00C62BE2">
        <w:t xml:space="preserve"> </w:t>
      </w:r>
      <w:r>
        <w:t xml:space="preserve"> </w:t>
      </w:r>
      <w:r w:rsidRPr="00C62BE2">
        <w:rPr>
          <w:rFonts w:ascii="Times New Roman" w:hAnsi="Times New Roman" w:cs="Times New Roman"/>
          <w:sz w:val="28"/>
          <w:szCs w:val="28"/>
        </w:rPr>
        <w:t>підвищення кваліфікації, професійне стажування, участь у різних профільних заходах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B8005" w14:textId="53691E80" w:rsidR="00326E6E" w:rsidRDefault="00C62BE2" w:rsidP="0058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6E">
        <w:rPr>
          <w:rFonts w:ascii="Times New Roman" w:hAnsi="Times New Roman" w:cs="Times New Roman"/>
          <w:sz w:val="28"/>
          <w:szCs w:val="28"/>
        </w:rPr>
        <w:t>Постійна самоосвіта  є одним із найважливіших аспектів розвитку педагогічного інтелекту. Вчителі повинні бути відкриті до нових знань, досліджень та інновацій у своїй сфері діяльності</w:t>
      </w:r>
      <w:r w:rsidR="00326E6E">
        <w:rPr>
          <w:rFonts w:ascii="Times New Roman" w:hAnsi="Times New Roman" w:cs="Times New Roman"/>
          <w:sz w:val="28"/>
          <w:szCs w:val="28"/>
        </w:rPr>
        <w:t xml:space="preserve">: брати </w:t>
      </w:r>
      <w:r w:rsidRPr="00326E6E">
        <w:rPr>
          <w:rFonts w:ascii="Times New Roman" w:hAnsi="Times New Roman" w:cs="Times New Roman"/>
          <w:sz w:val="28"/>
          <w:szCs w:val="28"/>
        </w:rPr>
        <w:t>участ</w:t>
      </w:r>
      <w:r w:rsidR="00326E6E">
        <w:rPr>
          <w:rFonts w:ascii="Times New Roman" w:hAnsi="Times New Roman" w:cs="Times New Roman"/>
          <w:sz w:val="28"/>
          <w:szCs w:val="28"/>
        </w:rPr>
        <w:t>ь</w:t>
      </w:r>
      <w:r w:rsidRPr="00326E6E">
        <w:rPr>
          <w:rFonts w:ascii="Times New Roman" w:hAnsi="Times New Roman" w:cs="Times New Roman"/>
          <w:sz w:val="28"/>
          <w:szCs w:val="28"/>
        </w:rPr>
        <w:t xml:space="preserve"> у  майстер‐класах, тренінгах, семінарах; </w:t>
      </w:r>
      <w:r w:rsidR="00326E6E">
        <w:rPr>
          <w:rFonts w:ascii="Times New Roman" w:hAnsi="Times New Roman" w:cs="Times New Roman"/>
          <w:sz w:val="28"/>
          <w:szCs w:val="28"/>
        </w:rPr>
        <w:t>готуватися</w:t>
      </w:r>
      <w:r w:rsidRPr="00326E6E">
        <w:rPr>
          <w:rFonts w:ascii="Times New Roman" w:hAnsi="Times New Roman" w:cs="Times New Roman"/>
          <w:sz w:val="28"/>
          <w:szCs w:val="28"/>
        </w:rPr>
        <w:t xml:space="preserve"> до проведення занять із використанням сучасного навчально‐методичного супроводу;</w:t>
      </w:r>
      <w:r w:rsidR="00326E6E">
        <w:rPr>
          <w:rFonts w:ascii="Times New Roman" w:hAnsi="Times New Roman" w:cs="Times New Roman"/>
          <w:sz w:val="28"/>
          <w:szCs w:val="28"/>
        </w:rPr>
        <w:t xml:space="preserve"> </w:t>
      </w:r>
      <w:r w:rsidRPr="00326E6E">
        <w:rPr>
          <w:rFonts w:ascii="Times New Roman" w:hAnsi="Times New Roman" w:cs="Times New Roman"/>
          <w:sz w:val="28"/>
          <w:szCs w:val="28"/>
        </w:rPr>
        <w:t>спілкува</w:t>
      </w:r>
      <w:r w:rsidR="00326E6E">
        <w:rPr>
          <w:rFonts w:ascii="Times New Roman" w:hAnsi="Times New Roman" w:cs="Times New Roman"/>
          <w:sz w:val="28"/>
          <w:szCs w:val="28"/>
        </w:rPr>
        <w:t>тися</w:t>
      </w:r>
      <w:r w:rsidRPr="00326E6E">
        <w:rPr>
          <w:rFonts w:ascii="Times New Roman" w:hAnsi="Times New Roman" w:cs="Times New Roman"/>
          <w:sz w:val="28"/>
          <w:szCs w:val="28"/>
        </w:rPr>
        <w:t xml:space="preserve"> з колегами; систематичн</w:t>
      </w:r>
      <w:r w:rsidR="00326E6E">
        <w:rPr>
          <w:rFonts w:ascii="Times New Roman" w:hAnsi="Times New Roman" w:cs="Times New Roman"/>
          <w:sz w:val="28"/>
          <w:szCs w:val="28"/>
        </w:rPr>
        <w:t>о</w:t>
      </w:r>
      <w:r w:rsidRPr="00326E6E">
        <w:rPr>
          <w:rFonts w:ascii="Times New Roman" w:hAnsi="Times New Roman" w:cs="Times New Roman"/>
          <w:sz w:val="28"/>
          <w:szCs w:val="28"/>
        </w:rPr>
        <w:t xml:space="preserve"> </w:t>
      </w:r>
      <w:r w:rsidR="00326E6E">
        <w:rPr>
          <w:rFonts w:ascii="Times New Roman" w:hAnsi="Times New Roman" w:cs="Times New Roman"/>
          <w:sz w:val="28"/>
          <w:szCs w:val="28"/>
        </w:rPr>
        <w:t>працювати</w:t>
      </w:r>
      <w:r w:rsidRPr="00326E6E">
        <w:rPr>
          <w:rFonts w:ascii="Times New Roman" w:hAnsi="Times New Roman" w:cs="Times New Roman"/>
          <w:sz w:val="28"/>
          <w:szCs w:val="28"/>
        </w:rPr>
        <w:t xml:space="preserve"> зі спеціальною фаховою літературою. </w:t>
      </w:r>
    </w:p>
    <w:p w14:paraId="6EC6C501" w14:textId="7055F1AC" w:rsidR="00C62BE2" w:rsidRPr="00326E6E" w:rsidRDefault="00C62BE2" w:rsidP="00586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6E">
        <w:rPr>
          <w:rFonts w:ascii="Times New Roman" w:hAnsi="Times New Roman" w:cs="Times New Roman"/>
          <w:sz w:val="28"/>
          <w:szCs w:val="28"/>
        </w:rPr>
        <w:t xml:space="preserve">Основними педагогічними вміннями, якими має володіти сучасний педагог, є вміння планувати та організовувати заняття, використовувати різноманітні інноваційні методи, ефективно взаємодіяти </w:t>
      </w:r>
      <w:r w:rsidR="00326E6E">
        <w:rPr>
          <w:rFonts w:ascii="Times New Roman" w:hAnsi="Times New Roman" w:cs="Times New Roman"/>
          <w:sz w:val="28"/>
          <w:szCs w:val="28"/>
        </w:rPr>
        <w:t>з колегами та студентами.</w:t>
      </w:r>
    </w:p>
    <w:p w14:paraId="3FBA71F2" w14:textId="6EB22A01" w:rsidR="00077E68" w:rsidRPr="008F3675" w:rsidRDefault="00077E68" w:rsidP="007318B2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4024F77" w14:textId="27AF5FAC" w:rsidR="00077E68" w:rsidRDefault="00077E68" w:rsidP="007318B2">
      <w:pPr>
        <w:spacing w:after="0"/>
        <w:rPr>
          <w:sz w:val="24"/>
          <w:lang w:eastAsia="uk-UA"/>
        </w:rPr>
      </w:pPr>
    </w:p>
    <w:p w14:paraId="0DF6225A" w14:textId="36909A82" w:rsidR="00077E68" w:rsidRDefault="00077E68" w:rsidP="007318B2">
      <w:pPr>
        <w:spacing w:after="0"/>
        <w:rPr>
          <w:sz w:val="24"/>
          <w:lang w:eastAsia="uk-UA"/>
        </w:rPr>
      </w:pPr>
    </w:p>
    <w:p w14:paraId="64842F76" w14:textId="3E1DB196" w:rsidR="00077E68" w:rsidRDefault="00077E68" w:rsidP="007318B2">
      <w:pPr>
        <w:spacing w:after="0"/>
        <w:rPr>
          <w:sz w:val="24"/>
          <w:lang w:eastAsia="uk-UA"/>
        </w:rPr>
      </w:pPr>
    </w:p>
    <w:p w14:paraId="14329AAA" w14:textId="7464370F" w:rsidR="00077E68" w:rsidRDefault="00077E68" w:rsidP="007318B2">
      <w:pPr>
        <w:spacing w:after="0"/>
        <w:rPr>
          <w:sz w:val="24"/>
          <w:lang w:eastAsia="uk-UA"/>
        </w:rPr>
      </w:pPr>
    </w:p>
    <w:p w14:paraId="43A12958" w14:textId="18BBE838" w:rsidR="00077E68" w:rsidRDefault="00077E68" w:rsidP="007318B2">
      <w:pPr>
        <w:spacing w:after="0"/>
        <w:rPr>
          <w:sz w:val="24"/>
          <w:lang w:eastAsia="uk-UA"/>
        </w:rPr>
      </w:pPr>
    </w:p>
    <w:p w14:paraId="7BC85840" w14:textId="4FEE7A06" w:rsidR="00077E68" w:rsidRDefault="00077E68" w:rsidP="007318B2">
      <w:pPr>
        <w:spacing w:after="0"/>
        <w:rPr>
          <w:sz w:val="24"/>
          <w:lang w:eastAsia="uk-UA"/>
        </w:rPr>
      </w:pPr>
    </w:p>
    <w:p w14:paraId="0ACC0BE1" w14:textId="50F06618" w:rsidR="00077E68" w:rsidRDefault="00077E68" w:rsidP="007318B2">
      <w:pPr>
        <w:spacing w:after="0"/>
        <w:rPr>
          <w:sz w:val="24"/>
          <w:lang w:eastAsia="uk-UA"/>
        </w:rPr>
      </w:pPr>
    </w:p>
    <w:p w14:paraId="318978C4" w14:textId="01EACD13" w:rsidR="00077E68" w:rsidRDefault="00077E68" w:rsidP="007318B2">
      <w:pPr>
        <w:spacing w:after="0"/>
        <w:rPr>
          <w:sz w:val="24"/>
          <w:lang w:eastAsia="uk-UA"/>
        </w:rPr>
      </w:pPr>
    </w:p>
    <w:p w14:paraId="27CA0B86" w14:textId="0D28E150" w:rsidR="00077E68" w:rsidRDefault="00077E68" w:rsidP="007318B2">
      <w:pPr>
        <w:spacing w:after="0"/>
        <w:rPr>
          <w:sz w:val="24"/>
          <w:lang w:eastAsia="uk-UA"/>
        </w:rPr>
      </w:pPr>
    </w:p>
    <w:p w14:paraId="74586512" w14:textId="7E2A476A" w:rsidR="00077E68" w:rsidRDefault="00077E68" w:rsidP="007318B2">
      <w:pPr>
        <w:spacing w:after="0"/>
        <w:rPr>
          <w:sz w:val="24"/>
          <w:lang w:eastAsia="uk-UA"/>
        </w:rPr>
      </w:pPr>
    </w:p>
    <w:p w14:paraId="3702B2A8" w14:textId="7D8CA853" w:rsidR="00077E68" w:rsidRDefault="00077E68" w:rsidP="007318B2">
      <w:pPr>
        <w:spacing w:after="0"/>
        <w:rPr>
          <w:sz w:val="24"/>
          <w:lang w:eastAsia="uk-UA"/>
        </w:rPr>
      </w:pPr>
    </w:p>
    <w:p w14:paraId="33C8ED8B" w14:textId="53DC554B" w:rsidR="00E65195" w:rsidRPr="00F6221F" w:rsidRDefault="00F6221F" w:rsidP="0036085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F6221F">
        <w:rPr>
          <w:rFonts w:ascii="Times New Roman" w:hAnsi="Times New Roman" w:cs="Times New Roman"/>
          <w:sz w:val="28"/>
          <w:szCs w:val="28"/>
        </w:rPr>
        <w:lastRenderedPageBreak/>
        <w:t>Список використаних джерел</w:t>
      </w:r>
    </w:p>
    <w:p w14:paraId="6C0A6078" w14:textId="77777777" w:rsidR="00E65195" w:rsidRPr="00F6221F" w:rsidRDefault="00E65195" w:rsidP="00F6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36688D" w14:textId="709D0F57" w:rsidR="00077E68" w:rsidRPr="00F6221F" w:rsidRDefault="00E65195" w:rsidP="00F6221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221F">
        <w:rPr>
          <w:rFonts w:ascii="Times New Roman" w:hAnsi="Times New Roman" w:cs="Times New Roman"/>
          <w:sz w:val="28"/>
          <w:szCs w:val="28"/>
        </w:rPr>
        <w:t xml:space="preserve"> 1. 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Кулішов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 В. Сучасні підходи до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‐особистісного розвитку педагога закладу професійної (професійно‐технічної) освіти. Професіоналізм педагога: теоретичні й методичні аспекти. 2020. № 12. С. 263–272. </w:t>
      </w:r>
    </w:p>
    <w:p w14:paraId="1F98FCA6" w14:textId="072FD7A9" w:rsidR="00E65195" w:rsidRPr="00F6221F" w:rsidRDefault="00E65195" w:rsidP="00F6221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Воровка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 М. І., Проценко А. А. Педагогічна практика як засіб формування </w:t>
      </w:r>
      <w:bookmarkStart w:id="0" w:name="_GoBack"/>
      <w:bookmarkEnd w:id="0"/>
      <w:r w:rsidRPr="00F6221F">
        <w:rPr>
          <w:rFonts w:ascii="Times New Roman" w:hAnsi="Times New Roman" w:cs="Times New Roman"/>
          <w:sz w:val="28"/>
          <w:szCs w:val="28"/>
        </w:rPr>
        <w:t>професійної майстерності вчителя в умовах реформування освіти. Педагогіка формування  творчої особистості у вищій і загальноосвітній школах. 2020. Т.2. №69. С. 57-61</w:t>
      </w:r>
    </w:p>
    <w:p w14:paraId="51712EE8" w14:textId="638B3B9C" w:rsidR="00586607" w:rsidRPr="00F6221F" w:rsidRDefault="00586607" w:rsidP="00F622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22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A4AAA" w:rsidRPr="00F6221F">
        <w:rPr>
          <w:rFonts w:ascii="Times New Roman" w:hAnsi="Times New Roman" w:cs="Times New Roman"/>
          <w:sz w:val="28"/>
          <w:szCs w:val="28"/>
          <w:shd w:val="clear" w:color="auto" w:fill="FFFFFF"/>
        </w:rPr>
        <w:t>Бухлова</w:t>
      </w:r>
      <w:proofErr w:type="spellEnd"/>
      <w:r w:rsidR="007A4AAA" w:rsidRPr="00F62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 Мотивація до самоосвіти вчителя й учня . Управління освітою. - Київ : Видавничий дім "Шкільний світ", 2010. N 18. С.24-26</w:t>
      </w:r>
    </w:p>
    <w:p w14:paraId="567A646A" w14:textId="4B212DF1" w:rsidR="00077E68" w:rsidRPr="00F6221F" w:rsidRDefault="00077E68" w:rsidP="00F6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A69AB" w14:textId="354A136F" w:rsidR="0025552D" w:rsidRPr="00F6221F" w:rsidRDefault="0025552D" w:rsidP="00F6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2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Галіціна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 Л. Інноваційна діяльність ЗНЗ /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Л.Галіціна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.–К.: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Вид.дім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 "Шкільний світ": Вид.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Л.Галіціна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, 2005. – 128 с. </w:t>
      </w:r>
    </w:p>
    <w:p w14:paraId="24729D3A" w14:textId="77777777" w:rsidR="0025552D" w:rsidRPr="00F6221F" w:rsidRDefault="0025552D" w:rsidP="00F6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3C3F9A" w14:textId="5706D970" w:rsidR="00E65195" w:rsidRPr="00F6221F" w:rsidRDefault="0025552D" w:rsidP="00F6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21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 xml:space="preserve"> І.М. Інноваційні педагогічні технології: Навчальний посібник. – К.: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>, 2004.– 352 с. (Альма-матер).</w:t>
      </w:r>
    </w:p>
    <w:p w14:paraId="3CD079A0" w14:textId="77777777" w:rsidR="0025552D" w:rsidRPr="00F6221F" w:rsidRDefault="0025552D" w:rsidP="00F62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D44BF" w14:textId="2430ACD2" w:rsidR="0025552D" w:rsidRPr="00F6221F" w:rsidRDefault="0025552D" w:rsidP="00F6221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221F">
        <w:rPr>
          <w:rFonts w:ascii="Times New Roman" w:hAnsi="Times New Roman" w:cs="Times New Roman"/>
          <w:sz w:val="28"/>
          <w:szCs w:val="28"/>
        </w:rPr>
        <w:t xml:space="preserve">6. </w:t>
      </w:r>
      <w:r w:rsidRPr="00F6221F">
        <w:rPr>
          <w:rFonts w:ascii="Times New Roman" w:hAnsi="Times New Roman" w:cs="Times New Roman"/>
          <w:sz w:val="28"/>
          <w:szCs w:val="28"/>
        </w:rPr>
        <w:t>Інноваційна діяльність педагога: від теорії до успіху. Інформаційно</w:t>
      </w:r>
      <w:r w:rsidRPr="00F6221F">
        <w:rPr>
          <w:rFonts w:ascii="Times New Roman" w:hAnsi="Times New Roman" w:cs="Times New Roman"/>
          <w:sz w:val="28"/>
          <w:szCs w:val="28"/>
        </w:rPr>
        <w:t>-</w:t>
      </w:r>
      <w:r w:rsidRPr="00F6221F">
        <w:rPr>
          <w:rFonts w:ascii="Times New Roman" w:hAnsi="Times New Roman" w:cs="Times New Roman"/>
          <w:sz w:val="28"/>
          <w:szCs w:val="28"/>
        </w:rPr>
        <w:t xml:space="preserve">методичний збірник /Упорядник Г.О. </w:t>
      </w:r>
      <w:proofErr w:type="spellStart"/>
      <w:r w:rsidRPr="00F6221F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 w:rsidRPr="00F6221F">
        <w:rPr>
          <w:rFonts w:ascii="Times New Roman" w:hAnsi="Times New Roman" w:cs="Times New Roman"/>
          <w:sz w:val="28"/>
          <w:szCs w:val="28"/>
        </w:rPr>
        <w:t>. – Полтава: ПОІППО, 2006. – 124 с.</w:t>
      </w:r>
    </w:p>
    <w:p w14:paraId="21A270C9" w14:textId="6FCD9FDD" w:rsidR="00077E68" w:rsidRDefault="00077E68" w:rsidP="007318B2">
      <w:pPr>
        <w:spacing w:after="0"/>
        <w:rPr>
          <w:sz w:val="24"/>
          <w:lang w:eastAsia="uk-UA"/>
        </w:rPr>
      </w:pPr>
    </w:p>
    <w:p w14:paraId="3E7AE11D" w14:textId="0B1AEAE2" w:rsidR="00077E68" w:rsidRDefault="00077E68" w:rsidP="007318B2">
      <w:pPr>
        <w:spacing w:after="0"/>
        <w:rPr>
          <w:sz w:val="24"/>
          <w:lang w:eastAsia="uk-UA"/>
        </w:rPr>
      </w:pPr>
    </w:p>
    <w:p w14:paraId="22B18F4F" w14:textId="10D38DD0" w:rsidR="00077E68" w:rsidRDefault="00077E68" w:rsidP="007318B2">
      <w:pPr>
        <w:spacing w:after="0"/>
        <w:rPr>
          <w:sz w:val="24"/>
          <w:lang w:eastAsia="uk-UA"/>
        </w:rPr>
      </w:pPr>
    </w:p>
    <w:p w14:paraId="1EF41C50" w14:textId="15EEE1F0" w:rsidR="00077E68" w:rsidRDefault="00077E68" w:rsidP="007318B2">
      <w:pPr>
        <w:spacing w:after="0"/>
        <w:rPr>
          <w:sz w:val="24"/>
          <w:lang w:eastAsia="uk-UA"/>
        </w:rPr>
      </w:pPr>
    </w:p>
    <w:p w14:paraId="085E627F" w14:textId="27F55F5B" w:rsidR="00077E68" w:rsidRDefault="00077E68" w:rsidP="007318B2">
      <w:pPr>
        <w:spacing w:after="0"/>
        <w:rPr>
          <w:sz w:val="24"/>
          <w:lang w:eastAsia="uk-UA"/>
        </w:rPr>
      </w:pPr>
    </w:p>
    <w:p w14:paraId="0B57E8E6" w14:textId="468E73EE" w:rsidR="00077E68" w:rsidRDefault="00077E68" w:rsidP="007318B2">
      <w:pPr>
        <w:spacing w:after="0"/>
        <w:rPr>
          <w:sz w:val="24"/>
          <w:lang w:eastAsia="uk-UA"/>
        </w:rPr>
      </w:pPr>
    </w:p>
    <w:p w14:paraId="62024A06" w14:textId="0CDEBCD9" w:rsidR="00077E68" w:rsidRDefault="00077E68" w:rsidP="007318B2">
      <w:pPr>
        <w:spacing w:after="0"/>
        <w:rPr>
          <w:sz w:val="24"/>
          <w:lang w:eastAsia="uk-UA"/>
        </w:rPr>
      </w:pPr>
    </w:p>
    <w:p w14:paraId="57FF7D30" w14:textId="77777777" w:rsidR="00077E68" w:rsidRDefault="00077E68" w:rsidP="007318B2">
      <w:pPr>
        <w:spacing w:after="0"/>
        <w:rPr>
          <w:sz w:val="24"/>
          <w:lang w:eastAsia="uk-UA"/>
        </w:rPr>
      </w:pPr>
    </w:p>
    <w:p w14:paraId="35828105" w14:textId="77777777" w:rsidR="004A713E" w:rsidRDefault="004A713E" w:rsidP="007318B2">
      <w:pPr>
        <w:spacing w:after="0"/>
        <w:rPr>
          <w:sz w:val="24"/>
          <w:lang w:eastAsia="uk-UA"/>
        </w:rPr>
      </w:pPr>
    </w:p>
    <w:p w14:paraId="0FE5782E" w14:textId="77777777" w:rsidR="004A713E" w:rsidRDefault="004A713E">
      <w:pPr>
        <w:rPr>
          <w:sz w:val="24"/>
          <w:lang w:eastAsia="uk-UA"/>
        </w:rPr>
      </w:pPr>
    </w:p>
    <w:p w14:paraId="47D5C3FA" w14:textId="77777777" w:rsidR="004A713E" w:rsidRDefault="004A713E">
      <w:pPr>
        <w:rPr>
          <w:sz w:val="24"/>
          <w:lang w:eastAsia="uk-UA"/>
        </w:rPr>
      </w:pPr>
    </w:p>
    <w:p w14:paraId="4126DF3D" w14:textId="77777777" w:rsidR="004A713E" w:rsidRPr="004A713E" w:rsidRDefault="004A713E" w:rsidP="004A713E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713E" w:rsidRPr="004A713E" w:rsidSect="0044312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34DC0"/>
    <w:multiLevelType w:val="multilevel"/>
    <w:tmpl w:val="26BC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4E"/>
    <w:rsid w:val="00077E68"/>
    <w:rsid w:val="000B0F1E"/>
    <w:rsid w:val="000F2BAB"/>
    <w:rsid w:val="00134503"/>
    <w:rsid w:val="001D5F4E"/>
    <w:rsid w:val="0025552D"/>
    <w:rsid w:val="00284720"/>
    <w:rsid w:val="00291879"/>
    <w:rsid w:val="002F2B4A"/>
    <w:rsid w:val="00326E6E"/>
    <w:rsid w:val="00360850"/>
    <w:rsid w:val="00366C2A"/>
    <w:rsid w:val="00443129"/>
    <w:rsid w:val="00467253"/>
    <w:rsid w:val="004A713E"/>
    <w:rsid w:val="004E6A57"/>
    <w:rsid w:val="004E6EBC"/>
    <w:rsid w:val="004F6ADA"/>
    <w:rsid w:val="00536F0A"/>
    <w:rsid w:val="00547F7C"/>
    <w:rsid w:val="00586607"/>
    <w:rsid w:val="0063468A"/>
    <w:rsid w:val="0069722A"/>
    <w:rsid w:val="00706D6C"/>
    <w:rsid w:val="007318B2"/>
    <w:rsid w:val="00776D3D"/>
    <w:rsid w:val="007A4AAA"/>
    <w:rsid w:val="00801F47"/>
    <w:rsid w:val="00811BA2"/>
    <w:rsid w:val="00815551"/>
    <w:rsid w:val="00832081"/>
    <w:rsid w:val="008F3675"/>
    <w:rsid w:val="00992951"/>
    <w:rsid w:val="00993906"/>
    <w:rsid w:val="00A413E6"/>
    <w:rsid w:val="00B216F2"/>
    <w:rsid w:val="00B779DD"/>
    <w:rsid w:val="00C62BE2"/>
    <w:rsid w:val="00D01047"/>
    <w:rsid w:val="00D85EC8"/>
    <w:rsid w:val="00DE3C39"/>
    <w:rsid w:val="00E65195"/>
    <w:rsid w:val="00EC2700"/>
    <w:rsid w:val="00F04F22"/>
    <w:rsid w:val="00F6221F"/>
    <w:rsid w:val="00F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D54D"/>
  <w15:chartTrackingRefBased/>
  <w15:docId w15:val="{BF0AFA89-3139-4FB7-94FF-B60A330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7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472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41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anicalub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48A0-2557-4040-A42B-C582C1F5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7471</Words>
  <Characters>4259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user14_2023</dc:creator>
  <cp:keywords/>
  <dc:description/>
  <cp:lastModifiedBy>user14_2023</cp:lastModifiedBy>
  <cp:revision>18</cp:revision>
  <dcterms:created xsi:type="dcterms:W3CDTF">2025-05-19T12:42:00Z</dcterms:created>
  <dcterms:modified xsi:type="dcterms:W3CDTF">2025-05-23T07:46:00Z</dcterms:modified>
</cp:coreProperties>
</file>