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FA" w:rsidRPr="00A717FA" w:rsidRDefault="00A717FA" w:rsidP="00A717F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proofErr w:type="spellStart"/>
      <w:r w:rsidRPr="00A717FA">
        <w:rPr>
          <w:rFonts w:ascii="Times New Roman" w:hAnsi="Times New Roman" w:cs="Times New Roman"/>
          <w:b/>
          <w:bCs/>
          <w:sz w:val="36"/>
          <w:szCs w:val="28"/>
        </w:rPr>
        <w:t>Поетична</w:t>
      </w:r>
      <w:proofErr w:type="spellEnd"/>
      <w:r w:rsidRPr="00A717FA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b/>
          <w:bCs/>
          <w:sz w:val="36"/>
          <w:szCs w:val="28"/>
        </w:rPr>
        <w:t>кав’ярня</w:t>
      </w:r>
      <w:proofErr w:type="spellEnd"/>
      <w:r w:rsidRPr="00A717FA">
        <w:rPr>
          <w:rFonts w:ascii="Times New Roman" w:hAnsi="Times New Roman" w:cs="Times New Roman"/>
          <w:b/>
          <w:bCs/>
          <w:sz w:val="36"/>
          <w:szCs w:val="28"/>
        </w:rPr>
        <w:t xml:space="preserve"> «У </w:t>
      </w:r>
      <w:proofErr w:type="spellStart"/>
      <w:r w:rsidRPr="00A717FA">
        <w:rPr>
          <w:rFonts w:ascii="Times New Roman" w:hAnsi="Times New Roman" w:cs="Times New Roman"/>
          <w:b/>
          <w:bCs/>
          <w:sz w:val="36"/>
          <w:szCs w:val="28"/>
        </w:rPr>
        <w:t>Лесі</w:t>
      </w:r>
      <w:proofErr w:type="spellEnd"/>
      <w:r w:rsidRPr="00A717FA">
        <w:rPr>
          <w:rFonts w:ascii="Times New Roman" w:hAnsi="Times New Roman" w:cs="Times New Roman"/>
          <w:b/>
          <w:bCs/>
          <w:sz w:val="36"/>
          <w:szCs w:val="28"/>
        </w:rPr>
        <w:t>»</w:t>
      </w:r>
    </w:p>
    <w:p w:rsidR="00A717FA" w:rsidRPr="00A717FA" w:rsidRDefault="00A717FA" w:rsidP="00A717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(до 155-річчя від дня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народження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 Леся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Українка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>Мета заходу:</w:t>
      </w:r>
    </w:p>
    <w:p w:rsidR="00A717FA" w:rsidRPr="00A717FA" w:rsidRDefault="00A717FA" w:rsidP="00A717F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учнів із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творчістю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;</w:t>
      </w:r>
    </w:p>
    <w:p w:rsidR="00A717FA" w:rsidRPr="00A717FA" w:rsidRDefault="00A717FA" w:rsidP="00A717F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та роботи з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художнім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текстом;</w:t>
      </w:r>
    </w:p>
    <w:p w:rsidR="00A717FA" w:rsidRPr="00A717FA" w:rsidRDefault="00A717FA" w:rsidP="00A717F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виражати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думки,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і враження від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;</w:t>
      </w:r>
    </w:p>
    <w:p w:rsidR="00A717FA" w:rsidRPr="00A717FA" w:rsidRDefault="00A717FA" w:rsidP="00A717F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до української культури та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Оформлення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717FA" w:rsidRPr="00A717FA" w:rsidRDefault="00A717FA" w:rsidP="00A717FA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оформлюється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кав’ярні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: столики з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серветками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свічки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невелика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декорація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касового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апарату» з меню;</w:t>
      </w:r>
    </w:p>
    <w:p w:rsidR="00A717FA" w:rsidRPr="00A717FA" w:rsidRDefault="00A717FA" w:rsidP="00A717FA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Портрет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книжкова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виставка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творів;</w:t>
      </w:r>
    </w:p>
    <w:p w:rsidR="00A717FA" w:rsidRPr="00A717FA" w:rsidRDefault="00A717FA" w:rsidP="00A717FA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М’яка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інструментальна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фоні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;</w:t>
      </w:r>
    </w:p>
    <w:p w:rsidR="00A717FA" w:rsidRPr="00A717FA" w:rsidRDefault="00A717FA" w:rsidP="00A717FA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«Меню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кав’ярні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вікторини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).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Хід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заходу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кав’ярні</w:t>
      </w:r>
      <w:proofErr w:type="spellEnd"/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(Легка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музика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Учні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сідають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 за «столики». Вчитель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виходить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 до класу.)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>Вчитель: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Доброго дня,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дорогі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поетичної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кав’ярні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«У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»!</w:t>
      </w:r>
      <w:r w:rsidRPr="00A717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ми не просто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поезію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. Ми разом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поринемо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думок,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мрій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  <w:r w:rsidRPr="00A717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Уявіть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: ми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сидимо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затишній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кав’ярні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тихо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грає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перед вами — «меню», де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із вас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буде «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баристою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», «критиком» і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маленьким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поетом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? Тоді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відкриваємо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нашу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кав’ярню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!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Візитівка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поетеси</w:t>
      </w:r>
      <w:proofErr w:type="spellEnd"/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Учень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</w:p>
    <w:p w:rsidR="00A717FA" w:rsidRPr="00A717FA" w:rsidRDefault="00A717FA" w:rsidP="00A717F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>Народилась 25 лютого 1871 року у Новоград-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Волинський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;</w:t>
      </w:r>
    </w:p>
    <w:p w:rsidR="00A717FA" w:rsidRPr="00A717FA" w:rsidRDefault="00A717FA" w:rsidP="00A717F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Справжнє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— Лариса Косач;</w:t>
      </w:r>
    </w:p>
    <w:p w:rsidR="00A717FA" w:rsidRPr="00A717FA" w:rsidRDefault="00A717FA" w:rsidP="00A717F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письменниця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Пчілка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;</w:t>
      </w:r>
    </w:p>
    <w:p w:rsidR="00A717FA" w:rsidRPr="00A717FA" w:rsidRDefault="00A717FA" w:rsidP="00A717F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lastRenderedPageBreak/>
        <w:t>Дядько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історик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Михайло Драгоманов;</w:t>
      </w:r>
    </w:p>
    <w:p w:rsidR="00A717FA" w:rsidRPr="00A717FA" w:rsidRDefault="00A717FA" w:rsidP="00A717F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Вона знала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мов і писала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вірші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драми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переклади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>Вчитель: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Леся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Українка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— символ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незламності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духу. Вона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боролася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з тяжкою хворобою, але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втрачала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віру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надію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сповнена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Поетичне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меню (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творів)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>Вчитель: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спробуємо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замовити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обирає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поезію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зачитує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уривок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717FA" w:rsidRPr="00A717FA" w:rsidRDefault="00A717FA" w:rsidP="00A717FA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Contra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spem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spero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!»</w:t>
      </w:r>
    </w:p>
    <w:p w:rsidR="00A717FA" w:rsidRPr="00A717FA" w:rsidRDefault="00A717FA" w:rsidP="00A717FA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Лісова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уривок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)</w:t>
      </w:r>
    </w:p>
    <w:p w:rsidR="00A717FA" w:rsidRPr="00A717FA" w:rsidRDefault="00A717FA" w:rsidP="00A717FA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Хотіла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б я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піснею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стати…»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Обговорення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кожного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твору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717FA" w:rsidRPr="00A717FA" w:rsidRDefault="00A717FA" w:rsidP="00A717FA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Які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під час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?</w:t>
      </w:r>
    </w:p>
    <w:p w:rsidR="00A717FA" w:rsidRPr="00A717FA" w:rsidRDefault="00A717FA" w:rsidP="00A717FA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Які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чи слова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запам’яталися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?</w:t>
      </w:r>
    </w:p>
    <w:p w:rsidR="00A717FA" w:rsidRPr="00A717FA" w:rsidRDefault="00A717FA" w:rsidP="00A717FA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Що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хотіла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передати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авторка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читачам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?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Інтерактив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1 — «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Поетичний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бариста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717FA" w:rsidRPr="00A717FA" w:rsidRDefault="00A717FA" w:rsidP="00A717F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ділиться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по 3–4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картку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назвою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:</w:t>
      </w:r>
    </w:p>
    <w:p w:rsidR="00A717FA" w:rsidRPr="00A717FA" w:rsidRDefault="00A717FA" w:rsidP="00A717FA">
      <w:pPr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тему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;</w:t>
      </w:r>
    </w:p>
    <w:p w:rsidR="00A717FA" w:rsidRPr="00A717FA" w:rsidRDefault="00A717FA" w:rsidP="00A717FA">
      <w:pPr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головну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думку;</w:t>
      </w:r>
    </w:p>
    <w:p w:rsidR="00A717FA" w:rsidRPr="00A717FA" w:rsidRDefault="00A717FA" w:rsidP="00A717FA">
      <w:pPr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принаймні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художні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>Вчитель: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Команда, яка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виконає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найточніше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отримає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поетичне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зернятко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» — символ того, що ваша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прокидає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».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Інтерактив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2 — «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Збери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цитату»</w:t>
      </w:r>
    </w:p>
    <w:p w:rsidR="00A717FA" w:rsidRPr="00A717FA" w:rsidRDefault="00A717FA" w:rsidP="00A717FA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lastRenderedPageBreak/>
        <w:t>Команди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розрізані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рядки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віршів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правильний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уривок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717FA" w:rsidRPr="00A717FA" w:rsidRDefault="00A717FA" w:rsidP="00A717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«Без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таки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сподіваюсь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A717FA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я жива! Я буду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вічно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!»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Обговорення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717FA" w:rsidRPr="00A717FA" w:rsidRDefault="00A717FA" w:rsidP="00A717FA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Що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означають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ці слова?</w:t>
      </w:r>
    </w:p>
    <w:p w:rsidR="00A717FA" w:rsidRPr="00A717FA" w:rsidRDefault="00A717FA" w:rsidP="00A717FA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Чому Лесю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Українку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символом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незламності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духу?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6. Театральна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сторінка</w:t>
      </w:r>
      <w:proofErr w:type="spellEnd"/>
    </w:p>
    <w:p w:rsidR="00A717FA" w:rsidRPr="00A717FA" w:rsidRDefault="00A717FA" w:rsidP="00A717FA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Інсценування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уривку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драми-феєрії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Лісова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: короткий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Мавки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та Лукаша.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Вчитель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сценки: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Лісова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» — це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про красу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і силу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Мавка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символізує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чистоту,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мрії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щирі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драма нагадує нам, що наші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найцінніший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скарб, який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берегти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Інтерактив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3 — «Лесина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мудрість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717FA" w:rsidRPr="00A717FA" w:rsidRDefault="00A717FA" w:rsidP="00A717FA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Вчитель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зачитує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початок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цитати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продовжують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:</w:t>
      </w:r>
    </w:p>
    <w:p w:rsidR="00A717FA" w:rsidRPr="00A717FA" w:rsidRDefault="00A717FA" w:rsidP="00A717FA">
      <w:pPr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не плакать, я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сміялась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…»</w:t>
      </w:r>
    </w:p>
    <w:p w:rsidR="00A717FA" w:rsidRPr="00A717FA" w:rsidRDefault="00A717FA" w:rsidP="00A717FA">
      <w:pPr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, я жива…»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Обговорення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717FA" w:rsidRPr="00A717FA" w:rsidRDefault="00A717FA" w:rsidP="00A717FA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Як ці слова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силу духу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?</w:t>
      </w:r>
    </w:p>
    <w:p w:rsidR="00A717FA" w:rsidRPr="00A717FA" w:rsidRDefault="00A717FA" w:rsidP="00A717FA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Як вони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?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Творче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— «Моя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поетична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чашка»</w:t>
      </w:r>
    </w:p>
    <w:p w:rsidR="00A717FA" w:rsidRPr="00A717FA" w:rsidRDefault="00A717FA" w:rsidP="00A717FA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«чашку» з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чашці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пише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один рядок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слово, що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асоціюється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у нього з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Лесею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Українкою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поезією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ділиться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думками з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класом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Вільний</w:t>
      </w:r>
      <w:proofErr w:type="spellEnd"/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мікрофон</w:t>
      </w:r>
      <w:proofErr w:type="spellEnd"/>
    </w:p>
    <w:p w:rsidR="00A717FA" w:rsidRPr="00A717FA" w:rsidRDefault="00A717FA" w:rsidP="00A717FA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висловлюють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:</w:t>
      </w:r>
    </w:p>
    <w:p w:rsidR="00A717FA" w:rsidRPr="00A717FA" w:rsidRDefault="00A717FA" w:rsidP="00A717FA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що їх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вразило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;</w:t>
      </w:r>
    </w:p>
    <w:p w:rsidR="00A717FA" w:rsidRPr="00A717FA" w:rsidRDefault="00A717FA" w:rsidP="00A717FA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lastRenderedPageBreak/>
        <w:t xml:space="preserve">яку рису характеру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найсильнішою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;</w:t>
      </w:r>
    </w:p>
    <w:p w:rsidR="00A717FA" w:rsidRPr="00A717FA" w:rsidRDefault="00A717FA" w:rsidP="00A717FA">
      <w:pPr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чому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творчість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>Вчитель: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Ви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бачите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серед нас. Вона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надихає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об’єднує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змушує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думати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A717FA">
        <w:rPr>
          <w:rFonts w:ascii="Times New Roman" w:hAnsi="Times New Roman" w:cs="Times New Roman"/>
          <w:b/>
          <w:bCs/>
          <w:sz w:val="28"/>
          <w:szCs w:val="28"/>
        </w:rPr>
        <w:t>Підсумок</w:t>
      </w:r>
      <w:proofErr w:type="spellEnd"/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b/>
          <w:bCs/>
          <w:sz w:val="28"/>
          <w:szCs w:val="28"/>
        </w:rPr>
        <w:t>Вчитель: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sz w:val="28"/>
          <w:szCs w:val="28"/>
        </w:rPr>
        <w:t xml:space="preserve">Леся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Українка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навчила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нас бути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сильними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незламними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вірити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в себе і свою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  <w:r w:rsidRPr="00A717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слово — це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крила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, які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піднімають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нас у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.</w:t>
      </w:r>
      <w:r w:rsidRPr="00A717FA">
        <w:rPr>
          <w:rFonts w:ascii="Times New Roman" w:hAnsi="Times New Roman" w:cs="Times New Roman"/>
          <w:sz w:val="28"/>
          <w:szCs w:val="28"/>
        </w:rPr>
        <w:br/>
        <w:t xml:space="preserve">Нехай у наших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серцях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звучать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слова: «Без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 xml:space="preserve"> таки </w:t>
      </w:r>
      <w:proofErr w:type="spellStart"/>
      <w:r w:rsidRPr="00A717FA">
        <w:rPr>
          <w:rFonts w:ascii="Times New Roman" w:hAnsi="Times New Roman" w:cs="Times New Roman"/>
          <w:sz w:val="28"/>
          <w:szCs w:val="28"/>
        </w:rPr>
        <w:t>сподіваюсь</w:t>
      </w:r>
      <w:proofErr w:type="spellEnd"/>
      <w:r w:rsidRPr="00A717FA">
        <w:rPr>
          <w:rFonts w:ascii="Times New Roman" w:hAnsi="Times New Roman" w:cs="Times New Roman"/>
          <w:sz w:val="28"/>
          <w:szCs w:val="28"/>
        </w:rPr>
        <w:t>».</w:t>
      </w: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F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Фоново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звучить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 легка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музика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учні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 можуть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підійти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книжкової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виставки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переглянути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 твори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Лесі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717FA">
        <w:rPr>
          <w:rFonts w:ascii="Times New Roman" w:hAnsi="Times New Roman" w:cs="Times New Roman"/>
          <w:i/>
          <w:iCs/>
          <w:sz w:val="28"/>
          <w:szCs w:val="28"/>
        </w:rPr>
        <w:t>Українки</w:t>
      </w:r>
      <w:proofErr w:type="spellEnd"/>
      <w:r w:rsidRPr="00A717FA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A97F0D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7FA" w:rsidRPr="00A717FA" w:rsidRDefault="00A717FA" w:rsidP="00A717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17FA" w:rsidRPr="00A7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ED7"/>
    <w:multiLevelType w:val="multilevel"/>
    <w:tmpl w:val="37E8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94FEE"/>
    <w:multiLevelType w:val="multilevel"/>
    <w:tmpl w:val="4EE0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750FA"/>
    <w:multiLevelType w:val="multilevel"/>
    <w:tmpl w:val="9BE2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71942"/>
    <w:multiLevelType w:val="multilevel"/>
    <w:tmpl w:val="8268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B3828"/>
    <w:multiLevelType w:val="multilevel"/>
    <w:tmpl w:val="38AC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67AD4"/>
    <w:multiLevelType w:val="multilevel"/>
    <w:tmpl w:val="C3F0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57CE6"/>
    <w:multiLevelType w:val="multilevel"/>
    <w:tmpl w:val="C5C0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A5128"/>
    <w:multiLevelType w:val="multilevel"/>
    <w:tmpl w:val="57F0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C025D"/>
    <w:multiLevelType w:val="multilevel"/>
    <w:tmpl w:val="AF92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D70ED"/>
    <w:multiLevelType w:val="multilevel"/>
    <w:tmpl w:val="ED4A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72DD9"/>
    <w:multiLevelType w:val="multilevel"/>
    <w:tmpl w:val="517C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C033C4"/>
    <w:multiLevelType w:val="multilevel"/>
    <w:tmpl w:val="4C00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6229A"/>
    <w:multiLevelType w:val="multilevel"/>
    <w:tmpl w:val="71CC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F155F"/>
    <w:multiLevelType w:val="multilevel"/>
    <w:tmpl w:val="1F10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3335BE"/>
    <w:multiLevelType w:val="multilevel"/>
    <w:tmpl w:val="DC7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BF02F3"/>
    <w:multiLevelType w:val="multilevel"/>
    <w:tmpl w:val="9ED8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61939"/>
    <w:multiLevelType w:val="multilevel"/>
    <w:tmpl w:val="8586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7C3EF1"/>
    <w:multiLevelType w:val="multilevel"/>
    <w:tmpl w:val="BE56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620B9"/>
    <w:multiLevelType w:val="multilevel"/>
    <w:tmpl w:val="3500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90021E"/>
    <w:multiLevelType w:val="multilevel"/>
    <w:tmpl w:val="DFF6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466D9"/>
    <w:multiLevelType w:val="multilevel"/>
    <w:tmpl w:val="9B8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A742B5"/>
    <w:multiLevelType w:val="multilevel"/>
    <w:tmpl w:val="CDD6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E15924"/>
    <w:multiLevelType w:val="multilevel"/>
    <w:tmpl w:val="FF22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8123D5"/>
    <w:multiLevelType w:val="multilevel"/>
    <w:tmpl w:val="B810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6"/>
  </w:num>
  <w:num w:numId="5">
    <w:abstractNumId w:val="6"/>
  </w:num>
  <w:num w:numId="6">
    <w:abstractNumId w:val="1"/>
  </w:num>
  <w:num w:numId="7">
    <w:abstractNumId w:val="17"/>
  </w:num>
  <w:num w:numId="8">
    <w:abstractNumId w:val="10"/>
  </w:num>
  <w:num w:numId="9">
    <w:abstractNumId w:val="18"/>
  </w:num>
  <w:num w:numId="10">
    <w:abstractNumId w:val="0"/>
  </w:num>
  <w:num w:numId="11">
    <w:abstractNumId w:val="22"/>
  </w:num>
  <w:num w:numId="12">
    <w:abstractNumId w:val="9"/>
  </w:num>
  <w:num w:numId="13">
    <w:abstractNumId w:val="8"/>
  </w:num>
  <w:num w:numId="14">
    <w:abstractNumId w:val="15"/>
  </w:num>
  <w:num w:numId="15">
    <w:abstractNumId w:val="7"/>
  </w:num>
  <w:num w:numId="16">
    <w:abstractNumId w:val="14"/>
  </w:num>
  <w:num w:numId="17">
    <w:abstractNumId w:val="12"/>
  </w:num>
  <w:num w:numId="18">
    <w:abstractNumId w:val="3"/>
  </w:num>
  <w:num w:numId="19">
    <w:abstractNumId w:val="19"/>
  </w:num>
  <w:num w:numId="20">
    <w:abstractNumId w:val="11"/>
  </w:num>
  <w:num w:numId="21">
    <w:abstractNumId w:val="2"/>
  </w:num>
  <w:num w:numId="22">
    <w:abstractNumId w:val="2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FA"/>
    <w:rsid w:val="006760B8"/>
    <w:rsid w:val="00683648"/>
    <w:rsid w:val="00A7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50A4"/>
  <w15:chartTrackingRefBased/>
  <w15:docId w15:val="{D4423CE5-9867-4E61-9D9A-6B7FAA98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7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4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3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5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</cp:revision>
  <dcterms:created xsi:type="dcterms:W3CDTF">2026-02-27T00:51:00Z</dcterms:created>
  <dcterms:modified xsi:type="dcterms:W3CDTF">2026-02-27T00:55:00Z</dcterms:modified>
</cp:coreProperties>
</file>