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DD8" w:rsidRPr="006D7DD8" w:rsidRDefault="006D7DD8" w:rsidP="006D7DD8">
      <w:pPr>
        <w:jc w:val="center"/>
        <w:outlineLvl w:val="2"/>
        <w:rPr>
          <w:rFonts w:eastAsia="Times New Roman" w:cs="Times New Roman"/>
          <w:b/>
          <w:bCs/>
          <w:color w:val="1F1F1F"/>
          <w:sz w:val="32"/>
          <w:szCs w:val="24"/>
          <w:lang w:eastAsia="uk-UA"/>
        </w:rPr>
      </w:pPr>
      <w:proofErr w:type="spellStart"/>
      <w:r w:rsidRPr="006D7DD8">
        <w:rPr>
          <w:rFonts w:eastAsia="Times New Roman" w:cs="Times New Roman"/>
          <w:b/>
          <w:bCs/>
          <w:color w:val="1F1F1F"/>
          <w:sz w:val="32"/>
          <w:szCs w:val="24"/>
          <w:lang w:eastAsia="uk-UA"/>
        </w:rPr>
        <w:t>Фуд-челендж</w:t>
      </w:r>
      <w:proofErr w:type="spellEnd"/>
      <w:r w:rsidRPr="006D7DD8">
        <w:rPr>
          <w:rFonts w:eastAsia="Times New Roman" w:cs="Times New Roman"/>
          <w:b/>
          <w:bCs/>
          <w:color w:val="1F1F1F"/>
          <w:sz w:val="32"/>
          <w:szCs w:val="24"/>
          <w:lang w:eastAsia="uk-UA"/>
        </w:rPr>
        <w:t>: «Моя історія здорового харчування»</w:t>
      </w:r>
    </w:p>
    <w:p w:rsidR="006D7DD8" w:rsidRPr="006D7DD8" w:rsidRDefault="006D7DD8" w:rsidP="006D7DD8">
      <w:p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Мета:</w:t>
      </w:r>
      <w:r w:rsidRPr="006D7DD8">
        <w:rPr>
          <w:rFonts w:eastAsia="Times New Roman" w:cs="Times New Roman"/>
          <w:color w:val="1F1F1F"/>
          <w:szCs w:val="24"/>
          <w:lang w:eastAsia="uk-UA"/>
        </w:rPr>
        <w:t xml:space="preserve"> сформувати в учнів уявлення про принципи здорового та збалансованого харчування; ознайомити з джерелами вітамінів, корисною і шкідливою їжею; розвивати критичне мислення (через створення «антиреклами»); виховувати культуру споживання їжі та відповідальне ставлення до власного здоров’я.</w:t>
      </w:r>
    </w:p>
    <w:p w:rsidR="006D7DD8" w:rsidRPr="006D7DD8" w:rsidRDefault="006D7DD8" w:rsidP="006D7DD8">
      <w:p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Форма проведення:</w:t>
      </w:r>
      <w:r w:rsidRPr="006D7DD8">
        <w:rPr>
          <w:rFonts w:eastAsia="Times New Roman" w:cs="Times New Roman"/>
          <w:color w:val="1F1F1F"/>
          <w:szCs w:val="24"/>
          <w:lang w:eastAsia="uk-UA"/>
        </w:rPr>
        <w:t xml:space="preserve"> </w:t>
      </w:r>
      <w:proofErr w:type="spellStart"/>
      <w:r w:rsidRPr="006D7DD8">
        <w:rPr>
          <w:rFonts w:eastAsia="Times New Roman" w:cs="Times New Roman"/>
          <w:color w:val="1F1F1F"/>
          <w:szCs w:val="24"/>
          <w:lang w:eastAsia="uk-UA"/>
        </w:rPr>
        <w:t>квест-челендж</w:t>
      </w:r>
      <w:proofErr w:type="spellEnd"/>
      <w:r w:rsidRPr="006D7DD8">
        <w:rPr>
          <w:rFonts w:eastAsia="Times New Roman" w:cs="Times New Roman"/>
          <w:color w:val="1F1F1F"/>
          <w:szCs w:val="24"/>
          <w:lang w:eastAsia="uk-UA"/>
        </w:rPr>
        <w:t xml:space="preserve"> (8 локацій).</w:t>
      </w:r>
    </w:p>
    <w:p w:rsidR="006D7DD8" w:rsidRPr="006D7DD8" w:rsidRDefault="006D7DD8" w:rsidP="006D7DD8">
      <w:p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Тривалість:</w:t>
      </w:r>
      <w:r w:rsidRPr="006D7DD8">
        <w:rPr>
          <w:rFonts w:eastAsia="Times New Roman" w:cs="Times New Roman"/>
          <w:color w:val="1F1F1F"/>
          <w:szCs w:val="24"/>
          <w:lang w:eastAsia="uk-UA"/>
        </w:rPr>
        <w:t xml:space="preserve"> 1 година (45 хвилин).</w:t>
      </w:r>
    </w:p>
    <w:p w:rsidR="006D7DD8" w:rsidRPr="006D7DD8" w:rsidRDefault="006D7DD8" w:rsidP="006D7DD8">
      <w:p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картки із завданнями, ілюстрації продуктів, посуд із напоями (вода, соки, газована вода), плакати та стікери для локацій.</w:t>
      </w:r>
    </w:p>
    <w:p w:rsidR="006D7DD8" w:rsidRPr="006D7DD8" w:rsidRDefault="006D7DD8" w:rsidP="006D7DD8">
      <w:pPr>
        <w:rPr>
          <w:rFonts w:eastAsia="Times New Roman" w:cs="Times New Roman"/>
          <w:b/>
          <w:bCs/>
          <w:color w:val="1F1F1F"/>
          <w:szCs w:val="24"/>
          <w:lang w:eastAsia="uk-UA"/>
        </w:rPr>
      </w:pPr>
      <w:r w:rsidRPr="006D7DD8">
        <w:rPr>
          <w:rFonts w:eastAsia="Times New Roman" w:cs="Times New Roman"/>
          <w:color w:val="1F1F1F"/>
          <w:szCs w:val="24"/>
          <w:lang w:eastAsia="uk-UA"/>
        </w:rPr>
        <w:br/>
      </w:r>
      <w:r w:rsidRPr="006D7DD8">
        <w:rPr>
          <w:rFonts w:eastAsia="Times New Roman" w:cs="Times New Roman"/>
          <w:b/>
          <w:bCs/>
          <w:color w:val="1F1F1F"/>
          <w:szCs w:val="24"/>
          <w:lang w:eastAsia="uk-UA"/>
        </w:rPr>
        <w:t>І. Вступна частина (5 хвилин)</w:t>
      </w:r>
    </w:p>
    <w:p w:rsidR="006D7DD8" w:rsidRPr="006D7DD8" w:rsidRDefault="006D7DD8" w:rsidP="006D7DD8">
      <w:pPr>
        <w:ind w:firstLine="360"/>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Слово вчителя:</w:t>
      </w:r>
      <w:r w:rsidRPr="006D7DD8">
        <w:rPr>
          <w:rFonts w:eastAsia="Times New Roman" w:cs="Times New Roman"/>
          <w:color w:val="1F1F1F"/>
          <w:szCs w:val="24"/>
          <w:lang w:eastAsia="uk-UA"/>
        </w:rPr>
        <w:t xml:space="preserve"> Правильне харчування — це основа тривалого та плідного</w:t>
      </w:r>
      <w:bookmarkStart w:id="0" w:name="_GoBack"/>
      <w:bookmarkEnd w:id="0"/>
      <w:r w:rsidRPr="006D7DD8">
        <w:rPr>
          <w:rFonts w:eastAsia="Times New Roman" w:cs="Times New Roman"/>
          <w:color w:val="1F1F1F"/>
          <w:szCs w:val="24"/>
          <w:lang w:eastAsia="uk-UA"/>
        </w:rPr>
        <w:t xml:space="preserve"> життя, запорука здоров'я, бадьорості й профілактики різних недуг. Ми їмо для того, щоб жити, а жити — це означає одержувати енергію.</w:t>
      </w:r>
    </w:p>
    <w:p w:rsidR="006D7DD8" w:rsidRPr="006D7DD8" w:rsidRDefault="006D7DD8" w:rsidP="006D7DD8">
      <w:pPr>
        <w:ind w:firstLine="360"/>
        <w:rPr>
          <w:rFonts w:eastAsia="Times New Roman" w:cs="Times New Roman"/>
          <w:color w:val="1F1F1F"/>
          <w:szCs w:val="24"/>
          <w:lang w:eastAsia="uk-UA"/>
        </w:rPr>
      </w:pPr>
      <w:r w:rsidRPr="006D7DD8">
        <w:rPr>
          <w:rFonts w:eastAsia="Times New Roman" w:cs="Times New Roman"/>
          <w:color w:val="1F1F1F"/>
          <w:szCs w:val="24"/>
          <w:lang w:eastAsia="uk-UA"/>
        </w:rPr>
        <w:t>Харчування має бути помірним. Кількість енергії, що надходить із їжею, повинна приблизно відповідати кількості енергії, що витрачається. Надлишок харчової енергії переходить у жир, що викликає ряд серйозних ускладнень в організмі.</w:t>
      </w:r>
    </w:p>
    <w:p w:rsidR="006D7DD8" w:rsidRPr="006D7DD8" w:rsidRDefault="006D7DD8" w:rsidP="006D7DD8">
      <w:pPr>
        <w:ind w:firstLine="360"/>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Анонс заходу:</w:t>
      </w:r>
      <w:r w:rsidRPr="006D7DD8">
        <w:rPr>
          <w:rFonts w:eastAsia="Times New Roman" w:cs="Times New Roman"/>
          <w:color w:val="1F1F1F"/>
          <w:szCs w:val="24"/>
          <w:lang w:eastAsia="uk-UA"/>
        </w:rPr>
        <w:t xml:space="preserve"> Сьогодні ми проведемо незвичайний </w:t>
      </w:r>
      <w:proofErr w:type="spellStart"/>
      <w:r w:rsidRPr="006D7DD8">
        <w:rPr>
          <w:rFonts w:eastAsia="Times New Roman" w:cs="Times New Roman"/>
          <w:color w:val="1F1F1F"/>
          <w:szCs w:val="24"/>
          <w:lang w:eastAsia="uk-UA"/>
        </w:rPr>
        <w:t>фуд-челендж</w:t>
      </w:r>
      <w:proofErr w:type="spellEnd"/>
      <w:r w:rsidRPr="006D7DD8">
        <w:rPr>
          <w:rFonts w:eastAsia="Times New Roman" w:cs="Times New Roman"/>
          <w:color w:val="1F1F1F"/>
          <w:szCs w:val="24"/>
          <w:lang w:eastAsia="uk-UA"/>
        </w:rPr>
        <w:t>. На вас чекають 8 захопливих локацій, нестандартні завдання, каверзні ситуації та гарантований гарний настрій! Клас ділиться на команди, які проходять станції.</w:t>
      </w:r>
    </w:p>
    <w:p w:rsidR="006D7DD8" w:rsidRPr="006D7DD8" w:rsidRDefault="006D7DD8" w:rsidP="006D7DD8">
      <w:pPr>
        <w:ind w:left="720"/>
        <w:rPr>
          <w:rFonts w:eastAsia="Times New Roman" w:cs="Times New Roman"/>
          <w:color w:val="1F1F1F"/>
          <w:szCs w:val="24"/>
          <w:lang w:eastAsia="uk-UA"/>
        </w:rPr>
      </w:pPr>
    </w:p>
    <w:p w:rsidR="006D7DD8" w:rsidRPr="006D7DD8" w:rsidRDefault="006D7DD8" w:rsidP="006D7DD8">
      <w:pPr>
        <w:outlineLvl w:val="1"/>
        <w:rPr>
          <w:rFonts w:eastAsia="Times New Roman" w:cs="Times New Roman"/>
          <w:b/>
          <w:bCs/>
          <w:color w:val="1F1F1F"/>
          <w:szCs w:val="24"/>
          <w:lang w:eastAsia="uk-UA"/>
        </w:rPr>
      </w:pPr>
      <w:r w:rsidRPr="006D7DD8">
        <w:rPr>
          <w:rFonts w:eastAsia="Times New Roman" w:cs="Times New Roman"/>
          <w:b/>
          <w:bCs/>
          <w:color w:val="1F1F1F"/>
          <w:szCs w:val="24"/>
          <w:lang w:eastAsia="uk-UA"/>
        </w:rPr>
        <w:t>ІІ. Основна частина. Проходження локацій (35 хвилин)</w:t>
      </w:r>
    </w:p>
    <w:p w:rsidR="006D7DD8" w:rsidRPr="006D7DD8" w:rsidRDefault="006D7DD8" w:rsidP="006D7DD8">
      <w:pPr>
        <w:outlineLvl w:val="2"/>
        <w:rPr>
          <w:rFonts w:eastAsia="Times New Roman" w:cs="Times New Roman"/>
          <w:b/>
          <w:bCs/>
          <w:color w:val="1F1F1F"/>
          <w:szCs w:val="24"/>
          <w:lang w:eastAsia="uk-UA"/>
        </w:rPr>
      </w:pPr>
      <w:r w:rsidRPr="006D7DD8">
        <w:rPr>
          <w:rFonts w:eastAsia="Times New Roman" w:cs="Times New Roman"/>
          <w:color w:val="1F1F1F"/>
          <w:szCs w:val="24"/>
          <w:lang w:eastAsia="uk-UA"/>
        </w:rPr>
        <w:drawing>
          <wp:anchor distT="0" distB="0" distL="114300" distR="114300" simplePos="0" relativeHeight="251658240" behindDoc="1" locked="0" layoutInCell="1" allowOverlap="1" wp14:anchorId="1B825E8E" wp14:editId="7372366A">
            <wp:simplePos x="0" y="0"/>
            <wp:positionH relativeFrom="column">
              <wp:posOffset>4184015</wp:posOffset>
            </wp:positionH>
            <wp:positionV relativeFrom="paragraph">
              <wp:posOffset>635</wp:posOffset>
            </wp:positionV>
            <wp:extent cx="2663825" cy="2648585"/>
            <wp:effectExtent l="19050" t="19050" r="3175" b="0"/>
            <wp:wrapTight wrapText="bothSides">
              <wp:wrapPolygon edited="0">
                <wp:start x="-154" y="-155"/>
                <wp:lineTo x="-154" y="21595"/>
                <wp:lineTo x="21626" y="21595"/>
                <wp:lineTo x="21626" y="-155"/>
                <wp:lineTo x="-154" y="-155"/>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3825" cy="264858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6D7DD8">
        <w:rPr>
          <w:rFonts w:eastAsia="Times New Roman" w:cs="Times New Roman"/>
          <w:b/>
          <w:bCs/>
          <w:color w:val="1F1F1F"/>
          <w:szCs w:val="24"/>
          <w:lang w:eastAsia="uk-UA"/>
        </w:rPr>
        <w:t>Локація 1. «Вікіпедія харчування»</w:t>
      </w:r>
    </w:p>
    <w:p w:rsidR="006D7DD8" w:rsidRDefault="006D7DD8" w:rsidP="006D7DD8">
      <w:pPr>
        <w:numPr>
          <w:ilvl w:val="0"/>
          <w:numId w:val="2"/>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картки з правилами харчування із пропущеними словами.</w:t>
      </w:r>
    </w:p>
    <w:p w:rsidR="006D7DD8" w:rsidRDefault="006D7DD8" w:rsidP="006D7DD8">
      <w:pPr>
        <w:numPr>
          <w:ilvl w:val="0"/>
          <w:numId w:val="2"/>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Завдання:</w:t>
      </w:r>
      <w:r w:rsidRPr="006D7DD8">
        <w:rPr>
          <w:rFonts w:eastAsia="Times New Roman" w:cs="Times New Roman"/>
          <w:color w:val="1F1F1F"/>
          <w:szCs w:val="24"/>
          <w:lang w:eastAsia="uk-UA"/>
        </w:rPr>
        <w:t xml:space="preserve"> Учасникам необхідно доповнити речення та сформувати золоті правила здорового раціону:</w:t>
      </w:r>
    </w:p>
    <w:p w:rsidR="006D7DD8" w:rsidRPr="006D7DD8" w:rsidRDefault="006D7DD8" w:rsidP="006D7DD8">
      <w:pPr>
        <w:ind w:left="720"/>
        <w:rPr>
          <w:rFonts w:eastAsia="Times New Roman" w:cs="Times New Roman"/>
          <w:color w:val="1F1F1F"/>
          <w:szCs w:val="24"/>
          <w:u w:val="single"/>
          <w:lang w:eastAsia="uk-UA"/>
        </w:rPr>
      </w:pPr>
      <w:r w:rsidRPr="006D7DD8">
        <w:rPr>
          <w:rFonts w:eastAsia="Times New Roman" w:cs="Times New Roman"/>
          <w:b/>
          <w:bCs/>
          <w:color w:val="1F1F1F"/>
          <w:szCs w:val="24"/>
          <w:u w:val="single"/>
          <w:bdr w:val="none" w:sz="0" w:space="0" w:color="auto" w:frame="1"/>
          <w:lang w:eastAsia="uk-UA"/>
        </w:rPr>
        <w:t>Відповіді:</w:t>
      </w:r>
    </w:p>
    <w:p w:rsidR="006D7DD8" w:rsidRPr="006D7DD8" w:rsidRDefault="006D7DD8" w:rsidP="006D7DD8">
      <w:pPr>
        <w:numPr>
          <w:ilvl w:val="1"/>
          <w:numId w:val="2"/>
        </w:numPr>
        <w:rPr>
          <w:rFonts w:eastAsia="Times New Roman" w:cs="Times New Roman"/>
          <w:color w:val="1F1F1F"/>
          <w:szCs w:val="24"/>
          <w:lang w:eastAsia="uk-UA"/>
        </w:rPr>
      </w:pPr>
      <w:r w:rsidRPr="006D7DD8">
        <w:rPr>
          <w:rFonts w:eastAsia="Times New Roman" w:cs="Times New Roman"/>
          <w:color w:val="1F1F1F"/>
          <w:szCs w:val="24"/>
          <w:lang w:eastAsia="uk-UA"/>
        </w:rPr>
        <w:t xml:space="preserve">Вживайте їжу </w:t>
      </w:r>
      <w:r w:rsidRPr="006D7DD8">
        <w:rPr>
          <w:rFonts w:eastAsia="Times New Roman" w:cs="Times New Roman"/>
          <w:i/>
          <w:iCs/>
          <w:color w:val="1F1F1F"/>
          <w:szCs w:val="24"/>
          <w:bdr w:val="none" w:sz="0" w:space="0" w:color="auto" w:frame="1"/>
          <w:lang w:eastAsia="uk-UA"/>
        </w:rPr>
        <w:t>невеликими порціями 4-5 разів на день</w:t>
      </w:r>
      <w:r w:rsidRPr="006D7DD8">
        <w:rPr>
          <w:rFonts w:eastAsia="Times New Roman" w:cs="Times New Roman"/>
          <w:color w:val="1F1F1F"/>
          <w:szCs w:val="24"/>
          <w:lang w:eastAsia="uk-UA"/>
        </w:rPr>
        <w:t>.</w:t>
      </w:r>
    </w:p>
    <w:p w:rsidR="006D7DD8" w:rsidRPr="006D7DD8" w:rsidRDefault="006D7DD8" w:rsidP="006D7DD8">
      <w:pPr>
        <w:numPr>
          <w:ilvl w:val="1"/>
          <w:numId w:val="2"/>
        </w:numPr>
        <w:rPr>
          <w:rFonts w:eastAsia="Times New Roman" w:cs="Times New Roman"/>
          <w:color w:val="1F1F1F"/>
          <w:szCs w:val="24"/>
          <w:lang w:eastAsia="uk-UA"/>
        </w:rPr>
      </w:pPr>
      <w:r w:rsidRPr="006D7DD8">
        <w:rPr>
          <w:rFonts w:eastAsia="Times New Roman" w:cs="Times New Roman"/>
          <w:color w:val="1F1F1F"/>
          <w:szCs w:val="24"/>
          <w:lang w:eastAsia="uk-UA"/>
        </w:rPr>
        <w:t xml:space="preserve">Не пропускайте </w:t>
      </w:r>
      <w:r w:rsidRPr="006D7DD8">
        <w:rPr>
          <w:rFonts w:eastAsia="Times New Roman" w:cs="Times New Roman"/>
          <w:i/>
          <w:iCs/>
          <w:color w:val="1F1F1F"/>
          <w:szCs w:val="24"/>
          <w:bdr w:val="none" w:sz="0" w:space="0" w:color="auto" w:frame="1"/>
          <w:lang w:eastAsia="uk-UA"/>
        </w:rPr>
        <w:t>сніданок і не голодуйте протягом дня</w:t>
      </w:r>
      <w:r w:rsidRPr="006D7DD8">
        <w:rPr>
          <w:rFonts w:eastAsia="Times New Roman" w:cs="Times New Roman"/>
          <w:color w:val="1F1F1F"/>
          <w:szCs w:val="24"/>
          <w:lang w:eastAsia="uk-UA"/>
        </w:rPr>
        <w:t>.</w:t>
      </w:r>
    </w:p>
    <w:p w:rsidR="006D7DD8" w:rsidRPr="006D7DD8" w:rsidRDefault="006D7DD8" w:rsidP="006D7DD8">
      <w:pPr>
        <w:numPr>
          <w:ilvl w:val="1"/>
          <w:numId w:val="2"/>
        </w:numPr>
        <w:rPr>
          <w:rFonts w:eastAsia="Times New Roman" w:cs="Times New Roman"/>
          <w:color w:val="1F1F1F"/>
          <w:szCs w:val="24"/>
          <w:lang w:eastAsia="uk-UA"/>
        </w:rPr>
      </w:pPr>
      <w:r w:rsidRPr="006D7DD8">
        <w:rPr>
          <w:rFonts w:eastAsia="Times New Roman" w:cs="Times New Roman"/>
          <w:color w:val="1F1F1F"/>
          <w:szCs w:val="24"/>
          <w:lang w:eastAsia="uk-UA"/>
        </w:rPr>
        <w:t xml:space="preserve">Не влаштовуйте собі часті </w:t>
      </w:r>
      <w:r w:rsidRPr="006D7DD8">
        <w:rPr>
          <w:rFonts w:eastAsia="Times New Roman" w:cs="Times New Roman"/>
          <w:i/>
          <w:iCs/>
          <w:color w:val="1F1F1F"/>
          <w:szCs w:val="24"/>
          <w:bdr w:val="none" w:sz="0" w:space="0" w:color="auto" w:frame="1"/>
          <w:lang w:eastAsia="uk-UA"/>
        </w:rPr>
        <w:t>перекуси, адже вони не замінять повноцінного харчування</w:t>
      </w:r>
      <w:r w:rsidRPr="006D7DD8">
        <w:rPr>
          <w:rFonts w:eastAsia="Times New Roman" w:cs="Times New Roman"/>
          <w:color w:val="1F1F1F"/>
          <w:szCs w:val="24"/>
          <w:lang w:eastAsia="uk-UA"/>
        </w:rPr>
        <w:t>.</w:t>
      </w:r>
    </w:p>
    <w:p w:rsidR="006D7DD8" w:rsidRPr="006D7DD8" w:rsidRDefault="006D7DD8" w:rsidP="006D7DD8">
      <w:pPr>
        <w:numPr>
          <w:ilvl w:val="1"/>
          <w:numId w:val="2"/>
        </w:numPr>
        <w:rPr>
          <w:rFonts w:eastAsia="Times New Roman" w:cs="Times New Roman"/>
          <w:color w:val="1F1F1F"/>
          <w:szCs w:val="24"/>
          <w:lang w:eastAsia="uk-UA"/>
        </w:rPr>
      </w:pPr>
      <w:r w:rsidRPr="006D7DD8">
        <w:rPr>
          <w:rFonts w:eastAsia="Times New Roman" w:cs="Times New Roman"/>
          <w:color w:val="1F1F1F"/>
          <w:szCs w:val="24"/>
          <w:lang w:eastAsia="uk-UA"/>
        </w:rPr>
        <w:t xml:space="preserve">Пийте воду не менше </w:t>
      </w:r>
      <w:r w:rsidRPr="006D7DD8">
        <w:rPr>
          <w:rFonts w:eastAsia="Times New Roman" w:cs="Times New Roman"/>
          <w:i/>
          <w:iCs/>
          <w:color w:val="1F1F1F"/>
          <w:szCs w:val="24"/>
          <w:bdr w:val="none" w:sz="0" w:space="0" w:color="auto" w:frame="1"/>
          <w:lang w:eastAsia="uk-UA"/>
        </w:rPr>
        <w:t>2 л на день</w:t>
      </w:r>
      <w:r w:rsidRPr="006D7DD8">
        <w:rPr>
          <w:rFonts w:eastAsia="Times New Roman" w:cs="Times New Roman"/>
          <w:color w:val="1F1F1F"/>
          <w:szCs w:val="24"/>
          <w:lang w:eastAsia="uk-UA"/>
        </w:rPr>
        <w:t>.</w:t>
      </w:r>
    </w:p>
    <w:p w:rsidR="006D7DD8" w:rsidRPr="006D7DD8" w:rsidRDefault="006D7DD8" w:rsidP="006D7DD8">
      <w:pPr>
        <w:numPr>
          <w:ilvl w:val="1"/>
          <w:numId w:val="2"/>
        </w:numPr>
        <w:rPr>
          <w:rFonts w:eastAsia="Times New Roman" w:cs="Times New Roman"/>
          <w:color w:val="1F1F1F"/>
          <w:szCs w:val="24"/>
          <w:lang w:eastAsia="uk-UA"/>
        </w:rPr>
      </w:pPr>
      <w:r w:rsidRPr="006D7DD8">
        <w:rPr>
          <w:rFonts w:eastAsia="Times New Roman" w:cs="Times New Roman"/>
          <w:color w:val="1F1F1F"/>
          <w:szCs w:val="24"/>
          <w:lang w:eastAsia="uk-UA"/>
        </w:rPr>
        <w:t xml:space="preserve">Дотримуйтеся </w:t>
      </w:r>
      <w:r w:rsidRPr="006D7DD8">
        <w:rPr>
          <w:rFonts w:eastAsia="Times New Roman" w:cs="Times New Roman"/>
          <w:i/>
          <w:iCs/>
          <w:color w:val="1F1F1F"/>
          <w:szCs w:val="24"/>
          <w:bdr w:val="none" w:sz="0" w:space="0" w:color="auto" w:frame="1"/>
          <w:lang w:eastAsia="uk-UA"/>
        </w:rPr>
        <w:t>режиму харчування</w:t>
      </w:r>
      <w:r w:rsidRPr="006D7DD8">
        <w:rPr>
          <w:rFonts w:eastAsia="Times New Roman" w:cs="Times New Roman"/>
          <w:color w:val="1F1F1F"/>
          <w:szCs w:val="24"/>
          <w:lang w:eastAsia="uk-UA"/>
        </w:rPr>
        <w:t>.</w:t>
      </w:r>
    </w:p>
    <w:p w:rsidR="006D7DD8" w:rsidRPr="006D7DD8" w:rsidRDefault="006D7DD8" w:rsidP="006D7DD8">
      <w:pPr>
        <w:numPr>
          <w:ilvl w:val="1"/>
          <w:numId w:val="2"/>
        </w:numPr>
        <w:rPr>
          <w:rFonts w:eastAsia="Times New Roman" w:cs="Times New Roman"/>
          <w:color w:val="1F1F1F"/>
          <w:szCs w:val="24"/>
          <w:lang w:eastAsia="uk-UA"/>
        </w:rPr>
      </w:pPr>
      <w:r w:rsidRPr="006D7DD8">
        <w:rPr>
          <w:rFonts w:eastAsia="Times New Roman" w:cs="Times New Roman"/>
          <w:color w:val="1F1F1F"/>
          <w:szCs w:val="24"/>
          <w:lang w:eastAsia="uk-UA"/>
        </w:rPr>
        <w:t xml:space="preserve">Не їжте </w:t>
      </w:r>
      <w:r w:rsidRPr="006D7DD8">
        <w:rPr>
          <w:rFonts w:eastAsia="Times New Roman" w:cs="Times New Roman"/>
          <w:i/>
          <w:iCs/>
          <w:color w:val="1F1F1F"/>
          <w:szCs w:val="24"/>
          <w:bdr w:val="none" w:sz="0" w:space="0" w:color="auto" w:frame="1"/>
          <w:lang w:eastAsia="uk-UA"/>
        </w:rPr>
        <w:t>шкідливі чи несвіжі продукти</w:t>
      </w:r>
      <w:r w:rsidRPr="006D7DD8">
        <w:rPr>
          <w:rFonts w:eastAsia="Times New Roman" w:cs="Times New Roman"/>
          <w:color w:val="1F1F1F"/>
          <w:szCs w:val="24"/>
          <w:lang w:eastAsia="uk-UA"/>
        </w:rPr>
        <w:t>.</w:t>
      </w:r>
    </w:p>
    <w:p w:rsidR="006D7DD8" w:rsidRPr="006D7DD8" w:rsidRDefault="006D7DD8" w:rsidP="006D7DD8">
      <w:pPr>
        <w:ind w:left="1440"/>
        <w:rPr>
          <w:rFonts w:eastAsia="Times New Roman" w:cs="Times New Roman"/>
          <w:color w:val="1F1F1F"/>
          <w:szCs w:val="24"/>
          <w:lang w:eastAsia="uk-UA"/>
        </w:rPr>
      </w:pPr>
    </w:p>
    <w:p w:rsidR="006D7DD8" w:rsidRPr="006D7DD8" w:rsidRDefault="006D7DD8" w:rsidP="006D7DD8">
      <w:pPr>
        <w:outlineLvl w:val="2"/>
        <w:rPr>
          <w:rFonts w:eastAsia="Times New Roman" w:cs="Times New Roman"/>
          <w:b/>
          <w:bCs/>
          <w:color w:val="1F1F1F"/>
          <w:szCs w:val="24"/>
          <w:lang w:eastAsia="uk-UA"/>
        </w:rPr>
      </w:pPr>
      <w:r w:rsidRPr="006D7DD8">
        <w:rPr>
          <w:rFonts w:eastAsia="Times New Roman" w:cs="Times New Roman"/>
          <w:b/>
          <w:bCs/>
          <w:color w:val="1F1F1F"/>
          <w:szCs w:val="24"/>
          <w:lang w:eastAsia="uk-UA"/>
        </w:rPr>
        <w:t>Локація 2. «Корисне і шкідливе»</w:t>
      </w:r>
    </w:p>
    <w:p w:rsidR="006D7DD8" w:rsidRDefault="006D7DD8" w:rsidP="006D7DD8">
      <w:pPr>
        <w:numPr>
          <w:ilvl w:val="0"/>
          <w:numId w:val="3"/>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картки із зображенням продуктів, етикетки від продуктів.</w:t>
      </w:r>
    </w:p>
    <w:p w:rsidR="006D7DD8" w:rsidRPr="006D7DD8" w:rsidRDefault="006D7DD8" w:rsidP="006D7DD8">
      <w:pPr>
        <w:jc w:val="center"/>
        <w:rPr>
          <w:rFonts w:eastAsia="Times New Roman" w:cs="Times New Roman"/>
          <w:color w:val="1F1F1F"/>
          <w:szCs w:val="24"/>
          <w:lang w:eastAsia="uk-UA"/>
        </w:rPr>
      </w:pPr>
      <w:r>
        <w:rPr>
          <w:rFonts w:eastAsia="Times New Roman" w:cs="Times New Roman"/>
          <w:noProof/>
          <w:color w:val="1F1F1F"/>
          <w:szCs w:val="24"/>
          <w:lang w:eastAsia="uk-UA"/>
        </w:rPr>
        <w:drawing>
          <wp:inline distT="0" distB="0" distL="0" distR="0" wp14:anchorId="5FA99444" wp14:editId="07A9CE19">
            <wp:extent cx="6818965" cy="2267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19366" cy="2267633"/>
                    </a:xfrm>
                    <a:prstGeom prst="rect">
                      <a:avLst/>
                    </a:prstGeom>
                    <a:noFill/>
                    <a:ln>
                      <a:noFill/>
                    </a:ln>
                  </pic:spPr>
                </pic:pic>
              </a:graphicData>
            </a:graphic>
          </wp:inline>
        </w:drawing>
      </w:r>
    </w:p>
    <w:p w:rsidR="006D7DD8" w:rsidRPr="006D7DD8" w:rsidRDefault="006D7DD8" w:rsidP="006D7DD8">
      <w:pPr>
        <w:numPr>
          <w:ilvl w:val="0"/>
          <w:numId w:val="3"/>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Завдання:</w:t>
      </w:r>
      <w:r w:rsidRPr="006D7DD8">
        <w:rPr>
          <w:rFonts w:eastAsia="Times New Roman" w:cs="Times New Roman"/>
          <w:color w:val="1F1F1F"/>
          <w:szCs w:val="24"/>
          <w:lang w:eastAsia="uk-UA"/>
        </w:rPr>
        <w:t xml:space="preserve"> Розподілити картки на дві категорії (корисне/шкідливе), дослідити склад шкідливих продуктів за допомогою етикеток та окремо назвати топ найкорисніших продуктів.</w:t>
      </w:r>
    </w:p>
    <w:p w:rsidR="006D7DD8" w:rsidRPr="006D7DD8" w:rsidRDefault="006D7DD8" w:rsidP="006D7DD8">
      <w:pPr>
        <w:ind w:left="720"/>
        <w:rPr>
          <w:rFonts w:eastAsia="Times New Roman" w:cs="Times New Roman"/>
          <w:color w:val="1F1F1F"/>
          <w:szCs w:val="24"/>
          <w:lang w:eastAsia="uk-UA"/>
        </w:rPr>
      </w:pPr>
    </w:p>
    <w:p w:rsidR="006D7DD8" w:rsidRPr="006D7DD8" w:rsidRDefault="006D7DD8" w:rsidP="006D7DD8">
      <w:pPr>
        <w:outlineLvl w:val="2"/>
        <w:rPr>
          <w:rFonts w:eastAsia="Times New Roman" w:cs="Times New Roman"/>
          <w:b/>
          <w:bCs/>
          <w:color w:val="1F1F1F"/>
          <w:szCs w:val="24"/>
          <w:lang w:eastAsia="uk-UA"/>
        </w:rPr>
      </w:pPr>
      <w:r w:rsidRPr="006D7DD8">
        <w:rPr>
          <w:rFonts w:eastAsia="Times New Roman" w:cs="Times New Roman"/>
          <w:b/>
          <w:bCs/>
          <w:color w:val="1F1F1F"/>
          <w:szCs w:val="24"/>
          <w:lang w:eastAsia="uk-UA"/>
        </w:rPr>
        <w:lastRenderedPageBreak/>
        <w:t>Локація 3. «Вода та напої, їх цінність»</w:t>
      </w:r>
    </w:p>
    <w:p w:rsidR="006D7DD8" w:rsidRPr="006D7DD8" w:rsidRDefault="006D7DD8" w:rsidP="006D7DD8">
      <w:pPr>
        <w:numPr>
          <w:ilvl w:val="0"/>
          <w:numId w:val="4"/>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посудини з водою, «Кока-Колою», «</w:t>
      </w:r>
      <w:proofErr w:type="spellStart"/>
      <w:r w:rsidRPr="006D7DD8">
        <w:rPr>
          <w:rFonts w:eastAsia="Times New Roman" w:cs="Times New Roman"/>
          <w:color w:val="1F1F1F"/>
          <w:szCs w:val="24"/>
          <w:lang w:eastAsia="uk-UA"/>
        </w:rPr>
        <w:t>Спрайтом</w:t>
      </w:r>
      <w:proofErr w:type="spellEnd"/>
      <w:r w:rsidRPr="006D7DD8">
        <w:rPr>
          <w:rFonts w:eastAsia="Times New Roman" w:cs="Times New Roman"/>
          <w:color w:val="1F1F1F"/>
          <w:szCs w:val="24"/>
          <w:lang w:eastAsia="uk-UA"/>
        </w:rPr>
        <w:t xml:space="preserve">», соками, узваром; макети шлунку і </w:t>
      </w:r>
      <w:proofErr w:type="spellStart"/>
      <w:r w:rsidRPr="006D7DD8">
        <w:rPr>
          <w:rFonts w:eastAsia="Times New Roman" w:cs="Times New Roman"/>
          <w:color w:val="1F1F1F"/>
          <w:szCs w:val="24"/>
          <w:lang w:eastAsia="uk-UA"/>
        </w:rPr>
        <w:t>кишківника</w:t>
      </w:r>
      <w:proofErr w:type="spellEnd"/>
      <w:r w:rsidRPr="006D7DD8">
        <w:rPr>
          <w:rFonts w:eastAsia="Times New Roman" w:cs="Times New Roman"/>
          <w:color w:val="1F1F1F"/>
          <w:szCs w:val="24"/>
          <w:lang w:eastAsia="uk-UA"/>
        </w:rPr>
        <w:t>.</w:t>
      </w:r>
    </w:p>
    <w:p w:rsidR="006D7DD8" w:rsidRPr="006D7DD8" w:rsidRDefault="006D7DD8" w:rsidP="006D7DD8">
      <w:pPr>
        <w:ind w:left="720"/>
        <w:rPr>
          <w:rFonts w:eastAsia="Times New Roman" w:cs="Times New Roman"/>
          <w:color w:val="1F1F1F"/>
          <w:szCs w:val="24"/>
          <w:lang w:eastAsia="uk-UA"/>
        </w:rPr>
      </w:pPr>
    </w:p>
    <w:p w:rsidR="006D7DD8" w:rsidRPr="006D7DD8" w:rsidRDefault="006D7DD8" w:rsidP="006D7DD8">
      <w:pPr>
        <w:numPr>
          <w:ilvl w:val="0"/>
          <w:numId w:val="4"/>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Завдання:</w:t>
      </w:r>
      <w:r w:rsidRPr="006D7DD8">
        <w:rPr>
          <w:rFonts w:eastAsia="Times New Roman" w:cs="Times New Roman"/>
          <w:color w:val="1F1F1F"/>
          <w:szCs w:val="24"/>
          <w:lang w:eastAsia="uk-UA"/>
        </w:rPr>
        <w:t xml:space="preserve"> Прослухати коротке повідомлення про значення води, на практиці обговорити правила питного режиму, назвати шкідливі напої та визначити переваги домашніх компотів і узвару з фруктів.</w:t>
      </w:r>
    </w:p>
    <w:p w:rsidR="006D7DD8" w:rsidRPr="006D7DD8" w:rsidRDefault="006D7DD8" w:rsidP="006D7DD8">
      <w:pPr>
        <w:ind w:left="720"/>
        <w:rPr>
          <w:rFonts w:eastAsia="Times New Roman" w:cs="Times New Roman"/>
          <w:color w:val="1F1F1F"/>
          <w:szCs w:val="24"/>
          <w:lang w:eastAsia="uk-UA"/>
        </w:rPr>
      </w:pPr>
    </w:p>
    <w:p w:rsidR="006D7DD8" w:rsidRPr="006D7DD8" w:rsidRDefault="006D7DD8" w:rsidP="006D7DD8">
      <w:pPr>
        <w:outlineLvl w:val="2"/>
        <w:rPr>
          <w:rFonts w:eastAsia="Times New Roman" w:cs="Times New Roman"/>
          <w:b/>
          <w:bCs/>
          <w:color w:val="1F1F1F"/>
          <w:szCs w:val="24"/>
          <w:lang w:eastAsia="uk-UA"/>
        </w:rPr>
      </w:pPr>
      <w:r w:rsidRPr="006D7DD8">
        <w:rPr>
          <w:rFonts w:eastAsia="Times New Roman" w:cs="Times New Roman"/>
          <w:b/>
          <w:bCs/>
          <w:color w:val="1F1F1F"/>
          <w:szCs w:val="24"/>
          <w:lang w:eastAsia="uk-UA"/>
        </w:rPr>
        <w:t xml:space="preserve">Локація 4. «Детективна </w:t>
      </w:r>
      <w:proofErr w:type="spellStart"/>
      <w:r w:rsidRPr="006D7DD8">
        <w:rPr>
          <w:rFonts w:eastAsia="Times New Roman" w:cs="Times New Roman"/>
          <w:b/>
          <w:bCs/>
          <w:color w:val="1F1F1F"/>
          <w:szCs w:val="24"/>
          <w:lang w:eastAsia="uk-UA"/>
        </w:rPr>
        <w:t>сторіс</w:t>
      </w:r>
      <w:proofErr w:type="spellEnd"/>
      <w:r w:rsidRPr="006D7DD8">
        <w:rPr>
          <w:rFonts w:eastAsia="Times New Roman" w:cs="Times New Roman"/>
          <w:b/>
          <w:bCs/>
          <w:color w:val="1F1F1F"/>
          <w:szCs w:val="24"/>
          <w:lang w:eastAsia="uk-UA"/>
        </w:rPr>
        <w:t>»</w:t>
      </w:r>
    </w:p>
    <w:p w:rsidR="006D7DD8" w:rsidRPr="006D7DD8" w:rsidRDefault="006D7DD8" w:rsidP="006D7DD8">
      <w:pPr>
        <w:numPr>
          <w:ilvl w:val="0"/>
          <w:numId w:val="5"/>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плакат-лабіринт із фішками вітамінів (А, В1, В2, В6, С, К, Е, Д) та зображеннями продуктів, поєднаних заплутаними лініями.</w:t>
      </w:r>
    </w:p>
    <w:p w:rsidR="00481A87" w:rsidRDefault="006D7DD8" w:rsidP="006D7DD8">
      <w:pPr>
        <w:numPr>
          <w:ilvl w:val="0"/>
          <w:numId w:val="5"/>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Завдання:</w:t>
      </w:r>
      <w:r w:rsidRPr="006D7DD8">
        <w:rPr>
          <w:rFonts w:eastAsia="Times New Roman" w:cs="Times New Roman"/>
          <w:color w:val="1F1F1F"/>
          <w:szCs w:val="24"/>
          <w:lang w:eastAsia="uk-UA"/>
        </w:rPr>
        <w:t xml:space="preserve"> Прокласти «стежинки» від назв вітамінів до продуктів, у яких вони містяться</w:t>
      </w:r>
      <w:r w:rsidR="00481A87">
        <w:rPr>
          <w:rFonts w:eastAsia="Times New Roman" w:cs="Times New Roman"/>
          <w:color w:val="1F1F1F"/>
          <w:szCs w:val="24"/>
          <w:lang w:eastAsia="uk-UA"/>
        </w:rPr>
        <w:t>.</w:t>
      </w:r>
    </w:p>
    <w:p w:rsidR="006D7DD8" w:rsidRPr="006D7DD8" w:rsidRDefault="00481A87" w:rsidP="00481A87">
      <w:pPr>
        <w:ind w:left="720"/>
        <w:rPr>
          <w:rFonts w:eastAsia="Times New Roman" w:cs="Times New Roman"/>
          <w:b/>
          <w:color w:val="1F1F1F"/>
          <w:szCs w:val="24"/>
          <w:u w:val="single"/>
          <w:lang w:eastAsia="uk-U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21.45pt;margin-top:11.65pt;width:215.4pt;height:122.75pt;z-index:-251656192;mso-position-horizontal-relative:text;mso-position-vertical-relative:text;mso-width-relative:page;mso-height-relative:page" wrapcoords="-43 0 -43 21525 21600 21525 21600 0 -43 0">
            <v:imagedata r:id="rId9" o:title="Локація « Детективна сторіс»"/>
            <w10:wrap type="tight"/>
          </v:shape>
        </w:pict>
      </w:r>
      <w:r w:rsidRPr="00481A87">
        <w:rPr>
          <w:rFonts w:eastAsia="Times New Roman" w:cs="Times New Roman"/>
          <w:b/>
          <w:color w:val="1F1F1F"/>
          <w:szCs w:val="24"/>
          <w:u w:val="single"/>
          <w:lang w:eastAsia="uk-UA"/>
        </w:rPr>
        <w:t>В</w:t>
      </w:r>
      <w:r w:rsidR="006D7DD8" w:rsidRPr="006D7DD8">
        <w:rPr>
          <w:rFonts w:eastAsia="Times New Roman" w:cs="Times New Roman"/>
          <w:b/>
          <w:color w:val="1F1F1F"/>
          <w:szCs w:val="24"/>
          <w:u w:val="single"/>
          <w:lang w:eastAsia="uk-UA"/>
        </w:rPr>
        <w:t>ідповіді:</w:t>
      </w:r>
    </w:p>
    <w:p w:rsidR="006D7DD8" w:rsidRPr="006D7DD8" w:rsidRDefault="006D7DD8" w:rsidP="00481A87">
      <w:pPr>
        <w:ind w:left="1080"/>
        <w:rPr>
          <w:rFonts w:eastAsia="Times New Roman" w:cs="Times New Roman"/>
          <w:color w:val="1F1F1F"/>
          <w:szCs w:val="24"/>
          <w:lang w:eastAsia="uk-UA"/>
        </w:rPr>
      </w:pPr>
      <w:r w:rsidRPr="006D7DD8">
        <w:rPr>
          <w:rFonts w:eastAsia="Times New Roman" w:cs="Times New Roman"/>
          <w:color w:val="1F1F1F"/>
          <w:szCs w:val="24"/>
          <w:lang w:eastAsia="uk-UA"/>
        </w:rPr>
        <w:t xml:space="preserve">Вітамін А </w:t>
      </w:r>
      <w:r w:rsidRPr="006D7DD8">
        <w:rPr>
          <w:rFonts w:ascii="MS Mincho" w:eastAsia="MS Mincho" w:hAnsi="MS Mincho" w:cs="MS Mincho" w:hint="eastAsia"/>
          <w:color w:val="1F1F1F"/>
          <w:szCs w:val="24"/>
          <w:lang w:eastAsia="uk-UA"/>
        </w:rPr>
        <w:t>➔</w:t>
      </w:r>
      <w:r w:rsidRPr="006D7DD8">
        <w:rPr>
          <w:rFonts w:eastAsia="Times New Roman" w:cs="Times New Roman"/>
          <w:color w:val="1F1F1F"/>
          <w:szCs w:val="24"/>
          <w:lang w:eastAsia="uk-UA"/>
        </w:rPr>
        <w:t xml:space="preserve"> Морква</w:t>
      </w:r>
    </w:p>
    <w:p w:rsidR="006D7DD8" w:rsidRPr="006D7DD8" w:rsidRDefault="006D7DD8" w:rsidP="00481A87">
      <w:pPr>
        <w:ind w:left="1080"/>
        <w:rPr>
          <w:rFonts w:eastAsia="Times New Roman" w:cs="Times New Roman"/>
          <w:color w:val="1F1F1F"/>
          <w:szCs w:val="24"/>
          <w:lang w:eastAsia="uk-UA"/>
        </w:rPr>
      </w:pPr>
      <w:r w:rsidRPr="006D7DD8">
        <w:rPr>
          <w:rFonts w:eastAsia="Times New Roman" w:cs="Times New Roman"/>
          <w:color w:val="1F1F1F"/>
          <w:szCs w:val="24"/>
          <w:lang w:eastAsia="uk-UA"/>
        </w:rPr>
        <w:t xml:space="preserve">Вітамін В1 </w:t>
      </w:r>
      <w:r w:rsidRPr="006D7DD8">
        <w:rPr>
          <w:rFonts w:ascii="MS Mincho" w:eastAsia="MS Mincho" w:hAnsi="MS Mincho" w:cs="MS Mincho" w:hint="eastAsia"/>
          <w:color w:val="1F1F1F"/>
          <w:szCs w:val="24"/>
          <w:lang w:eastAsia="uk-UA"/>
        </w:rPr>
        <w:t>➔</w:t>
      </w:r>
      <w:r w:rsidRPr="006D7DD8">
        <w:rPr>
          <w:rFonts w:eastAsia="Times New Roman" w:cs="Times New Roman"/>
          <w:color w:val="1F1F1F"/>
          <w:szCs w:val="24"/>
          <w:lang w:eastAsia="uk-UA"/>
        </w:rPr>
        <w:t xml:space="preserve"> Хліб</w:t>
      </w:r>
    </w:p>
    <w:p w:rsidR="006D7DD8" w:rsidRPr="006D7DD8" w:rsidRDefault="006D7DD8" w:rsidP="00481A87">
      <w:pPr>
        <w:ind w:left="1080"/>
        <w:rPr>
          <w:rFonts w:eastAsia="Times New Roman" w:cs="Times New Roman"/>
          <w:color w:val="1F1F1F"/>
          <w:szCs w:val="24"/>
          <w:lang w:eastAsia="uk-UA"/>
        </w:rPr>
      </w:pPr>
      <w:r w:rsidRPr="006D7DD8">
        <w:rPr>
          <w:rFonts w:eastAsia="Times New Roman" w:cs="Times New Roman"/>
          <w:color w:val="1F1F1F"/>
          <w:szCs w:val="24"/>
          <w:lang w:eastAsia="uk-UA"/>
        </w:rPr>
        <w:t xml:space="preserve">Вітамін В2 </w:t>
      </w:r>
      <w:r w:rsidRPr="006D7DD8">
        <w:rPr>
          <w:rFonts w:ascii="MS Mincho" w:eastAsia="MS Mincho" w:hAnsi="MS Mincho" w:cs="MS Mincho" w:hint="eastAsia"/>
          <w:color w:val="1F1F1F"/>
          <w:szCs w:val="24"/>
          <w:lang w:eastAsia="uk-UA"/>
        </w:rPr>
        <w:t>➔</w:t>
      </w:r>
      <w:r w:rsidRPr="006D7DD8">
        <w:rPr>
          <w:rFonts w:eastAsia="Times New Roman" w:cs="Times New Roman"/>
          <w:color w:val="1F1F1F"/>
          <w:szCs w:val="24"/>
          <w:lang w:eastAsia="uk-UA"/>
        </w:rPr>
        <w:t xml:space="preserve"> Молоко</w:t>
      </w:r>
    </w:p>
    <w:p w:rsidR="006D7DD8" w:rsidRPr="006D7DD8" w:rsidRDefault="006D7DD8" w:rsidP="00481A87">
      <w:pPr>
        <w:ind w:left="1080"/>
        <w:rPr>
          <w:rFonts w:eastAsia="Times New Roman" w:cs="Times New Roman"/>
          <w:color w:val="1F1F1F"/>
          <w:szCs w:val="24"/>
          <w:lang w:eastAsia="uk-UA"/>
        </w:rPr>
      </w:pPr>
      <w:r w:rsidRPr="006D7DD8">
        <w:rPr>
          <w:rFonts w:eastAsia="Times New Roman" w:cs="Times New Roman"/>
          <w:color w:val="1F1F1F"/>
          <w:szCs w:val="24"/>
          <w:lang w:eastAsia="uk-UA"/>
        </w:rPr>
        <w:t xml:space="preserve">Вітамін В6 </w:t>
      </w:r>
      <w:r w:rsidRPr="006D7DD8">
        <w:rPr>
          <w:rFonts w:ascii="MS Mincho" w:eastAsia="MS Mincho" w:hAnsi="MS Mincho" w:cs="MS Mincho" w:hint="eastAsia"/>
          <w:color w:val="1F1F1F"/>
          <w:szCs w:val="24"/>
          <w:lang w:eastAsia="uk-UA"/>
        </w:rPr>
        <w:t>➔</w:t>
      </w:r>
      <w:r w:rsidRPr="006D7DD8">
        <w:rPr>
          <w:rFonts w:eastAsia="Times New Roman" w:cs="Times New Roman"/>
          <w:color w:val="1F1F1F"/>
          <w:szCs w:val="24"/>
          <w:lang w:eastAsia="uk-UA"/>
        </w:rPr>
        <w:t xml:space="preserve"> М'ясо</w:t>
      </w:r>
    </w:p>
    <w:p w:rsidR="006D7DD8" w:rsidRPr="006D7DD8" w:rsidRDefault="006D7DD8" w:rsidP="00481A87">
      <w:pPr>
        <w:ind w:left="1080"/>
        <w:rPr>
          <w:rFonts w:eastAsia="Times New Roman" w:cs="Times New Roman"/>
          <w:color w:val="1F1F1F"/>
          <w:szCs w:val="24"/>
          <w:lang w:eastAsia="uk-UA"/>
        </w:rPr>
      </w:pPr>
      <w:r w:rsidRPr="006D7DD8">
        <w:rPr>
          <w:rFonts w:eastAsia="Times New Roman" w:cs="Times New Roman"/>
          <w:color w:val="1F1F1F"/>
          <w:szCs w:val="24"/>
          <w:lang w:eastAsia="uk-UA"/>
        </w:rPr>
        <w:t xml:space="preserve">Вітамін С </w:t>
      </w:r>
      <w:r w:rsidRPr="006D7DD8">
        <w:rPr>
          <w:rFonts w:ascii="MS Mincho" w:eastAsia="MS Mincho" w:hAnsi="MS Mincho" w:cs="MS Mincho" w:hint="eastAsia"/>
          <w:color w:val="1F1F1F"/>
          <w:szCs w:val="24"/>
          <w:lang w:eastAsia="uk-UA"/>
        </w:rPr>
        <w:t>➔</w:t>
      </w:r>
      <w:r w:rsidRPr="006D7DD8">
        <w:rPr>
          <w:rFonts w:eastAsia="Times New Roman" w:cs="Times New Roman"/>
          <w:color w:val="1F1F1F"/>
          <w:szCs w:val="24"/>
          <w:lang w:eastAsia="uk-UA"/>
        </w:rPr>
        <w:t xml:space="preserve"> Апельсин / Смородина</w:t>
      </w:r>
    </w:p>
    <w:p w:rsidR="006D7DD8" w:rsidRPr="006D7DD8" w:rsidRDefault="006D7DD8" w:rsidP="00481A87">
      <w:pPr>
        <w:ind w:left="1080"/>
        <w:rPr>
          <w:rFonts w:eastAsia="Times New Roman" w:cs="Times New Roman"/>
          <w:color w:val="1F1F1F"/>
          <w:szCs w:val="24"/>
          <w:lang w:eastAsia="uk-UA"/>
        </w:rPr>
      </w:pPr>
      <w:r w:rsidRPr="006D7DD8">
        <w:rPr>
          <w:rFonts w:eastAsia="Times New Roman" w:cs="Times New Roman"/>
          <w:color w:val="1F1F1F"/>
          <w:szCs w:val="24"/>
          <w:lang w:eastAsia="uk-UA"/>
        </w:rPr>
        <w:t xml:space="preserve">Вітамін К </w:t>
      </w:r>
      <w:r w:rsidRPr="006D7DD8">
        <w:rPr>
          <w:rFonts w:ascii="MS Mincho" w:eastAsia="MS Mincho" w:hAnsi="MS Mincho" w:cs="MS Mincho" w:hint="eastAsia"/>
          <w:color w:val="1F1F1F"/>
          <w:szCs w:val="24"/>
          <w:lang w:eastAsia="uk-UA"/>
        </w:rPr>
        <w:t>➔</w:t>
      </w:r>
      <w:r w:rsidRPr="006D7DD8">
        <w:rPr>
          <w:rFonts w:eastAsia="Times New Roman" w:cs="Times New Roman"/>
          <w:color w:val="1F1F1F"/>
          <w:szCs w:val="24"/>
          <w:lang w:eastAsia="uk-UA"/>
        </w:rPr>
        <w:t xml:space="preserve"> Капуста</w:t>
      </w:r>
    </w:p>
    <w:p w:rsidR="006D7DD8" w:rsidRPr="006D7DD8" w:rsidRDefault="006D7DD8" w:rsidP="00481A87">
      <w:pPr>
        <w:ind w:left="1080"/>
        <w:rPr>
          <w:rFonts w:eastAsia="Times New Roman" w:cs="Times New Roman"/>
          <w:color w:val="1F1F1F"/>
          <w:szCs w:val="24"/>
          <w:lang w:eastAsia="uk-UA"/>
        </w:rPr>
      </w:pPr>
      <w:r w:rsidRPr="006D7DD8">
        <w:rPr>
          <w:rFonts w:eastAsia="Times New Roman" w:cs="Times New Roman"/>
          <w:color w:val="1F1F1F"/>
          <w:szCs w:val="24"/>
          <w:lang w:eastAsia="uk-UA"/>
        </w:rPr>
        <w:t xml:space="preserve">Вітамін Е </w:t>
      </w:r>
      <w:r w:rsidRPr="006D7DD8">
        <w:rPr>
          <w:rFonts w:ascii="MS Mincho" w:eastAsia="MS Mincho" w:hAnsi="MS Mincho" w:cs="MS Mincho" w:hint="eastAsia"/>
          <w:color w:val="1F1F1F"/>
          <w:szCs w:val="24"/>
          <w:lang w:eastAsia="uk-UA"/>
        </w:rPr>
        <w:t>➔</w:t>
      </w:r>
      <w:r w:rsidRPr="006D7DD8">
        <w:rPr>
          <w:rFonts w:eastAsia="Times New Roman" w:cs="Times New Roman"/>
          <w:color w:val="1F1F1F"/>
          <w:szCs w:val="24"/>
          <w:lang w:eastAsia="uk-UA"/>
        </w:rPr>
        <w:t xml:space="preserve"> Горіхи / Олія</w:t>
      </w:r>
    </w:p>
    <w:p w:rsidR="006D7DD8" w:rsidRPr="006D7DD8" w:rsidRDefault="006D7DD8" w:rsidP="00481A87">
      <w:pPr>
        <w:ind w:left="1080"/>
        <w:rPr>
          <w:rFonts w:eastAsia="Times New Roman" w:cs="Times New Roman"/>
          <w:color w:val="1F1F1F"/>
          <w:szCs w:val="24"/>
          <w:lang w:eastAsia="uk-UA"/>
        </w:rPr>
      </w:pPr>
      <w:r w:rsidRPr="006D7DD8">
        <w:rPr>
          <w:rFonts w:eastAsia="Times New Roman" w:cs="Times New Roman"/>
          <w:color w:val="1F1F1F"/>
          <w:szCs w:val="24"/>
          <w:lang w:eastAsia="uk-UA"/>
        </w:rPr>
        <w:t xml:space="preserve">Вітамін Д </w:t>
      </w:r>
      <w:r w:rsidRPr="006D7DD8">
        <w:rPr>
          <w:rFonts w:ascii="MS Mincho" w:eastAsia="MS Mincho" w:hAnsi="MS Mincho" w:cs="MS Mincho" w:hint="eastAsia"/>
          <w:color w:val="1F1F1F"/>
          <w:szCs w:val="24"/>
          <w:lang w:eastAsia="uk-UA"/>
        </w:rPr>
        <w:t>➔</w:t>
      </w:r>
      <w:r w:rsidRPr="006D7DD8">
        <w:rPr>
          <w:rFonts w:eastAsia="Times New Roman" w:cs="Times New Roman"/>
          <w:color w:val="1F1F1F"/>
          <w:szCs w:val="24"/>
          <w:lang w:eastAsia="uk-UA"/>
        </w:rPr>
        <w:t xml:space="preserve"> Риба / Сир / Яйце / Сушені яблука</w:t>
      </w:r>
    </w:p>
    <w:p w:rsidR="006D7DD8" w:rsidRPr="006D7DD8" w:rsidRDefault="006D7DD8" w:rsidP="006D7DD8">
      <w:pPr>
        <w:ind w:left="1440"/>
        <w:rPr>
          <w:rFonts w:eastAsia="Times New Roman" w:cs="Times New Roman"/>
          <w:color w:val="1F1F1F"/>
          <w:szCs w:val="24"/>
          <w:lang w:eastAsia="uk-UA"/>
        </w:rPr>
      </w:pPr>
    </w:p>
    <w:p w:rsidR="006D7DD8" w:rsidRPr="006D7DD8" w:rsidRDefault="006D7DD8" w:rsidP="006D7DD8">
      <w:pPr>
        <w:outlineLvl w:val="2"/>
        <w:rPr>
          <w:rFonts w:eastAsia="Times New Roman" w:cs="Times New Roman"/>
          <w:b/>
          <w:bCs/>
          <w:color w:val="1F1F1F"/>
          <w:szCs w:val="24"/>
          <w:lang w:eastAsia="uk-UA"/>
        </w:rPr>
      </w:pPr>
      <w:r w:rsidRPr="006D7DD8">
        <w:rPr>
          <w:rFonts w:eastAsia="Times New Roman" w:cs="Times New Roman"/>
          <w:b/>
          <w:bCs/>
          <w:color w:val="1F1F1F"/>
          <w:szCs w:val="24"/>
          <w:lang w:eastAsia="uk-UA"/>
        </w:rPr>
        <w:t>Локація 5. «Антиреклама»</w:t>
      </w:r>
    </w:p>
    <w:p w:rsidR="006D7DD8" w:rsidRPr="006D7DD8" w:rsidRDefault="006D7DD8" w:rsidP="006D7DD8">
      <w:pPr>
        <w:numPr>
          <w:ilvl w:val="0"/>
          <w:numId w:val="6"/>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муляжі або упаковки чіпсів, сухариків, локшини швидкого приготування, солодощів, газованих напоїв.</w:t>
      </w:r>
    </w:p>
    <w:p w:rsidR="006D7DD8" w:rsidRPr="006D7DD8" w:rsidRDefault="006D7DD8" w:rsidP="006D7DD8">
      <w:pPr>
        <w:ind w:left="720"/>
        <w:rPr>
          <w:rFonts w:eastAsia="Times New Roman" w:cs="Times New Roman"/>
          <w:color w:val="1F1F1F"/>
          <w:szCs w:val="24"/>
          <w:lang w:eastAsia="uk-UA"/>
        </w:rPr>
      </w:pPr>
    </w:p>
    <w:p w:rsidR="006D7DD8" w:rsidRPr="006D7DD8" w:rsidRDefault="006D7DD8" w:rsidP="006D7DD8">
      <w:pPr>
        <w:numPr>
          <w:ilvl w:val="0"/>
          <w:numId w:val="6"/>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Завдання:</w:t>
      </w:r>
      <w:r w:rsidRPr="006D7DD8">
        <w:rPr>
          <w:rFonts w:eastAsia="Times New Roman" w:cs="Times New Roman"/>
          <w:color w:val="1F1F1F"/>
          <w:szCs w:val="24"/>
          <w:lang w:eastAsia="uk-UA"/>
        </w:rPr>
        <w:t xml:space="preserve"> Командам пропонується придумати креативну «антирекламу» для шкідливих продуктів (</w:t>
      </w:r>
      <w:proofErr w:type="spellStart"/>
      <w:r w:rsidRPr="006D7DD8">
        <w:rPr>
          <w:rFonts w:eastAsia="Times New Roman" w:cs="Times New Roman"/>
          <w:color w:val="1F1F1F"/>
          <w:szCs w:val="24"/>
          <w:lang w:eastAsia="uk-UA"/>
        </w:rPr>
        <w:t>чупа-чупси</w:t>
      </w:r>
      <w:proofErr w:type="spellEnd"/>
      <w:r w:rsidRPr="006D7DD8">
        <w:rPr>
          <w:rFonts w:eastAsia="Times New Roman" w:cs="Times New Roman"/>
          <w:color w:val="1F1F1F"/>
          <w:szCs w:val="24"/>
          <w:lang w:eastAsia="uk-UA"/>
        </w:rPr>
        <w:t xml:space="preserve">, </w:t>
      </w:r>
      <w:proofErr w:type="spellStart"/>
      <w:r w:rsidRPr="006D7DD8">
        <w:rPr>
          <w:rFonts w:eastAsia="Times New Roman" w:cs="Times New Roman"/>
          <w:color w:val="1F1F1F"/>
          <w:szCs w:val="24"/>
          <w:lang w:eastAsia="uk-UA"/>
        </w:rPr>
        <w:t>газировка</w:t>
      </w:r>
      <w:proofErr w:type="spellEnd"/>
      <w:r w:rsidRPr="006D7DD8">
        <w:rPr>
          <w:rFonts w:eastAsia="Times New Roman" w:cs="Times New Roman"/>
          <w:color w:val="1F1F1F"/>
          <w:szCs w:val="24"/>
          <w:lang w:eastAsia="uk-UA"/>
        </w:rPr>
        <w:t xml:space="preserve">, </w:t>
      </w:r>
      <w:proofErr w:type="spellStart"/>
      <w:r w:rsidRPr="006D7DD8">
        <w:rPr>
          <w:rFonts w:eastAsia="Times New Roman" w:cs="Times New Roman"/>
          <w:color w:val="1F1F1F"/>
          <w:szCs w:val="24"/>
          <w:lang w:eastAsia="uk-UA"/>
        </w:rPr>
        <w:t>хот-доги</w:t>
      </w:r>
      <w:proofErr w:type="spellEnd"/>
      <w:r w:rsidRPr="006D7DD8">
        <w:rPr>
          <w:rFonts w:eastAsia="Times New Roman" w:cs="Times New Roman"/>
          <w:color w:val="1F1F1F"/>
          <w:szCs w:val="24"/>
          <w:lang w:eastAsia="uk-UA"/>
        </w:rPr>
        <w:t xml:space="preserve">, </w:t>
      </w:r>
      <w:r w:rsidR="00481A87">
        <w:rPr>
          <w:rFonts w:eastAsia="Times New Roman" w:cs="Times New Roman"/>
          <w:color w:val="1F1F1F"/>
          <w:szCs w:val="24"/>
          <w:lang w:eastAsia="uk-UA"/>
        </w:rPr>
        <w:t xml:space="preserve">цукерки, </w:t>
      </w:r>
      <w:proofErr w:type="spellStart"/>
      <w:r w:rsidR="00481A87">
        <w:rPr>
          <w:rFonts w:eastAsia="Times New Roman" w:cs="Times New Roman"/>
          <w:color w:val="1F1F1F"/>
          <w:szCs w:val="24"/>
          <w:lang w:eastAsia="uk-UA"/>
        </w:rPr>
        <w:t>мівіна</w:t>
      </w:r>
      <w:proofErr w:type="spellEnd"/>
      <w:r w:rsidR="00481A87">
        <w:rPr>
          <w:rFonts w:eastAsia="Times New Roman" w:cs="Times New Roman"/>
          <w:color w:val="1F1F1F"/>
          <w:szCs w:val="24"/>
          <w:lang w:eastAsia="uk-UA"/>
        </w:rPr>
        <w:t>, чіпси</w:t>
      </w:r>
      <w:r w:rsidRPr="006D7DD8">
        <w:rPr>
          <w:rFonts w:eastAsia="Times New Roman" w:cs="Times New Roman"/>
          <w:color w:val="1F1F1F"/>
          <w:szCs w:val="24"/>
          <w:lang w:eastAsia="uk-UA"/>
        </w:rPr>
        <w:t xml:space="preserve"> тощо). Мета — презентувати продукт так непривабливо, щоб ніхто в класі більше ніколи не захотів його купувати.</w:t>
      </w:r>
    </w:p>
    <w:p w:rsidR="006D7DD8" w:rsidRPr="006D7DD8" w:rsidRDefault="006D7DD8" w:rsidP="006D7DD8">
      <w:pPr>
        <w:ind w:left="720"/>
        <w:rPr>
          <w:rFonts w:eastAsia="Times New Roman" w:cs="Times New Roman"/>
          <w:color w:val="1F1F1F"/>
          <w:szCs w:val="24"/>
          <w:lang w:eastAsia="uk-UA"/>
        </w:rPr>
      </w:pPr>
    </w:p>
    <w:p w:rsidR="006D7DD8" w:rsidRPr="006D7DD8" w:rsidRDefault="006D7DD8" w:rsidP="006D7DD8">
      <w:pPr>
        <w:outlineLvl w:val="2"/>
        <w:rPr>
          <w:rFonts w:eastAsia="Times New Roman" w:cs="Times New Roman"/>
          <w:b/>
          <w:bCs/>
          <w:color w:val="1F1F1F"/>
          <w:szCs w:val="24"/>
          <w:lang w:eastAsia="uk-UA"/>
        </w:rPr>
      </w:pPr>
      <w:r w:rsidRPr="006D7DD8">
        <w:rPr>
          <w:rFonts w:eastAsia="Times New Roman" w:cs="Times New Roman"/>
          <w:b/>
          <w:bCs/>
          <w:color w:val="1F1F1F"/>
          <w:szCs w:val="24"/>
          <w:lang w:eastAsia="uk-UA"/>
        </w:rPr>
        <w:t>Локація 6. «Національні страви»</w:t>
      </w:r>
    </w:p>
    <w:p w:rsidR="006D7DD8" w:rsidRPr="006D7DD8" w:rsidRDefault="006D7DD8" w:rsidP="006D7DD8">
      <w:pPr>
        <w:numPr>
          <w:ilvl w:val="0"/>
          <w:numId w:val="7"/>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картки з назвами українських страв та їх описом.</w:t>
      </w:r>
    </w:p>
    <w:p w:rsidR="006D7DD8" w:rsidRPr="006D7DD8" w:rsidRDefault="00FF7D76" w:rsidP="006D7DD8">
      <w:pPr>
        <w:ind w:left="720"/>
        <w:rPr>
          <w:rFonts w:eastAsia="Times New Roman" w:cs="Times New Roman"/>
          <w:color w:val="1F1F1F"/>
          <w:szCs w:val="24"/>
          <w:lang w:eastAsia="uk-UA"/>
        </w:rPr>
      </w:pPr>
      <w:r>
        <w:rPr>
          <w:rFonts w:eastAsia="Times New Roman" w:cs="Times New Roman"/>
          <w:color w:val="1F1F1F"/>
          <w:szCs w:val="24"/>
          <w:lang w:eastAsia="uk-UA"/>
        </w:rPr>
        <w:pict>
          <v:shape id="_x0000_i1025" type="#_x0000_t75" style="width:369.15pt;height:223.9pt">
            <v:imagedata r:id="rId10" o:title="Картки з малюнками для Локації 6"/>
          </v:shape>
        </w:pict>
      </w:r>
    </w:p>
    <w:p w:rsidR="006D7DD8" w:rsidRPr="006D7DD8" w:rsidRDefault="006D7DD8" w:rsidP="006D7DD8">
      <w:pPr>
        <w:numPr>
          <w:ilvl w:val="0"/>
          <w:numId w:val="7"/>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Завдання:</w:t>
      </w:r>
      <w:r w:rsidRPr="006D7DD8">
        <w:rPr>
          <w:rFonts w:eastAsia="Times New Roman" w:cs="Times New Roman"/>
          <w:color w:val="1F1F1F"/>
          <w:szCs w:val="24"/>
          <w:lang w:eastAsia="uk-UA"/>
        </w:rPr>
        <w:t xml:space="preserve"> Зіграти у гру «Встанови відповідність» та розгадати традиційні страви за їх описом (борщ, пампушки, голубці, деруни, вареники, холодець, галушки, узвар тощо).</w:t>
      </w:r>
    </w:p>
    <w:p w:rsidR="006D7DD8" w:rsidRPr="006D7DD8" w:rsidRDefault="006D7DD8" w:rsidP="006D7DD8">
      <w:pPr>
        <w:ind w:left="720"/>
        <w:rPr>
          <w:rFonts w:eastAsia="Times New Roman" w:cs="Times New Roman"/>
          <w:color w:val="1F1F1F"/>
          <w:szCs w:val="24"/>
          <w:lang w:eastAsia="uk-UA"/>
        </w:rPr>
      </w:pPr>
    </w:p>
    <w:p w:rsidR="006D7DD8" w:rsidRPr="006D7DD8" w:rsidRDefault="006D7DD8" w:rsidP="006D7DD8">
      <w:pPr>
        <w:outlineLvl w:val="2"/>
        <w:rPr>
          <w:rFonts w:eastAsia="Times New Roman" w:cs="Times New Roman"/>
          <w:b/>
          <w:bCs/>
          <w:color w:val="1F1F1F"/>
          <w:szCs w:val="24"/>
          <w:lang w:eastAsia="uk-UA"/>
        </w:rPr>
      </w:pPr>
      <w:r w:rsidRPr="006D7DD8">
        <w:rPr>
          <w:rFonts w:eastAsia="Times New Roman" w:cs="Times New Roman"/>
          <w:b/>
          <w:bCs/>
          <w:color w:val="1F1F1F"/>
          <w:szCs w:val="24"/>
          <w:lang w:eastAsia="uk-UA"/>
        </w:rPr>
        <w:t>Локація 7. «</w:t>
      </w:r>
      <w:proofErr w:type="spellStart"/>
      <w:r w:rsidRPr="006D7DD8">
        <w:rPr>
          <w:rFonts w:eastAsia="Times New Roman" w:cs="Times New Roman"/>
          <w:b/>
          <w:bCs/>
          <w:color w:val="1F1F1F"/>
          <w:szCs w:val="24"/>
          <w:lang w:eastAsia="uk-UA"/>
        </w:rPr>
        <w:t>Відгадайка</w:t>
      </w:r>
      <w:proofErr w:type="spellEnd"/>
      <w:r w:rsidRPr="006D7DD8">
        <w:rPr>
          <w:rFonts w:eastAsia="Times New Roman" w:cs="Times New Roman"/>
          <w:b/>
          <w:bCs/>
          <w:color w:val="1F1F1F"/>
          <w:szCs w:val="24"/>
          <w:lang w:eastAsia="uk-UA"/>
        </w:rPr>
        <w:t>»</w:t>
      </w:r>
    </w:p>
    <w:p w:rsidR="006D7DD8" w:rsidRPr="006D7DD8" w:rsidRDefault="006D7DD8" w:rsidP="006D7DD8">
      <w:pPr>
        <w:numPr>
          <w:ilvl w:val="0"/>
          <w:numId w:val="8"/>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картки із загадками про овочі.</w:t>
      </w:r>
    </w:p>
    <w:p w:rsidR="006D7DD8" w:rsidRPr="006D7DD8" w:rsidRDefault="00FF7D76" w:rsidP="006D7DD8">
      <w:pPr>
        <w:ind w:left="720"/>
        <w:rPr>
          <w:rFonts w:eastAsia="Times New Roman" w:cs="Times New Roman"/>
          <w:color w:val="1F1F1F"/>
          <w:szCs w:val="24"/>
          <w:lang w:eastAsia="uk-UA"/>
        </w:rPr>
      </w:pPr>
      <w:r>
        <w:rPr>
          <w:rFonts w:eastAsia="Times New Roman" w:cs="Times New Roman"/>
          <w:color w:val="1F1F1F"/>
          <w:szCs w:val="24"/>
          <w:lang w:eastAsia="uk-UA"/>
        </w:rPr>
        <w:lastRenderedPageBreak/>
        <w:pict>
          <v:shape id="_x0000_i1026" type="#_x0000_t75" style="width:424.1pt;height:238.05pt">
            <v:imagedata r:id="rId11" o:title="картки-загадки (1)"/>
          </v:shape>
        </w:pict>
      </w:r>
    </w:p>
    <w:p w:rsidR="006D7DD8" w:rsidRPr="006D7DD8" w:rsidRDefault="006D7DD8" w:rsidP="006D7DD8">
      <w:pPr>
        <w:numPr>
          <w:ilvl w:val="0"/>
          <w:numId w:val="8"/>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Завдання:</w:t>
      </w:r>
      <w:r w:rsidRPr="006D7DD8">
        <w:rPr>
          <w:rFonts w:eastAsia="Times New Roman" w:cs="Times New Roman"/>
          <w:color w:val="1F1F1F"/>
          <w:szCs w:val="24"/>
          <w:lang w:eastAsia="uk-UA"/>
        </w:rPr>
        <w:t xml:space="preserve"> Відгадати овочі-загадки (перець, помідор, огірок, морква, цибуля, </w:t>
      </w:r>
      <w:r w:rsidR="00FF7D76">
        <w:rPr>
          <w:rFonts w:eastAsia="Times New Roman" w:cs="Times New Roman"/>
          <w:color w:val="1F1F1F"/>
          <w:szCs w:val="24"/>
          <w:lang w:eastAsia="uk-UA"/>
        </w:rPr>
        <w:t>горох, капуста, гарбуз, кабачки</w:t>
      </w:r>
      <w:r w:rsidRPr="006D7DD8">
        <w:rPr>
          <w:rFonts w:eastAsia="Times New Roman" w:cs="Times New Roman"/>
          <w:color w:val="1F1F1F"/>
          <w:szCs w:val="24"/>
          <w:lang w:eastAsia="uk-UA"/>
        </w:rPr>
        <w:t>) та коротко пригадати їхню користь для організму.</w:t>
      </w:r>
    </w:p>
    <w:p w:rsidR="006D7DD8" w:rsidRPr="006D7DD8" w:rsidRDefault="006D7DD8" w:rsidP="006D7DD8">
      <w:pPr>
        <w:ind w:left="720"/>
        <w:rPr>
          <w:rFonts w:eastAsia="Times New Roman" w:cs="Times New Roman"/>
          <w:color w:val="1F1F1F"/>
          <w:szCs w:val="24"/>
          <w:lang w:eastAsia="uk-UA"/>
        </w:rPr>
      </w:pPr>
    </w:p>
    <w:p w:rsidR="006D7DD8" w:rsidRPr="006D7DD8" w:rsidRDefault="006D7DD8" w:rsidP="006D7DD8">
      <w:pPr>
        <w:outlineLvl w:val="2"/>
        <w:rPr>
          <w:rFonts w:eastAsia="Times New Roman" w:cs="Times New Roman"/>
          <w:b/>
          <w:bCs/>
          <w:color w:val="1F1F1F"/>
          <w:szCs w:val="24"/>
          <w:lang w:eastAsia="uk-UA"/>
        </w:rPr>
      </w:pPr>
      <w:r w:rsidRPr="006D7DD8">
        <w:rPr>
          <w:rFonts w:eastAsia="Times New Roman" w:cs="Times New Roman"/>
          <w:b/>
          <w:bCs/>
          <w:color w:val="1F1F1F"/>
          <w:szCs w:val="24"/>
          <w:lang w:eastAsia="uk-UA"/>
        </w:rPr>
        <w:t>Локація 8. «Порадник із здорового харчування»</w:t>
      </w:r>
    </w:p>
    <w:p w:rsidR="006D7DD8" w:rsidRPr="006D7DD8" w:rsidRDefault="006D7DD8" w:rsidP="006D7DD8">
      <w:pPr>
        <w:numPr>
          <w:ilvl w:val="0"/>
          <w:numId w:val="9"/>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Обладнання:</w:t>
      </w:r>
      <w:r w:rsidRPr="006D7DD8">
        <w:rPr>
          <w:rFonts w:eastAsia="Times New Roman" w:cs="Times New Roman"/>
          <w:color w:val="1F1F1F"/>
          <w:szCs w:val="24"/>
          <w:lang w:eastAsia="uk-UA"/>
        </w:rPr>
        <w:t xml:space="preserve"> пам'ятки для учнів.</w:t>
      </w:r>
    </w:p>
    <w:p w:rsidR="006D7DD8" w:rsidRPr="006D7DD8" w:rsidRDefault="006D7DD8" w:rsidP="006D7DD8">
      <w:pPr>
        <w:numPr>
          <w:ilvl w:val="0"/>
          <w:numId w:val="9"/>
        </w:numPr>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Завдання:</w:t>
      </w:r>
      <w:r w:rsidRPr="006D7DD8">
        <w:rPr>
          <w:rFonts w:eastAsia="Times New Roman" w:cs="Times New Roman"/>
          <w:color w:val="1F1F1F"/>
          <w:szCs w:val="24"/>
          <w:lang w:eastAsia="uk-UA"/>
        </w:rPr>
        <w:t xml:space="preserve"> Ознайомитися з фінальними правилами та обговорити їх у колі:</w:t>
      </w:r>
      <w:r w:rsidRPr="006D7DD8">
        <w:rPr>
          <w:rFonts w:eastAsia="Times New Roman" w:cs="Times New Roman"/>
          <w:color w:val="1F1F1F"/>
          <w:szCs w:val="24"/>
          <w:lang w:eastAsia="uk-UA"/>
        </w:rPr>
        <w:br/>
      </w:r>
    </w:p>
    <w:p w:rsidR="006D7DD8" w:rsidRPr="006D7DD8" w:rsidRDefault="006D7DD8" w:rsidP="00FF7D76">
      <w:pPr>
        <w:numPr>
          <w:ilvl w:val="1"/>
          <w:numId w:val="9"/>
        </w:numPr>
        <w:tabs>
          <w:tab w:val="clear" w:pos="1440"/>
        </w:tabs>
        <w:ind w:left="426"/>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Снідайте!</w:t>
      </w:r>
      <w:r w:rsidRPr="006D7DD8">
        <w:rPr>
          <w:rFonts w:eastAsia="Times New Roman" w:cs="Times New Roman"/>
          <w:color w:val="1F1F1F"/>
          <w:szCs w:val="24"/>
          <w:lang w:eastAsia="uk-UA"/>
        </w:rPr>
        <w:t xml:space="preserve"> (Старт для пробудження організму).</w:t>
      </w:r>
    </w:p>
    <w:p w:rsidR="006D7DD8" w:rsidRPr="006D7DD8" w:rsidRDefault="00FF7D76" w:rsidP="00FF7D76">
      <w:pPr>
        <w:ind w:left="426"/>
        <w:rPr>
          <w:rFonts w:eastAsia="Times New Roman" w:cs="Times New Roman"/>
          <w:color w:val="1F1F1F"/>
          <w:szCs w:val="24"/>
          <w:lang w:eastAsia="uk-UA"/>
        </w:rPr>
      </w:pPr>
      <w:r w:rsidRPr="00262C8A">
        <w:t>Усвідомте важливість і необхідність сніданку, навіть якщо це просто банан і склянка молока. Це своєрідний старт для пробудження організму, тонус для всього тіла й заряд енергії на весь день!</w:t>
      </w:r>
    </w:p>
    <w:p w:rsidR="006D7DD8" w:rsidRPr="006D7DD8" w:rsidRDefault="006D7DD8" w:rsidP="00FF7D76">
      <w:pPr>
        <w:numPr>
          <w:ilvl w:val="1"/>
          <w:numId w:val="9"/>
        </w:numPr>
        <w:tabs>
          <w:tab w:val="clear" w:pos="1440"/>
        </w:tabs>
        <w:ind w:left="426"/>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Обирайте здорові закуски</w:t>
      </w:r>
      <w:r w:rsidRPr="006D7DD8">
        <w:rPr>
          <w:rFonts w:eastAsia="Times New Roman" w:cs="Times New Roman"/>
          <w:color w:val="1F1F1F"/>
          <w:szCs w:val="24"/>
          <w:lang w:eastAsia="uk-UA"/>
        </w:rPr>
        <w:t xml:space="preserve"> (фрукти, горіхи, несолоний попкорн замість печива).</w:t>
      </w:r>
    </w:p>
    <w:p w:rsidR="006D7DD8" w:rsidRPr="006D7DD8" w:rsidRDefault="00FF7D76" w:rsidP="00FF7D76">
      <w:pPr>
        <w:ind w:left="426"/>
        <w:rPr>
          <w:rFonts w:eastAsia="Times New Roman" w:cs="Times New Roman"/>
          <w:color w:val="1F1F1F"/>
          <w:szCs w:val="24"/>
          <w:lang w:eastAsia="uk-UA"/>
        </w:rPr>
      </w:pPr>
      <w:r w:rsidRPr="00262C8A">
        <w:t>Надто легко дістати чіпси або печиво, коли вам або вашій дитині кортить щось погризти. Проте такі закуски, як правило, містять мало поживних речовин та забагато калорій. Натомість спробуйте привчитися зберігати на кухні здоровіші закуски, такі як фрукти, несолоний попкорн і горіхи, натуральний йогурт без наповнювачів тощо.</w:t>
      </w:r>
    </w:p>
    <w:p w:rsidR="006D7DD8" w:rsidRPr="006D7DD8" w:rsidRDefault="006D7DD8" w:rsidP="00FF7D76">
      <w:pPr>
        <w:numPr>
          <w:ilvl w:val="1"/>
          <w:numId w:val="9"/>
        </w:numPr>
        <w:tabs>
          <w:tab w:val="clear" w:pos="1440"/>
        </w:tabs>
        <w:ind w:left="426"/>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Пийте воду!</w:t>
      </w:r>
      <w:r w:rsidRPr="006D7DD8">
        <w:rPr>
          <w:rFonts w:eastAsia="Times New Roman" w:cs="Times New Roman"/>
          <w:color w:val="1F1F1F"/>
          <w:szCs w:val="24"/>
          <w:lang w:eastAsia="uk-UA"/>
        </w:rPr>
        <w:t xml:space="preserve"> (Вода — головний напій при спразі).</w:t>
      </w:r>
    </w:p>
    <w:p w:rsidR="006D7DD8" w:rsidRPr="006D7DD8" w:rsidRDefault="00FF7D76" w:rsidP="00FF7D76">
      <w:pPr>
        <w:ind w:left="426"/>
        <w:rPr>
          <w:rFonts w:eastAsia="Times New Roman" w:cs="Times New Roman"/>
          <w:color w:val="1F1F1F"/>
          <w:szCs w:val="24"/>
          <w:lang w:eastAsia="uk-UA"/>
        </w:rPr>
      </w:pPr>
      <w:r w:rsidRPr="00262C8A">
        <w:t xml:space="preserve">Надайте перевагу воді як основному напою протягом дня, а соки та солодкі напої вживайте в окремих </w:t>
      </w:r>
      <w:proofErr w:type="spellStart"/>
      <w:r w:rsidRPr="00262C8A">
        <w:t>випадках.Так</w:t>
      </w:r>
      <w:proofErr w:type="spellEnd"/>
      <w:r w:rsidRPr="00262C8A">
        <w:t>, сік містить поживні речовини й надає концентрований заряд енергії для зростаючого організму, але не він задовольняє потребу у воді. Саме тому, коли діти відчувають спрагу, вони повинні спочатку пити воду, а не підсолоджені напої</w:t>
      </w:r>
    </w:p>
    <w:p w:rsidR="006D7DD8" w:rsidRPr="006D7DD8" w:rsidRDefault="006D7DD8" w:rsidP="00FF7D76">
      <w:pPr>
        <w:numPr>
          <w:ilvl w:val="1"/>
          <w:numId w:val="9"/>
        </w:numPr>
        <w:tabs>
          <w:tab w:val="clear" w:pos="1440"/>
        </w:tabs>
        <w:ind w:left="426"/>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Вирощуйте зелень та овочі</w:t>
      </w:r>
      <w:r w:rsidRPr="006D7DD8">
        <w:rPr>
          <w:rFonts w:eastAsia="Times New Roman" w:cs="Times New Roman"/>
          <w:color w:val="1F1F1F"/>
          <w:szCs w:val="24"/>
          <w:lang w:eastAsia="uk-UA"/>
        </w:rPr>
        <w:t xml:space="preserve"> (навіть на підвіконні).</w:t>
      </w:r>
    </w:p>
    <w:p w:rsidR="006D7DD8" w:rsidRPr="006D7DD8" w:rsidRDefault="00FF7D76" w:rsidP="00FF7D76">
      <w:pPr>
        <w:ind w:left="426"/>
        <w:rPr>
          <w:rFonts w:eastAsia="Times New Roman" w:cs="Times New Roman"/>
          <w:color w:val="1F1F1F"/>
          <w:szCs w:val="24"/>
          <w:lang w:eastAsia="uk-UA"/>
        </w:rPr>
      </w:pPr>
      <w:r w:rsidRPr="00262C8A">
        <w:t>Вирощування овочів і зелені на власному городі або навіть на підвіконні дуже корисне. І не тільки тому, що таким чином ви отримуєте найсвіжіші й здоровіші продукти, але й тому, що це чудова нагода показати дитині, якою повинна бути здорова їжа і як її виростити. Навіть якщо це буде трохи моркви чи броколі, ви отримаєте насолоду від їжі набагато більше, адже ви разом із дитиною її виростили й зібрали. Якщо у вас немає власного саду або городу, міні-городик у ящику на підвіконні або балконі теж буде ефективним.</w:t>
      </w:r>
    </w:p>
    <w:p w:rsidR="006D7DD8" w:rsidRPr="006D7DD8" w:rsidRDefault="006D7DD8" w:rsidP="00FF7D76">
      <w:pPr>
        <w:numPr>
          <w:ilvl w:val="1"/>
          <w:numId w:val="9"/>
        </w:numPr>
        <w:tabs>
          <w:tab w:val="clear" w:pos="1440"/>
        </w:tabs>
        <w:ind w:left="426"/>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Їжте разом!</w:t>
      </w:r>
      <w:r w:rsidRPr="006D7DD8">
        <w:rPr>
          <w:rFonts w:eastAsia="Times New Roman" w:cs="Times New Roman"/>
          <w:color w:val="1F1F1F"/>
          <w:szCs w:val="24"/>
          <w:lang w:eastAsia="uk-UA"/>
        </w:rPr>
        <w:t xml:space="preserve"> (Родинні вечері за столом без </w:t>
      </w:r>
      <w:proofErr w:type="spellStart"/>
      <w:r w:rsidRPr="006D7DD8">
        <w:rPr>
          <w:rFonts w:eastAsia="Times New Roman" w:cs="Times New Roman"/>
          <w:color w:val="1F1F1F"/>
          <w:szCs w:val="24"/>
          <w:lang w:eastAsia="uk-UA"/>
        </w:rPr>
        <w:t>гаджетів</w:t>
      </w:r>
      <w:proofErr w:type="spellEnd"/>
      <w:r w:rsidRPr="006D7DD8">
        <w:rPr>
          <w:rFonts w:eastAsia="Times New Roman" w:cs="Times New Roman"/>
          <w:color w:val="1F1F1F"/>
          <w:szCs w:val="24"/>
          <w:lang w:eastAsia="uk-UA"/>
        </w:rPr>
        <w:t>).</w:t>
      </w:r>
    </w:p>
    <w:p w:rsidR="006D7DD8" w:rsidRPr="006D7DD8" w:rsidRDefault="00FF7D76" w:rsidP="00FF7D76">
      <w:pPr>
        <w:ind w:left="426"/>
        <w:rPr>
          <w:rFonts w:eastAsia="Times New Roman" w:cs="Times New Roman"/>
          <w:color w:val="1F1F1F"/>
          <w:szCs w:val="24"/>
          <w:lang w:eastAsia="uk-UA"/>
        </w:rPr>
      </w:pPr>
      <w:r w:rsidRPr="00262C8A">
        <w:t xml:space="preserve">Звичайно, дуже заманливо повечеряти перед телевізором або перехопити щось на ходу. Проте це некорисно і не сприяє формуванню здорової атмосфери в родині. </w:t>
      </w:r>
      <w:proofErr w:type="spellStart"/>
      <w:r w:rsidRPr="00262C8A">
        <w:t>Натомiсть</w:t>
      </w:r>
      <w:proofErr w:type="spellEnd"/>
      <w:r w:rsidRPr="00262C8A">
        <w:t xml:space="preserve"> дуже добре формувати звичку вечеряти всією родиною за столом, бажано в той самий час. Це дозволить знизити кількість перекусів і гармонізувати стосунки в родині, а ще виховати у дітей цінні соціальні звички.</w:t>
      </w:r>
    </w:p>
    <w:p w:rsidR="006D7DD8" w:rsidRPr="006D7DD8" w:rsidRDefault="006D7DD8" w:rsidP="00FF7D76">
      <w:pPr>
        <w:numPr>
          <w:ilvl w:val="1"/>
          <w:numId w:val="9"/>
        </w:numPr>
        <w:tabs>
          <w:tab w:val="clear" w:pos="1440"/>
        </w:tabs>
        <w:ind w:left="426"/>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Їжте повільно</w:t>
      </w:r>
      <w:r w:rsidRPr="006D7DD8">
        <w:rPr>
          <w:rFonts w:eastAsia="Times New Roman" w:cs="Times New Roman"/>
          <w:color w:val="1F1F1F"/>
          <w:szCs w:val="24"/>
          <w:lang w:eastAsia="uk-UA"/>
        </w:rPr>
        <w:t xml:space="preserve"> (приділяйте прийому їжі не менше 20 хвилин).</w:t>
      </w:r>
    </w:p>
    <w:p w:rsidR="006D7DD8" w:rsidRPr="006D7DD8" w:rsidRDefault="00FF7D76" w:rsidP="00FF7D76">
      <w:pPr>
        <w:ind w:left="426"/>
        <w:rPr>
          <w:rFonts w:eastAsia="Times New Roman" w:cs="Times New Roman"/>
          <w:color w:val="1F1F1F"/>
          <w:szCs w:val="24"/>
          <w:lang w:eastAsia="uk-UA"/>
        </w:rPr>
      </w:pPr>
      <w:r w:rsidRPr="00262C8A">
        <w:t>Повільне харчування дуже сприяє контрою над вагою тіла в будь-якому віці. Це чудовий спосіб показати дітям, що прийняття їжі повинно закінчитися з усвідомленням, що шлунок наповнений, а мозок задоволений. Настільки, наскільки ми любимо наших дітей, нам потрібно привчити їх жувати повільно й приділяти на їжу не менше 20 хвилин, які потрібні, щоб прожувати їжу належним чином.</w:t>
      </w:r>
    </w:p>
    <w:p w:rsidR="006D7DD8" w:rsidRDefault="006D7DD8" w:rsidP="00FF7D76">
      <w:pPr>
        <w:numPr>
          <w:ilvl w:val="1"/>
          <w:numId w:val="9"/>
        </w:numPr>
        <w:tabs>
          <w:tab w:val="clear" w:pos="1440"/>
        </w:tabs>
        <w:ind w:left="426"/>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Будьте творчими!</w:t>
      </w:r>
      <w:r w:rsidRPr="006D7DD8">
        <w:rPr>
          <w:rFonts w:eastAsia="Times New Roman" w:cs="Times New Roman"/>
          <w:color w:val="1F1F1F"/>
          <w:szCs w:val="24"/>
          <w:lang w:eastAsia="uk-UA"/>
        </w:rPr>
        <w:t xml:space="preserve"> (Різнобарвний раціон із різних овочів і фруктів).</w:t>
      </w:r>
    </w:p>
    <w:p w:rsidR="00FF7D76" w:rsidRDefault="00FF7D76" w:rsidP="00FF7D76">
      <w:pPr>
        <w:ind w:left="426"/>
        <w:rPr>
          <w:rFonts w:eastAsia="Times New Roman" w:cs="Times New Roman"/>
          <w:color w:val="1F1F1F"/>
          <w:szCs w:val="24"/>
          <w:lang w:eastAsia="uk-UA"/>
        </w:rPr>
      </w:pPr>
      <w:r w:rsidRPr="00262C8A">
        <w:lastRenderedPageBreak/>
        <w:t>Усі яскраві кольори овочів і фруктів є природніми, тому мають здоровий вплив на організм. У той же час, різні кольори по-різному впливають на організм, тому добре мати різноманітний здоровий раціон. Різнобарвний сніданок або закуски із різних фруктів, овочів і ягід. Їх можна подрібнити й викласти цікавим чином, і водночас приготування та їжа будуть веселими та захоплюючими.</w:t>
      </w:r>
    </w:p>
    <w:p w:rsidR="00FF7D76" w:rsidRDefault="00FF7D76" w:rsidP="00FF7D76">
      <w:pPr>
        <w:pStyle w:val="a5"/>
        <w:rPr>
          <w:rFonts w:eastAsia="Times New Roman" w:cs="Times New Roman"/>
          <w:color w:val="1F1F1F"/>
          <w:szCs w:val="24"/>
          <w:lang w:eastAsia="uk-UA"/>
        </w:rPr>
      </w:pPr>
    </w:p>
    <w:p w:rsidR="006D7DD8" w:rsidRPr="006D7DD8" w:rsidRDefault="006D7DD8" w:rsidP="006D7DD8">
      <w:pPr>
        <w:outlineLvl w:val="1"/>
        <w:rPr>
          <w:rFonts w:eastAsia="Times New Roman" w:cs="Times New Roman"/>
          <w:b/>
          <w:bCs/>
          <w:color w:val="1F1F1F"/>
          <w:szCs w:val="24"/>
          <w:lang w:eastAsia="uk-UA"/>
        </w:rPr>
      </w:pPr>
      <w:r w:rsidRPr="006D7DD8">
        <w:rPr>
          <w:rFonts w:eastAsia="Times New Roman" w:cs="Times New Roman"/>
          <w:b/>
          <w:bCs/>
          <w:color w:val="1F1F1F"/>
          <w:szCs w:val="24"/>
          <w:lang w:eastAsia="uk-UA"/>
        </w:rPr>
        <w:t>ІІІ. Заключна частина (5 хвилин)</w:t>
      </w:r>
    </w:p>
    <w:p w:rsidR="006D7DD8" w:rsidRPr="006D7DD8" w:rsidRDefault="006D7DD8" w:rsidP="00FF7D76">
      <w:pPr>
        <w:ind w:left="142"/>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Підбиття підсумків:</w:t>
      </w:r>
      <w:r w:rsidRPr="006D7DD8">
        <w:rPr>
          <w:rFonts w:eastAsia="Times New Roman" w:cs="Times New Roman"/>
          <w:color w:val="1F1F1F"/>
          <w:szCs w:val="24"/>
          <w:lang w:eastAsia="uk-UA"/>
        </w:rPr>
        <w:t xml:space="preserve"> Учитель дякує командам за активність під час проходження локацій.</w:t>
      </w:r>
    </w:p>
    <w:p w:rsidR="001A683F" w:rsidRDefault="006D7DD8" w:rsidP="00FF7D76">
      <w:pPr>
        <w:ind w:left="142"/>
        <w:rPr>
          <w:rFonts w:eastAsia="Times New Roman" w:cs="Times New Roman"/>
          <w:color w:val="1F1F1F"/>
          <w:szCs w:val="24"/>
          <w:lang w:eastAsia="uk-UA"/>
        </w:rPr>
      </w:pPr>
      <w:r w:rsidRPr="006D7DD8">
        <w:rPr>
          <w:rFonts w:eastAsia="Times New Roman" w:cs="Times New Roman"/>
          <w:b/>
          <w:bCs/>
          <w:color w:val="1F1F1F"/>
          <w:szCs w:val="24"/>
          <w:bdr w:val="none" w:sz="0" w:space="0" w:color="auto" w:frame="1"/>
          <w:lang w:eastAsia="uk-UA"/>
        </w:rPr>
        <w:t>Фінальна думка:</w:t>
      </w:r>
      <w:r w:rsidRPr="006D7DD8">
        <w:rPr>
          <w:rFonts w:eastAsia="Times New Roman" w:cs="Times New Roman"/>
          <w:color w:val="1F1F1F"/>
          <w:szCs w:val="24"/>
          <w:lang w:eastAsia="uk-UA"/>
        </w:rPr>
        <w:t xml:space="preserve"> Закінчити </w:t>
      </w:r>
      <w:proofErr w:type="spellStart"/>
      <w:r w:rsidRPr="006D7DD8">
        <w:rPr>
          <w:rFonts w:eastAsia="Times New Roman" w:cs="Times New Roman"/>
          <w:color w:val="1F1F1F"/>
          <w:szCs w:val="24"/>
          <w:lang w:eastAsia="uk-UA"/>
        </w:rPr>
        <w:t>челендж</w:t>
      </w:r>
      <w:proofErr w:type="spellEnd"/>
      <w:r w:rsidRPr="006D7DD8">
        <w:rPr>
          <w:rFonts w:eastAsia="Times New Roman" w:cs="Times New Roman"/>
          <w:color w:val="1F1F1F"/>
          <w:szCs w:val="24"/>
          <w:lang w:eastAsia="uk-UA"/>
        </w:rPr>
        <w:t xml:space="preserve"> хочеться відомою мудрістю: </w:t>
      </w:r>
      <w:r w:rsidRPr="006D7DD8">
        <w:rPr>
          <w:rFonts w:eastAsia="Times New Roman" w:cs="Times New Roman"/>
          <w:i/>
          <w:iCs/>
          <w:color w:val="1F1F1F"/>
          <w:szCs w:val="24"/>
          <w:bdr w:val="none" w:sz="0" w:space="0" w:color="auto" w:frame="1"/>
          <w:lang w:eastAsia="uk-UA"/>
        </w:rPr>
        <w:t>"Треба їсти, щоб жити, а не жити, щоб їсти"</w:t>
      </w:r>
      <w:r w:rsidRPr="006D7DD8">
        <w:rPr>
          <w:rFonts w:eastAsia="Times New Roman" w:cs="Times New Roman"/>
          <w:color w:val="1F1F1F"/>
          <w:szCs w:val="24"/>
          <w:lang w:eastAsia="uk-UA"/>
        </w:rPr>
        <w:t>. Від того, як ми харчуємося, залежить стан здоров'я, працездатність і тривалість життя. Тільки помірне збалансоване харчування є гарантією довгих років.</w:t>
      </w:r>
    </w:p>
    <w:p w:rsidR="001A683F" w:rsidRDefault="001A683F">
      <w:pPr>
        <w:spacing w:after="200" w:line="276" w:lineRule="auto"/>
        <w:jc w:val="left"/>
        <w:rPr>
          <w:rFonts w:eastAsia="Times New Roman" w:cs="Times New Roman"/>
          <w:color w:val="1F1F1F"/>
          <w:szCs w:val="24"/>
          <w:lang w:eastAsia="uk-UA"/>
        </w:rPr>
      </w:pPr>
      <w:r>
        <w:rPr>
          <w:rFonts w:eastAsia="Times New Roman" w:cs="Times New Roman"/>
          <w:color w:val="1F1F1F"/>
          <w:szCs w:val="24"/>
          <w:lang w:eastAsia="uk-UA"/>
        </w:rPr>
        <w:br w:type="page"/>
      </w:r>
    </w:p>
    <w:p w:rsidR="001A683F" w:rsidRPr="0056652D" w:rsidRDefault="001A683F" w:rsidP="001A683F">
      <w:pPr>
        <w:ind w:left="720"/>
        <w:jc w:val="center"/>
        <w:rPr>
          <w:rFonts w:eastAsia="Times New Roman" w:cs="Times New Roman"/>
          <w:b/>
          <w:color w:val="1F1F1F"/>
          <w:sz w:val="28"/>
          <w:szCs w:val="24"/>
          <w:lang w:eastAsia="uk-UA"/>
        </w:rPr>
      </w:pPr>
      <w:r w:rsidRPr="0056652D">
        <w:rPr>
          <w:rFonts w:eastAsia="Times New Roman" w:cs="Times New Roman"/>
          <w:b/>
          <w:color w:val="1F1F1F"/>
          <w:sz w:val="28"/>
          <w:szCs w:val="24"/>
          <w:lang w:eastAsia="uk-UA"/>
        </w:rPr>
        <w:lastRenderedPageBreak/>
        <w:t>Додатки</w:t>
      </w:r>
    </w:p>
    <w:p w:rsidR="001A683F" w:rsidRDefault="001A683F" w:rsidP="001A683F">
      <w:pPr>
        <w:pStyle w:val="Default"/>
        <w:jc w:val="both"/>
        <w:rPr>
          <w:b/>
          <w:bCs/>
          <w:sz w:val="36"/>
          <w:szCs w:val="28"/>
        </w:rPr>
      </w:pPr>
    </w:p>
    <w:p w:rsidR="001A683F" w:rsidRPr="00395EB3" w:rsidRDefault="001A683F" w:rsidP="001A683F">
      <w:pPr>
        <w:pStyle w:val="Default"/>
        <w:jc w:val="both"/>
        <w:rPr>
          <w:sz w:val="36"/>
          <w:szCs w:val="28"/>
        </w:rPr>
      </w:pPr>
      <w:r w:rsidRPr="00395EB3">
        <w:rPr>
          <w:b/>
          <w:bCs/>
          <w:sz w:val="36"/>
          <w:szCs w:val="28"/>
        </w:rPr>
        <w:t xml:space="preserve">Локація 1. «Вікіпедія харчування» </w:t>
      </w:r>
    </w:p>
    <w:p w:rsidR="001A683F" w:rsidRPr="00395EB3" w:rsidRDefault="001A683F" w:rsidP="001A683F">
      <w:pPr>
        <w:pStyle w:val="Default"/>
        <w:jc w:val="both"/>
        <w:rPr>
          <w:sz w:val="36"/>
          <w:szCs w:val="28"/>
        </w:rPr>
      </w:pPr>
    </w:p>
    <w:p w:rsidR="001A683F" w:rsidRPr="00395EB3" w:rsidRDefault="001A683F" w:rsidP="001A683F">
      <w:pPr>
        <w:pStyle w:val="Default"/>
        <w:jc w:val="both"/>
        <w:rPr>
          <w:sz w:val="36"/>
          <w:szCs w:val="28"/>
        </w:rPr>
      </w:pPr>
      <w:r>
        <w:rPr>
          <w:sz w:val="36"/>
          <w:szCs w:val="28"/>
        </w:rPr>
        <w:t>Н</w:t>
      </w:r>
      <w:r w:rsidRPr="00395EB3">
        <w:rPr>
          <w:sz w:val="36"/>
          <w:szCs w:val="28"/>
        </w:rPr>
        <w:t xml:space="preserve">еобхідно доповнити  речення, знайти відповідь до певної ситуації. </w:t>
      </w:r>
    </w:p>
    <w:p w:rsidR="001A683F" w:rsidRPr="00395EB3" w:rsidRDefault="001A683F" w:rsidP="001A683F">
      <w:pPr>
        <w:pStyle w:val="Default"/>
        <w:jc w:val="both"/>
        <w:rPr>
          <w:sz w:val="36"/>
          <w:szCs w:val="28"/>
        </w:rPr>
      </w:pPr>
    </w:p>
    <w:p w:rsidR="001A683F" w:rsidRDefault="001A683F" w:rsidP="001A683F">
      <w:pPr>
        <w:pStyle w:val="Default"/>
        <w:jc w:val="center"/>
        <w:rPr>
          <w:b/>
          <w:sz w:val="36"/>
          <w:szCs w:val="28"/>
        </w:rPr>
      </w:pPr>
      <w:r w:rsidRPr="00395EB3">
        <w:rPr>
          <w:b/>
          <w:sz w:val="36"/>
          <w:szCs w:val="28"/>
        </w:rPr>
        <w:t>Правила здорового харчування:</w:t>
      </w:r>
    </w:p>
    <w:p w:rsidR="001A683F" w:rsidRPr="00395EB3" w:rsidRDefault="001A683F" w:rsidP="001A683F">
      <w:pPr>
        <w:pStyle w:val="Default"/>
        <w:jc w:val="both"/>
        <w:rPr>
          <w:b/>
          <w:sz w:val="36"/>
          <w:szCs w:val="28"/>
        </w:rPr>
      </w:pPr>
    </w:p>
    <w:p w:rsidR="001A683F" w:rsidRPr="00395EB3" w:rsidRDefault="001A683F" w:rsidP="001A683F">
      <w:pPr>
        <w:pStyle w:val="Default"/>
        <w:spacing w:before="240" w:afterLines="240" w:after="576" w:line="360" w:lineRule="auto"/>
        <w:ind w:left="284" w:hanging="284"/>
        <w:jc w:val="both"/>
        <w:rPr>
          <w:sz w:val="36"/>
          <w:szCs w:val="28"/>
        </w:rPr>
      </w:pPr>
      <w:r w:rsidRPr="00395EB3">
        <w:rPr>
          <w:sz w:val="36"/>
          <w:szCs w:val="28"/>
        </w:rPr>
        <w:t xml:space="preserve">1. Вживайте їжу </w:t>
      </w:r>
      <w:r>
        <w:rPr>
          <w:sz w:val="36"/>
          <w:szCs w:val="28"/>
        </w:rPr>
        <w:t xml:space="preserve"> </w:t>
      </w:r>
      <w:r w:rsidRPr="00395EB3">
        <w:rPr>
          <w:sz w:val="36"/>
          <w:szCs w:val="28"/>
        </w:rPr>
        <w:t>________________________</w:t>
      </w:r>
      <w:r>
        <w:rPr>
          <w:sz w:val="36"/>
          <w:szCs w:val="28"/>
        </w:rPr>
        <w:t>____________________ __________________________________________________________</w:t>
      </w:r>
    </w:p>
    <w:p w:rsidR="001A683F" w:rsidRPr="00395EB3" w:rsidRDefault="001A683F" w:rsidP="001A683F">
      <w:pPr>
        <w:pStyle w:val="Default"/>
        <w:spacing w:before="240" w:afterLines="240" w:after="576" w:line="360" w:lineRule="auto"/>
        <w:ind w:left="284" w:hanging="284"/>
        <w:jc w:val="both"/>
        <w:rPr>
          <w:sz w:val="36"/>
          <w:szCs w:val="28"/>
        </w:rPr>
      </w:pPr>
      <w:r w:rsidRPr="00395EB3">
        <w:rPr>
          <w:sz w:val="36"/>
          <w:szCs w:val="28"/>
        </w:rPr>
        <w:t>2. Не пропускайте</w:t>
      </w:r>
      <w:r>
        <w:rPr>
          <w:sz w:val="36"/>
          <w:szCs w:val="28"/>
        </w:rPr>
        <w:t xml:space="preserve"> </w:t>
      </w:r>
      <w:r w:rsidRPr="00395EB3">
        <w:rPr>
          <w:sz w:val="36"/>
          <w:szCs w:val="28"/>
        </w:rPr>
        <w:t>__________________________________________</w:t>
      </w:r>
      <w:r>
        <w:rPr>
          <w:sz w:val="36"/>
          <w:szCs w:val="28"/>
        </w:rPr>
        <w:t xml:space="preserve"> </w:t>
      </w:r>
    </w:p>
    <w:p w:rsidR="001A683F" w:rsidRPr="00395EB3" w:rsidRDefault="001A683F" w:rsidP="001A683F">
      <w:pPr>
        <w:pStyle w:val="Default"/>
        <w:spacing w:before="240" w:afterLines="240" w:after="576" w:line="360" w:lineRule="auto"/>
        <w:ind w:left="284" w:hanging="284"/>
        <w:jc w:val="both"/>
        <w:rPr>
          <w:sz w:val="36"/>
          <w:szCs w:val="28"/>
        </w:rPr>
      </w:pPr>
      <w:r w:rsidRPr="00395EB3">
        <w:rPr>
          <w:sz w:val="36"/>
          <w:szCs w:val="28"/>
        </w:rPr>
        <w:t xml:space="preserve">3. Не влаштовуйте собі часті __________________________, адже вони не замінять повноцінного харчування; </w:t>
      </w:r>
    </w:p>
    <w:p w:rsidR="001A683F" w:rsidRPr="00395EB3" w:rsidRDefault="001A683F" w:rsidP="001A683F">
      <w:pPr>
        <w:pStyle w:val="Default"/>
        <w:spacing w:before="240" w:afterLines="240" w:after="576" w:line="360" w:lineRule="auto"/>
        <w:ind w:left="284" w:hanging="284"/>
        <w:jc w:val="both"/>
        <w:rPr>
          <w:sz w:val="36"/>
          <w:szCs w:val="28"/>
        </w:rPr>
      </w:pPr>
      <w:r w:rsidRPr="00395EB3">
        <w:rPr>
          <w:sz w:val="36"/>
          <w:szCs w:val="28"/>
        </w:rPr>
        <w:t>4. Пий воду не менше _______________</w:t>
      </w:r>
      <w:r>
        <w:rPr>
          <w:sz w:val="36"/>
          <w:szCs w:val="28"/>
        </w:rPr>
        <w:t>_________________________</w:t>
      </w:r>
      <w:r w:rsidRPr="00395EB3">
        <w:rPr>
          <w:sz w:val="36"/>
          <w:szCs w:val="28"/>
        </w:rPr>
        <w:t xml:space="preserve"> </w:t>
      </w:r>
    </w:p>
    <w:p w:rsidR="001A683F" w:rsidRPr="00395EB3" w:rsidRDefault="001A683F" w:rsidP="001A683F">
      <w:pPr>
        <w:pStyle w:val="Default"/>
        <w:spacing w:before="240" w:afterLines="240" w:after="576" w:line="360" w:lineRule="auto"/>
        <w:ind w:left="284" w:hanging="284"/>
        <w:jc w:val="both"/>
        <w:rPr>
          <w:sz w:val="36"/>
          <w:szCs w:val="28"/>
        </w:rPr>
      </w:pPr>
      <w:r w:rsidRPr="00395EB3">
        <w:rPr>
          <w:sz w:val="36"/>
          <w:szCs w:val="28"/>
        </w:rPr>
        <w:t>5. Дотримуйтеся режиму __________________</w:t>
      </w:r>
      <w:r>
        <w:rPr>
          <w:sz w:val="36"/>
          <w:szCs w:val="28"/>
        </w:rPr>
        <w:t>____________________</w:t>
      </w:r>
    </w:p>
    <w:p w:rsidR="001A683F" w:rsidRPr="00395EB3" w:rsidRDefault="001A683F" w:rsidP="001A683F">
      <w:pPr>
        <w:pStyle w:val="Default"/>
        <w:spacing w:before="240" w:afterLines="240" w:after="576" w:line="360" w:lineRule="auto"/>
        <w:ind w:left="284" w:hanging="284"/>
        <w:jc w:val="both"/>
        <w:rPr>
          <w:sz w:val="36"/>
          <w:szCs w:val="28"/>
        </w:rPr>
      </w:pPr>
      <w:r w:rsidRPr="00395EB3">
        <w:rPr>
          <w:sz w:val="36"/>
          <w:szCs w:val="28"/>
        </w:rPr>
        <w:t>6. Не їж ____________________</w:t>
      </w:r>
      <w:r>
        <w:rPr>
          <w:sz w:val="36"/>
          <w:szCs w:val="28"/>
        </w:rPr>
        <w:t>________________________</w:t>
      </w:r>
      <w:r w:rsidRPr="00395EB3">
        <w:rPr>
          <w:sz w:val="36"/>
          <w:szCs w:val="28"/>
        </w:rPr>
        <w:t xml:space="preserve"> продукти</w:t>
      </w:r>
    </w:p>
    <w:p w:rsidR="001A683F" w:rsidRDefault="001A683F" w:rsidP="001A683F">
      <w:pPr>
        <w:spacing w:after="200" w:line="276" w:lineRule="auto"/>
        <w:jc w:val="left"/>
        <w:rPr>
          <w:b/>
          <w:bCs/>
          <w:sz w:val="32"/>
          <w:szCs w:val="28"/>
        </w:rPr>
      </w:pPr>
      <w:r>
        <w:rPr>
          <w:b/>
          <w:bCs/>
          <w:sz w:val="32"/>
          <w:szCs w:val="28"/>
        </w:rPr>
        <w:br w:type="page"/>
      </w:r>
    </w:p>
    <w:p w:rsidR="001A683F" w:rsidRPr="00C751E2" w:rsidRDefault="001A683F" w:rsidP="001A683F">
      <w:pPr>
        <w:rPr>
          <w:sz w:val="28"/>
        </w:rPr>
      </w:pPr>
      <w:r w:rsidRPr="00C751E2">
        <w:rPr>
          <w:b/>
          <w:bCs/>
          <w:sz w:val="32"/>
          <w:szCs w:val="28"/>
        </w:rPr>
        <w:lastRenderedPageBreak/>
        <w:t xml:space="preserve">Локація 2 «Корисне і шкідливе» </w:t>
      </w:r>
    </w:p>
    <w:p w:rsidR="001A683F" w:rsidRDefault="001A683F" w:rsidP="001A683F">
      <w:pPr>
        <w:ind w:left="142"/>
        <w:rPr>
          <w:rFonts w:eastAsia="Times New Roman" w:cs="Times New Roman"/>
          <w:color w:val="1F1F1F"/>
          <w:szCs w:val="24"/>
          <w:lang w:eastAsia="uk-UA"/>
        </w:rPr>
      </w:pPr>
      <w:r>
        <w:rPr>
          <w:noProof/>
          <w:lang w:eastAsia="uk-UA"/>
        </w:rPr>
        <w:drawing>
          <wp:inline distT="0" distB="0" distL="0" distR="0" wp14:anchorId="69783FF7" wp14:editId="453AC464">
            <wp:extent cx="6929120" cy="4053840"/>
            <wp:effectExtent l="0" t="0" r="0" b="0"/>
            <wp:docPr id="8" name="Рисунок 8" descr="карток з корисними продуктами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ок з корисними продуктами_"/>
                    <pic:cNvPicPr>
                      <a:picLocks noChangeAspect="1" noChangeArrowheads="1"/>
                    </pic:cNvPicPr>
                  </pic:nvPicPr>
                  <pic:blipFill>
                    <a:blip r:embed="rId12">
                      <a:extLst>
                        <a:ext uri="{28A0092B-C50C-407E-A947-70E740481C1C}">
                          <a14:useLocalDpi xmlns:a14="http://schemas.microsoft.com/office/drawing/2010/main" val="0"/>
                        </a:ext>
                      </a:extLst>
                    </a:blip>
                    <a:srcRect l="1860" r="2313"/>
                    <a:stretch>
                      <a:fillRect/>
                    </a:stretch>
                  </pic:blipFill>
                  <pic:spPr bwMode="auto">
                    <a:xfrm>
                      <a:off x="0" y="0"/>
                      <a:ext cx="6929120" cy="4053840"/>
                    </a:xfrm>
                    <a:prstGeom prst="rect">
                      <a:avLst/>
                    </a:prstGeom>
                    <a:noFill/>
                    <a:ln>
                      <a:noFill/>
                    </a:ln>
                  </pic:spPr>
                </pic:pic>
              </a:graphicData>
            </a:graphic>
          </wp:inline>
        </w:drawing>
      </w:r>
      <w:r>
        <w:rPr>
          <w:noProof/>
          <w:lang w:eastAsia="uk-UA"/>
        </w:rPr>
        <w:drawing>
          <wp:inline distT="0" distB="0" distL="0" distR="0" wp14:anchorId="7A8D0C1D" wp14:editId="1016A1EF">
            <wp:extent cx="5808980" cy="3694430"/>
            <wp:effectExtent l="0" t="0" r="0" b="0"/>
            <wp:docPr id="15" name="Рисунок 15" descr="карток зі шкідливими продуктами_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ок зі шкідливими продуктами_і"/>
                    <pic:cNvPicPr>
                      <a:picLocks noChangeAspect="1" noChangeArrowheads="1"/>
                    </pic:cNvPicPr>
                  </pic:nvPicPr>
                  <pic:blipFill>
                    <a:blip r:embed="rId13" cstate="print">
                      <a:extLst>
                        <a:ext uri="{28A0092B-C50C-407E-A947-70E740481C1C}">
                          <a14:useLocalDpi xmlns:a14="http://schemas.microsoft.com/office/drawing/2010/main" val="0"/>
                        </a:ext>
                      </a:extLst>
                    </a:blip>
                    <a:srcRect l="4404" r="5728"/>
                    <a:stretch>
                      <a:fillRect/>
                    </a:stretch>
                  </pic:blipFill>
                  <pic:spPr bwMode="auto">
                    <a:xfrm>
                      <a:off x="0" y="0"/>
                      <a:ext cx="5808980" cy="3694430"/>
                    </a:xfrm>
                    <a:prstGeom prst="rect">
                      <a:avLst/>
                    </a:prstGeom>
                    <a:noFill/>
                    <a:ln>
                      <a:noFill/>
                    </a:ln>
                  </pic:spPr>
                </pic:pic>
              </a:graphicData>
            </a:graphic>
          </wp:inline>
        </w:drawing>
      </w:r>
    </w:p>
    <w:p w:rsidR="001A683F" w:rsidRDefault="001A683F">
      <w:pPr>
        <w:spacing w:after="200" w:line="276" w:lineRule="auto"/>
        <w:jc w:val="left"/>
        <w:rPr>
          <w:rFonts w:eastAsia="Times New Roman" w:cs="Times New Roman"/>
          <w:color w:val="1F1F1F"/>
          <w:szCs w:val="24"/>
          <w:lang w:eastAsia="uk-UA"/>
        </w:rPr>
      </w:pPr>
      <w:r>
        <w:rPr>
          <w:rFonts w:eastAsia="Times New Roman" w:cs="Times New Roman"/>
          <w:color w:val="1F1F1F"/>
          <w:szCs w:val="24"/>
          <w:lang w:eastAsia="uk-UA"/>
        </w:rPr>
        <w:br w:type="page"/>
      </w:r>
    </w:p>
    <w:p w:rsidR="001A683F" w:rsidRPr="006D7DD8" w:rsidRDefault="001A683F" w:rsidP="001A683F">
      <w:pPr>
        <w:outlineLvl w:val="2"/>
        <w:rPr>
          <w:rFonts w:eastAsia="Times New Roman" w:cs="Times New Roman"/>
          <w:b/>
          <w:bCs/>
          <w:color w:val="1F1F1F"/>
          <w:sz w:val="28"/>
          <w:szCs w:val="24"/>
          <w:lang w:eastAsia="uk-UA"/>
        </w:rPr>
      </w:pPr>
      <w:r w:rsidRPr="006D7DD8">
        <w:rPr>
          <w:rFonts w:eastAsia="Times New Roman" w:cs="Times New Roman"/>
          <w:b/>
          <w:bCs/>
          <w:color w:val="1F1F1F"/>
          <w:sz w:val="28"/>
          <w:szCs w:val="24"/>
          <w:lang w:eastAsia="uk-UA"/>
        </w:rPr>
        <w:lastRenderedPageBreak/>
        <w:t>Локація 7. «</w:t>
      </w:r>
      <w:proofErr w:type="spellStart"/>
      <w:r w:rsidRPr="006D7DD8">
        <w:rPr>
          <w:rFonts w:eastAsia="Times New Roman" w:cs="Times New Roman"/>
          <w:b/>
          <w:bCs/>
          <w:color w:val="1F1F1F"/>
          <w:sz w:val="28"/>
          <w:szCs w:val="24"/>
          <w:lang w:eastAsia="uk-UA"/>
        </w:rPr>
        <w:t>Відгадайка</w:t>
      </w:r>
      <w:proofErr w:type="spellEnd"/>
      <w:r w:rsidRPr="006D7DD8">
        <w:rPr>
          <w:rFonts w:eastAsia="Times New Roman" w:cs="Times New Roman"/>
          <w:b/>
          <w:bCs/>
          <w:color w:val="1F1F1F"/>
          <w:sz w:val="28"/>
          <w:szCs w:val="24"/>
          <w:lang w:eastAsia="uk-UA"/>
        </w:rPr>
        <w:t>»</w:t>
      </w:r>
    </w:p>
    <w:p w:rsidR="006D7DD8" w:rsidRPr="006D7DD8" w:rsidRDefault="006D7DD8" w:rsidP="001A683F">
      <w:pPr>
        <w:ind w:left="142"/>
        <w:rPr>
          <w:rFonts w:eastAsia="Times New Roman" w:cs="Times New Roman"/>
          <w:color w:val="1F1F1F"/>
          <w:szCs w:val="24"/>
          <w:lang w:eastAsia="uk-UA"/>
        </w:rPr>
      </w:pPr>
    </w:p>
    <w:p w:rsidR="001A683F" w:rsidRDefault="001A683F" w:rsidP="001A683F">
      <w:pPr>
        <w:jc w:val="center"/>
        <w:rPr>
          <w:rFonts w:cs="Times New Roman"/>
          <w:szCs w:val="24"/>
        </w:rPr>
      </w:pPr>
      <w:r>
        <w:rPr>
          <w:noProof/>
          <w:lang w:eastAsia="uk-UA"/>
        </w:rPr>
        <w:drawing>
          <wp:inline distT="0" distB="0" distL="0" distR="0" wp14:anchorId="39F5F0B8" wp14:editId="2B20865B">
            <wp:extent cx="6822736" cy="7997036"/>
            <wp:effectExtent l="0" t="0" r="0" b="0"/>
            <wp:docPr id="9" name="Рисунок 9" descr="C:\Users\Administrator\AppData\Local\Microsoft\Windows\INetCache\Content.Word\картки-загадк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Local\Microsoft\Windows\INetCache\Content.Word\картки-загадки (1).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542" r="45030"/>
                    <a:stretch/>
                  </pic:blipFill>
                  <pic:spPr bwMode="auto">
                    <a:xfrm>
                      <a:off x="0" y="0"/>
                      <a:ext cx="6826245" cy="8001149"/>
                    </a:xfrm>
                    <a:prstGeom prst="rect">
                      <a:avLst/>
                    </a:prstGeom>
                    <a:noFill/>
                    <a:ln>
                      <a:noFill/>
                    </a:ln>
                    <a:extLst>
                      <a:ext uri="{53640926-AAD7-44D8-BBD7-CCE9431645EC}">
                        <a14:shadowObscured xmlns:a14="http://schemas.microsoft.com/office/drawing/2010/main"/>
                      </a:ext>
                    </a:extLst>
                  </pic:spPr>
                </pic:pic>
              </a:graphicData>
            </a:graphic>
          </wp:inline>
        </w:drawing>
      </w:r>
    </w:p>
    <w:p w:rsidR="001A683F" w:rsidRDefault="001A683F" w:rsidP="001A683F">
      <w:pPr>
        <w:jc w:val="center"/>
        <w:rPr>
          <w:rFonts w:cs="Times New Roman"/>
          <w:szCs w:val="24"/>
        </w:rPr>
      </w:pPr>
      <w:r>
        <w:rPr>
          <w:noProof/>
          <w:lang w:eastAsia="uk-UA"/>
        </w:rPr>
        <w:lastRenderedPageBreak/>
        <w:drawing>
          <wp:inline distT="0" distB="0" distL="0" distR="0" wp14:anchorId="19CF1DCA" wp14:editId="39B681DC">
            <wp:extent cx="6807788" cy="8783527"/>
            <wp:effectExtent l="0" t="0" r="0" b="0"/>
            <wp:docPr id="10" name="Рисунок 10" descr="C:\Users\Administrator\AppData\Local\Microsoft\Windows\INetCache\Content.Word\картки-загадк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Local\Microsoft\Windows\INetCache\Content.Word\картки-загадки (1).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56437"/>
                    <a:stretch/>
                  </pic:blipFill>
                  <pic:spPr bwMode="auto">
                    <a:xfrm>
                      <a:off x="0" y="0"/>
                      <a:ext cx="6817776" cy="8796414"/>
                    </a:xfrm>
                    <a:prstGeom prst="rect">
                      <a:avLst/>
                    </a:prstGeom>
                    <a:noFill/>
                    <a:ln>
                      <a:noFill/>
                    </a:ln>
                    <a:extLst>
                      <a:ext uri="{53640926-AAD7-44D8-BBD7-CCE9431645EC}">
                        <a14:shadowObscured xmlns:a14="http://schemas.microsoft.com/office/drawing/2010/main"/>
                      </a:ext>
                    </a:extLst>
                  </pic:spPr>
                </pic:pic>
              </a:graphicData>
            </a:graphic>
          </wp:inline>
        </w:drawing>
      </w:r>
    </w:p>
    <w:p w:rsidR="001A683F" w:rsidRPr="006D7DD8" w:rsidRDefault="001A683F" w:rsidP="001A683F">
      <w:pPr>
        <w:spacing w:after="200" w:line="276" w:lineRule="auto"/>
        <w:jc w:val="left"/>
        <w:rPr>
          <w:rFonts w:cs="Times New Roman"/>
          <w:szCs w:val="24"/>
        </w:rPr>
      </w:pPr>
    </w:p>
    <w:p w:rsidR="0056652D" w:rsidRPr="006D7DD8" w:rsidRDefault="0056652D" w:rsidP="001A683F">
      <w:pPr>
        <w:rPr>
          <w:rFonts w:eastAsia="Times New Roman" w:cs="Times New Roman"/>
          <w:color w:val="1F1F1F"/>
          <w:szCs w:val="24"/>
          <w:lang w:eastAsia="uk-UA"/>
        </w:rPr>
      </w:pPr>
    </w:p>
    <w:p w:rsidR="00EA3EE2" w:rsidRDefault="00EA3EE2">
      <w:pPr>
        <w:spacing w:after="200" w:line="276" w:lineRule="auto"/>
        <w:jc w:val="left"/>
        <w:rPr>
          <w:rFonts w:cs="Times New Roman"/>
          <w:szCs w:val="24"/>
        </w:rPr>
      </w:pPr>
      <w:r>
        <w:rPr>
          <w:rFonts w:cs="Times New Roman"/>
          <w:szCs w:val="24"/>
        </w:rPr>
        <w:br w:type="page"/>
      </w:r>
    </w:p>
    <w:p w:rsidR="00EA3EE2" w:rsidRDefault="00EA3EE2" w:rsidP="006D7DD8">
      <w:pPr>
        <w:rPr>
          <w:rFonts w:cs="Times New Roman"/>
          <w:szCs w:val="24"/>
        </w:rPr>
        <w:sectPr w:rsidR="00EA3EE2" w:rsidSect="006D7DD8">
          <w:pgSz w:w="11906" w:h="16838"/>
          <w:pgMar w:top="567" w:right="567" w:bottom="567" w:left="567" w:header="709" w:footer="709" w:gutter="0"/>
          <w:cols w:space="708"/>
          <w:docGrid w:linePitch="360"/>
        </w:sectPr>
      </w:pPr>
    </w:p>
    <w:p w:rsidR="00BD51F4" w:rsidRDefault="0056652D" w:rsidP="0056652D">
      <w:pPr>
        <w:rPr>
          <w:noProof/>
          <w:lang w:eastAsia="uk-UA"/>
        </w:rPr>
      </w:pPr>
      <w:r>
        <w:rPr>
          <w:noProof/>
          <w:lang w:eastAsia="uk-UA"/>
        </w:rPr>
        <w:lastRenderedPageBreak/>
        <w:drawing>
          <wp:inline distT="0" distB="0" distL="0" distR="0" wp14:anchorId="311493CA" wp14:editId="7D7685C5">
            <wp:extent cx="9972040" cy="5794427"/>
            <wp:effectExtent l="0" t="0" r="0" b="0"/>
            <wp:docPr id="6" name="Рисунок 6" descr="C:\Users\Administrator\AppData\Local\Microsoft\Windows\INetCache\Content.Word\картки для локаці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AppData\Local\Microsoft\Windows\INetCache\Content.Word\картки для локацій.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1190" r="50000" b="49484"/>
                    <a:stretch/>
                  </pic:blipFill>
                  <pic:spPr bwMode="auto">
                    <a:xfrm>
                      <a:off x="0" y="0"/>
                      <a:ext cx="9972040" cy="5794427"/>
                    </a:xfrm>
                    <a:prstGeom prst="rect">
                      <a:avLst/>
                    </a:prstGeom>
                    <a:noFill/>
                    <a:ln>
                      <a:noFill/>
                    </a:ln>
                    <a:extLst>
                      <a:ext uri="{53640926-AAD7-44D8-BBD7-CCE9431645EC}">
                        <a14:shadowObscured xmlns:a14="http://schemas.microsoft.com/office/drawing/2010/main"/>
                      </a:ext>
                    </a:extLst>
                  </pic:spPr>
                </pic:pic>
              </a:graphicData>
            </a:graphic>
          </wp:inline>
        </w:drawing>
      </w:r>
    </w:p>
    <w:p w:rsidR="00BD51F4" w:rsidRDefault="0056652D" w:rsidP="0056652D">
      <w:pPr>
        <w:rPr>
          <w:noProof/>
          <w:lang w:eastAsia="uk-UA"/>
        </w:rPr>
      </w:pPr>
      <w:r>
        <w:rPr>
          <w:noProof/>
          <w:lang w:eastAsia="uk-UA"/>
        </w:rPr>
        <w:lastRenderedPageBreak/>
        <w:drawing>
          <wp:inline distT="0" distB="0" distL="0" distR="0" wp14:anchorId="46F6CB28" wp14:editId="04DC894A">
            <wp:extent cx="9972040" cy="5799572"/>
            <wp:effectExtent l="0" t="0" r="0" b="0"/>
            <wp:docPr id="12" name="Рисунок 12" descr="C:\Users\Administrator\AppData\Local\Microsoft\Windows\INetCache\Content.Word\картки для локаці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AppData\Local\Microsoft\Windows\INetCache\Content.Word\картки для локацій.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50100" r="1485" b="49847"/>
                    <a:stretch/>
                  </pic:blipFill>
                  <pic:spPr bwMode="auto">
                    <a:xfrm>
                      <a:off x="0" y="0"/>
                      <a:ext cx="9972040" cy="579957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uk-UA"/>
        </w:rPr>
        <w:lastRenderedPageBreak/>
        <w:drawing>
          <wp:inline distT="0" distB="0" distL="0" distR="0" wp14:anchorId="1B8B8180" wp14:editId="51F3C605">
            <wp:extent cx="9972040" cy="5733194"/>
            <wp:effectExtent l="0" t="0" r="0" b="0"/>
            <wp:docPr id="13" name="Рисунок 13" descr="C:\Users\Administrator\AppData\Local\Microsoft\Windows\INetCache\Content.Word\картки для локаці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AppData\Local\Microsoft\Windows\INetCache\Content.Word\картки для локацій.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1060" t="50047" r="50159"/>
                    <a:stretch/>
                  </pic:blipFill>
                  <pic:spPr bwMode="auto">
                    <a:xfrm>
                      <a:off x="0" y="0"/>
                      <a:ext cx="9972040" cy="573319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uk-UA"/>
        </w:rPr>
        <w:lastRenderedPageBreak/>
        <w:drawing>
          <wp:inline distT="0" distB="0" distL="0" distR="0" wp14:anchorId="10008257" wp14:editId="7E94F2E2">
            <wp:extent cx="9972040" cy="5725570"/>
            <wp:effectExtent l="0" t="0" r="0" b="0"/>
            <wp:docPr id="14" name="Рисунок 14" descr="C:\Users\Administrator\AppData\Local\Microsoft\Windows\INetCache\Content.Word\картки для локаці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AppData\Local\Microsoft\Windows\INetCache\Content.Word\картки для локацій.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50106" t="50330" r="1326"/>
                    <a:stretch/>
                  </pic:blipFill>
                  <pic:spPr bwMode="auto">
                    <a:xfrm>
                      <a:off x="0" y="0"/>
                      <a:ext cx="9972040" cy="5725570"/>
                    </a:xfrm>
                    <a:prstGeom prst="rect">
                      <a:avLst/>
                    </a:prstGeom>
                    <a:noFill/>
                    <a:ln>
                      <a:noFill/>
                    </a:ln>
                    <a:extLst>
                      <a:ext uri="{53640926-AAD7-44D8-BBD7-CCE9431645EC}">
                        <a14:shadowObscured xmlns:a14="http://schemas.microsoft.com/office/drawing/2010/main"/>
                      </a:ext>
                    </a:extLst>
                  </pic:spPr>
                </pic:pic>
              </a:graphicData>
            </a:graphic>
          </wp:inline>
        </w:drawing>
      </w:r>
    </w:p>
    <w:p w:rsidR="000E5441" w:rsidRDefault="000E5441" w:rsidP="0056652D">
      <w:pPr>
        <w:rPr>
          <w:noProof/>
          <w:lang w:eastAsia="uk-UA"/>
        </w:rPr>
      </w:pPr>
    </w:p>
    <w:p w:rsidR="000E5441" w:rsidRDefault="000E5441" w:rsidP="0056652D">
      <w:pPr>
        <w:rPr>
          <w:noProof/>
          <w:lang w:eastAsia="uk-UA"/>
        </w:rPr>
      </w:pPr>
    </w:p>
    <w:p w:rsidR="000E5441" w:rsidRDefault="000E5441" w:rsidP="0056652D">
      <w:pPr>
        <w:rPr>
          <w:noProof/>
          <w:lang w:eastAsia="uk-UA"/>
        </w:rPr>
      </w:pPr>
    </w:p>
    <w:p w:rsidR="000E5441" w:rsidRDefault="000E5441" w:rsidP="0056652D">
      <w:pPr>
        <w:rPr>
          <w:noProof/>
          <w:lang w:eastAsia="uk-UA"/>
        </w:rPr>
      </w:pPr>
    </w:p>
    <w:p w:rsidR="000E5441" w:rsidRDefault="000E5441" w:rsidP="0056652D">
      <w:pPr>
        <w:rPr>
          <w:noProof/>
          <w:lang w:eastAsia="uk-UA"/>
        </w:rPr>
      </w:pPr>
    </w:p>
    <w:p w:rsidR="000E5441" w:rsidRDefault="000E5441" w:rsidP="0056652D">
      <w:pPr>
        <w:rPr>
          <w:noProof/>
          <w:lang w:eastAsia="uk-UA"/>
        </w:rPr>
      </w:pPr>
    </w:p>
    <w:p w:rsidR="000E5441" w:rsidRPr="006D7DD8" w:rsidRDefault="000E5441" w:rsidP="000E5441">
      <w:pPr>
        <w:outlineLvl w:val="2"/>
        <w:rPr>
          <w:rFonts w:eastAsia="Times New Roman" w:cs="Times New Roman"/>
          <w:b/>
          <w:bCs/>
          <w:color w:val="1F1F1F"/>
          <w:sz w:val="28"/>
          <w:szCs w:val="24"/>
          <w:lang w:eastAsia="uk-UA"/>
        </w:rPr>
      </w:pPr>
      <w:r w:rsidRPr="006D7DD8">
        <w:rPr>
          <w:rFonts w:eastAsia="Times New Roman" w:cs="Times New Roman"/>
          <w:b/>
          <w:bCs/>
          <w:color w:val="1F1F1F"/>
          <w:sz w:val="28"/>
          <w:szCs w:val="24"/>
          <w:lang w:eastAsia="uk-UA"/>
        </w:rPr>
        <w:lastRenderedPageBreak/>
        <w:t xml:space="preserve">Локація 4. «Детективна </w:t>
      </w:r>
      <w:proofErr w:type="spellStart"/>
      <w:r w:rsidRPr="006D7DD8">
        <w:rPr>
          <w:rFonts w:eastAsia="Times New Roman" w:cs="Times New Roman"/>
          <w:b/>
          <w:bCs/>
          <w:color w:val="1F1F1F"/>
          <w:sz w:val="28"/>
          <w:szCs w:val="24"/>
          <w:lang w:eastAsia="uk-UA"/>
        </w:rPr>
        <w:t>сторіс</w:t>
      </w:r>
      <w:proofErr w:type="spellEnd"/>
      <w:r w:rsidRPr="006D7DD8">
        <w:rPr>
          <w:rFonts w:eastAsia="Times New Roman" w:cs="Times New Roman"/>
          <w:b/>
          <w:bCs/>
          <w:color w:val="1F1F1F"/>
          <w:sz w:val="28"/>
          <w:szCs w:val="24"/>
          <w:lang w:eastAsia="uk-UA"/>
        </w:rPr>
        <w:t>»</w:t>
      </w:r>
    </w:p>
    <w:p w:rsidR="000E5441" w:rsidRDefault="000E5441" w:rsidP="0056652D">
      <w:pPr>
        <w:rPr>
          <w:noProof/>
          <w:lang w:eastAsia="uk-UA"/>
        </w:rPr>
      </w:pPr>
    </w:p>
    <w:p w:rsidR="000E5441" w:rsidRDefault="00BD51F4" w:rsidP="00BD51F4">
      <w:pPr>
        <w:spacing w:after="200" w:line="276" w:lineRule="auto"/>
        <w:rPr>
          <w:noProof/>
          <w:lang w:eastAsia="uk-UA"/>
        </w:rPr>
      </w:pPr>
      <w:r>
        <w:rPr>
          <w:noProof/>
          <w:lang w:eastAsia="uk-UA"/>
        </w:rPr>
        <w:pict>
          <v:shape id="_x0000_i1027" type="#_x0000_t75" style="width:782pt;height:445.75pt">
            <v:imagedata r:id="rId9" o:title="Локація « Детективна сторіс»"/>
          </v:shape>
        </w:pict>
      </w:r>
    </w:p>
    <w:p w:rsidR="000E5441" w:rsidRDefault="000E5441" w:rsidP="00BD51F4">
      <w:pPr>
        <w:spacing w:after="200" w:line="276" w:lineRule="auto"/>
        <w:rPr>
          <w:noProof/>
          <w:lang w:eastAsia="uk-UA"/>
        </w:rPr>
      </w:pPr>
    </w:p>
    <w:p w:rsidR="000E5441" w:rsidRDefault="000E5441" w:rsidP="00BD51F4">
      <w:pPr>
        <w:spacing w:after="200" w:line="276" w:lineRule="auto"/>
        <w:rPr>
          <w:noProof/>
          <w:lang w:eastAsia="uk-UA"/>
        </w:rPr>
      </w:pPr>
    </w:p>
    <w:p w:rsidR="000E5441" w:rsidRPr="006D7DD8" w:rsidRDefault="000E5441" w:rsidP="000E5441">
      <w:pPr>
        <w:outlineLvl w:val="2"/>
        <w:rPr>
          <w:rFonts w:eastAsia="Times New Roman" w:cs="Times New Roman"/>
          <w:b/>
          <w:bCs/>
          <w:color w:val="1F1F1F"/>
          <w:sz w:val="32"/>
          <w:szCs w:val="24"/>
          <w:lang w:eastAsia="uk-UA"/>
        </w:rPr>
      </w:pPr>
      <w:r w:rsidRPr="006D7DD8">
        <w:rPr>
          <w:rFonts w:eastAsia="Times New Roman" w:cs="Times New Roman"/>
          <w:b/>
          <w:bCs/>
          <w:color w:val="1F1F1F"/>
          <w:sz w:val="32"/>
          <w:szCs w:val="24"/>
          <w:lang w:eastAsia="uk-UA"/>
        </w:rPr>
        <w:lastRenderedPageBreak/>
        <w:t>Локація 6. «Національні страви»</w:t>
      </w:r>
    </w:p>
    <w:p w:rsidR="0056652D" w:rsidRDefault="0056652D" w:rsidP="0056652D">
      <w:pPr>
        <w:rPr>
          <w:noProof/>
          <w:lang w:eastAsia="uk-UA"/>
        </w:rPr>
      </w:pPr>
      <w:r>
        <w:rPr>
          <w:noProof/>
          <w:lang w:eastAsia="uk-UA"/>
        </w:rPr>
        <w:drawing>
          <wp:inline distT="0" distB="0" distL="0" distR="0" wp14:anchorId="3336B98B" wp14:editId="5578E3A2">
            <wp:extent cx="9951200" cy="6406086"/>
            <wp:effectExtent l="0" t="0" r="0" b="0"/>
            <wp:docPr id="7" name="Рисунок 7" descr="D:\8-а 2026-27\Виховні години\23.09 фуд-челендж «Моя історія здорового харчування»\Картки з малюнками для Локації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8-а 2026-27\Виховні години\23.09 фуд-челендж «Моя історія здорового харчування»\Картки з малюнками для Локації 6.jpg"/>
                    <pic:cNvPicPr>
                      <a:picLocks noChangeAspect="1" noChangeArrowheads="1"/>
                    </pic:cNvPicPr>
                  </pic:nvPicPr>
                  <pic:blipFill rotWithShape="1">
                    <a:blip r:embed="rId16">
                      <a:extLst>
                        <a:ext uri="{28A0092B-C50C-407E-A947-70E740481C1C}">
                          <a14:useLocalDpi xmlns:a14="http://schemas.microsoft.com/office/drawing/2010/main" val="0"/>
                        </a:ext>
                      </a:extLst>
                    </a:blip>
                    <a:srcRect r="40191" b="43804"/>
                    <a:stretch/>
                  </pic:blipFill>
                  <pic:spPr bwMode="auto">
                    <a:xfrm>
                      <a:off x="0" y="0"/>
                      <a:ext cx="9953171" cy="6407355"/>
                    </a:xfrm>
                    <a:prstGeom prst="rect">
                      <a:avLst/>
                    </a:prstGeom>
                    <a:noFill/>
                    <a:ln>
                      <a:noFill/>
                    </a:ln>
                    <a:extLst>
                      <a:ext uri="{53640926-AAD7-44D8-BBD7-CCE9431645EC}">
                        <a14:shadowObscured xmlns:a14="http://schemas.microsoft.com/office/drawing/2010/main"/>
                      </a:ext>
                    </a:extLst>
                  </pic:spPr>
                </pic:pic>
              </a:graphicData>
            </a:graphic>
          </wp:inline>
        </w:drawing>
      </w:r>
    </w:p>
    <w:p w:rsidR="0056652D" w:rsidRDefault="0056652D" w:rsidP="0056652D">
      <w:pPr>
        <w:rPr>
          <w:noProof/>
          <w:lang w:eastAsia="uk-UA"/>
        </w:rPr>
      </w:pPr>
      <w:r>
        <w:rPr>
          <w:noProof/>
          <w:lang w:eastAsia="uk-UA"/>
        </w:rPr>
        <w:lastRenderedPageBreak/>
        <w:drawing>
          <wp:inline distT="0" distB="0" distL="0" distR="0" wp14:anchorId="19C1AB66" wp14:editId="35D930F6">
            <wp:extent cx="9788837" cy="2579348"/>
            <wp:effectExtent l="0" t="0" r="0" b="0"/>
            <wp:docPr id="3" name="Рисунок 3" descr="D:\8-а 2026-27\Виховні години\23.09 фуд-челендж «Моя історія здорового харчування»\Картки з малюнками для Локації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8-а 2026-27\Виховні години\23.09 фуд-челендж «Моя історія здорового харчування»\Картки з малюнками для Локації 6.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55417" r="40351" b="22681"/>
                    <a:stretch/>
                  </pic:blipFill>
                  <pic:spPr bwMode="auto">
                    <a:xfrm>
                      <a:off x="0" y="0"/>
                      <a:ext cx="9792844" cy="258040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uk-UA"/>
        </w:rPr>
        <w:drawing>
          <wp:inline distT="0" distB="0" distL="0" distR="0" wp14:anchorId="68381D17" wp14:editId="4BC0DF62">
            <wp:extent cx="9751835" cy="2674487"/>
            <wp:effectExtent l="0" t="0" r="0" b="0"/>
            <wp:docPr id="5" name="Рисунок 5" descr="D:\8-а 2026-27\Виховні години\23.09 фуд-челендж «Моя історія здорового харчування»\Картки з малюнками для Локації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8-а 2026-27\Виховні години\23.09 фуд-челендж «Моя історія здорового харчування»\Картки з малюнками для Локації 6.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6623" t="77007" r="30043"/>
                    <a:stretch/>
                  </pic:blipFill>
                  <pic:spPr bwMode="auto">
                    <a:xfrm>
                      <a:off x="0" y="0"/>
                      <a:ext cx="9756336" cy="2675721"/>
                    </a:xfrm>
                    <a:prstGeom prst="rect">
                      <a:avLst/>
                    </a:prstGeom>
                    <a:noFill/>
                    <a:ln>
                      <a:noFill/>
                    </a:ln>
                    <a:extLst>
                      <a:ext uri="{53640926-AAD7-44D8-BBD7-CCE9431645EC}">
                        <a14:shadowObscured xmlns:a14="http://schemas.microsoft.com/office/drawing/2010/main"/>
                      </a:ext>
                    </a:extLst>
                  </pic:spPr>
                </pic:pic>
              </a:graphicData>
            </a:graphic>
          </wp:inline>
        </w:drawing>
      </w:r>
    </w:p>
    <w:p w:rsidR="003B2BC1" w:rsidRDefault="003B2BC1" w:rsidP="0056652D">
      <w:pPr>
        <w:rPr>
          <w:noProof/>
          <w:lang w:eastAsia="uk-UA"/>
        </w:rPr>
      </w:pPr>
    </w:p>
    <w:p w:rsidR="003B2BC1" w:rsidRDefault="003B2BC1" w:rsidP="0056652D">
      <w:pPr>
        <w:rPr>
          <w:noProof/>
          <w:lang w:eastAsia="uk-UA"/>
        </w:rPr>
        <w:sectPr w:rsidR="003B2BC1" w:rsidSect="00A6094E">
          <w:pgSz w:w="16838" w:h="11906" w:orient="landscape"/>
          <w:pgMar w:top="567" w:right="567" w:bottom="567" w:left="567" w:header="709" w:footer="709" w:gutter="0"/>
          <w:cols w:space="708"/>
          <w:docGrid w:linePitch="360"/>
        </w:sectPr>
      </w:pPr>
    </w:p>
    <w:p w:rsidR="00ED7E83" w:rsidRPr="006D7DD8" w:rsidRDefault="003B2BC1" w:rsidP="001A683F">
      <w:pPr>
        <w:jc w:val="center"/>
        <w:rPr>
          <w:rFonts w:cs="Times New Roman"/>
          <w:szCs w:val="24"/>
        </w:rPr>
      </w:pPr>
      <w:r>
        <w:rPr>
          <w:noProof/>
          <w:lang w:eastAsia="uk-UA"/>
        </w:rPr>
        <w:lastRenderedPageBreak/>
        <w:drawing>
          <wp:inline distT="0" distB="0" distL="0" distR="0" wp14:anchorId="01065718" wp14:editId="6B47DF40">
            <wp:extent cx="6840220" cy="8997861"/>
            <wp:effectExtent l="0" t="0" r="0" b="0"/>
            <wp:docPr id="2" name="Рисунок 2" descr="D:\8-а 2026-27\Виховні години\23.09 фуд-челендж «Моя історія здорового харчування»\Картки з малюнками для Локації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8-а 2026-27\Виховні години\23.09 фуд-челендж «Моя історія здорового харчування»\Картки з малюнками для Локації 6.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59649" b="22525"/>
                    <a:stretch/>
                  </pic:blipFill>
                  <pic:spPr bwMode="auto">
                    <a:xfrm>
                      <a:off x="0" y="0"/>
                      <a:ext cx="6840220" cy="8997861"/>
                    </a:xfrm>
                    <a:prstGeom prst="rect">
                      <a:avLst/>
                    </a:prstGeom>
                    <a:noFill/>
                    <a:ln>
                      <a:noFill/>
                    </a:ln>
                    <a:extLst>
                      <a:ext uri="{53640926-AAD7-44D8-BBD7-CCE9431645EC}">
                        <a14:shadowObscured xmlns:a14="http://schemas.microsoft.com/office/drawing/2010/main"/>
                      </a:ext>
                    </a:extLst>
                  </pic:spPr>
                </pic:pic>
              </a:graphicData>
            </a:graphic>
          </wp:inline>
        </w:drawing>
      </w:r>
    </w:p>
    <w:sectPr w:rsidR="00ED7E83" w:rsidRPr="006D7DD8" w:rsidSect="003B2BC1">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82B41"/>
    <w:multiLevelType w:val="multilevel"/>
    <w:tmpl w:val="1B4C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A561C"/>
    <w:multiLevelType w:val="multilevel"/>
    <w:tmpl w:val="856C09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5F318A"/>
    <w:multiLevelType w:val="multilevel"/>
    <w:tmpl w:val="67F81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C54DCB"/>
    <w:multiLevelType w:val="multilevel"/>
    <w:tmpl w:val="52DAC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7A6E8A"/>
    <w:multiLevelType w:val="multilevel"/>
    <w:tmpl w:val="D00E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1579D2"/>
    <w:multiLevelType w:val="multilevel"/>
    <w:tmpl w:val="A58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6D569A"/>
    <w:multiLevelType w:val="multilevel"/>
    <w:tmpl w:val="1B92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2C35F0"/>
    <w:multiLevelType w:val="multilevel"/>
    <w:tmpl w:val="0F14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C20ACA"/>
    <w:multiLevelType w:val="multilevel"/>
    <w:tmpl w:val="1842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0625E6"/>
    <w:multiLevelType w:val="multilevel"/>
    <w:tmpl w:val="6A92F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6"/>
  </w:num>
  <w:num w:numId="4">
    <w:abstractNumId w:val="7"/>
  </w:num>
  <w:num w:numId="5">
    <w:abstractNumId w:val="2"/>
  </w:num>
  <w:num w:numId="6">
    <w:abstractNumId w:val="3"/>
  </w:num>
  <w:num w:numId="7">
    <w:abstractNumId w:val="4"/>
  </w:num>
  <w:num w:numId="8">
    <w:abstractNumId w:val="5"/>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6D7DD8"/>
    <w:rsid w:val="000E5441"/>
    <w:rsid w:val="00150A69"/>
    <w:rsid w:val="001A683F"/>
    <w:rsid w:val="00251D69"/>
    <w:rsid w:val="003B2BC1"/>
    <w:rsid w:val="00481A87"/>
    <w:rsid w:val="00505BC1"/>
    <w:rsid w:val="0056652D"/>
    <w:rsid w:val="00622ABF"/>
    <w:rsid w:val="006B4CD2"/>
    <w:rsid w:val="006D7DD8"/>
    <w:rsid w:val="007F50DF"/>
    <w:rsid w:val="00A5621B"/>
    <w:rsid w:val="00B57293"/>
    <w:rsid w:val="00BD51F4"/>
    <w:rsid w:val="00D24432"/>
    <w:rsid w:val="00EA3EE2"/>
    <w:rsid w:val="00ED7E83"/>
    <w:rsid w:val="00FF7D7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0DF"/>
    <w:pPr>
      <w:spacing w:after="0" w:line="240" w:lineRule="auto"/>
      <w:jc w:val="both"/>
    </w:pPr>
    <w:rPr>
      <w:rFonts w:ascii="Times New Roman" w:hAnsi="Times New Roman"/>
      <w:sz w:val="24"/>
    </w:rPr>
  </w:style>
  <w:style w:type="paragraph" w:styleId="1">
    <w:name w:val="heading 1"/>
    <w:basedOn w:val="a"/>
    <w:link w:val="10"/>
    <w:uiPriority w:val="9"/>
    <w:qFormat/>
    <w:rsid w:val="006D7DD8"/>
    <w:pPr>
      <w:spacing w:before="100" w:beforeAutospacing="1" w:after="100" w:afterAutospacing="1"/>
      <w:jc w:val="left"/>
      <w:outlineLvl w:val="0"/>
    </w:pPr>
    <w:rPr>
      <w:rFonts w:eastAsia="Times New Roman" w:cs="Times New Roman"/>
      <w:b/>
      <w:bCs/>
      <w:kern w:val="36"/>
      <w:sz w:val="48"/>
      <w:szCs w:val="48"/>
      <w:lang w:eastAsia="uk-UA"/>
    </w:rPr>
  </w:style>
  <w:style w:type="paragraph" w:styleId="2">
    <w:name w:val="heading 2"/>
    <w:basedOn w:val="a"/>
    <w:link w:val="20"/>
    <w:uiPriority w:val="9"/>
    <w:qFormat/>
    <w:rsid w:val="006D7DD8"/>
    <w:pPr>
      <w:spacing w:before="100" w:beforeAutospacing="1" w:after="100" w:afterAutospacing="1"/>
      <w:jc w:val="left"/>
      <w:outlineLvl w:val="1"/>
    </w:pPr>
    <w:rPr>
      <w:rFonts w:eastAsia="Times New Roman" w:cs="Times New Roman"/>
      <w:b/>
      <w:bCs/>
      <w:sz w:val="36"/>
      <w:szCs w:val="36"/>
      <w:lang w:eastAsia="uk-UA"/>
    </w:rPr>
  </w:style>
  <w:style w:type="paragraph" w:styleId="3">
    <w:name w:val="heading 3"/>
    <w:basedOn w:val="a"/>
    <w:link w:val="30"/>
    <w:uiPriority w:val="9"/>
    <w:qFormat/>
    <w:rsid w:val="006D7DD8"/>
    <w:pPr>
      <w:spacing w:before="100" w:beforeAutospacing="1" w:after="100" w:afterAutospacing="1"/>
      <w:jc w:val="left"/>
      <w:outlineLvl w:val="2"/>
    </w:pPr>
    <w:rPr>
      <w:rFonts w:eastAsia="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7DD8"/>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6D7DD8"/>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6D7DD8"/>
    <w:rPr>
      <w:rFonts w:ascii="Times New Roman" w:eastAsia="Times New Roman" w:hAnsi="Times New Roman" w:cs="Times New Roman"/>
      <w:b/>
      <w:bCs/>
      <w:sz w:val="27"/>
      <w:szCs w:val="27"/>
      <w:lang w:eastAsia="uk-UA"/>
    </w:rPr>
  </w:style>
  <w:style w:type="paragraph" w:styleId="a3">
    <w:name w:val="Balloon Text"/>
    <w:basedOn w:val="a"/>
    <w:link w:val="a4"/>
    <w:uiPriority w:val="99"/>
    <w:semiHidden/>
    <w:unhideWhenUsed/>
    <w:rsid w:val="006D7DD8"/>
    <w:rPr>
      <w:rFonts w:ascii="Tahoma" w:hAnsi="Tahoma" w:cs="Tahoma"/>
      <w:sz w:val="16"/>
      <w:szCs w:val="16"/>
    </w:rPr>
  </w:style>
  <w:style w:type="character" w:customStyle="1" w:styleId="a4">
    <w:name w:val="Текст выноски Знак"/>
    <w:basedOn w:val="a0"/>
    <w:link w:val="a3"/>
    <w:uiPriority w:val="99"/>
    <w:semiHidden/>
    <w:rsid w:val="006D7DD8"/>
    <w:rPr>
      <w:rFonts w:ascii="Tahoma" w:hAnsi="Tahoma" w:cs="Tahoma"/>
      <w:sz w:val="16"/>
      <w:szCs w:val="16"/>
    </w:rPr>
  </w:style>
  <w:style w:type="paragraph" w:styleId="a5">
    <w:name w:val="List Paragraph"/>
    <w:basedOn w:val="a"/>
    <w:uiPriority w:val="34"/>
    <w:qFormat/>
    <w:rsid w:val="00481A87"/>
    <w:pPr>
      <w:ind w:left="720"/>
      <w:contextualSpacing/>
    </w:pPr>
  </w:style>
  <w:style w:type="paragraph" w:customStyle="1" w:styleId="Default">
    <w:name w:val="Default"/>
    <w:rsid w:val="00FF7D7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B3C8C-3857-4C5D-9292-AD2BFC45C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16</Pages>
  <Words>5075</Words>
  <Characters>2893</Characters>
  <Application>Microsoft Office Word</Application>
  <DocSecurity>0</DocSecurity>
  <Lines>24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UkraineHouse</Company>
  <LinksUpToDate>false</LinksUpToDate>
  <CharactersWithSpaces>7953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Гамандій</dc:creator>
  <cp:lastModifiedBy>Гамандій</cp:lastModifiedBy>
  <cp:revision>8</cp:revision>
  <dcterms:created xsi:type="dcterms:W3CDTF">2026-09-27T07:33:00Z</dcterms:created>
  <dcterms:modified xsi:type="dcterms:W3CDTF">2026-09-27T08:16:00Z</dcterms:modified>
</cp:coreProperties>
</file>