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Тема:</w:t>
      </w:r>
      <w:r w:rsidRPr="001B098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Небезпеки віртуального простору.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Мета уроку:</w:t>
      </w:r>
    </w:p>
    <w:p w:rsidR="001B098E" w:rsidRPr="001B098E" w:rsidRDefault="001B098E" w:rsidP="001B09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Навчальна: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сформувати в учнів уявлення про потенційні загрози віртуального простору (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кібербулінг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, шахрайство,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фейки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фішинг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інтернет-залежність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); ознайомити з правилами безпечної поведінки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та способами захисту персональних даних; навчити розпізнавати маніпуляції та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кіберзагрози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098E" w:rsidRPr="001B098E" w:rsidRDefault="001B098E" w:rsidP="001B09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Розвивальна: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розвивати критичне мислення, навички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медіаграмотності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, здатність аналізувати інформацію та приймати відповідальні рішення в цифровому середовищі.</w:t>
      </w:r>
    </w:p>
    <w:p w:rsidR="001B098E" w:rsidRPr="001B098E" w:rsidRDefault="001B098E" w:rsidP="001B09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Виховна: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виховувати культуру спілкування в соціальних мережах, цифрову етику, відповідальність за власні дії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та турботу про власне психологічне і фізичне здоров'я.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Обладнання та наочність: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мультимедійна дошка (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проєктор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презентація,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смартфони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учнів для інтерактивного опитування (за бажанням), роздавальні матеріали (картки з кейсами для груп), плакати з правилами безпеки.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Тип уроку: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комбінований.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                            </w:t>
      </w:r>
      <w:r w:rsidRPr="001B098E">
        <w:rPr>
          <w:rFonts w:ascii="Times New Roman" w:eastAsia="Times New Roman" w:hAnsi="Times New Roman" w:cs="Times New Roman"/>
          <w:b/>
          <w:bCs/>
          <w:sz w:val="27"/>
          <w:szCs w:val="27"/>
        </w:rPr>
        <w:t>ХІД УРОКУ</w:t>
      </w:r>
    </w:p>
    <w:p w:rsidR="001B098E" w:rsidRPr="001B098E" w:rsidRDefault="001B098E" w:rsidP="001B09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І. Вступна частина (організаційно-мотиваційна) 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1. Організаційний момент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1B098E" w:rsidRPr="001B098E" w:rsidRDefault="001B098E" w:rsidP="001B09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>Привітання з учнями.</w:t>
      </w:r>
    </w:p>
    <w:p w:rsidR="001B098E" w:rsidRPr="001B098E" w:rsidRDefault="001B098E" w:rsidP="001B09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>Перевірка готовності учнів до заняття.</w:t>
      </w:r>
    </w:p>
    <w:p w:rsidR="001B098E" w:rsidRPr="001B098E" w:rsidRDefault="001B098E" w:rsidP="001B098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Створення сприятливого психологічного клімату: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Вправа «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Смайл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настрою». Учні показують жестом або за допомогою кольорових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стікерів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свій емоційний стан на початку уроку.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Актуалізація опорних знань </w:t>
      </w:r>
    </w:p>
    <w:p w:rsidR="001B098E" w:rsidRPr="001B098E" w:rsidRDefault="001B098E" w:rsidP="001B098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Фронтальне опитування:</w:t>
      </w:r>
    </w:p>
    <w:p w:rsidR="001B098E" w:rsidRPr="001B098E" w:rsidRDefault="001B098E" w:rsidP="001B098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Скільки часу щодня ви проводите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соцмережі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, ігри, перегляд відео)?</w:t>
      </w:r>
    </w:p>
    <w:p w:rsidR="001B098E" w:rsidRPr="001B098E" w:rsidRDefault="001B098E" w:rsidP="001B098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>Що для вас означає поняття «віртуальний простір»? Це лише розвага чи вже частина реального життя?</w:t>
      </w:r>
    </w:p>
    <w:p w:rsidR="001B098E" w:rsidRPr="001B098E" w:rsidRDefault="001B098E" w:rsidP="001B098E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Які позитивні сторони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інтернету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ви можете назвати? (Навчання, спілкування, швидкий пошук інформації).</w:t>
      </w:r>
    </w:p>
    <w:p w:rsid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Мотивація навчальної діяльності 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Постановка проблемного питання та зв'язок із реальним життям:</w:t>
      </w:r>
    </w:p>
    <w:p w:rsidR="001B098E" w:rsidRPr="001B098E" w:rsidRDefault="001B098E" w:rsidP="001B098E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«Уявіть ситуацію: ви знайшли в мережі крутий виграшний приз, але для його отримання треба ввести номер банківської карти батьків або ваш домашній адрес. Або ж у чат-класу хтось почав поширювати образливі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меми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про вашого однокласника. Чи замислювалися ви, які пастки готує всесвітня павутина і як не стати жертвою віртуальних злочинців? Сьогодні ми говоритимемо про те, як зробити перебування в мережі безпечним і корисним».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Представлення теми та мети уроку </w:t>
      </w:r>
    </w:p>
    <w:p w:rsidR="001B098E" w:rsidRPr="001B098E" w:rsidRDefault="001B098E" w:rsidP="001B098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Учні спільно з учителем формулюють тему: «Небезпеки віртуального простору». Визначається головна мета: навчитися розпізнавати цифрові загрози та захищати себе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інтернет-середовищі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І. Основна частина 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Вивчення нового матеріалу / Пошукова робота </w:t>
      </w:r>
    </w:p>
    <w:p w:rsidR="001B098E" w:rsidRPr="001B098E" w:rsidRDefault="001B098E" w:rsidP="001B098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Розповідь учителя з елементами бесіди та демонстрацією слайдів презентації: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Віртуальний простір дає неймовірні можливості, проте несе серйозні загрози. Розглянемо основні з них:</w:t>
      </w:r>
    </w:p>
    <w:p w:rsidR="001B098E" w:rsidRPr="001B098E" w:rsidRDefault="001B098E" w:rsidP="001B098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Кібербулінг</w:t>
      </w:r>
      <w:proofErr w:type="spellEnd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Cyberbullying</w:t>
      </w:r>
      <w:proofErr w:type="spellEnd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цькування, погрози, приниження або поширення пліток за допомогою цифрових технологій (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месенджерів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соцмереж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, ігрових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чатів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). На відміну від звичайного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булінгу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жертва не може сховатися, а образливий контент залишається там надовго.</w:t>
      </w:r>
    </w:p>
    <w:p w:rsidR="001B098E" w:rsidRPr="001B098E" w:rsidRDefault="001B098E" w:rsidP="001B098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Фішинг</w:t>
      </w:r>
      <w:proofErr w:type="spellEnd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шахрайство: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види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інтернет-шахрайства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, мета яких — виманювання у користувачів конфіденційних даних (паролів, номерів банківських карток, персональної інформації).</w:t>
      </w:r>
    </w:p>
    <w:p w:rsidR="001B098E" w:rsidRPr="001B098E" w:rsidRDefault="001B098E" w:rsidP="001B098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Фейки</w:t>
      </w:r>
      <w:proofErr w:type="spellEnd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дезінформація: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неправдива інформація, створена з метою маніпуляції свідомістю, розпалювання ворожнечі або отримання фінансової вигоди.</w:t>
      </w:r>
    </w:p>
    <w:p w:rsidR="001B098E" w:rsidRPr="001B098E" w:rsidRDefault="001B098E" w:rsidP="001B098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Інтернет-залежність</w:t>
      </w:r>
      <w:proofErr w:type="spellEnd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 </w:t>
      </w:r>
      <w:proofErr w:type="spellStart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кіберхвороби</w:t>
      </w:r>
      <w:proofErr w:type="spellEnd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надмірне проведення часу за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гаджетами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, що призводить до погіршення зору, порушення постави, розладів сну, тривожності та втрати інтересу до реального життя.</w:t>
      </w:r>
    </w:p>
    <w:p w:rsidR="001B098E" w:rsidRPr="001B098E" w:rsidRDefault="001B098E" w:rsidP="001B098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Контакт із незнайомцями (</w:t>
      </w:r>
      <w:proofErr w:type="spellStart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грумінґ</w:t>
      </w:r>
      <w:proofErr w:type="spellEnd"/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):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ситуації, коли зловмисники маскуються під ровесників у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соцмережах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з метою довіритися дитині та завдати їй шкоди.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Рухова активність / Зміна видів діяльності </w:t>
      </w:r>
    </w:p>
    <w:p w:rsidR="001B098E" w:rsidRPr="001B098E" w:rsidRDefault="001B098E" w:rsidP="001B098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Фізкультхвилинка</w:t>
      </w:r>
      <w:proofErr w:type="spellEnd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для очей та постави: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Оскільки ми працюємо з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гаджетами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, виконаємо комплекс вправ: заплющити очі на 5 секунд, подивитися вдалину, зробити кругові рухи плечима та шиєю, щоб зняти напругу.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Осмислення та первинне закріплення — робота в групах </w:t>
      </w:r>
    </w:p>
    <w:p w:rsidR="001B098E" w:rsidRPr="001B098E" w:rsidRDefault="001B098E" w:rsidP="001B09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>Клас об’єднується на 4 групи. Кожна група отримує картку з конкретним життєвим кейсом (ситуацією) для аналізу:</w:t>
      </w:r>
    </w:p>
    <w:p w:rsidR="001B098E" w:rsidRPr="001B098E" w:rsidRDefault="001B098E" w:rsidP="001B098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Група 1 (Кейс «</w:t>
      </w:r>
      <w:proofErr w:type="spellStart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Кібербулінг</w:t>
      </w:r>
      <w:proofErr w:type="spellEnd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»):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«Олена помітила, що в загальному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чаті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класу однокласники почали обговорювати її відредаговані неправдиві фото та залишати злі коментарі. Як правильно діяти Олені? Чи варто відповідати агресією?»</w:t>
      </w:r>
    </w:p>
    <w:p w:rsidR="001B098E" w:rsidRPr="001B098E" w:rsidRDefault="001B098E" w:rsidP="001B098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Група 2 (Кейс «</w:t>
      </w:r>
      <w:proofErr w:type="spellStart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Фішинг</w:t>
      </w:r>
      <w:proofErr w:type="spellEnd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»):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«Максиму надійшло повідомлення від незнайомого бота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соцмережі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: "Вітаємо! Ви виграли новий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iPhone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! Перейдіть за посиланням і введіть свої дані для доставки". Що не так у цій ситуації?»</w:t>
      </w:r>
    </w:p>
    <w:p w:rsidR="001B098E" w:rsidRPr="001B098E" w:rsidRDefault="001B098E" w:rsidP="001B098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Група 3 (Кейс «Безпека даних»):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«Аліна виклала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сторіз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у відкритий доступ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геолокацію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свого будинку, розклад уроків та повне ім'я. Чому це небезпечно?»</w:t>
      </w:r>
    </w:p>
    <w:p w:rsidR="001B098E" w:rsidRPr="001B098E" w:rsidRDefault="001B098E" w:rsidP="001B098E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Група 4 (Кейс «</w:t>
      </w:r>
      <w:proofErr w:type="spellStart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Інтернет-залежність</w:t>
      </w:r>
      <w:proofErr w:type="spellEnd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»):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«Андрій грає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онлайн-гру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до 3 години ночі, через що засинає на перших уроках у школі, став дратівливим. Які поради ви дасте Андрію?»</w:t>
      </w:r>
    </w:p>
    <w:p w:rsidR="001B098E" w:rsidRPr="001B098E" w:rsidRDefault="001B098E" w:rsidP="001B098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Презентація результатів роботі груп (спікери коротко озвучують висновки за 1 хвилину).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Формування вмінь і навичок </w:t>
      </w:r>
    </w:p>
    <w:p w:rsidR="001B098E" w:rsidRPr="001B098E" w:rsidRDefault="001B098E" w:rsidP="001B098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Спільне складання пам’ятки </w:t>
      </w: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«Золоті правила цифрової безпеки»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(записують у зошити):</w:t>
      </w:r>
    </w:p>
    <w:p w:rsidR="001B098E" w:rsidRPr="001B098E" w:rsidRDefault="001B098E" w:rsidP="001B098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>Ніколи й нікому не повідомляй особисті дані: домашню адресу, номери телефонів батьків, дані банківських карток.</w:t>
      </w:r>
    </w:p>
    <w:p w:rsidR="001B098E" w:rsidRPr="001B098E" w:rsidRDefault="001B098E" w:rsidP="001B098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Використовуй складні паролі та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двофакторну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автентифікацію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B098E" w:rsidRPr="001B098E" w:rsidRDefault="001B098E" w:rsidP="001B098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>Не додавай у друзі незнайомців і не переходь за сумнівними посиланнями («розіграші», «безкоштовні бонуси»).</w:t>
      </w:r>
    </w:p>
    <w:p w:rsidR="001B098E" w:rsidRPr="001B098E" w:rsidRDefault="001B098E" w:rsidP="001B098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Якщо зіткнувся з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кібербулінгом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або погрозами — </w:t>
      </w: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не мовчи!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Зроби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скріншот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екрана (докази), заблокуй кривдника та обов'язково розкажи про це дорослим (батькам, психологу, вчителю).</w:t>
      </w:r>
    </w:p>
    <w:p w:rsidR="001B098E" w:rsidRPr="001B098E" w:rsidRDefault="001B098E" w:rsidP="001B098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Дотримуйся цифрової гігієни: роби перерви в роботі за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гаджетами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, вимикай телефон за годину до сну.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Підсумкова частина 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Рефлексія </w:t>
      </w:r>
    </w:p>
    <w:p w:rsidR="001B098E" w:rsidRPr="001B098E" w:rsidRDefault="001B098E" w:rsidP="001B098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Використання інтерактивної методики </w:t>
      </w: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«Шкала емоцій та досягнень»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або мікрофона:</w:t>
      </w:r>
    </w:p>
    <w:p w:rsidR="001B098E" w:rsidRPr="001B098E" w:rsidRDefault="001B098E" w:rsidP="001B098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Що нового та корисного ви дізналися сьогодні?</w:t>
      </w:r>
    </w:p>
    <w:p w:rsidR="001B098E" w:rsidRPr="001B098E" w:rsidRDefault="001B098E" w:rsidP="001B098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Яка інформація найбільше вас здивувала чи налякала?</w:t>
      </w:r>
    </w:p>
    <w:p w:rsidR="001B098E" w:rsidRPr="001B098E" w:rsidRDefault="001B098E" w:rsidP="001B098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Чи зміниться ваше ставлення до безпеки в </w:t>
      </w:r>
      <w:proofErr w:type="spellStart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інтернеті</w:t>
      </w:r>
      <w:proofErr w:type="spellEnd"/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після цього уроку?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Підсумок учителя </w:t>
      </w:r>
    </w:p>
    <w:p w:rsidR="001B098E" w:rsidRPr="001B098E" w:rsidRDefault="001B098E" w:rsidP="001B098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Узагальнення вивченого матеріалу: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— це чудовий інструмент для розвитку, навчання та спілкування, але тільки тоді, коли ми дотримуємося правил безпеки. Пам’ятайте: ваша безпека у віртуальному просторі значною мірою залежить від вашої обачності та критичного мислення.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Формувальне оцінювання </w:t>
      </w:r>
    </w:p>
    <w:p w:rsidR="001B098E" w:rsidRPr="001B098E" w:rsidRDefault="001B098E" w:rsidP="001B098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Словникове заохочення найактивніших учнів, коментар щодо роботи груп.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Самооцінювання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учнів за допомогою кольорових карток (зелений — усе зрозумів, готовий застосовувати; жовтий — є над чим подумати; червоний — потрібна допомога).</w:t>
      </w:r>
    </w:p>
    <w:p w:rsidR="001B098E" w:rsidRPr="001B098E" w:rsidRDefault="001B098E" w:rsidP="001B09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Домашнє завдання </w:t>
      </w: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(Творче, диференційоване на вибір учня)</w:t>
      </w:r>
    </w:p>
    <w:p w:rsidR="001B098E" w:rsidRPr="001B098E" w:rsidRDefault="001B098E" w:rsidP="001B098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i/>
          <w:iCs/>
          <w:sz w:val="24"/>
          <w:szCs w:val="24"/>
        </w:rPr>
        <w:t>Творче завдання (на вибір):</w:t>
      </w:r>
    </w:p>
    <w:p w:rsidR="001B098E" w:rsidRPr="001B098E" w:rsidRDefault="001B098E" w:rsidP="001B098E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Створити власний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мініплакат-мотиватор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або комікс у цифровому чи паперовому форматі на тему: «Стоп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кібербулінг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!» або «Правила безпеки в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інтернеті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1B098E" w:rsidRPr="001B098E" w:rsidRDefault="001B098E" w:rsidP="001B098E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B098E">
        <w:rPr>
          <w:rFonts w:ascii="Times New Roman" w:eastAsia="Times New Roman" w:hAnsi="Times New Roman" w:cs="Times New Roman"/>
          <w:b/>
          <w:bCs/>
          <w:sz w:val="24"/>
          <w:szCs w:val="24"/>
        </w:rPr>
        <w:t>Або</w:t>
      </w:r>
      <w:r w:rsidRPr="001B098E">
        <w:rPr>
          <w:rFonts w:ascii="Times New Roman" w:eastAsia="Times New Roman" w:hAnsi="Times New Roman" w:cs="Times New Roman"/>
          <w:sz w:val="24"/>
          <w:szCs w:val="24"/>
        </w:rPr>
        <w:t xml:space="preserve"> скласти чек-лист «Моя цифрова гігієна» (звичок, які допоможуть контролювати час за </w:t>
      </w:r>
      <w:proofErr w:type="spellStart"/>
      <w:r w:rsidRPr="001B098E">
        <w:rPr>
          <w:rFonts w:ascii="Times New Roman" w:eastAsia="Times New Roman" w:hAnsi="Times New Roman" w:cs="Times New Roman"/>
          <w:sz w:val="24"/>
          <w:szCs w:val="24"/>
        </w:rPr>
        <w:t>гаджетами</w:t>
      </w:r>
      <w:proofErr w:type="spellEnd"/>
      <w:r w:rsidRPr="001B098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953D4F" w:rsidRDefault="00953D4F"/>
    <w:sectPr w:rsidR="00953D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04CC1"/>
    <w:multiLevelType w:val="multilevel"/>
    <w:tmpl w:val="9E6C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E3488"/>
    <w:multiLevelType w:val="multilevel"/>
    <w:tmpl w:val="E3643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792353"/>
    <w:multiLevelType w:val="multilevel"/>
    <w:tmpl w:val="C5B07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EB43D3"/>
    <w:multiLevelType w:val="multilevel"/>
    <w:tmpl w:val="6CF4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710C2D"/>
    <w:multiLevelType w:val="multilevel"/>
    <w:tmpl w:val="76E46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01733A"/>
    <w:multiLevelType w:val="multilevel"/>
    <w:tmpl w:val="79764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C91D7B"/>
    <w:multiLevelType w:val="multilevel"/>
    <w:tmpl w:val="3CFC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2565B1"/>
    <w:multiLevelType w:val="multilevel"/>
    <w:tmpl w:val="E5CE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BF6796"/>
    <w:multiLevelType w:val="multilevel"/>
    <w:tmpl w:val="63E6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D43E9A"/>
    <w:multiLevelType w:val="multilevel"/>
    <w:tmpl w:val="9E30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EB6281"/>
    <w:multiLevelType w:val="multilevel"/>
    <w:tmpl w:val="64B27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8518DD"/>
    <w:multiLevelType w:val="multilevel"/>
    <w:tmpl w:val="F2728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430932"/>
    <w:multiLevelType w:val="multilevel"/>
    <w:tmpl w:val="D37C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7"/>
  </w:num>
  <w:num w:numId="10">
    <w:abstractNumId w:val="6"/>
  </w:num>
  <w:num w:numId="11">
    <w:abstractNumId w:val="8"/>
  </w:num>
  <w:num w:numId="12">
    <w:abstractNumId w:val="11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1B098E"/>
    <w:rsid w:val="001B098E"/>
    <w:rsid w:val="001C03F6"/>
    <w:rsid w:val="00953D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B098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1B098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098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1B098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B0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4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28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4231</Words>
  <Characters>2412</Characters>
  <Application>Microsoft Office Word</Application>
  <DocSecurity>0</DocSecurity>
  <Lines>20</Lines>
  <Paragraphs>13</Paragraphs>
  <ScaleCrop>false</ScaleCrop>
  <Company>HP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2026-10-27T15:36:00Z</dcterms:created>
  <dcterms:modified xsi:type="dcterms:W3CDTF">2026-10-27T15:44:00Z</dcterms:modified>
</cp:coreProperties>
</file>