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295B" w14:textId="77777777" w:rsid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462F3FA8" w14:textId="77777777" w:rsid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1DA9E155" w14:textId="77777777" w:rsid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1936306E" w14:textId="77777777" w:rsidR="0093430B" w:rsidRDefault="0093430B" w:rsidP="0093430B">
      <w:pPr>
        <w:spacing w:after="0" w:line="240" w:lineRule="auto"/>
        <w:jc w:val="center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4EECA86D" w14:textId="77777777" w:rsidR="0093430B" w:rsidRDefault="0093430B" w:rsidP="0093430B">
      <w:pPr>
        <w:spacing w:after="0" w:line="240" w:lineRule="auto"/>
        <w:jc w:val="center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68064DD7" w14:textId="77777777" w:rsidR="0093430B" w:rsidRDefault="0093430B" w:rsidP="0093430B">
      <w:pPr>
        <w:spacing w:after="0" w:line="240" w:lineRule="auto"/>
        <w:jc w:val="center"/>
        <w:rPr>
          <w:rFonts w:ascii="Sylfaen" w:eastAsia="Times New Roman" w:hAnsi="Sylfaen" w:cs="Sylfaen"/>
          <w:color w:val="000000"/>
          <w:sz w:val="27"/>
          <w:szCs w:val="27"/>
          <w:lang w:val="en-US" w:eastAsia="uk-UA"/>
        </w:rPr>
      </w:pPr>
    </w:p>
    <w:p w14:paraId="54E50EB1" w14:textId="77777777" w:rsidR="0093430B" w:rsidRPr="000C0CCE" w:rsidRDefault="0093430B" w:rsidP="009343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4"/>
          <w:szCs w:val="44"/>
          <w:lang w:val="uk-UA" w:eastAsia="uk-UA"/>
        </w:rPr>
      </w:pPr>
      <w:r w:rsidRPr="000C0CCE">
        <w:rPr>
          <w:rFonts w:ascii="Times New Roman" w:eastAsia="Times New Roman" w:hAnsi="Times New Roman" w:cs="Times New Roman"/>
          <w:color w:val="FF0000"/>
          <w:sz w:val="44"/>
          <w:szCs w:val="44"/>
          <w:lang w:val="uk-UA" w:eastAsia="uk-UA"/>
        </w:rPr>
        <w:t>Тестування</w:t>
      </w:r>
    </w:p>
    <w:p w14:paraId="7271711E" w14:textId="77777777" w:rsidR="0093430B" w:rsidRDefault="0093430B" w:rsidP="009343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</w:pPr>
    </w:p>
    <w:p w14:paraId="050D7D6B" w14:textId="77777777" w:rsidR="0093430B" w:rsidRPr="000C0CCE" w:rsidRDefault="0093430B" w:rsidP="009343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</w:pPr>
      <w:r w:rsidRPr="000C0CCE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>учнів 7 – х класів,</w:t>
      </w:r>
    </w:p>
    <w:p w14:paraId="71912C8A" w14:textId="77777777" w:rsidR="0093430B" w:rsidRPr="000C0CCE" w:rsidRDefault="0093430B" w:rsidP="009343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</w:pPr>
      <w:r w:rsidRPr="000C0CCE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>з метою накопичення об</w:t>
      </w:r>
      <w:r w:rsidRPr="000C0CCE">
        <w:rPr>
          <w:rFonts w:ascii="Times New Roman" w:eastAsia="Times New Roman" w:hAnsi="Times New Roman" w:cs="Times New Roman"/>
          <w:color w:val="000000"/>
          <w:sz w:val="40"/>
          <w:szCs w:val="40"/>
          <w:lang w:eastAsia="uk-UA"/>
        </w:rPr>
        <w:t>’</w:t>
      </w:r>
      <w:r w:rsidRPr="000C0CCE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>єктивних кількісних даних</w:t>
      </w:r>
    </w:p>
    <w:p w14:paraId="69668C96" w14:textId="77777777" w:rsidR="0093430B" w:rsidRPr="000C0CCE" w:rsidRDefault="0093430B" w:rsidP="009343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</w:pPr>
      <w:r w:rsidRPr="000C0CCE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>про стан екологічної освіти та екологічного виховання.</w:t>
      </w:r>
    </w:p>
    <w:p w14:paraId="1E2C4A69" w14:textId="77777777" w:rsidR="0093430B" w:rsidRPr="000C0CCE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40"/>
          <w:szCs w:val="40"/>
          <w:lang w:val="uk-UA" w:eastAsia="uk-UA"/>
        </w:rPr>
      </w:pPr>
    </w:p>
    <w:p w14:paraId="242F518C" w14:textId="77777777" w:rsidR="0093430B" w:rsidRPr="000C0CCE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40"/>
          <w:szCs w:val="40"/>
          <w:lang w:eastAsia="uk-UA"/>
        </w:rPr>
      </w:pPr>
    </w:p>
    <w:p w14:paraId="46583290" w14:textId="77777777" w:rsidR="0093430B" w:rsidRPr="000C0CCE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40"/>
          <w:szCs w:val="40"/>
          <w:lang w:eastAsia="uk-UA"/>
        </w:rPr>
      </w:pPr>
    </w:p>
    <w:p w14:paraId="40989BD3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399EBB81" w14:textId="70AA1479" w:rsidR="0093430B" w:rsidRPr="000C0CCE" w:rsidRDefault="000C0CCE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  <w:r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                                                                                         </w:t>
      </w:r>
    </w:p>
    <w:p w14:paraId="198C1324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2DC7064D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4749709E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67724386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25955BA0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508E3326" w14:textId="601E21D8" w:rsidR="000C0CCE" w:rsidRPr="000C0CCE" w:rsidRDefault="000C0CCE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  <w:r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                                                                          </w:t>
      </w:r>
    </w:p>
    <w:p w14:paraId="16BA590C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05F6EB05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6CA2C122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3AD81689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0EE54FE0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0E361081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4B23ED52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3C542F11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049E7592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4E112613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02EE7E0C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eastAsia="uk-UA"/>
        </w:rPr>
      </w:pPr>
    </w:p>
    <w:p w14:paraId="12664F5B" w14:textId="77777777" w:rsid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</w:p>
    <w:p w14:paraId="79FF03FD" w14:textId="6ECCF66E" w:rsidR="0093430B" w:rsidRPr="000C0CCE" w:rsidRDefault="000C0CCE" w:rsidP="0093430B">
      <w:pPr>
        <w:spacing w:after="0" w:line="240" w:lineRule="auto"/>
        <w:rPr>
          <w:rFonts w:ascii="Sylfaen" w:eastAsia="Times New Roman" w:hAnsi="Sylfaen" w:cs="Sylfaen"/>
          <w:color w:val="000000"/>
          <w:sz w:val="32"/>
          <w:szCs w:val="32"/>
          <w:lang w:val="uk-UA" w:eastAsia="uk-UA"/>
        </w:rPr>
      </w:pPr>
      <w:r w:rsidRPr="000C0CCE">
        <w:rPr>
          <w:rFonts w:ascii="Sylfaen" w:eastAsia="Times New Roman" w:hAnsi="Sylfaen" w:cs="Sylfaen"/>
          <w:color w:val="000000"/>
          <w:sz w:val="32"/>
          <w:szCs w:val="32"/>
          <w:lang w:val="uk-UA" w:eastAsia="uk-UA"/>
        </w:rPr>
        <w:t xml:space="preserve">                                                       202</w:t>
      </w:r>
      <w:r w:rsidR="00383B5C">
        <w:rPr>
          <w:rFonts w:ascii="Sylfaen" w:eastAsia="Times New Roman" w:hAnsi="Sylfaen" w:cs="Sylfaen"/>
          <w:color w:val="000000"/>
          <w:sz w:val="32"/>
          <w:szCs w:val="32"/>
          <w:lang w:val="uk-UA" w:eastAsia="uk-UA"/>
        </w:rPr>
        <w:t>5</w:t>
      </w:r>
      <w:r w:rsidRPr="000C0CCE">
        <w:rPr>
          <w:rFonts w:ascii="Sylfaen" w:eastAsia="Times New Roman" w:hAnsi="Sylfaen" w:cs="Sylfaen"/>
          <w:color w:val="000000"/>
          <w:sz w:val="32"/>
          <w:szCs w:val="32"/>
          <w:lang w:val="uk-UA" w:eastAsia="uk-UA"/>
        </w:rPr>
        <w:t xml:space="preserve"> рік</w:t>
      </w:r>
    </w:p>
    <w:p w14:paraId="4748FF04" w14:textId="77777777" w:rsid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</w:p>
    <w:p w14:paraId="566C0AE7" w14:textId="77777777" w:rsidR="0093430B" w:rsidRPr="0093430B" w:rsidRDefault="0093430B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</w:p>
    <w:p w14:paraId="32EACED8" w14:textId="1DC76212" w:rsidR="0093430B" w:rsidRPr="000C0CCE" w:rsidRDefault="000C0CCE" w:rsidP="0093430B">
      <w:pPr>
        <w:spacing w:after="0" w:line="240" w:lineRule="auto"/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</w:pPr>
      <w:r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         </w:t>
      </w:r>
      <w:r w:rsidR="0093430B"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З метою накопичення об'єктивних кількісних даних про стан екологічної освіти та екологічного виховання учнів серед них варто провести опитування у формі анкетування чи тестування. Аналіз результатів, що наводиться нижче, дає ґрунтовні узагальнення, не зважаючи на те, що опитуваним ставились досить прості та зрозумілі запитання.</w:t>
      </w:r>
    </w:p>
    <w:p w14:paraId="750DF2A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Чи любите природу?</w:t>
      </w:r>
    </w:p>
    <w:p w14:paraId="33230E1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так; б) ні.</w:t>
      </w:r>
    </w:p>
    <w:p w14:paraId="62E07A52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виявити, у чому полягає любов до природи, як учні ставляться до природного середовища. Виховувати любов до природи. Спонукати до збереження неповторної краси рідного краю.</w:t>
      </w:r>
    </w:p>
    <w:p w14:paraId="58C18031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Висновок: на дане запитання учні майже стовідсотково відповіли, що люблять природу, бо вона є джерелом краси, натхнення, радості, життя. Без природи не було б людини. З природного середовища ми беремо все необхідне для повноцінної життєдіяльності.</w:t>
      </w:r>
    </w:p>
    <w:p w14:paraId="125FC0EE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Що таке «екологія»?</w:t>
      </w:r>
    </w:p>
    <w:p w14:paraId="7E7917DD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наука, що вивчає походження Землі;</w:t>
      </w:r>
    </w:p>
    <w:p w14:paraId="06957C57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наука про навколишнє середовище, оселю, людину, її взаємодію з цим середовищем і шляхи забезпечення умов для її життя;</w:t>
      </w:r>
    </w:p>
    <w:p w14:paraId="2FCFBD3E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світорозуміння, яке включає в себе і свідоме ставлення до всього сущого, і його активний захист.</w:t>
      </w:r>
    </w:p>
    <w:p w14:paraId="4F9BD0BC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 рівень теоретичних знань; з'ясувати ступінь розуміння поняття «екологія».</w:t>
      </w:r>
    </w:p>
    <w:p w14:paraId="27A394A4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Висновок: 64 % учнів відповіли, що екологія - це і наука, і світорозуміння. 36 % показали, що недостатньо розуміють значення екології для сучасної людини.</w:t>
      </w:r>
    </w:p>
    <w:p w14:paraId="498A10F9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Чи існують екологічні проблеми в Україні?</w:t>
      </w:r>
    </w:p>
    <w:p w14:paraId="50B9FF8A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 так; б) ні.</w:t>
      </w:r>
    </w:p>
    <w:p w14:paraId="0A8D3E3B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 рівень обізнаності учнів з питань існування екологічних проблем в Україні.</w:t>
      </w:r>
    </w:p>
    <w:p w14:paraId="679922E4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Висновок: на дане запитання учні майже стовідсотково відповіли, іцо проблеми існують, особливо гострі - радіаційне забруднення, забруднення водойм, зменшення кількості зелених насаджень. Більшість учнів розуміють, що екологічні проблеми існують і до того ж вимагають негайного вирішення.</w:t>
      </w:r>
    </w:p>
    <w:p w14:paraId="78DC6D4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Що буде з тим куточком природи, де повністю вирубають ліс?</w:t>
      </w:r>
    </w:p>
    <w:p w14:paraId="3B591E93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там буде поле;</w:t>
      </w:r>
    </w:p>
    <w:p w14:paraId="64F6C8E3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руйнуватимуться ґрунти;</w:t>
      </w:r>
    </w:p>
    <w:p w14:paraId="6A85A459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lastRenderedPageBreak/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погіршиться повітря;</w:t>
      </w:r>
    </w:p>
    <w:p w14:paraId="23FEDC2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г)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порушиться природний баланс, що може призвести до негативних наслідків.</w:t>
      </w:r>
    </w:p>
    <w:p w14:paraId="03507447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 рівень розуміння проблеми винищення лісів, бездумного втручання людини в життя природи, порушення природного балансу.</w:t>
      </w:r>
    </w:p>
    <w:p w14:paraId="40896C6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Висновок: 72 % учнів відповіли, що ліси - це зелені легені природи, що їх винищення призведе до катастрофічних наслідків - зміни клімату; погіршення ґрунтів; загибелі рідкісних представників флори і фауни. 28 </w:t>
      </w:r>
      <w:r w:rsidRPr="0093430B">
        <w:rPr>
          <w:rFonts w:ascii="Sylfaen" w:eastAsia="Times New Roman" w:hAnsi="Sylfaen" w:cs="Sylfaen"/>
          <w:i/>
          <w:iCs/>
          <w:color w:val="000000"/>
          <w:sz w:val="27"/>
          <w:szCs w:val="27"/>
          <w:lang w:val="uk-UA" w:eastAsia="uk-UA"/>
        </w:rPr>
        <w:t xml:space="preserve">% 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відповіли, що зросте кількість сільськогосподарських угідь, і це є досить позитивним фактором для місцевості сільського типу. Як бачимо, не всі учні розуміють катастрофічність винищення лісів. Можливо, спрацював той фактор, що діти, проживаючи в сільській місцевості, на перший план висувають важливість зростання кількості сільськогосподарських угідь. Вони вважають, що збільшення площі полів призведе до зростання прибутків населення. Отже, 28 % уважають матеріальний добробут важливішим, ніж вирішення екологічних проблем.</w:t>
      </w:r>
    </w:p>
    <w:p w14:paraId="7311B15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Чому не можна в річці мити автомобіль?</w:t>
      </w:r>
    </w:p>
    <w:p w14:paraId="08CD77B4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гине риба;</w:t>
      </w:r>
    </w:p>
    <w:p w14:paraId="4D75FC3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бензинова плівка перешкоджає надходженню кисню;</w:t>
      </w:r>
    </w:p>
    <w:p w14:paraId="425ADE25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це погано;</w:t>
      </w:r>
    </w:p>
    <w:p w14:paraId="33090271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г)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автомобіль руйнується.</w:t>
      </w:r>
    </w:p>
    <w:p w14:paraId="7BAF6A1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 рівень розуміння проблеми забруднення водойм; формувати почуття господарського ставлення до навколишнього середовища.</w:t>
      </w:r>
    </w:p>
    <w:p w14:paraId="1385C14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Висновок: 95 % учнів відповіли, що миючі засоби та бензинова плівка, що утворюється на поверхні води, шкідливо впливають на життєдіяльність водойм - гинуть мальки, мікроорганізми, знищується кисневе наповнення води, гине риба. 5 </w:t>
      </w:r>
      <w:r w:rsidRPr="0093430B">
        <w:rPr>
          <w:rFonts w:ascii="Sylfaen" w:eastAsia="Times New Roman" w:hAnsi="Sylfaen" w:cs="Sylfaen"/>
          <w:i/>
          <w:iCs/>
          <w:color w:val="000000"/>
          <w:sz w:val="27"/>
          <w:szCs w:val="27"/>
          <w:lang w:val="uk-UA" w:eastAsia="uk-UA"/>
        </w:rPr>
        <w:t>%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уважають, що руйнується автомобіль, і це погано. Як бачимо, більшість учнів (95 %) розуміють суть проблеми забруднення водойм і готові вирішувати її.</w:t>
      </w:r>
    </w:p>
    <w:p w14:paraId="0D55BC29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Чи хвилює вас доля природи?</w:t>
      </w:r>
    </w:p>
    <w:p w14:paraId="2D2016C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 так; б) ні.</w:t>
      </w:r>
    </w:p>
    <w:p w14:paraId="4317D997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виявити, чи потрібно турбуватись про долю природи, що саме їй загрожує; формувати почуття відповідальності за стан природного середовища.</w:t>
      </w:r>
    </w:p>
    <w:p w14:paraId="05036042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Висновок: на дане запитання учні майже стовідсотково відповіли, що доля природи їм не байдужа, адже природа - наша годувальниця. Загине природа - загине людство.</w:t>
      </w:r>
    </w:p>
    <w:p w14:paraId="6D9074C1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Чи всі люди знають правила поведінки на природі? а) так; б) ні.</w:t>
      </w:r>
    </w:p>
    <w:p w14:paraId="59DBF37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lastRenderedPageBreak/>
        <w:t>Мета запитання: виявити рівень розуміння важливості знання та використання правил поведінки на природі; виховувати бажання дотримуватись правил мирного співжиття з природою.</w:t>
      </w:r>
    </w:p>
    <w:p w14:paraId="66181709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Висновок: на дане запитання учні майже стовідсотково відповіли, що не всі люди знають правила, а якщо і знають, то не завжди практично застосовують. Потрібно вести серед учнів та населення освітню роз'яснювальну роботу, адже досить часто люди не знають елементарного (наприклад, про шкідливість спалювання 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eastAsia="ru-RU"/>
        </w:rPr>
        <w:t xml:space="preserve">опалого 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листя).</w:t>
      </w:r>
    </w:p>
    <w:p w14:paraId="4538A94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Як слід учинити з людьми, котрі забруднюють довкілля?</w:t>
      </w:r>
    </w:p>
    <w:p w14:paraId="29C40AE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проводити роз'яснювальну та агітаційну роботу;</w:t>
      </w:r>
    </w:p>
    <w:p w14:paraId="60E2F32B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примусити прибирати після себе;</w:t>
      </w:r>
    </w:p>
    <w:p w14:paraId="7D979BBF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накласти грошове стягнення;</w:t>
      </w:r>
    </w:p>
    <w:p w14:paraId="3C3EFA81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г)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не зачіпати їх, бо однаково не буде результату.</w:t>
      </w:r>
    </w:p>
    <w:p w14:paraId="571CF41D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учити учнів помічати порушення та порушників, бути готовими захистити довкілля; виховувати бажання вести роз'яснювальну та агітаційну роботу серед населення з метою покращення стану природного середовища; учити самостійно мислити, знаходити раціоналізаторські рішення поставленої проблеми.</w:t>
      </w:r>
    </w:p>
    <w:p w14:paraId="0CCDE0CB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Висновок: на дане запитання 38 % учнів відповіли, що потрібно примусити прибирати після себе; 35 % учнів відповіли, що потрібно проводити роз'яснювальну та агітаційну роботу; 21 </w:t>
      </w:r>
      <w:r w:rsidRPr="0093430B">
        <w:rPr>
          <w:rFonts w:ascii="Sylfaen" w:eastAsia="Times New Roman" w:hAnsi="Sylfaen" w:cs="Sylfaen"/>
          <w:i/>
          <w:iCs/>
          <w:color w:val="000000"/>
          <w:sz w:val="27"/>
          <w:szCs w:val="27"/>
          <w:lang w:val="uk-UA" w:eastAsia="uk-UA"/>
        </w:rPr>
        <w:t>%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зазначили, що слід накласти грошове стягнення, та 6 % висловили думку, що не слід зачіпати порушників, бо однаково не буде результату. Як бачимо, більшість учнів розуміють, що ситуацію можна змінити на краще; готові включитись у роботу; хочуть зробити свій внесок у справу збереження навколишнього середовища.</w:t>
      </w:r>
    </w:p>
    <w:p w14:paraId="51358092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Які екологічні проблеми існують на території вашого населеного пункту?</w:t>
      </w:r>
    </w:p>
    <w:p w14:paraId="0C923D0E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винищення зелених насаджень (вирубування лісів, винищення квітів);</w:t>
      </w:r>
    </w:p>
    <w:p w14:paraId="613CF7A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нераціональне використання ґрунтів;</w:t>
      </w:r>
    </w:p>
    <w:p w14:paraId="7AF5E35C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забруднення повітря (шкідливе виробництво, транспорт, спалювання листя);</w:t>
      </w:r>
    </w:p>
    <w:p w14:paraId="46203FE0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г)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забруднення водойм (прання в річці, миття автомобілів, викиди нечистот);</w:t>
      </w:r>
    </w:p>
    <w:p w14:paraId="5E3F4D2A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д)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засмічення вулиць, відсутність смітників поза жилою зоною;</w:t>
      </w:r>
    </w:p>
    <w:p w14:paraId="3D802777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е)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нема проблем.</w:t>
      </w:r>
    </w:p>
    <w:p w14:paraId="7876C69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дізнатися, чи знають учні про наявність екологічних проблем безпосередньо в їхньому населеному пункті; виявити ставлення підростаючого покоління до існуючих екологічних проблем.</w:t>
      </w:r>
    </w:p>
    <w:p w14:paraId="7FAD57D5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lastRenderedPageBreak/>
        <w:t xml:space="preserve">Висновок: 95 </w:t>
      </w:r>
      <w:r w:rsidRPr="0093430B">
        <w:rPr>
          <w:rFonts w:ascii="Sylfaen" w:eastAsia="Times New Roman" w:hAnsi="Sylfaen" w:cs="Sylfaen"/>
          <w:i/>
          <w:iCs/>
          <w:color w:val="000000"/>
          <w:sz w:val="27"/>
          <w:szCs w:val="27"/>
          <w:lang w:val="uk-UA" w:eastAsia="uk-UA"/>
        </w:rPr>
        <w:t>%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учнів відповіли, що найбільшою проблемою є засмічення вулиць, відсутність смітників поза жилою зоною, а також забруднення водойм (прання в річці, миття автомобілів, викиди нечистот). 5 % зазначили, що ніяких проблем немає. Отже, більшість учнів бачать проблеми, знають про них, не залишаються байдужими до їх розв'язання.</w:t>
      </w:r>
    </w:p>
    <w:p w14:paraId="380F8396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Що ви робите для того, щоби покращити стан довкілля?</w:t>
      </w:r>
    </w:p>
    <w:p w14:paraId="4637D90C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а)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садимо дерева та квіти;</w:t>
      </w:r>
    </w:p>
    <w:p w14:paraId="678E8D1B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б)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проводимо акції з охорони природи;</w:t>
      </w:r>
    </w:p>
    <w:p w14:paraId="62C8264A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нічого;</w:t>
      </w:r>
    </w:p>
    <w:p w14:paraId="3371CAC9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г)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ab/>
        <w:t>очищаємо територію населеного пункту та розчищаємо русла річок;</w:t>
      </w:r>
    </w:p>
    <w:p w14:paraId="2F7D5C0F" w14:textId="590C3176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7417985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Мета запитання: формувати почуття господарського ставлення до навколишнього середовища; сприяти розвитку творчих здібностей учнів; формувати активну життєву позицію.</w:t>
      </w:r>
    </w:p>
    <w:p w14:paraId="25DFEDDC" w14:textId="5872263B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>Висновок: майже стовідсотково учні відповіли, що садили дерева та квіти, розчищали русла річок, проводили акції з охорони природи</w:t>
      </w:r>
      <w:r w:rsidR="00970D94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.</w:t>
      </w: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 Як бачимо, учні готові до вирішення проблем, беруть активну участь у покращенні стану довкілля. Творчо вирішують нагальні проблеми. По-господарськи ставляться до навколишнього середовища.</w:t>
      </w:r>
    </w:p>
    <w:p w14:paraId="1AB4E538" w14:textId="77777777" w:rsidR="0093430B" w:rsidRPr="0093430B" w:rsidRDefault="0093430B" w:rsidP="009343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430B">
        <w:rPr>
          <w:rFonts w:ascii="Sylfaen" w:eastAsia="Times New Roman" w:hAnsi="Sylfaen" w:cs="Sylfaen"/>
          <w:color w:val="000000"/>
          <w:sz w:val="27"/>
          <w:szCs w:val="27"/>
          <w:lang w:val="uk-UA" w:eastAsia="uk-UA"/>
        </w:rPr>
        <w:t xml:space="preserve">Відповіді учнів 7-го класу на запитання тесту показали, що майже 90 % протестованих займають активну життєву позицію, не байдужі до екологічних проблем в Україні та рідному населеному пункті. Тест показав, що більшість дітей орієнтуються в питаннях екологічного спрямування, успішно проводять роботу з оздоровлення довкілля. Учні отримують творчі завдання, самі розробляють план дій та проводять рейди, акції. </w:t>
      </w:r>
    </w:p>
    <w:p w14:paraId="28CA5615" w14:textId="77777777" w:rsidR="00511098" w:rsidRPr="0093430B" w:rsidRDefault="00511098">
      <w:pPr>
        <w:rPr>
          <w:lang w:val="uk-UA"/>
        </w:rPr>
      </w:pPr>
    </w:p>
    <w:sectPr w:rsidR="00511098" w:rsidRPr="0093430B" w:rsidSect="0093430B">
      <w:pgSz w:w="11909" w:h="16834"/>
      <w:pgMar w:top="1440" w:right="1440" w:bottom="1134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30B"/>
    <w:rsid w:val="000C0CCE"/>
    <w:rsid w:val="002B321C"/>
    <w:rsid w:val="00383B5C"/>
    <w:rsid w:val="00511098"/>
    <w:rsid w:val="007540B4"/>
    <w:rsid w:val="0093430B"/>
    <w:rsid w:val="00970D94"/>
    <w:rsid w:val="00BC785E"/>
    <w:rsid w:val="00C4463C"/>
    <w:rsid w:val="00C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FA67"/>
  <w15:docId w15:val="{8E659E15-5C94-4484-A277-30F75EC1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5035</Words>
  <Characters>2870</Characters>
  <Application>Microsoft Office Word</Application>
  <DocSecurity>0</DocSecurity>
  <Lines>23</Lines>
  <Paragraphs>15</Paragraphs>
  <ScaleCrop>false</ScaleCrop>
  <Company>Microsoft</Company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Вікторія Терещенко</cp:lastModifiedBy>
  <cp:revision>7</cp:revision>
  <cp:lastPrinted>2013-03-05T13:40:00Z</cp:lastPrinted>
  <dcterms:created xsi:type="dcterms:W3CDTF">2013-04-02T12:19:00Z</dcterms:created>
  <dcterms:modified xsi:type="dcterms:W3CDTF">2026-10-28T17:37:00Z</dcterms:modified>
</cp:coreProperties>
</file>