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F0FB" w14:textId="77777777" w:rsidR="0050564C" w:rsidRDefault="00000000">
      <w:pPr>
        <w:spacing w:line="276" w:lineRule="auto"/>
        <w:jc w:val="center"/>
      </w:pPr>
      <w:r>
        <w:rPr>
          <w:rFonts w:ascii="Arial" w:eastAsia="Arial" w:hAnsi="Arial" w:cs="Arial"/>
          <w:b/>
          <w:sz w:val="36"/>
        </w:rPr>
        <w:t xml:space="preserve">Zabdiel Martinez, BA </w:t>
      </w:r>
    </w:p>
    <w:p w14:paraId="2591BB2E" w14:textId="1EDFD730" w:rsidR="0050564C" w:rsidRDefault="00000000">
      <w:pPr>
        <w:spacing w:line="276" w:lineRule="auto"/>
        <w:jc w:val="center"/>
      </w:pPr>
      <w:r>
        <w:rPr>
          <w:rFonts w:ascii="Arial" w:eastAsia="Arial" w:hAnsi="Arial" w:cs="Arial"/>
          <w:sz w:val="20"/>
        </w:rPr>
        <w:t xml:space="preserve">zabymtz@gmail.com • (915) 861-1806 • </w:t>
      </w:r>
      <w:hyperlink r:id="rId5" w:history="1">
        <w:r w:rsidRPr="00A14B7C">
          <w:rPr>
            <w:rStyle w:val="Hyperlink"/>
            <w:rFonts w:ascii="Arial" w:eastAsia="Arial" w:hAnsi="Arial" w:cs="Arial"/>
            <w:sz w:val="20"/>
          </w:rPr>
          <w:t>/in/zabdiel-zaby-martinez</w:t>
        </w:r>
      </w:hyperlink>
      <w:r>
        <w:rPr>
          <w:rFonts w:ascii="Arial" w:eastAsia="Arial" w:hAnsi="Arial" w:cs="Arial"/>
          <w:sz w:val="20"/>
        </w:rPr>
        <w:t xml:space="preserve"> • </w:t>
      </w:r>
      <w:hyperlink r:id="rId6" w:history="1">
        <w:r w:rsidRPr="00A14B7C">
          <w:rPr>
            <w:rStyle w:val="Hyperlink"/>
            <w:rFonts w:ascii="Arial" w:eastAsia="Arial" w:hAnsi="Arial" w:cs="Arial"/>
            <w:sz w:val="20"/>
          </w:rPr>
          <w:t>zabdielmartinez.com</w:t>
        </w:r>
      </w:hyperlink>
    </w:p>
    <w:p w14:paraId="62C6A010" w14:textId="77777777" w:rsidR="0050564C" w:rsidRDefault="0050564C">
      <w:pPr>
        <w:spacing w:line="276" w:lineRule="auto"/>
        <w:jc w:val="center"/>
      </w:pPr>
    </w:p>
    <w:p w14:paraId="78F7632C" w14:textId="77777777" w:rsidR="0050564C" w:rsidRDefault="00000000">
      <w:pPr>
        <w:spacing w:line="276" w:lineRule="auto"/>
        <w:jc w:val="center"/>
      </w:pPr>
      <w:r>
        <w:rPr>
          <w:rFonts w:ascii="Arial" w:eastAsia="Arial" w:hAnsi="Arial" w:cs="Arial"/>
          <w:b/>
        </w:rPr>
        <w:t>UX/UI DESIGNER | GRAPHIC DESIGNER | PRODUCT DESIGNER</w:t>
      </w:r>
    </w:p>
    <w:p w14:paraId="45A47543" w14:textId="77777777" w:rsidR="0050564C" w:rsidRDefault="00000000">
      <w:pPr>
        <w:spacing w:line="276" w:lineRule="auto"/>
        <w:jc w:val="center"/>
      </w:pPr>
      <w:r>
        <w:rPr>
          <w:rFonts w:ascii="Arial" w:eastAsia="Arial" w:hAnsi="Arial" w:cs="Arial"/>
          <w:sz w:val="20"/>
        </w:rPr>
        <w:t>Highly motivated designer with experience in UX/UI, Figma, Adobe Creative Suite, and graphic design. Seeking to leverage technical skills to create experiences that informs and engages users. Clear communicator and collaborative team player with an eye for detail and skill in client relations. Empathetic in understanding the users' needs and motivations, and continuously focused on improving the user experience. Excited to join a company that values growth and learning, and eager to contribute to the team's success.</w:t>
      </w:r>
    </w:p>
    <w:p w14:paraId="513362EE" w14:textId="77777777" w:rsidR="0050564C" w:rsidRDefault="0050564C">
      <w:pPr>
        <w:spacing w:line="276" w:lineRule="auto"/>
        <w:jc w:val="center"/>
      </w:pPr>
    </w:p>
    <w:p w14:paraId="3B672B43" w14:textId="77777777" w:rsidR="0050564C" w:rsidRDefault="00000000">
      <w:pPr>
        <w:jc w:val="center"/>
      </w:pPr>
      <w:r>
        <w:rPr>
          <w:rFonts w:ascii="Arial" w:eastAsia="Arial" w:hAnsi="Arial" w:cs="Arial"/>
          <w:b/>
        </w:rPr>
        <w:t xml:space="preserve">AREAS OF EXPERTISE </w:t>
      </w:r>
    </w:p>
    <w:p w14:paraId="7FF38B44" w14:textId="77777777" w:rsidR="0050564C" w:rsidRDefault="0050564C"/>
    <w:p w14:paraId="3D32BF6B" w14:textId="77777777" w:rsidR="0050564C" w:rsidRDefault="00000000">
      <w:pPr>
        <w:spacing w:line="276" w:lineRule="auto"/>
      </w:pPr>
      <w:r>
        <w:rPr>
          <w:rFonts w:ascii="Arial" w:eastAsia="Arial" w:hAnsi="Arial" w:cs="Arial"/>
          <w:b/>
          <w:sz w:val="20"/>
        </w:rPr>
        <w:t xml:space="preserve">RESEARCH: </w:t>
      </w:r>
      <w:r>
        <w:rPr>
          <w:rFonts w:ascii="Arial" w:eastAsia="Arial" w:hAnsi="Arial" w:cs="Arial"/>
          <w:sz w:val="20"/>
        </w:rPr>
        <w:t>User Interviews, Usability Testing, Contextual Inquiry, Heuristic Evaluation, Competitive Analysis</w:t>
      </w:r>
    </w:p>
    <w:p w14:paraId="5EE62E55" w14:textId="750C942D" w:rsidR="0050564C" w:rsidRDefault="00000000">
      <w:pPr>
        <w:spacing w:line="276" w:lineRule="auto"/>
      </w:pPr>
      <w:r>
        <w:rPr>
          <w:rFonts w:ascii="Arial" w:eastAsia="Arial" w:hAnsi="Arial" w:cs="Arial"/>
          <w:b/>
          <w:sz w:val="20"/>
        </w:rPr>
        <w:t xml:space="preserve">DESIGN: </w:t>
      </w:r>
      <w:r>
        <w:rPr>
          <w:rFonts w:ascii="Arial" w:eastAsia="Arial" w:hAnsi="Arial" w:cs="Arial"/>
          <w:sz w:val="20"/>
        </w:rPr>
        <w:t>UX Design, Visual Design, Graphic Design, Information Architecture, User Personas, Journey Mapping, Storyboarding, Rapid Prototyping, Wireframes</w:t>
      </w:r>
      <w:r w:rsidR="009A7886">
        <w:rPr>
          <w:rFonts w:ascii="Arial" w:eastAsia="Arial" w:hAnsi="Arial" w:cs="Arial"/>
          <w:sz w:val="20"/>
        </w:rPr>
        <w:t>, Photography, Video Editing</w:t>
      </w:r>
    </w:p>
    <w:p w14:paraId="3F8C5124" w14:textId="07A08563" w:rsidR="0050564C" w:rsidRDefault="00000000">
      <w:pPr>
        <w:spacing w:line="276" w:lineRule="auto"/>
      </w:pPr>
      <w:r>
        <w:rPr>
          <w:rFonts w:ascii="Arial" w:eastAsia="Arial" w:hAnsi="Arial" w:cs="Arial"/>
          <w:b/>
          <w:sz w:val="20"/>
        </w:rPr>
        <w:t xml:space="preserve">TECHNOLOGY: </w:t>
      </w:r>
      <w:r>
        <w:rPr>
          <w:rFonts w:ascii="Arial" w:eastAsia="Arial" w:hAnsi="Arial" w:cs="Arial"/>
          <w:sz w:val="20"/>
        </w:rPr>
        <w:t>Adobe Creative Suite: Photoshop,</w:t>
      </w:r>
      <w:r w:rsidR="009A7886">
        <w:rPr>
          <w:rFonts w:ascii="Arial" w:eastAsia="Arial" w:hAnsi="Arial" w:cs="Arial"/>
          <w:sz w:val="20"/>
        </w:rPr>
        <w:t xml:space="preserve"> Lightroom,</w:t>
      </w:r>
      <w:r>
        <w:rPr>
          <w:rFonts w:ascii="Arial" w:eastAsia="Arial" w:hAnsi="Arial" w:cs="Arial"/>
          <w:sz w:val="20"/>
        </w:rPr>
        <w:t xml:space="preserve"> Illustrator, Premiere Pro, After Effects, Adobe Express</w:t>
      </w:r>
    </w:p>
    <w:p w14:paraId="051198E4" w14:textId="77777777" w:rsidR="0050564C" w:rsidRDefault="00000000">
      <w:pPr>
        <w:spacing w:line="276" w:lineRule="auto"/>
      </w:pPr>
      <w:r>
        <w:rPr>
          <w:rFonts w:ascii="Arial" w:eastAsia="Arial" w:hAnsi="Arial" w:cs="Arial"/>
          <w:b/>
          <w:sz w:val="20"/>
        </w:rPr>
        <w:t xml:space="preserve">PROTOTYPING: </w:t>
      </w:r>
      <w:r>
        <w:rPr>
          <w:rFonts w:ascii="Arial" w:eastAsia="Arial" w:hAnsi="Arial" w:cs="Arial"/>
          <w:sz w:val="20"/>
        </w:rPr>
        <w:t>Figma, Adobe XD, Miro, Trello</w:t>
      </w:r>
    </w:p>
    <w:p w14:paraId="0F2308E5" w14:textId="77777777" w:rsidR="0050564C" w:rsidRDefault="00000000">
      <w:pPr>
        <w:spacing w:line="276" w:lineRule="auto"/>
      </w:pPr>
      <w:r>
        <w:rPr>
          <w:rFonts w:ascii="Arial" w:eastAsia="Arial" w:hAnsi="Arial" w:cs="Arial"/>
          <w:b/>
          <w:sz w:val="20"/>
        </w:rPr>
        <w:t xml:space="preserve">DEVELOPMENT: </w:t>
      </w:r>
      <w:r>
        <w:rPr>
          <w:rFonts w:ascii="Arial" w:eastAsia="Arial" w:hAnsi="Arial" w:cs="Arial"/>
          <w:sz w:val="20"/>
        </w:rPr>
        <w:t>Basic Knowledge of: HTML &amp; CSS, Python, and Java</w:t>
      </w:r>
    </w:p>
    <w:p w14:paraId="4E18F728" w14:textId="77777777" w:rsidR="0050564C" w:rsidRDefault="0050564C">
      <w:pPr>
        <w:spacing w:line="276" w:lineRule="auto"/>
      </w:pPr>
    </w:p>
    <w:p w14:paraId="2ECE9BB0" w14:textId="77777777" w:rsidR="0050564C" w:rsidRDefault="00000000">
      <w:pPr>
        <w:spacing w:line="276" w:lineRule="auto"/>
        <w:jc w:val="center"/>
      </w:pPr>
      <w:r>
        <w:rPr>
          <w:rFonts w:ascii="Arial" w:eastAsia="Arial" w:hAnsi="Arial" w:cs="Arial"/>
          <w:b/>
        </w:rPr>
        <w:t xml:space="preserve">RELEVANT EXPERIENCE </w:t>
      </w:r>
    </w:p>
    <w:p w14:paraId="473786D4" w14:textId="7D81A750" w:rsidR="0050564C" w:rsidRDefault="00000000">
      <w:r>
        <w:rPr>
          <w:rFonts w:ascii="Arial" w:eastAsia="Arial" w:hAnsi="Arial" w:cs="Arial"/>
          <w:b/>
          <w:sz w:val="20"/>
        </w:rPr>
        <w:t xml:space="preserve">Graphic Designer | </w:t>
      </w:r>
      <w:r>
        <w:rPr>
          <w:rFonts w:ascii="Arial" w:eastAsia="Arial" w:hAnsi="Arial" w:cs="Arial"/>
          <w:sz w:val="20"/>
        </w:rPr>
        <w:t xml:space="preserve">View: </w:t>
      </w:r>
      <w:hyperlink r:id="rId7" w:history="1">
        <w:r w:rsidRPr="00A14B7C">
          <w:rPr>
            <w:rStyle w:val="Hyperlink"/>
            <w:rFonts w:ascii="Arial" w:eastAsia="Arial" w:hAnsi="Arial" w:cs="Arial"/>
            <w:bCs/>
            <w:sz w:val="20"/>
          </w:rPr>
          <w:t>Graphic Art/ Logo Work</w:t>
        </w:r>
      </w:hyperlink>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p>
    <w:p w14:paraId="383C4F54" w14:textId="63CE63C2" w:rsidR="0050564C" w:rsidRDefault="00000000">
      <w:r>
        <w:rPr>
          <w:rFonts w:ascii="Arial" w:eastAsia="Arial" w:hAnsi="Arial" w:cs="Arial"/>
          <w:i/>
          <w:sz w:val="20"/>
        </w:rPr>
        <w:t>Freelance</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sidR="005044EB">
        <w:rPr>
          <w:rFonts w:ascii="Arial" w:eastAsia="Arial" w:hAnsi="Arial" w:cs="Arial"/>
          <w:sz w:val="20"/>
        </w:rPr>
        <w:tab/>
      </w:r>
      <w:r>
        <w:rPr>
          <w:rFonts w:ascii="Arial" w:eastAsia="Arial" w:hAnsi="Arial" w:cs="Arial"/>
          <w:sz w:val="20"/>
        </w:rPr>
        <w:t xml:space="preserve">July 2015 – Present      </w:t>
      </w:r>
    </w:p>
    <w:p w14:paraId="7CBC1AF6" w14:textId="602F7E7C" w:rsidR="0050564C" w:rsidRDefault="00000000">
      <w:pPr>
        <w:numPr>
          <w:ilvl w:val="0"/>
          <w:numId w:val="1"/>
        </w:numPr>
      </w:pPr>
      <w:r>
        <w:rPr>
          <w:rFonts w:ascii="Arial" w:eastAsia="Arial" w:hAnsi="Arial" w:cs="Arial"/>
          <w:sz w:val="20"/>
        </w:rPr>
        <w:t xml:space="preserve">Developed and designed logos and letterheads for an Escape Room, Manufacturing Plant, and an Electrical Business - company brands </w:t>
      </w:r>
      <w:r w:rsidR="00A14B7C">
        <w:rPr>
          <w:rFonts w:ascii="Arial" w:eastAsia="Arial" w:hAnsi="Arial" w:cs="Arial"/>
          <w:sz w:val="20"/>
        </w:rPr>
        <w:t>including</w:t>
      </w:r>
      <w:r>
        <w:rPr>
          <w:rFonts w:ascii="Arial" w:eastAsia="Arial" w:hAnsi="Arial" w:cs="Arial"/>
          <w:sz w:val="20"/>
        </w:rPr>
        <w:t xml:space="preserve"> Operation Outbreak, Texas Powerhouse Electrical Services LLC. &amp; PK Tools Manufacturing</w:t>
      </w:r>
    </w:p>
    <w:p w14:paraId="57633A37" w14:textId="425B12D3" w:rsidR="0050564C" w:rsidRDefault="00000000">
      <w:pPr>
        <w:numPr>
          <w:ilvl w:val="0"/>
          <w:numId w:val="1"/>
        </w:numPr>
      </w:pPr>
      <w:r>
        <w:rPr>
          <w:rFonts w:ascii="Arial" w:eastAsia="Arial" w:hAnsi="Arial" w:cs="Arial"/>
          <w:sz w:val="20"/>
        </w:rPr>
        <w:t xml:space="preserve">Create digital design assets for social media, print materials, banners and signs, for School Sports </w:t>
      </w:r>
      <w:r w:rsidR="00A14B7C">
        <w:rPr>
          <w:rFonts w:ascii="Arial" w:eastAsia="Arial" w:hAnsi="Arial" w:cs="Arial"/>
          <w:sz w:val="20"/>
        </w:rPr>
        <w:t>programs.</w:t>
      </w:r>
      <w:r>
        <w:rPr>
          <w:rFonts w:ascii="Arial" w:eastAsia="Arial" w:hAnsi="Arial" w:cs="Arial"/>
          <w:sz w:val="20"/>
        </w:rPr>
        <w:t xml:space="preserve"> </w:t>
      </w:r>
    </w:p>
    <w:p w14:paraId="14BD2AB9" w14:textId="77777777" w:rsidR="0050564C" w:rsidRDefault="00000000">
      <w:pPr>
        <w:numPr>
          <w:ilvl w:val="0"/>
          <w:numId w:val="1"/>
        </w:numPr>
      </w:pPr>
      <w:r>
        <w:rPr>
          <w:rFonts w:ascii="Arial" w:eastAsia="Arial" w:hAnsi="Arial" w:cs="Arial"/>
          <w:sz w:val="20"/>
        </w:rPr>
        <w:t>Lead and facilitate client presentations for introductory mockup and implement requested adjustments.</w:t>
      </w:r>
    </w:p>
    <w:p w14:paraId="381CAD69" w14:textId="77777777" w:rsidR="0050564C" w:rsidRDefault="0050564C">
      <w:pPr>
        <w:spacing w:line="276" w:lineRule="auto"/>
      </w:pPr>
    </w:p>
    <w:p w14:paraId="3F356372" w14:textId="77777777" w:rsidR="0050564C" w:rsidRDefault="00000000">
      <w:pPr>
        <w:spacing w:line="276" w:lineRule="auto"/>
        <w:jc w:val="center"/>
      </w:pPr>
      <w:r>
        <w:rPr>
          <w:rFonts w:ascii="Arial" w:eastAsia="Arial" w:hAnsi="Arial" w:cs="Arial"/>
          <w:b/>
        </w:rPr>
        <w:t>UX PROJECTS</w:t>
      </w:r>
    </w:p>
    <w:p w14:paraId="7E34DF22" w14:textId="06F26F71" w:rsidR="0050564C" w:rsidRDefault="00000000">
      <w:pPr>
        <w:spacing w:line="276" w:lineRule="auto"/>
      </w:pPr>
      <w:r>
        <w:rPr>
          <w:rFonts w:ascii="Arial" w:eastAsia="Arial" w:hAnsi="Arial" w:cs="Arial"/>
          <w:b/>
          <w:sz w:val="20"/>
        </w:rPr>
        <w:t>UX/UI Designer</w:t>
      </w:r>
      <w:r>
        <w:rPr>
          <w:rFonts w:ascii="Arial" w:eastAsia="Arial" w:hAnsi="Arial" w:cs="Arial"/>
          <w:sz w:val="20"/>
        </w:rPr>
        <w:t xml:space="preserve"> | View Case Study: </w:t>
      </w:r>
      <w:hyperlink r:id="rId8" w:history="1">
        <w:r w:rsidRPr="00A14B7C">
          <w:rPr>
            <w:rStyle w:val="Hyperlink"/>
            <w:rFonts w:ascii="Arial" w:eastAsia="Arial" w:hAnsi="Arial" w:cs="Arial"/>
            <w:sz w:val="20"/>
          </w:rPr>
          <w:t>eCommerce H-E-B Catering Micro Site</w:t>
        </w:r>
      </w:hyperlink>
      <w:r>
        <w:rPr>
          <w:rFonts w:ascii="Arial" w:eastAsia="Arial" w:hAnsi="Arial" w:cs="Arial"/>
          <w:sz w:val="20"/>
        </w:rPr>
        <w:t xml:space="preserve">            </w:t>
      </w:r>
      <w:r>
        <w:rPr>
          <w:rFonts w:ascii="Arial" w:eastAsia="Arial" w:hAnsi="Arial" w:cs="Arial"/>
          <w:sz w:val="20"/>
        </w:rPr>
        <w:tab/>
        <w:t>February 2022 – July 2022</w:t>
      </w:r>
    </w:p>
    <w:p w14:paraId="4D610992" w14:textId="77777777" w:rsidR="0050564C" w:rsidRDefault="00000000">
      <w:pPr>
        <w:numPr>
          <w:ilvl w:val="0"/>
          <w:numId w:val="1"/>
        </w:numPr>
      </w:pPr>
      <w:r>
        <w:rPr>
          <w:rFonts w:ascii="Arial" w:eastAsia="Arial" w:hAnsi="Arial" w:cs="Arial"/>
          <w:color w:val="000000"/>
          <w:sz w:val="20"/>
        </w:rPr>
        <w:t>Spearheaded a 6-person team to perform user research and identify key journeys that designed cutting-edge micro websites for the mobile version of the application.</w:t>
      </w:r>
    </w:p>
    <w:p w14:paraId="1EB90760" w14:textId="77777777" w:rsidR="0050564C" w:rsidRDefault="00000000">
      <w:pPr>
        <w:numPr>
          <w:ilvl w:val="0"/>
          <w:numId w:val="1"/>
        </w:numPr>
      </w:pPr>
      <w:r>
        <w:rPr>
          <w:rFonts w:ascii="Arial" w:eastAsia="Arial" w:hAnsi="Arial" w:cs="Arial"/>
          <w:color w:val="000000"/>
          <w:sz w:val="20"/>
        </w:rPr>
        <w:t>Adhered to brand style guidelines for consistent impactful visual design and digital assets.</w:t>
      </w:r>
    </w:p>
    <w:p w14:paraId="3B5C9F7A" w14:textId="77777777" w:rsidR="0050564C" w:rsidRDefault="00000000">
      <w:pPr>
        <w:numPr>
          <w:ilvl w:val="0"/>
          <w:numId w:val="1"/>
        </w:numPr>
        <w:spacing w:line="279" w:lineRule="auto"/>
      </w:pPr>
      <w:r>
        <w:rPr>
          <w:rFonts w:ascii="Arial" w:eastAsia="Arial" w:hAnsi="Arial" w:cs="Arial"/>
          <w:sz w:val="20"/>
        </w:rPr>
        <w:t>Launched live usability testing with 40 participants, driving iterative improvements in design and functionality.</w:t>
      </w:r>
    </w:p>
    <w:p w14:paraId="6B5EEE99" w14:textId="77777777" w:rsidR="0050564C" w:rsidRDefault="00000000">
      <w:pPr>
        <w:numPr>
          <w:ilvl w:val="0"/>
          <w:numId w:val="1"/>
        </w:numPr>
      </w:pPr>
      <w:r>
        <w:rPr>
          <w:rFonts w:ascii="Arial" w:eastAsia="Arial" w:hAnsi="Arial" w:cs="Arial"/>
          <w:sz w:val="20"/>
        </w:rPr>
        <w:t>Owned 70% of mobile wireframes, mockups, and prototyping, crucially shaping a user-centric interface design for exceptional project results.</w:t>
      </w:r>
    </w:p>
    <w:p w14:paraId="33F45746" w14:textId="77777777" w:rsidR="0050564C" w:rsidRDefault="0050564C">
      <w:pPr>
        <w:spacing w:line="276" w:lineRule="auto"/>
      </w:pPr>
    </w:p>
    <w:p w14:paraId="3FC4DD4A" w14:textId="1847922D" w:rsidR="0050564C" w:rsidRDefault="00000000">
      <w:pPr>
        <w:spacing w:line="276" w:lineRule="auto"/>
      </w:pPr>
      <w:r w:rsidRPr="005044EB">
        <w:rPr>
          <w:rFonts w:ascii="Arial" w:eastAsia="Arial" w:hAnsi="Arial" w:cs="Arial"/>
          <w:b/>
          <w:color w:val="000000" w:themeColor="text1"/>
          <w:sz w:val="20"/>
        </w:rPr>
        <w:t xml:space="preserve">UX/UI Designer </w:t>
      </w:r>
      <w:r w:rsidRPr="005044EB">
        <w:rPr>
          <w:rFonts w:ascii="Arial" w:eastAsia="Arial" w:hAnsi="Arial" w:cs="Arial"/>
          <w:color w:val="000000" w:themeColor="text1"/>
          <w:sz w:val="20"/>
        </w:rPr>
        <w:t>| View Case Study:</w:t>
      </w:r>
      <w:r>
        <w:rPr>
          <w:rFonts w:ascii="Arial" w:eastAsia="Arial" w:hAnsi="Arial" w:cs="Arial"/>
          <w:color w:val="1155CC"/>
          <w:sz w:val="20"/>
        </w:rPr>
        <w:t xml:space="preserve"> </w:t>
      </w:r>
      <w:hyperlink r:id="rId9" w:history="1">
        <w:r w:rsidRPr="00A14B7C">
          <w:rPr>
            <w:rStyle w:val="Hyperlink"/>
            <w:rFonts w:ascii="Arial" w:eastAsia="Arial" w:hAnsi="Arial" w:cs="Arial"/>
            <w:sz w:val="20"/>
          </w:rPr>
          <w:t>Non-Profit Skill Point Alliance</w:t>
        </w:r>
      </w:hyperlink>
      <w:r>
        <w:rPr>
          <w:rFonts w:ascii="Arial" w:eastAsia="Arial" w:hAnsi="Arial" w:cs="Arial"/>
          <w:color w:val="1155CC"/>
          <w:sz w:val="20"/>
        </w:rPr>
        <w:t xml:space="preserve">                             </w:t>
      </w:r>
      <w:r w:rsidR="005044EB">
        <w:rPr>
          <w:rFonts w:ascii="Arial" w:eastAsia="Arial" w:hAnsi="Arial" w:cs="Arial"/>
          <w:color w:val="1155CC"/>
          <w:sz w:val="20"/>
        </w:rPr>
        <w:tab/>
      </w:r>
      <w:r>
        <w:rPr>
          <w:rFonts w:ascii="Arial" w:eastAsia="Arial" w:hAnsi="Arial" w:cs="Arial"/>
          <w:sz w:val="20"/>
        </w:rPr>
        <w:t>February 2022 – July 2022</w:t>
      </w:r>
    </w:p>
    <w:p w14:paraId="7E6A36F2" w14:textId="77777777" w:rsidR="0050564C" w:rsidRDefault="00000000">
      <w:pPr>
        <w:numPr>
          <w:ilvl w:val="0"/>
          <w:numId w:val="1"/>
        </w:numPr>
      </w:pPr>
      <w:r>
        <w:rPr>
          <w:rFonts w:ascii="Arial" w:eastAsia="Arial" w:hAnsi="Arial" w:cs="Arial"/>
          <w:sz w:val="20"/>
        </w:rPr>
        <w:t>Applied human-centered design principles, analyzed 2 direct competitors and 1 indirect competitor to shape user persona and journey for informed solution development.</w:t>
      </w:r>
    </w:p>
    <w:p w14:paraId="4BCAE4AA" w14:textId="77777777" w:rsidR="0050564C" w:rsidRDefault="00000000">
      <w:pPr>
        <w:numPr>
          <w:ilvl w:val="0"/>
          <w:numId w:val="1"/>
        </w:numPr>
      </w:pPr>
      <w:r>
        <w:rPr>
          <w:rFonts w:ascii="Arial" w:eastAsia="Arial" w:hAnsi="Arial" w:cs="Arial"/>
          <w:sz w:val="20"/>
        </w:rPr>
        <w:t>After three iterations, through user testing, we noted a 20 percent enhancement in expediting users' access to the application page.</w:t>
      </w:r>
    </w:p>
    <w:p w14:paraId="41B32640" w14:textId="77777777" w:rsidR="0050564C" w:rsidRDefault="00000000">
      <w:pPr>
        <w:numPr>
          <w:ilvl w:val="0"/>
          <w:numId w:val="1"/>
        </w:numPr>
      </w:pPr>
      <w:r>
        <w:rPr>
          <w:rFonts w:ascii="Arial" w:eastAsia="Arial" w:hAnsi="Arial" w:cs="Arial"/>
          <w:sz w:val="20"/>
        </w:rPr>
        <w:t>Presented ideas and supporting strategies to other teams and Stakeholders, influenced by design thinking and an understanding of product goals and opportunities.</w:t>
      </w:r>
    </w:p>
    <w:p w14:paraId="10CF2C96" w14:textId="77777777" w:rsidR="0050564C" w:rsidRDefault="0050564C">
      <w:pPr>
        <w:spacing w:line="276" w:lineRule="auto"/>
      </w:pPr>
    </w:p>
    <w:p w14:paraId="76EE26F8" w14:textId="170ED37C" w:rsidR="0050564C" w:rsidRDefault="00000000">
      <w:pPr>
        <w:spacing w:line="276" w:lineRule="auto"/>
      </w:pPr>
      <w:r>
        <w:rPr>
          <w:rFonts w:ascii="Arial" w:eastAsia="Arial" w:hAnsi="Arial" w:cs="Arial"/>
          <w:b/>
          <w:sz w:val="20"/>
        </w:rPr>
        <w:t>UX/UI Designer</w:t>
      </w:r>
      <w:r>
        <w:rPr>
          <w:rFonts w:ascii="Arial" w:eastAsia="Arial" w:hAnsi="Arial" w:cs="Arial"/>
          <w:b/>
          <w:sz w:val="22"/>
        </w:rPr>
        <w:t xml:space="preserve"> </w:t>
      </w:r>
      <w:r>
        <w:rPr>
          <w:rFonts w:ascii="Arial" w:eastAsia="Arial" w:hAnsi="Arial" w:cs="Arial"/>
          <w:sz w:val="20"/>
        </w:rPr>
        <w:t xml:space="preserve">| View Case Study: </w:t>
      </w:r>
      <w:hyperlink r:id="rId10" w:history="1">
        <w:r w:rsidRPr="00A14B7C">
          <w:rPr>
            <w:rStyle w:val="Hyperlink"/>
            <w:rFonts w:ascii="Arial" w:eastAsia="Arial" w:hAnsi="Arial" w:cs="Arial"/>
            <w:sz w:val="20"/>
          </w:rPr>
          <w:t>Website Redesign Dept. of Energy</w:t>
        </w:r>
      </w:hyperlink>
      <w:r>
        <w:rPr>
          <w:rFonts w:ascii="Arial" w:eastAsia="Arial" w:hAnsi="Arial" w:cs="Arial"/>
          <w:sz w:val="20"/>
        </w:rPr>
        <w:t xml:space="preserve">                      </w:t>
      </w:r>
      <w:r>
        <w:rPr>
          <w:rFonts w:ascii="Arial" w:eastAsia="Arial" w:hAnsi="Arial" w:cs="Arial"/>
          <w:sz w:val="20"/>
        </w:rPr>
        <w:tab/>
        <w:t>February 2022 – July 2022</w:t>
      </w:r>
    </w:p>
    <w:p w14:paraId="2959E5F1" w14:textId="77777777" w:rsidR="0050564C" w:rsidRDefault="00000000">
      <w:pPr>
        <w:numPr>
          <w:ilvl w:val="0"/>
          <w:numId w:val="1"/>
        </w:numPr>
      </w:pPr>
      <w:r>
        <w:rPr>
          <w:rFonts w:ascii="Arial" w:eastAsia="Arial" w:hAnsi="Arial" w:cs="Arial"/>
          <w:sz w:val="20"/>
        </w:rPr>
        <w:t>Proposed innovative website enhancements for an intuitive user experience based on user research.</w:t>
      </w:r>
    </w:p>
    <w:p w14:paraId="78D70D1D" w14:textId="77777777" w:rsidR="0050564C" w:rsidRDefault="00000000">
      <w:pPr>
        <w:numPr>
          <w:ilvl w:val="0"/>
          <w:numId w:val="1"/>
        </w:numPr>
      </w:pPr>
      <w:r>
        <w:rPr>
          <w:rFonts w:ascii="Arial" w:eastAsia="Arial" w:hAnsi="Arial" w:cs="Arial"/>
          <w:sz w:val="20"/>
        </w:rPr>
        <w:t>Involved in prototype testing to evaluate whether design enhancements necessitate additional iterations of wireframes to meet the project's requirements.</w:t>
      </w:r>
    </w:p>
    <w:p w14:paraId="6D1F0512" w14:textId="29813D2E" w:rsidR="0050564C" w:rsidRDefault="00000000">
      <w:pPr>
        <w:numPr>
          <w:ilvl w:val="0"/>
          <w:numId w:val="1"/>
        </w:numPr>
      </w:pPr>
      <w:r>
        <w:rPr>
          <w:rFonts w:ascii="Arial" w:eastAsia="Arial" w:hAnsi="Arial" w:cs="Arial"/>
          <w:sz w:val="20"/>
        </w:rPr>
        <w:t xml:space="preserve">Transformed initial sketching concepts into 34 polished wireframes, ultimately creating the </w:t>
      </w:r>
      <w:r w:rsidR="00A14B7C">
        <w:rPr>
          <w:rFonts w:ascii="Arial" w:eastAsia="Arial" w:hAnsi="Arial" w:cs="Arial"/>
          <w:sz w:val="20"/>
        </w:rPr>
        <w:t>high-fidelity</w:t>
      </w:r>
      <w:r>
        <w:rPr>
          <w:rFonts w:ascii="Arial" w:eastAsia="Arial" w:hAnsi="Arial" w:cs="Arial"/>
          <w:sz w:val="20"/>
        </w:rPr>
        <w:t xml:space="preserve"> prototype that aligned with project specifications.</w:t>
      </w:r>
    </w:p>
    <w:p w14:paraId="5A128756" w14:textId="77777777" w:rsidR="0050564C" w:rsidRDefault="0050564C">
      <w:pPr>
        <w:spacing w:line="276" w:lineRule="auto"/>
      </w:pPr>
    </w:p>
    <w:p w14:paraId="13DEDB91" w14:textId="77777777" w:rsidR="0050564C" w:rsidRDefault="00000000">
      <w:pPr>
        <w:jc w:val="center"/>
      </w:pPr>
      <w:r>
        <w:rPr>
          <w:rFonts w:ascii="Arial" w:eastAsia="Arial" w:hAnsi="Arial" w:cs="Arial"/>
          <w:b/>
        </w:rPr>
        <w:lastRenderedPageBreak/>
        <w:t xml:space="preserve">ADDITIONAL WORK EXPERIENCE </w:t>
      </w:r>
    </w:p>
    <w:p w14:paraId="6799FDAD" w14:textId="77777777" w:rsidR="0050564C" w:rsidRDefault="0050564C">
      <w:pPr>
        <w:jc w:val="center"/>
      </w:pPr>
    </w:p>
    <w:p w14:paraId="19A5B1F0" w14:textId="77777777" w:rsidR="0050564C" w:rsidRDefault="0050564C">
      <w:pPr>
        <w:ind w:left="720"/>
      </w:pPr>
    </w:p>
    <w:p w14:paraId="04A800BC" w14:textId="77777777" w:rsidR="0050564C" w:rsidRDefault="00000000">
      <w:r>
        <w:rPr>
          <w:rFonts w:ascii="Arial" w:eastAsia="Arial" w:hAnsi="Arial" w:cs="Arial"/>
          <w:b/>
          <w:sz w:val="20"/>
        </w:rPr>
        <w:t>IT Computer Technician</w:t>
      </w:r>
      <w:r>
        <w:rPr>
          <w:rFonts w:ascii="Arial" w:eastAsia="Arial" w:hAnsi="Arial" w:cs="Arial"/>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sz w:val="20"/>
        </w:rPr>
        <w:t>September 2022 – Present</w:t>
      </w:r>
    </w:p>
    <w:p w14:paraId="3C30D6C8" w14:textId="77777777" w:rsidR="0050564C" w:rsidRDefault="00000000">
      <w:r>
        <w:rPr>
          <w:rFonts w:ascii="Arial" w:eastAsia="Arial" w:hAnsi="Arial" w:cs="Arial"/>
          <w:i/>
          <w:sz w:val="20"/>
        </w:rPr>
        <w:t>Anthony Independent School District</w:t>
      </w:r>
    </w:p>
    <w:p w14:paraId="38AC901F" w14:textId="77777777" w:rsidR="0050564C" w:rsidRDefault="00000000">
      <w:pPr>
        <w:numPr>
          <w:ilvl w:val="0"/>
          <w:numId w:val="1"/>
        </w:numPr>
      </w:pPr>
      <w:r>
        <w:rPr>
          <w:rFonts w:ascii="Arial" w:eastAsia="Arial" w:hAnsi="Arial" w:cs="Arial"/>
          <w:sz w:val="20"/>
        </w:rPr>
        <w:t>Improved school district technology infrastructure by responding to hardware issues, performing website design updates, and maintaining system software.</w:t>
      </w:r>
    </w:p>
    <w:p w14:paraId="4F21CA74" w14:textId="77777777" w:rsidR="0050564C" w:rsidRDefault="00000000">
      <w:pPr>
        <w:numPr>
          <w:ilvl w:val="0"/>
          <w:numId w:val="1"/>
        </w:numPr>
      </w:pPr>
      <w:r>
        <w:rPr>
          <w:rFonts w:ascii="Arial" w:eastAsia="Arial" w:hAnsi="Arial" w:cs="Arial"/>
          <w:sz w:val="20"/>
        </w:rPr>
        <w:t>Maintained district network standards while providing quality customer service.</w:t>
      </w:r>
    </w:p>
    <w:p w14:paraId="5E60B222" w14:textId="77777777" w:rsidR="0050564C" w:rsidRDefault="00000000">
      <w:pPr>
        <w:numPr>
          <w:ilvl w:val="0"/>
          <w:numId w:val="1"/>
        </w:numPr>
      </w:pPr>
      <w:r>
        <w:rPr>
          <w:rFonts w:ascii="Arial" w:eastAsia="Arial" w:hAnsi="Arial" w:cs="Arial"/>
          <w:sz w:val="20"/>
        </w:rPr>
        <w:t>Performed installation, maintenance and repair for complex internal computer hardware and various software applications.</w:t>
      </w:r>
    </w:p>
    <w:p w14:paraId="3E9EB511" w14:textId="77777777" w:rsidR="0050564C" w:rsidRDefault="00000000">
      <w:pPr>
        <w:numPr>
          <w:ilvl w:val="0"/>
          <w:numId w:val="1"/>
        </w:numPr>
      </w:pPr>
      <w:r>
        <w:rPr>
          <w:rFonts w:ascii="Arial" w:eastAsia="Arial" w:hAnsi="Arial" w:cs="Arial"/>
          <w:sz w:val="20"/>
        </w:rPr>
        <w:t>Explained technical information in clear terms to non-technical individuals to promote better understanding.</w:t>
      </w:r>
    </w:p>
    <w:p w14:paraId="69952A89" w14:textId="77777777" w:rsidR="0050564C" w:rsidRDefault="0050564C">
      <w:pPr>
        <w:ind w:left="720"/>
      </w:pPr>
    </w:p>
    <w:p w14:paraId="1A8DB00D" w14:textId="77777777" w:rsidR="0050564C" w:rsidRDefault="00000000">
      <w:r>
        <w:rPr>
          <w:rFonts w:ascii="Arial" w:eastAsia="Arial" w:hAnsi="Arial" w:cs="Arial"/>
          <w:b/>
          <w:sz w:val="20"/>
        </w:rPr>
        <w:t>Geek Squad Manager</w:t>
      </w:r>
      <w:r>
        <w:rPr>
          <w:rFonts w:ascii="Arial" w:eastAsia="Arial" w:hAnsi="Arial" w:cs="Arial"/>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sz w:val="20"/>
        </w:rPr>
        <w:t>July 2016 – September 2022</w:t>
      </w:r>
    </w:p>
    <w:p w14:paraId="48A793E0" w14:textId="77777777" w:rsidR="0050564C" w:rsidRDefault="00000000">
      <w:r>
        <w:rPr>
          <w:rFonts w:ascii="Arial" w:eastAsia="Arial" w:hAnsi="Arial" w:cs="Arial"/>
          <w:i/>
          <w:sz w:val="20"/>
        </w:rPr>
        <w:t>Best Buy</w:t>
      </w:r>
    </w:p>
    <w:p w14:paraId="5FE0D835" w14:textId="5A50C2BD" w:rsidR="0050564C" w:rsidRDefault="00000000">
      <w:pPr>
        <w:numPr>
          <w:ilvl w:val="0"/>
          <w:numId w:val="1"/>
        </w:numPr>
      </w:pPr>
      <w:r>
        <w:rPr>
          <w:rFonts w:ascii="Arial" w:eastAsia="Arial" w:hAnsi="Arial" w:cs="Arial"/>
          <w:sz w:val="20"/>
        </w:rPr>
        <w:t xml:space="preserve">Led a team of 12 agents to achieve a perfect customer satisfaction rating of 100% by effectively onboarding new team members, regularly enforcing company policies, and mentoring employees throughout their </w:t>
      </w:r>
      <w:r w:rsidR="005044EB">
        <w:rPr>
          <w:rFonts w:ascii="Arial" w:eastAsia="Arial" w:hAnsi="Arial" w:cs="Arial"/>
          <w:sz w:val="20"/>
        </w:rPr>
        <w:t>tenure.</w:t>
      </w:r>
    </w:p>
    <w:p w14:paraId="4FD34F4E" w14:textId="77777777" w:rsidR="0050564C" w:rsidRDefault="00000000">
      <w:pPr>
        <w:numPr>
          <w:ilvl w:val="0"/>
          <w:numId w:val="1"/>
        </w:numPr>
      </w:pPr>
      <w:r>
        <w:rPr>
          <w:rFonts w:ascii="Arial" w:eastAsia="Arial" w:hAnsi="Arial" w:cs="Arial"/>
          <w:sz w:val="20"/>
        </w:rPr>
        <w:t>Developed a human-centric approach that prioritized customer satisfaction over financial gain and implemented a "customer shoutout" goal.</w:t>
      </w:r>
    </w:p>
    <w:p w14:paraId="78964C4F" w14:textId="77777777" w:rsidR="0050564C" w:rsidRDefault="00000000">
      <w:pPr>
        <w:numPr>
          <w:ilvl w:val="0"/>
          <w:numId w:val="1"/>
        </w:numPr>
      </w:pPr>
      <w:r>
        <w:rPr>
          <w:rFonts w:ascii="Arial" w:eastAsia="Arial" w:hAnsi="Arial" w:cs="Arial"/>
          <w:sz w:val="20"/>
        </w:rPr>
        <w:t xml:space="preserve">Guided and assisted a team of 12 agents to provide best practices and a high-quality customer experience, and increased customer loyalty and satisfaction by 70%. </w:t>
      </w:r>
    </w:p>
    <w:p w14:paraId="38FA5EE5" w14:textId="21B08B42" w:rsidR="0050564C" w:rsidRDefault="00000000">
      <w:pPr>
        <w:numPr>
          <w:ilvl w:val="0"/>
          <w:numId w:val="1"/>
        </w:numPr>
      </w:pPr>
      <w:r>
        <w:rPr>
          <w:rFonts w:ascii="Arial" w:eastAsia="Arial" w:hAnsi="Arial" w:cs="Arial"/>
          <w:sz w:val="20"/>
        </w:rPr>
        <w:t xml:space="preserve">Researched and analyzed employee operations to ascertain detailed client needs in, leading to the maintenance of 100% customer satisfaction </w:t>
      </w:r>
      <w:r w:rsidR="005044EB">
        <w:rPr>
          <w:rFonts w:ascii="Arial" w:eastAsia="Arial" w:hAnsi="Arial" w:cs="Arial"/>
          <w:sz w:val="20"/>
        </w:rPr>
        <w:t>ratings.</w:t>
      </w:r>
    </w:p>
    <w:p w14:paraId="78175C1E" w14:textId="35E5B730" w:rsidR="0050564C" w:rsidRDefault="00000000">
      <w:pPr>
        <w:numPr>
          <w:ilvl w:val="0"/>
          <w:numId w:val="1"/>
        </w:numPr>
      </w:pPr>
      <w:r>
        <w:rPr>
          <w:rFonts w:ascii="Arial" w:eastAsia="Arial" w:hAnsi="Arial" w:cs="Arial"/>
          <w:sz w:val="20"/>
        </w:rPr>
        <w:t xml:space="preserve">Oversaw store’s project schedules for 3 corporate-driven projects and evaluated progress toward important milestones at every phase of each project across 7 </w:t>
      </w:r>
      <w:r w:rsidR="005044EB">
        <w:rPr>
          <w:rFonts w:ascii="Arial" w:eastAsia="Arial" w:hAnsi="Arial" w:cs="Arial"/>
          <w:sz w:val="20"/>
        </w:rPr>
        <w:t>departments.</w:t>
      </w:r>
    </w:p>
    <w:p w14:paraId="3335DE70" w14:textId="77777777" w:rsidR="0050564C" w:rsidRDefault="0050564C">
      <w:pPr>
        <w:ind w:left="720"/>
      </w:pPr>
    </w:p>
    <w:p w14:paraId="34A34C20" w14:textId="77777777" w:rsidR="0050564C" w:rsidRDefault="00000000">
      <w:r>
        <w:rPr>
          <w:rFonts w:ascii="Arial" w:eastAsia="Arial" w:hAnsi="Arial" w:cs="Arial"/>
          <w:b/>
          <w:sz w:val="20"/>
        </w:rPr>
        <w:t>Game Art Internship</w:t>
      </w:r>
      <w:r>
        <w:rPr>
          <w:rFonts w:ascii="Arial" w:eastAsia="Arial" w:hAnsi="Arial" w:cs="Arial"/>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sz w:val="20"/>
        </w:rPr>
        <w:t>January 2014 – June 2014</w:t>
      </w:r>
    </w:p>
    <w:p w14:paraId="77AC2E81" w14:textId="77777777" w:rsidR="0050564C" w:rsidRDefault="00000000">
      <w:proofErr w:type="spellStart"/>
      <w:r>
        <w:rPr>
          <w:rFonts w:ascii="Arial" w:eastAsia="Arial" w:hAnsi="Arial" w:cs="Arial"/>
          <w:i/>
          <w:sz w:val="20"/>
        </w:rPr>
        <w:t>Dorkatorium</w:t>
      </w:r>
      <w:proofErr w:type="spellEnd"/>
      <w:r>
        <w:rPr>
          <w:rFonts w:ascii="Arial" w:eastAsia="Arial" w:hAnsi="Arial" w:cs="Arial"/>
          <w:i/>
          <w:sz w:val="20"/>
        </w:rPr>
        <w:t xml:space="preserve"> Games</w:t>
      </w:r>
    </w:p>
    <w:p w14:paraId="238104A0" w14:textId="77777777" w:rsidR="0050564C" w:rsidRDefault="00000000">
      <w:pPr>
        <w:numPr>
          <w:ilvl w:val="0"/>
          <w:numId w:val="1"/>
        </w:numPr>
      </w:pPr>
      <w:r>
        <w:rPr>
          <w:rFonts w:ascii="Arial" w:eastAsia="Arial" w:hAnsi="Arial" w:cs="Arial"/>
          <w:sz w:val="20"/>
        </w:rPr>
        <w:t>Successfully worked in both team and independent environments, effectively managing 5+ projects and tasks at a time.</w:t>
      </w:r>
    </w:p>
    <w:p w14:paraId="279B280C" w14:textId="77777777" w:rsidR="0050564C" w:rsidRDefault="00000000">
      <w:pPr>
        <w:numPr>
          <w:ilvl w:val="0"/>
          <w:numId w:val="1"/>
        </w:numPr>
      </w:pPr>
      <w:r>
        <w:rPr>
          <w:rFonts w:ascii="Arial" w:eastAsia="Arial" w:hAnsi="Arial" w:cs="Arial"/>
          <w:sz w:val="20"/>
        </w:rPr>
        <w:t>Demonstrated expertise as a concept artist, creating 12 captivating character designs and accompanying UI mockups and 5 stunning landscape visuals.</w:t>
      </w:r>
    </w:p>
    <w:p w14:paraId="065C1780" w14:textId="77777777" w:rsidR="0050564C" w:rsidRDefault="00000000">
      <w:pPr>
        <w:numPr>
          <w:ilvl w:val="0"/>
          <w:numId w:val="1"/>
        </w:numPr>
      </w:pPr>
      <w:r>
        <w:rPr>
          <w:rFonts w:ascii="Arial" w:eastAsia="Arial" w:hAnsi="Arial" w:cs="Arial"/>
          <w:sz w:val="20"/>
        </w:rPr>
        <w:t xml:space="preserve">Translated client ideas into tangible realities, creating high-quality results with 100% on-time delivery. </w:t>
      </w:r>
    </w:p>
    <w:p w14:paraId="15FE3363" w14:textId="77777777" w:rsidR="0050564C" w:rsidRDefault="0050564C"/>
    <w:p w14:paraId="5406250C" w14:textId="77777777" w:rsidR="0050564C" w:rsidRDefault="0050564C"/>
    <w:p w14:paraId="0AC80D29" w14:textId="77777777" w:rsidR="0050564C" w:rsidRDefault="00000000">
      <w:pPr>
        <w:spacing w:line="276" w:lineRule="auto"/>
        <w:jc w:val="center"/>
      </w:pPr>
      <w:r>
        <w:rPr>
          <w:rFonts w:ascii="Arial" w:eastAsia="Arial" w:hAnsi="Arial" w:cs="Arial"/>
          <w:b/>
          <w:sz w:val="22"/>
        </w:rPr>
        <w:t>EDUCATION</w:t>
      </w:r>
      <w:r>
        <w:rPr>
          <w:rFonts w:ascii="Arial" w:eastAsia="Arial" w:hAnsi="Arial" w:cs="Arial"/>
          <w:sz w:val="22"/>
        </w:rPr>
        <w:t xml:space="preserve"> </w:t>
      </w:r>
    </w:p>
    <w:p w14:paraId="37ADA288" w14:textId="77777777" w:rsidR="0050564C" w:rsidRDefault="0050564C">
      <w:pPr>
        <w:spacing w:line="276" w:lineRule="auto"/>
        <w:jc w:val="center"/>
      </w:pPr>
    </w:p>
    <w:p w14:paraId="1B40FD92" w14:textId="77777777" w:rsidR="0050564C" w:rsidRDefault="00000000">
      <w:pPr>
        <w:spacing w:line="276" w:lineRule="auto"/>
      </w:pPr>
      <w:r>
        <w:rPr>
          <w:rFonts w:ascii="Arial" w:eastAsia="Arial" w:hAnsi="Arial" w:cs="Arial"/>
          <w:b/>
          <w:sz w:val="20"/>
        </w:rPr>
        <w:t>Professional Certificate in UX/UI</w:t>
      </w:r>
      <w:r>
        <w:rPr>
          <w:rFonts w:ascii="Arial" w:eastAsia="Arial" w:hAnsi="Arial" w:cs="Arial"/>
          <w:sz w:val="20"/>
        </w:rPr>
        <w:t xml:space="preserve">, University of Texas, Austin, TX  </w:t>
      </w:r>
      <w:r>
        <w:rPr>
          <w:rFonts w:ascii="Arial" w:eastAsia="Arial" w:hAnsi="Arial" w:cs="Arial"/>
          <w:b/>
          <w:sz w:val="20"/>
        </w:rPr>
        <w:t>2022</w:t>
      </w:r>
    </w:p>
    <w:p w14:paraId="274C8C6D" w14:textId="77777777" w:rsidR="0050564C" w:rsidRDefault="00000000">
      <w:pPr>
        <w:spacing w:line="276" w:lineRule="auto"/>
      </w:pPr>
      <w:r>
        <w:rPr>
          <w:rFonts w:ascii="Arial" w:eastAsia="Arial" w:hAnsi="Arial" w:cs="Arial"/>
          <w:b/>
          <w:sz w:val="20"/>
        </w:rPr>
        <w:t>Bachelor of Arts in Game Art and Animation</w:t>
      </w:r>
      <w:r>
        <w:rPr>
          <w:rFonts w:ascii="Arial" w:eastAsia="Arial" w:hAnsi="Arial" w:cs="Arial"/>
          <w:sz w:val="20"/>
        </w:rPr>
        <w:t xml:space="preserve">, University of Advancing Technology, Tempe, AZ  </w:t>
      </w:r>
      <w:r>
        <w:rPr>
          <w:rFonts w:ascii="Arial" w:eastAsia="Arial" w:hAnsi="Arial" w:cs="Arial"/>
          <w:b/>
          <w:sz w:val="20"/>
        </w:rPr>
        <w:t>2014</w:t>
      </w:r>
    </w:p>
    <w:p w14:paraId="3EB408E4" w14:textId="77777777" w:rsidR="0050564C" w:rsidRDefault="0050564C">
      <w:pPr>
        <w:ind w:left="720"/>
      </w:pPr>
    </w:p>
    <w:p w14:paraId="1BC5DDC2" w14:textId="77777777" w:rsidR="0050564C" w:rsidRDefault="0050564C"/>
    <w:p w14:paraId="10D92788" w14:textId="77777777" w:rsidR="0050564C" w:rsidRDefault="0050564C">
      <w:pPr>
        <w:spacing w:line="276" w:lineRule="auto"/>
      </w:pPr>
    </w:p>
    <w:p w14:paraId="75CE4DE4" w14:textId="77777777" w:rsidR="0050564C" w:rsidRDefault="0050564C">
      <w:pPr>
        <w:spacing w:line="276" w:lineRule="auto"/>
      </w:pPr>
    </w:p>
    <w:p w14:paraId="068F1A98" w14:textId="77777777" w:rsidR="0050564C" w:rsidRDefault="0050564C">
      <w:pPr>
        <w:spacing w:line="276" w:lineRule="auto"/>
        <w:jc w:val="center"/>
      </w:pPr>
    </w:p>
    <w:p w14:paraId="3AFBE8F3" w14:textId="77777777" w:rsidR="0050564C" w:rsidRDefault="0050564C">
      <w:pPr>
        <w:ind w:left="720"/>
      </w:pPr>
    </w:p>
    <w:p w14:paraId="6D2480CD" w14:textId="77777777" w:rsidR="0050564C" w:rsidRDefault="0050564C">
      <w:pPr>
        <w:ind w:left="720"/>
      </w:pPr>
    </w:p>
    <w:p w14:paraId="2C6E201A" w14:textId="77777777" w:rsidR="0050564C" w:rsidRDefault="0050564C"/>
    <w:p w14:paraId="17D24104" w14:textId="77777777" w:rsidR="0050564C" w:rsidRDefault="0050564C">
      <w:pPr>
        <w:spacing w:line="276" w:lineRule="auto"/>
      </w:pPr>
    </w:p>
    <w:p w14:paraId="7814F970" w14:textId="77777777" w:rsidR="0050564C" w:rsidRDefault="0050564C">
      <w:pPr>
        <w:spacing w:line="276" w:lineRule="auto"/>
      </w:pPr>
    </w:p>
    <w:p w14:paraId="57B2265C" w14:textId="77777777" w:rsidR="0050564C" w:rsidRDefault="0050564C">
      <w:pPr>
        <w:spacing w:line="276" w:lineRule="auto"/>
        <w:jc w:val="center"/>
      </w:pPr>
    </w:p>
    <w:p w14:paraId="68768E2E" w14:textId="77777777" w:rsidR="0050564C" w:rsidRDefault="0050564C">
      <w:pPr>
        <w:spacing w:line="276" w:lineRule="auto"/>
      </w:pPr>
    </w:p>
    <w:sectPr w:rsidR="0050564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CF3"/>
    <w:multiLevelType w:val="hybridMultilevel"/>
    <w:tmpl w:val="A724A034"/>
    <w:lvl w:ilvl="0" w:tplc="5D30860C">
      <w:start w:val="1"/>
      <w:numFmt w:val="decimal"/>
      <w:lvlText w:val="%1."/>
      <w:lvlJc w:val="left"/>
      <w:pPr>
        <w:ind w:left="720" w:hanging="360"/>
      </w:pPr>
      <w:rPr>
        <w:u w:val="none"/>
      </w:rPr>
    </w:lvl>
    <w:lvl w:ilvl="1" w:tplc="FEBCFB7E">
      <w:start w:val="1"/>
      <w:numFmt w:val="lowerLetter"/>
      <w:lvlText w:val="%2."/>
      <w:lvlJc w:val="left"/>
      <w:pPr>
        <w:ind w:left="1440" w:hanging="360"/>
      </w:pPr>
      <w:rPr>
        <w:u w:val="none"/>
      </w:rPr>
    </w:lvl>
    <w:lvl w:ilvl="2" w:tplc="D6703F02">
      <w:start w:val="1"/>
      <w:numFmt w:val="lowerRoman"/>
      <w:lvlText w:val="%3."/>
      <w:lvlJc w:val="right"/>
      <w:pPr>
        <w:ind w:left="2160" w:hanging="360"/>
      </w:pPr>
      <w:rPr>
        <w:u w:val="none"/>
      </w:rPr>
    </w:lvl>
    <w:lvl w:ilvl="3" w:tplc="7C5EB58A">
      <w:start w:val="1"/>
      <w:numFmt w:val="decimal"/>
      <w:lvlText w:val="%4."/>
      <w:lvlJc w:val="left"/>
      <w:pPr>
        <w:ind w:left="2880" w:hanging="360"/>
      </w:pPr>
      <w:rPr>
        <w:u w:val="none"/>
      </w:rPr>
    </w:lvl>
    <w:lvl w:ilvl="4" w:tplc="19AA123C">
      <w:start w:val="1"/>
      <w:numFmt w:val="lowerLetter"/>
      <w:lvlText w:val="%5."/>
      <w:lvlJc w:val="left"/>
      <w:pPr>
        <w:ind w:left="3600" w:hanging="360"/>
      </w:pPr>
      <w:rPr>
        <w:u w:val="none"/>
      </w:rPr>
    </w:lvl>
    <w:lvl w:ilvl="5" w:tplc="ED00A8E6">
      <w:start w:val="1"/>
      <w:numFmt w:val="lowerRoman"/>
      <w:lvlText w:val="%6."/>
      <w:lvlJc w:val="right"/>
      <w:pPr>
        <w:ind w:left="4320" w:hanging="360"/>
      </w:pPr>
      <w:rPr>
        <w:u w:val="none"/>
      </w:rPr>
    </w:lvl>
    <w:lvl w:ilvl="6" w:tplc="2DDE1C2C">
      <w:start w:val="1"/>
      <w:numFmt w:val="decimal"/>
      <w:lvlText w:val="%7."/>
      <w:lvlJc w:val="left"/>
      <w:pPr>
        <w:ind w:left="5040" w:hanging="360"/>
      </w:pPr>
      <w:rPr>
        <w:u w:val="none"/>
      </w:rPr>
    </w:lvl>
    <w:lvl w:ilvl="7" w:tplc="27A2E076">
      <w:start w:val="1"/>
      <w:numFmt w:val="lowerLetter"/>
      <w:lvlText w:val="%8."/>
      <w:lvlJc w:val="left"/>
      <w:pPr>
        <w:ind w:left="5760" w:hanging="360"/>
      </w:pPr>
      <w:rPr>
        <w:u w:val="none"/>
      </w:rPr>
    </w:lvl>
    <w:lvl w:ilvl="8" w:tplc="94AAEC5E">
      <w:start w:val="1"/>
      <w:numFmt w:val="lowerRoman"/>
      <w:lvlText w:val="%9."/>
      <w:lvlJc w:val="right"/>
      <w:pPr>
        <w:ind w:left="6480" w:hanging="360"/>
      </w:pPr>
      <w:rPr>
        <w:u w:val="none"/>
      </w:rPr>
    </w:lvl>
  </w:abstractNum>
  <w:abstractNum w:abstractNumId="1" w15:restartNumberingAfterBreak="0">
    <w:nsid w:val="67FA1C62"/>
    <w:multiLevelType w:val="hybridMultilevel"/>
    <w:tmpl w:val="21983096"/>
    <w:lvl w:ilvl="0" w:tplc="3806BCF2">
      <w:start w:val="1"/>
      <w:numFmt w:val="bullet"/>
      <w:lvlText w:val="●"/>
      <w:lvlJc w:val="left"/>
      <w:pPr>
        <w:ind w:left="720" w:hanging="360"/>
      </w:pPr>
      <w:rPr>
        <w:u w:val="none"/>
      </w:rPr>
    </w:lvl>
    <w:lvl w:ilvl="1" w:tplc="36A6FEF0">
      <w:start w:val="1"/>
      <w:numFmt w:val="bullet"/>
      <w:lvlText w:val="○"/>
      <w:lvlJc w:val="left"/>
      <w:pPr>
        <w:ind w:left="1440" w:hanging="360"/>
      </w:pPr>
      <w:rPr>
        <w:u w:val="none"/>
      </w:rPr>
    </w:lvl>
    <w:lvl w:ilvl="2" w:tplc="FA6E06AA">
      <w:start w:val="1"/>
      <w:numFmt w:val="bullet"/>
      <w:lvlText w:val="■"/>
      <w:lvlJc w:val="left"/>
      <w:pPr>
        <w:ind w:left="2160" w:hanging="360"/>
      </w:pPr>
      <w:rPr>
        <w:u w:val="none"/>
      </w:rPr>
    </w:lvl>
    <w:lvl w:ilvl="3" w:tplc="105ABD5E">
      <w:start w:val="1"/>
      <w:numFmt w:val="bullet"/>
      <w:lvlText w:val="●"/>
      <w:lvlJc w:val="left"/>
      <w:pPr>
        <w:ind w:left="2880" w:hanging="360"/>
      </w:pPr>
      <w:rPr>
        <w:u w:val="none"/>
      </w:rPr>
    </w:lvl>
    <w:lvl w:ilvl="4" w:tplc="63869F64">
      <w:start w:val="1"/>
      <w:numFmt w:val="bullet"/>
      <w:lvlText w:val="○"/>
      <w:lvlJc w:val="left"/>
      <w:pPr>
        <w:ind w:left="3600" w:hanging="360"/>
      </w:pPr>
      <w:rPr>
        <w:u w:val="none"/>
      </w:rPr>
    </w:lvl>
    <w:lvl w:ilvl="5" w:tplc="48869894">
      <w:start w:val="1"/>
      <w:numFmt w:val="bullet"/>
      <w:lvlText w:val="■"/>
      <w:lvlJc w:val="left"/>
      <w:pPr>
        <w:ind w:left="4320" w:hanging="360"/>
      </w:pPr>
      <w:rPr>
        <w:u w:val="none"/>
      </w:rPr>
    </w:lvl>
    <w:lvl w:ilvl="6" w:tplc="DB4204DE">
      <w:start w:val="1"/>
      <w:numFmt w:val="bullet"/>
      <w:lvlText w:val="●"/>
      <w:lvlJc w:val="left"/>
      <w:pPr>
        <w:ind w:left="5040" w:hanging="360"/>
      </w:pPr>
      <w:rPr>
        <w:u w:val="none"/>
      </w:rPr>
    </w:lvl>
    <w:lvl w:ilvl="7" w:tplc="077446D0">
      <w:start w:val="1"/>
      <w:numFmt w:val="bullet"/>
      <w:lvlText w:val="○"/>
      <w:lvlJc w:val="left"/>
      <w:pPr>
        <w:ind w:left="5760" w:hanging="360"/>
      </w:pPr>
      <w:rPr>
        <w:u w:val="none"/>
      </w:rPr>
    </w:lvl>
    <w:lvl w:ilvl="8" w:tplc="2CE831B8">
      <w:start w:val="1"/>
      <w:numFmt w:val="bullet"/>
      <w:lvlText w:val="■"/>
      <w:lvlJc w:val="left"/>
      <w:pPr>
        <w:ind w:left="6480" w:hanging="360"/>
      </w:pPr>
      <w:rPr>
        <w:u w:val="none"/>
      </w:rPr>
    </w:lvl>
  </w:abstractNum>
  <w:num w:numId="1" w16cid:durableId="1134256043">
    <w:abstractNumId w:val="1"/>
  </w:num>
  <w:num w:numId="2" w16cid:durableId="119099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4C"/>
    <w:rsid w:val="005044EB"/>
    <w:rsid w:val="0050564C"/>
    <w:rsid w:val="009A7886"/>
    <w:rsid w:val="00A1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A9B46"/>
  <w15:docId w15:val="{3D3BF70D-5981-DC4B-A651-608DA36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B7C"/>
    <w:rPr>
      <w:color w:val="0563C1" w:themeColor="hyperlink"/>
      <w:u w:val="single"/>
    </w:rPr>
  </w:style>
  <w:style w:type="character" w:styleId="UnresolvedMention">
    <w:name w:val="Unresolved Mention"/>
    <w:basedOn w:val="DefaultParagraphFont"/>
    <w:uiPriority w:val="99"/>
    <w:semiHidden/>
    <w:unhideWhenUsed/>
    <w:rsid w:val="00A1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bdielmartinez.com/p/035e3c20" TargetMode="External"/><Relationship Id="rId3" Type="http://schemas.openxmlformats.org/officeDocument/2006/relationships/settings" Target="settings.xml"/><Relationship Id="rId7" Type="http://schemas.openxmlformats.org/officeDocument/2006/relationships/hyperlink" Target="https://zabdielmartinez.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bdielmartinez.com/" TargetMode="External"/><Relationship Id="rId11" Type="http://schemas.openxmlformats.org/officeDocument/2006/relationships/fontTable" Target="fontTable.xml"/><Relationship Id="rId5" Type="http://schemas.openxmlformats.org/officeDocument/2006/relationships/hyperlink" Target="https://www.linkedin.com/in/zabdiel-zaby-martinez/" TargetMode="External"/><Relationship Id="rId10" Type="http://schemas.openxmlformats.org/officeDocument/2006/relationships/hyperlink" Target="https://zabdielmartinez.com/p/03c648f5" TargetMode="External"/><Relationship Id="rId4" Type="http://schemas.openxmlformats.org/officeDocument/2006/relationships/webSettings" Target="webSettings.xml"/><Relationship Id="rId9" Type="http://schemas.openxmlformats.org/officeDocument/2006/relationships/hyperlink" Target="https://zabdielmartinez.com/p/03fbaf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Zaby Martinez</cp:lastModifiedBy>
  <cp:revision>3</cp:revision>
  <dcterms:created xsi:type="dcterms:W3CDTF">2023-12-09T06:55:00Z</dcterms:created>
  <dcterms:modified xsi:type="dcterms:W3CDTF">2023-12-11T05:35:00Z</dcterms:modified>
</cp:coreProperties>
</file>