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61" w:rsidRPr="00354F61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4F61">
        <w:rPr>
          <w:rFonts w:ascii="Times New Roman" w:hAnsi="Times New Roman" w:cs="Times New Roman"/>
          <w:b/>
          <w:sz w:val="32"/>
          <w:szCs w:val="32"/>
        </w:rPr>
        <w:t>Методична розробка виховного заходу</w:t>
      </w:r>
    </w:p>
    <w:p w:rsidR="00354F61" w:rsidRPr="00354F61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F61" w:rsidRPr="00354F61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54F61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354F61">
        <w:rPr>
          <w:rFonts w:ascii="Times New Roman" w:hAnsi="Times New Roman" w:cs="Times New Roman"/>
          <w:i/>
          <w:sz w:val="32"/>
          <w:szCs w:val="32"/>
        </w:rPr>
        <w:t>Його величність футбол</w:t>
      </w:r>
      <w:r w:rsidRPr="00354F6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54F61" w:rsidRPr="00354F61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4F61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брей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r w:rsidRPr="00354F61">
        <w:rPr>
          <w:rFonts w:ascii="Times New Roman" w:hAnsi="Times New Roman" w:cs="Times New Roman"/>
          <w:b/>
          <w:sz w:val="32"/>
          <w:szCs w:val="32"/>
        </w:rPr>
        <w:t xml:space="preserve"> - ринг)</w:t>
      </w:r>
    </w:p>
    <w:p w:rsidR="00354F61" w:rsidRDefault="00354F61" w:rsidP="00354F6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4F61" w:rsidRPr="00C72F1D" w:rsidRDefault="00354F61" w:rsidP="00354F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F1D">
        <w:rPr>
          <w:rFonts w:ascii="Times New Roman" w:hAnsi="Times New Roman" w:cs="Times New Roman"/>
          <w:b/>
          <w:sz w:val="28"/>
          <w:szCs w:val="28"/>
        </w:rPr>
        <w:t>Мета</w:t>
      </w:r>
      <w:r w:rsidRPr="00C72F1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72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F61" w:rsidRDefault="00354F61" w:rsidP="00354F6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72F1D">
        <w:rPr>
          <w:rFonts w:ascii="Times New Roman" w:hAnsi="Times New Roman" w:cs="Times New Roman"/>
          <w:sz w:val="28"/>
          <w:szCs w:val="28"/>
        </w:rPr>
        <w:t>розвивати у вихованців навички самостійно мислити, вміти спілкуватися один з одним;</w:t>
      </w:r>
    </w:p>
    <w:p w:rsidR="00354F61" w:rsidRDefault="00354F61" w:rsidP="00354F6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2F1D">
        <w:rPr>
          <w:rFonts w:ascii="Times New Roman" w:hAnsi="Times New Roman" w:cs="Times New Roman"/>
          <w:sz w:val="28"/>
          <w:szCs w:val="28"/>
        </w:rPr>
        <w:t>иховувати інтерес до обраного виду спорту (футболу).</w:t>
      </w:r>
    </w:p>
    <w:p w:rsidR="00354F61" w:rsidRPr="00354F61" w:rsidRDefault="00354F61" w:rsidP="00354F6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83B35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плакати, виставка художньої літератури на футбольну тематику, чорний ящик, презентації вихованців.</w:t>
      </w:r>
    </w:p>
    <w:p w:rsidR="00354F61" w:rsidRPr="00351966" w:rsidRDefault="00354F61" w:rsidP="00354F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Вихователь:</w:t>
      </w:r>
    </w:p>
    <w:p w:rsidR="00354F61" w:rsidRPr="00351966" w:rsidRDefault="00354F61" w:rsidP="00354F6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>Доброго дня, шановні гості та діти!</w:t>
      </w:r>
    </w:p>
    <w:p w:rsidR="00354F61" w:rsidRPr="00351966" w:rsidRDefault="00354F61" w:rsidP="00354F6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ab/>
        <w:t>Оскільки футбол - гра колективна, вона потребує від людей швидкої реакції, кмітливості, злагодженості дії, взаємодопомоги, тож сьогодні ми з вами проведемо гру, яку умовно можна назвати «інтелектуальним» футболом. Отже, наша гра називається «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– ринг».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ab/>
        <w:t xml:space="preserve">За перший ігровий стіл запрошується команда «Барселона», капітан 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Нєіло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Олександр та члени команди Гавриленко Данило, Короткий Олександр, Іванюк Богдан, Федоров Євген за другий стіл команда «Реал Мадрид» капітан Гончар Олександр та члени команди Товкач Максим, 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Андрій, Баранець Максим, 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Плотніков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Анатолій.</w:t>
      </w:r>
    </w:p>
    <w:p w:rsidR="00354F61" w:rsidRPr="0089719D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966">
        <w:rPr>
          <w:rFonts w:ascii="Times New Roman" w:hAnsi="Times New Roman" w:cs="Times New Roman"/>
          <w:sz w:val="28"/>
          <w:szCs w:val="28"/>
        </w:rPr>
        <w:t>Судді:</w:t>
      </w:r>
    </w:p>
    <w:p w:rsidR="00354F61" w:rsidRPr="00351966" w:rsidRDefault="00354F61" w:rsidP="0035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 я познайомлю з правилами гри.</w:t>
      </w:r>
    </w:p>
    <w:p w:rsidR="00354F61" w:rsidRPr="00351966" w:rsidRDefault="00354F61" w:rsidP="0035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>1. Час на обдумування відповіді - 1 хвилина.</w:t>
      </w:r>
    </w:p>
    <w:p w:rsidR="00354F61" w:rsidRPr="00351966" w:rsidRDefault="00354F61" w:rsidP="0035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Під час відповіді команда не має права підказувати.</w:t>
      </w:r>
    </w:p>
    <w:p w:rsidR="00354F61" w:rsidRPr="00351966" w:rsidRDefault="00354F61" w:rsidP="0035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Гравця, що відповідає на </w:t>
      </w:r>
      <w:r w:rsidRPr="0035196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</w:t>
      </w: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питання, призначає капітан.</w:t>
      </w:r>
    </w:p>
    <w:p w:rsidR="00354F61" w:rsidRPr="00351966" w:rsidRDefault="00354F61" w:rsidP="0035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За підказку глядачів </w:t>
      </w:r>
      <w:r w:rsidRPr="0035196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</w:t>
      </w: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 знімається або штрафується команда.</w:t>
      </w:r>
    </w:p>
    <w:p w:rsidR="00354F61" w:rsidRPr="00351966" w:rsidRDefault="00354F61" w:rsidP="0035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351966">
        <w:rPr>
          <w:rFonts w:ascii="Times New Roman" w:hAnsi="Times New Roman" w:cs="Times New Roman"/>
          <w:sz w:val="28"/>
          <w:szCs w:val="28"/>
        </w:rPr>
        <w:t xml:space="preserve">Бал глядачів </w:t>
      </w: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присуджується команді на розсуд відповідального.</w:t>
      </w:r>
    </w:p>
    <w:p w:rsidR="00354F61" w:rsidRPr="00351966" w:rsidRDefault="00354F61" w:rsidP="0035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eastAsia="Times New Roman" w:hAnsi="Times New Roman" w:cs="Times New Roman"/>
          <w:sz w:val="28"/>
          <w:szCs w:val="28"/>
          <w:lang w:eastAsia="uk-UA"/>
        </w:rPr>
        <w:t>6. Незалежні судді стежать за дотриманням правил ведення гри, перевіряють письмові відповіді.</w:t>
      </w:r>
    </w:p>
    <w:p w:rsidR="00354F61" w:rsidRPr="00351966" w:rsidRDefault="00354F61" w:rsidP="0035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Питання.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Як відомо, футбол народився в Англії і, на відміну від інших видів спорту, має точну дату народження - 26 жовтень 1863 року, коли в маленькій таверні на 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Грейт-стріт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Лондоні зібралися любителі футболу. Що вони обговорювали в цій таверні?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Час обговорення 1 хвилин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Були обговорені перші футбольні правила - грати круглим м'ячем і тільки ногами. Грали всі, навіть воротар. Воротареві дозволили грати руками тільки через 8 років у 1871 році, як говорили древні, все тече, все змінюється. Уточнювалися і посилювалися і правила гри. Встановлено чіткі розміри воріт з планкою і сіткою, час гри, правила ведення гри.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Гравець видаляється з поля з наданням йому червоної картки, якщо він зробить одне з наступних порушень. Перерахуйте ці сім порушень.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(кожне порушення 1 бал).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Час обговорення питання 2 хвилини</w:t>
      </w: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Відповідь: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1. Допускає виключно грубу гру;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Веде себе непристойно;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Здійснює плювок у суперника або в іншу людину;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Шляхом навмисного лову м'яча руками позбавляє суперника можливості забити м'яч;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Якщо гравець шляхом порушення заважає супернику забити м'яч призначеним зведеним або 11- метровим ударом.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6. Вживає непристойні, образливі або нецензурні вирази;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Отримує друге попередження в одному і тому ж матчі.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.А тепер 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Бліц-турнір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столом залишається один гравець (за кожну правильну відповідь - 1 бал.) </w:t>
      </w:r>
    </w:p>
    <w:tbl>
      <w:tblPr>
        <w:tblStyle w:val="a5"/>
        <w:tblW w:w="0" w:type="auto"/>
        <w:tblInd w:w="1068" w:type="dxa"/>
        <w:tblLook w:val="04A0"/>
      </w:tblPr>
      <w:tblGrid>
        <w:gridCol w:w="4386"/>
        <w:gridCol w:w="4401"/>
      </w:tblGrid>
      <w:tr w:rsidR="00354F61" w:rsidRPr="00351966" w:rsidTr="00C92B7D">
        <w:tc>
          <w:tcPr>
            <w:tcW w:w="4927" w:type="dxa"/>
          </w:tcPr>
          <w:p w:rsidR="00354F61" w:rsidRPr="00351966" w:rsidRDefault="00354F61" w:rsidP="00C92B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b/>
                <w:sz w:val="28"/>
                <w:szCs w:val="28"/>
              </w:rPr>
              <w:t>запитання</w:t>
            </w:r>
          </w:p>
        </w:tc>
        <w:tc>
          <w:tcPr>
            <w:tcW w:w="4928" w:type="dxa"/>
          </w:tcPr>
          <w:p w:rsidR="00354F61" w:rsidRPr="00351966" w:rsidRDefault="00354F61" w:rsidP="00C92B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b/>
                <w:sz w:val="28"/>
                <w:szCs w:val="28"/>
              </w:rPr>
              <w:t>запитання</w:t>
            </w:r>
          </w:p>
        </w:tc>
      </w:tr>
      <w:tr w:rsidR="00354F61" w:rsidRPr="00351966" w:rsidTr="00C92B7D">
        <w:tc>
          <w:tcPr>
            <w:tcW w:w="4927" w:type="dxa"/>
          </w:tcPr>
          <w:p w:rsidR="00354F61" w:rsidRPr="00351966" w:rsidRDefault="00354F61" w:rsidP="00C92B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Вага м’яча (410-450)</w:t>
            </w:r>
          </w:p>
          <w:p w:rsidR="00354F61" w:rsidRPr="00351966" w:rsidRDefault="00354F61" w:rsidP="00C92B7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Відстань між двома стійками воріт (7,32 м).</w:t>
            </w:r>
          </w:p>
          <w:p w:rsidR="00354F61" w:rsidRPr="00351966" w:rsidRDefault="00354F61" w:rsidP="00C92B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Кількість гравців на полі (22)</w:t>
            </w:r>
          </w:p>
        </w:tc>
        <w:tc>
          <w:tcPr>
            <w:tcW w:w="4928" w:type="dxa"/>
          </w:tcPr>
          <w:p w:rsidR="00354F61" w:rsidRPr="00351966" w:rsidRDefault="00354F61" w:rsidP="00C92B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Окружність м’яча (68-70)</w:t>
            </w:r>
          </w:p>
          <w:p w:rsidR="00354F61" w:rsidRPr="00351966" w:rsidRDefault="00354F61" w:rsidP="00C92B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Висота воріт (2,44м)</w:t>
            </w:r>
          </w:p>
          <w:p w:rsidR="00354F61" w:rsidRPr="00351966" w:rsidRDefault="00354F61" w:rsidP="00C92B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Яка кількість суддів обслуговує гру (4)</w:t>
            </w:r>
          </w:p>
        </w:tc>
      </w:tr>
    </w:tbl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. У цьому ящику знаходиться те, що греки називали «пила», «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фолліс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паганіка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гарпастон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Назвіть українською, що знаходиться в ящику?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 обговорення 1 хвилина. 2 бали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Підказка. Це пов'язано з волосом, пір'ям, повітрям, піском.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Відповідь: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ящику лежить футбольний м'яч. У стародавніх греків було, щонайменше чотири види м'ячів. Одні були зшиті з клаптиків і набиті волоссям, їх називали «пила». Інші вже напиналися повітрям - «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фолліос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», треті заповнювалися пір'ям - «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паганіка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» або піском - «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гарпастон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». Грали, як і зараз, двома партіями, і треба було провести м'яч на сторону противника.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5.</w:t>
      </w:r>
      <w:r w:rsidRPr="00351966">
        <w:rPr>
          <w:rFonts w:ascii="Times New Roman" w:hAnsi="Times New Roman" w:cs="Times New Roman"/>
          <w:sz w:val="28"/>
          <w:szCs w:val="28"/>
        </w:rPr>
        <w:t xml:space="preserve"> 19 листопада 1969 відбувся матч «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Сантос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Гама». На 78 хвилині арбітр призначив 11-метровий удар. Коли гол був зафіксований, арбітр тут же зупинив гру. Після цього матчу була встановлена мармурова меморіальна дошка, на якій написано «Тут 19 листопада 1969 забив свій тисячний гол і увінчав свою кар'єру кращого футболіста всіх часів». Хто це був? 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>2 бали. Час обговорення 1 хвилина.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Відповідь:</w:t>
      </w:r>
      <w:r w:rsidRPr="00351966">
        <w:rPr>
          <w:rFonts w:ascii="Times New Roman" w:hAnsi="Times New Roman" w:cs="Times New Roman"/>
          <w:sz w:val="28"/>
          <w:szCs w:val="28"/>
        </w:rPr>
        <w:t xml:space="preserve"> Бразильський футболіст 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Пеле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>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6</w:t>
      </w:r>
      <w:r w:rsidRPr="00351966">
        <w:rPr>
          <w:rFonts w:ascii="Times New Roman" w:hAnsi="Times New Roman" w:cs="Times New Roman"/>
          <w:sz w:val="28"/>
          <w:szCs w:val="28"/>
        </w:rPr>
        <w:t xml:space="preserve">. «Король футболу» </w:t>
      </w:r>
      <w:proofErr w:type="spellStart"/>
      <w:r w:rsidRPr="00351966">
        <w:rPr>
          <w:rFonts w:ascii="Times New Roman" w:hAnsi="Times New Roman" w:cs="Times New Roman"/>
          <w:sz w:val="28"/>
          <w:szCs w:val="28"/>
        </w:rPr>
        <w:t>Пеле</w:t>
      </w:r>
      <w:proofErr w:type="spellEnd"/>
      <w:r w:rsidRPr="00351966">
        <w:rPr>
          <w:rFonts w:ascii="Times New Roman" w:hAnsi="Times New Roman" w:cs="Times New Roman"/>
          <w:sz w:val="28"/>
          <w:szCs w:val="28"/>
        </w:rPr>
        <w:t xml:space="preserve"> казав: «Я не знав кращого гравця, ніж він. Я не зустрічав на полі настільки доброзичливого спортсмена. Іноді в боротьбі ми стикалися в штрафному майданчику, і він тут же допомагав мені піднятися. Якщо в мене виходив хороший удар, він мені за це навіть аплодував і піднімав великий палець. Такої об'єктивності і благородства я не зустрічав ні в кого із знаменитих футболістів. Про кого йде мова?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>3 бали. Час обговорення 1 хвилина.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Відповідь:</w:t>
      </w:r>
      <w:r w:rsidRPr="00351966">
        <w:rPr>
          <w:rFonts w:ascii="Times New Roman" w:hAnsi="Times New Roman" w:cs="Times New Roman"/>
          <w:sz w:val="28"/>
          <w:szCs w:val="28"/>
        </w:rPr>
        <w:t xml:space="preserve"> Лев Яшин.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>Якщо на запитання не відповіли, знімається 1 бал, і дається підказка. Я не знав кращого воротаря ніж ...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Якщо не відповіли знову, знімається ще 1 бал, і запитання ставиться уболівальникам.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Наступний тур нашої гри зустрічні запитання і відповіді. 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Запитання команди ставлять одне одному. 1бал. </w:t>
      </w:r>
    </w:p>
    <w:p w:rsidR="00354F61" w:rsidRPr="0089719D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Ода спорту написана 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П'єром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Кубертеном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, складається з 9 глав, кожна глава починається словами: О, спорт! - ти ....... Завдання: у вас на листочках є список слів, виберіть ті слова, якими починається кожен куплет, О, спорт! - ти? 9 балів Час обговорення 1 хвилина.</w:t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354F61" w:rsidRPr="00351966" w:rsidTr="00C92B7D">
        <w:tc>
          <w:tcPr>
            <w:tcW w:w="4927" w:type="dxa"/>
          </w:tcPr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Список слів</w:t>
            </w:r>
          </w:p>
        </w:tc>
        <w:tc>
          <w:tcPr>
            <w:tcW w:w="4928" w:type="dxa"/>
          </w:tcPr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</w:p>
        </w:tc>
      </w:tr>
      <w:tr w:rsidR="00354F61" w:rsidRPr="00351966" w:rsidTr="00C92B7D">
        <w:tc>
          <w:tcPr>
            <w:tcW w:w="4927" w:type="dxa"/>
          </w:tcPr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Насолода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Зодчий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Справедливість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Виклик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Благородство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Дипломатія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Радість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Плодотворність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Краса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Прогрес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4928" w:type="dxa"/>
          </w:tcPr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насолода!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зодчий!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справедливість!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виклик!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благородство!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радість!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плодотворність!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прогрес!</w:t>
            </w:r>
          </w:p>
          <w:p w:rsidR="00354F61" w:rsidRPr="00351966" w:rsidRDefault="00354F61" w:rsidP="00C92B7D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966">
              <w:rPr>
                <w:rFonts w:ascii="Times New Roman" w:hAnsi="Times New Roman" w:cs="Times New Roman"/>
                <w:sz w:val="28"/>
                <w:szCs w:val="28"/>
              </w:rPr>
              <w:t>О, спорт! – ти мир!</w:t>
            </w:r>
          </w:p>
        </w:tc>
      </w:tr>
    </w:tbl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>Підкреслити або поставити галочку.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9</w:t>
      </w:r>
      <w:r w:rsidRPr="00351966">
        <w:rPr>
          <w:rFonts w:ascii="Times New Roman" w:hAnsi="Times New Roman" w:cs="Times New Roman"/>
          <w:sz w:val="28"/>
          <w:szCs w:val="28"/>
        </w:rPr>
        <w:t>. Запитання глядачам. Назвіть символіку Олімпіади. Яку країну позначає кожне з кілець?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Відповідь:</w:t>
      </w:r>
      <w:r w:rsidRPr="00351966">
        <w:rPr>
          <w:rFonts w:ascii="Times New Roman" w:hAnsi="Times New Roman" w:cs="Times New Roman"/>
          <w:sz w:val="28"/>
          <w:szCs w:val="28"/>
        </w:rPr>
        <w:t xml:space="preserve"> Символікою олімпіади, є п'ять кілець, п'ять континентів. Синій - Європа, чорний - Африка, червоний - Америка, жовтий - Азія, зелений - Австралія.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351966">
        <w:rPr>
          <w:rFonts w:ascii="Times New Roman" w:hAnsi="Times New Roman" w:cs="Times New Roman"/>
          <w:sz w:val="28"/>
          <w:szCs w:val="28"/>
        </w:rPr>
        <w:t xml:space="preserve">Древня мудрість. </w:t>
      </w:r>
      <w:r w:rsidRPr="00351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"Хочеш бути сильним –…., хочеш бути красивим –…., хочеш бути розумним –….". (Спи, мовчи, снідай, бігай, смійся).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Відповідь:</w:t>
      </w:r>
      <w:r w:rsidRPr="003519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"Хочеш бути сильним – бігай, хочеш бути красивим – бігай, хочеш бути розумним – бігай ".</w:t>
      </w:r>
    </w:p>
    <w:p w:rsidR="00354F61" w:rsidRPr="00351966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10</w:t>
      </w:r>
      <w:r w:rsidRPr="00351966">
        <w:rPr>
          <w:rFonts w:ascii="Times New Roman" w:hAnsi="Times New Roman" w:cs="Times New Roman"/>
          <w:sz w:val="28"/>
          <w:szCs w:val="28"/>
        </w:rPr>
        <w:t>. Додаткове запитання. У якому році був виконаний уперше пенальті? Кому належала ідея штрафного майданчика, порушення в якому карається пенальті?</w:t>
      </w:r>
    </w:p>
    <w:p w:rsidR="00354F61" w:rsidRPr="00351966" w:rsidRDefault="00354F61" w:rsidP="0035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Відповідь:</w:t>
      </w:r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1890 році вперше в історії гри був виконаний пенальті. Тоді сільська зірка, голкіпер </w:t>
      </w:r>
      <w:proofErr w:type="spellStart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>Макрам</w:t>
      </w:r>
      <w:proofErr w:type="spellEnd"/>
      <w:r w:rsidRPr="00351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взяв 11 - метровий, тим самим перевіривши своє дітище в справі. Адже саме Макраме належала ідея штрафного майданчика, порушення в якому карається пенальті. Уже через кілька місяців його винахід розійшовся по всій Ірландії, ще через рік перекочував до Британії, звідки і пішов по всьому світу. </w:t>
      </w:r>
    </w:p>
    <w:p w:rsidR="00354F61" w:rsidRPr="00351966" w:rsidRDefault="00354F61" w:rsidP="00354F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1966">
        <w:rPr>
          <w:rFonts w:ascii="Times New Roman" w:hAnsi="Times New Roman" w:cs="Times New Roman"/>
          <w:b/>
          <w:sz w:val="28"/>
          <w:szCs w:val="28"/>
        </w:rPr>
        <w:t>Вихователь:</w:t>
      </w:r>
    </w:p>
    <w:p w:rsidR="00354F61" w:rsidRPr="00B65801" w:rsidRDefault="00354F61" w:rsidP="00354F6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1966">
        <w:rPr>
          <w:rFonts w:ascii="Times New Roman" w:hAnsi="Times New Roman" w:cs="Times New Roman"/>
          <w:sz w:val="28"/>
          <w:szCs w:val="28"/>
        </w:rPr>
        <w:t>Наша гра підійшла до кінця. Я хочу подякувати всім присутнім за увагу, всім учасникам за хорошу гру, всіх батьків і гостей, що знайшли час і прийшли до нас.</w:t>
      </w:r>
    </w:p>
    <w:p w:rsidR="0060318B" w:rsidRDefault="0060318B"/>
    <w:sectPr w:rsidR="0060318B" w:rsidSect="00603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E94"/>
    <w:multiLevelType w:val="hybridMultilevel"/>
    <w:tmpl w:val="98383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F61"/>
    <w:rsid w:val="000402E4"/>
    <w:rsid w:val="00354F61"/>
    <w:rsid w:val="0060318B"/>
    <w:rsid w:val="0080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54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54F6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354F61"/>
    <w:pPr>
      <w:ind w:left="720"/>
      <w:contextualSpacing/>
    </w:pPr>
  </w:style>
  <w:style w:type="paragraph" w:styleId="a4">
    <w:name w:val="No Spacing"/>
    <w:uiPriority w:val="1"/>
    <w:qFormat/>
    <w:rsid w:val="00354F61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35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4217</Words>
  <Characters>2404</Characters>
  <Application>Microsoft Office Word</Application>
  <DocSecurity>0</DocSecurity>
  <Lines>20</Lines>
  <Paragraphs>13</Paragraphs>
  <ScaleCrop>false</ScaleCrop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2019-03-07T20:07:00Z</dcterms:created>
  <dcterms:modified xsi:type="dcterms:W3CDTF">2019-03-07T20:08:00Z</dcterms:modified>
</cp:coreProperties>
</file>