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2C" w:rsidRPr="00D70D4C" w:rsidRDefault="00084F2C" w:rsidP="00084F2C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6549984B" wp14:editId="53645D9F">
            <wp:simplePos x="0" y="0"/>
            <wp:positionH relativeFrom="column">
              <wp:posOffset>-466725</wp:posOffset>
            </wp:positionH>
            <wp:positionV relativeFrom="paragraph">
              <wp:posOffset>-495300</wp:posOffset>
            </wp:positionV>
            <wp:extent cx="7562850" cy="9763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76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F2C" w:rsidRPr="003C15F8" w:rsidRDefault="00084F2C" w:rsidP="00084F2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C00000"/>
          <w:lang w:val="ru-RU"/>
        </w:rPr>
      </w:pPr>
      <w:r w:rsidRPr="003C15F8">
        <w:rPr>
          <w:rFonts w:ascii="Times New Roman" w:hAnsi="Times New Roman"/>
          <w:b/>
          <w:color w:val="C00000"/>
          <w:sz w:val="28"/>
          <w:szCs w:val="28"/>
          <w:lang w:val="ru-RU"/>
        </w:rPr>
        <w:t>В</w:t>
      </w:r>
      <w:r w:rsidRPr="003C15F8">
        <w:rPr>
          <w:rFonts w:ascii="Times New Roman" w:hAnsi="Times New Roman"/>
          <w:b/>
          <w:color w:val="C00000"/>
          <w:sz w:val="28"/>
          <w:szCs w:val="28"/>
        </w:rPr>
        <w:t>ід</w:t>
      </w:r>
      <w:r w:rsidRPr="003C15F8">
        <w:rPr>
          <w:rFonts w:ascii="Times New Roman" w:hAnsi="Times New Roman"/>
          <w:b/>
          <w:color w:val="C00000"/>
          <w:sz w:val="28"/>
          <w:szCs w:val="28"/>
          <w:lang w:val="ru-RU"/>
        </w:rPr>
        <w:t>д</w:t>
      </w:r>
      <w:r w:rsidRPr="003C15F8">
        <w:rPr>
          <w:rFonts w:ascii="Times New Roman" w:hAnsi="Times New Roman"/>
          <w:b/>
          <w:color w:val="C00000"/>
          <w:sz w:val="28"/>
          <w:szCs w:val="28"/>
        </w:rPr>
        <w:t>і</w:t>
      </w:r>
      <w:r w:rsidRPr="003C15F8">
        <w:rPr>
          <w:rFonts w:ascii="Times New Roman" w:hAnsi="Times New Roman"/>
          <w:b/>
          <w:color w:val="C00000"/>
          <w:sz w:val="28"/>
          <w:szCs w:val="28"/>
          <w:lang w:val="ru-RU"/>
        </w:rPr>
        <w:t>л</w:t>
      </w:r>
      <w:r w:rsidRPr="003C15F8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3C15F8">
        <w:rPr>
          <w:rFonts w:ascii="Times New Roman" w:hAnsi="Times New Roman"/>
          <w:b/>
          <w:color w:val="C00000"/>
          <w:lang w:val="ru-RU"/>
        </w:rPr>
        <w:t>ОСВІТИ ВИКОНКОМУ ІНГУЛЕЦЬКОЇ РАЙОННОЇ У МІ</w:t>
      </w:r>
      <w:proofErr w:type="gramStart"/>
      <w:r w:rsidRPr="003C15F8">
        <w:rPr>
          <w:rFonts w:ascii="Times New Roman" w:hAnsi="Times New Roman"/>
          <w:b/>
          <w:color w:val="C00000"/>
          <w:lang w:val="ru-RU"/>
        </w:rPr>
        <w:t>СТ</w:t>
      </w:r>
      <w:proofErr w:type="gramEnd"/>
      <w:r w:rsidRPr="003C15F8">
        <w:rPr>
          <w:rFonts w:ascii="Times New Roman" w:hAnsi="Times New Roman"/>
          <w:b/>
          <w:color w:val="C00000"/>
          <w:lang w:val="ru-RU"/>
        </w:rPr>
        <w:t>І РАДИ</w:t>
      </w:r>
    </w:p>
    <w:p w:rsidR="00084F2C" w:rsidRPr="003C15F8" w:rsidRDefault="00084F2C" w:rsidP="00084F2C">
      <w:pPr>
        <w:spacing w:after="0" w:line="240" w:lineRule="auto"/>
        <w:jc w:val="center"/>
        <w:rPr>
          <w:rFonts w:ascii="Times New Roman" w:hAnsi="Times New Roman"/>
          <w:b/>
          <w:color w:val="C00000"/>
          <w:lang w:val="ru-RU"/>
        </w:rPr>
      </w:pPr>
      <w:r w:rsidRPr="003C15F8">
        <w:rPr>
          <w:rFonts w:ascii="Times New Roman" w:hAnsi="Times New Roman"/>
          <w:b/>
          <w:color w:val="C00000"/>
          <w:lang w:val="ru-RU"/>
        </w:rPr>
        <w:t>КОМУНАЛЬНИЙ КОМБІНОВАНИЙ ДОШКІЛЬНИЙ</w:t>
      </w:r>
    </w:p>
    <w:p w:rsidR="00084F2C" w:rsidRPr="003C15F8" w:rsidRDefault="00084F2C" w:rsidP="00084F2C">
      <w:pPr>
        <w:spacing w:after="0" w:line="240" w:lineRule="auto"/>
        <w:jc w:val="center"/>
        <w:rPr>
          <w:rFonts w:ascii="Times New Roman" w:hAnsi="Times New Roman"/>
          <w:b/>
          <w:color w:val="C00000"/>
          <w:lang w:val="ru-RU"/>
        </w:rPr>
      </w:pPr>
      <w:r>
        <w:rPr>
          <w:rFonts w:ascii="Times New Roman" w:hAnsi="Times New Roman"/>
          <w:b/>
          <w:color w:val="C00000"/>
          <w:lang w:val="ru-RU"/>
        </w:rPr>
        <w:t>НАВЧАЛЬНИЙ ЗАКЛАД № 101</w:t>
      </w: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84F2C" w:rsidRPr="003C15F8" w:rsidRDefault="00657C0A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20.25pt;margin-top:120.8pt;width:444.4pt;height:108.75pt;z-index:251659264;mso-position-horizontal-relative:margin;mso-position-vertical-relative:margin" fillcolor="#60c" strokecolor="#7030a0">
            <v:fill r:id="rId6" o:title="" color2="#c0c" focus="100%" type="gradient"/>
            <v:shadow on="t" color="#99f" opacity="52429f" offset="3pt,3pt"/>
            <v:textpath style="font-family:&quot;Impact&quot;;v-text-kern:t" trim="t" fitpath="t" xscale="f" string="&quot;Формування національної свідомості дошкільнят "/>
            <w10:wrap type="square" anchorx="margin" anchory="margin"/>
          </v:shape>
        </w:pict>
      </w: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657C0A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pict>
          <v:shape id="_x0000_s1027" type="#_x0000_t156" style="position:absolute;margin-left:37.15pt;margin-top:229.55pt;width:421.5pt;height:108.75pt;z-index:251660288;mso-position-horizontal-relative:margin;mso-position-vertical-relative:margin" fillcolor="#60c" strokecolor="#7030a0">
            <v:fill r:id="rId6" o:title="" color2="#c0c" focus="100%" type="gradient"/>
            <v:shadow on="t" color="#99f" opacity="52429f" offset="3pt,3pt"/>
            <v:textpath style="font-family:&quot;Impact&quot;;v-text-kern:t" trim="t" fitpath="t" xscale="f" string="засобами казок &#10;Василя Сухомлинського&quot; &#10;"/>
            <w10:wrap type="square" anchorx="margin" anchory="margin"/>
          </v:shape>
        </w:pict>
      </w: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084F2C" w:rsidRDefault="00084F2C" w:rsidP="00084F2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3C15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Вихователь </w:t>
      </w:r>
    </w:p>
    <w:p w:rsidR="00084F2C" w:rsidRPr="00D70D4C" w:rsidRDefault="00084F2C" w:rsidP="00084F2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C15F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3C15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7287">
        <w:rPr>
          <w:rFonts w:ascii="Times New Roman" w:hAnsi="Times New Roman"/>
          <w:b/>
          <w:sz w:val="28"/>
          <w:szCs w:val="28"/>
        </w:rPr>
        <w:t>Задорожня</w:t>
      </w:r>
      <w:proofErr w:type="spellEnd"/>
      <w:r w:rsidRPr="002672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В.С.</w:t>
      </w: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F2C" w:rsidRPr="003C15F8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84F2C" w:rsidRDefault="00084F2C" w:rsidP="00084F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15F8">
        <w:rPr>
          <w:rFonts w:ascii="Times New Roman" w:hAnsi="Times New Roman"/>
          <w:b/>
          <w:sz w:val="24"/>
          <w:szCs w:val="24"/>
        </w:rPr>
        <w:t>м.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C15F8">
        <w:rPr>
          <w:rFonts w:ascii="Times New Roman" w:hAnsi="Times New Roman"/>
          <w:b/>
          <w:sz w:val="24"/>
          <w:szCs w:val="24"/>
        </w:rPr>
        <w:t>Кривий Ріг</w:t>
      </w:r>
    </w:p>
    <w:p w:rsidR="00084F2C" w:rsidRDefault="00084F2C" w:rsidP="00084F2C">
      <w:pPr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084F2C">
        <w:rPr>
          <w:rFonts w:ascii="Times New Roman" w:hAnsi="Times New Roman"/>
          <w:b/>
          <w:sz w:val="28"/>
          <w:szCs w:val="24"/>
        </w:rPr>
        <w:lastRenderedPageBreak/>
        <w:t xml:space="preserve">Формування національної свідомості дошкільнят засобами казок </w:t>
      </w:r>
    </w:p>
    <w:p w:rsidR="00084F2C" w:rsidRPr="00084F2C" w:rsidRDefault="00084F2C" w:rsidP="00084F2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84F2C">
        <w:rPr>
          <w:rFonts w:ascii="Times New Roman" w:hAnsi="Times New Roman"/>
          <w:b/>
          <w:sz w:val="28"/>
          <w:szCs w:val="24"/>
        </w:rPr>
        <w:t xml:space="preserve">Василя Сухомлинського </w:t>
      </w:r>
    </w:p>
    <w:p w:rsidR="00084F2C" w:rsidRPr="00084F2C" w:rsidRDefault="00084F2C" w:rsidP="00084F2C">
      <w:pPr>
        <w:spacing w:after="0"/>
        <w:outlineLvl w:val="0"/>
        <w:rPr>
          <w:rFonts w:ascii="Times New Roman" w:hAnsi="Times New Roman"/>
          <w:b/>
          <w:sz w:val="28"/>
          <w:szCs w:val="24"/>
          <w:lang w:val="ru-RU"/>
        </w:rPr>
      </w:pP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</w:rPr>
      </w:pPr>
      <w:r w:rsidRPr="00084F2C">
        <w:rPr>
          <w:rFonts w:ascii="Times New Roman" w:hAnsi="Times New Roman"/>
          <w:sz w:val="28"/>
          <w:szCs w:val="24"/>
        </w:rPr>
        <w:t xml:space="preserve"> </w:t>
      </w:r>
      <w:r w:rsidRPr="00084F2C">
        <w:rPr>
          <w:rFonts w:ascii="Times New Roman" w:hAnsi="Times New Roman"/>
          <w:sz w:val="28"/>
          <w:szCs w:val="24"/>
          <w:lang w:val="ru-RU"/>
        </w:rPr>
        <w:t xml:space="preserve">   </w:t>
      </w:r>
      <w:r w:rsidRPr="00084F2C">
        <w:rPr>
          <w:rFonts w:ascii="Times New Roman" w:hAnsi="Times New Roman"/>
          <w:sz w:val="28"/>
          <w:szCs w:val="24"/>
        </w:rPr>
        <w:t xml:space="preserve">Формування національної свідомості дошкільнят набуває  першочергового значення в умовах розбудови незалежної України. Державна національна програма „Освіта” (Україна в ХХІ столітті) визначає головною метою національного виховання ставить успадкування дошкільнятами надбань історії  свого народу, мови, культури, звичаєвості, духовної моральності. </w:t>
      </w: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</w:rPr>
        <w:t xml:space="preserve"> </w:t>
      </w:r>
      <w:r w:rsidR="00657C0A">
        <w:rPr>
          <w:rFonts w:ascii="Times New Roman" w:hAnsi="Times New Roman"/>
          <w:sz w:val="28"/>
          <w:szCs w:val="24"/>
        </w:rPr>
        <w:t xml:space="preserve">   Саме дитячий садок і поклика</w:t>
      </w:r>
      <w:r w:rsidR="00657C0A">
        <w:rPr>
          <w:rFonts w:ascii="Times New Roman" w:hAnsi="Times New Roman"/>
          <w:sz w:val="28"/>
          <w:szCs w:val="24"/>
          <w:lang w:val="ru-RU"/>
        </w:rPr>
        <w:t>ний</w:t>
      </w:r>
      <w:bookmarkStart w:id="0" w:name="_GoBack"/>
      <w:bookmarkEnd w:id="0"/>
      <w:r w:rsidRPr="00084F2C">
        <w:rPr>
          <w:rFonts w:ascii="Times New Roman" w:hAnsi="Times New Roman"/>
          <w:sz w:val="28"/>
          <w:szCs w:val="24"/>
        </w:rPr>
        <w:t xml:space="preserve">  формувати національну свідомість, починаючи від молодших дошкільнят і завершуючи старшими  дітьми. З</w:t>
      </w:r>
      <w:r w:rsidR="003A6D25">
        <w:rPr>
          <w:rFonts w:ascii="Times New Roman" w:hAnsi="Times New Roman"/>
          <w:sz w:val="28"/>
          <w:szCs w:val="24"/>
        </w:rPr>
        <w:t xml:space="preserve">авдання </w:t>
      </w:r>
      <w:r w:rsidR="003A6D25" w:rsidRPr="003A6D25">
        <w:rPr>
          <w:rFonts w:ascii="Times New Roman" w:hAnsi="Times New Roman"/>
          <w:sz w:val="28"/>
          <w:szCs w:val="24"/>
        </w:rPr>
        <w:t>в</w:t>
      </w:r>
      <w:r w:rsidRPr="00084F2C">
        <w:rPr>
          <w:rFonts w:ascii="Times New Roman" w:hAnsi="Times New Roman"/>
          <w:sz w:val="28"/>
          <w:szCs w:val="24"/>
        </w:rPr>
        <w:t xml:space="preserve">ихователів та батьків – виховати своїх дітей свідомими громадянами, які б любили Україну, були готові захистити її, дбали про розквіт нашої культури, літератури, історії, шанобливо ставились до історичних набутків, цінували традиції і звичаї українського народу, своїх батьків.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Від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успішного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розв’язання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цих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завдань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залежить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наше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майбутн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>,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 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отже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зміцнення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державної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незалежності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  <w:lang w:val="ru-RU"/>
        </w:rPr>
        <w:t xml:space="preserve">  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Процес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формування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національної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св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ідомості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починається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родині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змалку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продовжуються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дитячих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дошкільних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установах</w:t>
      </w:r>
      <w:proofErr w:type="spellEnd"/>
      <w:r w:rsidRPr="00084F2C">
        <w:rPr>
          <w:rFonts w:ascii="Times New Roman" w:hAnsi="Times New Roman"/>
          <w:sz w:val="28"/>
          <w:szCs w:val="24"/>
        </w:rPr>
        <w:t>.</w:t>
      </w:r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  <w:lang w:val="ru-RU"/>
        </w:rPr>
        <w:t xml:space="preserve">  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Варто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звернути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увагу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формування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національної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св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ідомості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через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084F2C">
        <w:rPr>
          <w:rFonts w:ascii="Times New Roman" w:hAnsi="Times New Roman"/>
          <w:sz w:val="28"/>
          <w:szCs w:val="24"/>
        </w:rPr>
        <w:t xml:space="preserve"> </w:t>
      </w:r>
      <w:r w:rsidRPr="00084F2C">
        <w:rPr>
          <w:rFonts w:ascii="Times New Roman" w:hAnsi="Times New Roman"/>
          <w:sz w:val="28"/>
          <w:szCs w:val="24"/>
          <w:lang w:val="ru-RU"/>
        </w:rPr>
        <w:t xml:space="preserve">Василя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Сухомлинського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адже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саме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з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починається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пізнання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дитиною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такого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таємничого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і, на перший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погляд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непізнаного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світу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Великий педагог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визначав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пров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ідну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роль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роботи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дітей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над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казкою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він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створив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свій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світ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казок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„Я ставив за мету: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закарбувати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св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ідомості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дітей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яскраві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картини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дійсності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добивався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того,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щоб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процеси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мислення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084F2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відбувалися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основі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живих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образних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уявлень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щоб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діти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спостерігали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навколишній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світ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установлювали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причини і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наслідки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явищ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порівнювали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якості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ознаки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речей”. </w:t>
      </w: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  <w:lang w:val="ru-RU"/>
        </w:rPr>
        <w:t xml:space="preserve">    Казка для </w:t>
      </w:r>
      <w:r w:rsidRPr="00084F2C">
        <w:rPr>
          <w:rFonts w:ascii="Times New Roman" w:hAnsi="Times New Roman"/>
          <w:sz w:val="28"/>
          <w:szCs w:val="24"/>
        </w:rPr>
        <w:t>дітей</w:t>
      </w:r>
      <w:r w:rsidRPr="00084F2C">
        <w:rPr>
          <w:rFonts w:ascii="Times New Roman" w:hAnsi="Times New Roman"/>
          <w:sz w:val="28"/>
          <w:szCs w:val="24"/>
          <w:lang w:val="ru-RU"/>
        </w:rPr>
        <w:t xml:space="preserve"> В.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Сухомлинського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стала не просто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розповіддю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про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фантастичні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події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; 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цілим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св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ітом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у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якому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дитина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живе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бореться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протиставляє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злу свою  добру волю. У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дитини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з’являється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бажання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тільки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слухати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а й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самій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розповідати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її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хочеться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 не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тільки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слухати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п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існю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а й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самій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співати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не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тільки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спостерігати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за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грою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а й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самій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брати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ній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участь. </w:t>
      </w: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  <w:lang w:val="ru-RU"/>
        </w:rPr>
        <w:t xml:space="preserve">  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Кожна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невіддільна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від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краси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вона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сприяє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розвиткові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естетичних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почуттів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без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неї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неможливе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благородство,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щира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чуйність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людського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нещастя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страждань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Завдяки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казці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дитина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п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ізнає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світ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тільки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розумом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а й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серцем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Образи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благотворно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формують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національну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св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ідомість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084F2C">
        <w:rPr>
          <w:rFonts w:ascii="Times New Roman" w:hAnsi="Times New Roman"/>
          <w:sz w:val="28"/>
          <w:szCs w:val="24"/>
        </w:rPr>
        <w:t>дошкільнят</w:t>
      </w:r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  <w:lang w:val="ru-RU"/>
        </w:rPr>
        <w:t xml:space="preserve">    В.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Сухомлинський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вважав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створення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казок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„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важливим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засобом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розумового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розвитку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Якщо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бажаєте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щоб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діти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творили,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створювали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художні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образи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перенесіть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з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вогника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своєї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творчості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хоча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б одну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іскру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св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ідомість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дитини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” . Як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бачимо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творча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натура </w:t>
      </w:r>
      <w:r w:rsidRPr="00084F2C">
        <w:rPr>
          <w:rFonts w:ascii="Times New Roman" w:hAnsi="Times New Roman"/>
          <w:sz w:val="28"/>
          <w:szCs w:val="24"/>
        </w:rPr>
        <w:t>вихователя та батьків</w:t>
      </w:r>
      <w:r w:rsidRPr="00084F2C">
        <w:rPr>
          <w:rFonts w:ascii="Times New Roman" w:hAnsi="Times New Roman"/>
          <w:sz w:val="28"/>
          <w:szCs w:val="24"/>
          <w:lang w:val="ru-RU"/>
        </w:rPr>
        <w:t xml:space="preserve"> –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головна</w:t>
      </w:r>
      <w:proofErr w:type="spellEnd"/>
      <w:r w:rsidRPr="00084F2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фігура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у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формуванні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національної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свідомості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084F2C">
        <w:rPr>
          <w:rFonts w:ascii="Times New Roman" w:hAnsi="Times New Roman"/>
          <w:sz w:val="28"/>
          <w:szCs w:val="24"/>
        </w:rPr>
        <w:t xml:space="preserve">дошкільника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засобами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  <w:lang w:val="ru-RU"/>
        </w:rPr>
        <w:t xml:space="preserve">    Великий Учитель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був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Педагогом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від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Бога. Все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своє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життя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він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присвятив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дітям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–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ін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вважав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їх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творцями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нової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історії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будівниками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нової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держави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справжніми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людьми,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які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084F2C">
        <w:rPr>
          <w:rFonts w:ascii="Times New Roman" w:hAnsi="Times New Roman"/>
          <w:sz w:val="28"/>
          <w:szCs w:val="24"/>
          <w:lang w:val="ru-RU"/>
        </w:rPr>
        <w:lastRenderedPageBreak/>
        <w:t xml:space="preserve">на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терен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України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покладуть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свої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знання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силу,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розум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совість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І не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помилився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Важко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сьогодні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назвати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автора, у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якого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так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багато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творі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в</w:t>
      </w:r>
      <w:proofErr w:type="spellEnd"/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 морально-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етичні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теми.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Він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написав 1200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казок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оповідань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Частина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з них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побачила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св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іт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у книжках „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Гаряча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квітка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>” (1978), „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Куди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поспішали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Мурашки” (1981), „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Пшеничний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колосок”(1985), „Чиста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криниця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” (1993),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решта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– у журнально-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газетних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публікаціях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та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повному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зібранні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творів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у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яких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Сухомлинський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проповідує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культ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Людини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Розуму,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Совісті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Щастя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Справедливості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що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їх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вважав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основними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постулатами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національної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свідомості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нашого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народу.    </w:t>
      </w: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  <w:lang w:val="ru-RU"/>
        </w:rPr>
        <w:t xml:space="preserve">    „Казка, – любив наг</w:t>
      </w:r>
      <w:r w:rsidRPr="00084F2C">
        <w:rPr>
          <w:rFonts w:ascii="Times New Roman" w:hAnsi="Times New Roman"/>
          <w:sz w:val="28"/>
          <w:szCs w:val="24"/>
        </w:rPr>
        <w:t>а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лошувати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Великий Учитель, –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образно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кажучи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св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іжий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вітер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що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роздмухує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вогник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дитячої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думки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мови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Діти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розуміють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ідею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лише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тоді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коли вона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втілена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яскравих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образах. Казка –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благородне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нічим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замінене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джерело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виховання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любові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до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ітчизни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Патріотична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ідея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– 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глибині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її</w:t>
      </w:r>
      <w:proofErr w:type="spellEnd"/>
      <w:r w:rsidRPr="00084F2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змісту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Створені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народом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казкові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образи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що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живуть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тисячоліття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доносять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серця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розуму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дитини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могутній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творчий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дух трудового народу,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його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погляди на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життя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ідеали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прагнення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Казка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виховує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любов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до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р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ідної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землі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вже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тому,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що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вона –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творіння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народу”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Чарівні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В.Сухомлинського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пережили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автора і,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мабуть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довго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захоплюватимуть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читача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музичністю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 слова,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мальовничістю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образу,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своїми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простими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непретензійними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але такими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живими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яскравими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близькими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й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зрозумілими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нам героями.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Ц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інність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їх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у тому,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що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письменник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-педагог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зумів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правильно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співвіднести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казці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вимисел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та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життєву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правду. Тому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його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такі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неповторні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оригінальні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яскраві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та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самобутні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Звідки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захоплення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Сухомлинського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казками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?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Відповідь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проста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: з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дитинства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коли з уст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бабусі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Марії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звучала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про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Солом’яного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Бичка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>. „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Немовби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чую й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досі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немовби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ось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тільки-що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прозвучали слова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темний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ліс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чисте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поле,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чорна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хмара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й бита дорога,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ясний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обр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сива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далечінь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  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Вони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 не просто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зрозумілі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мені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слова. Вони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дорогі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мені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Казка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відкрила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слові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поетичну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грань –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грань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сяятиме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мені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останнього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подиху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>”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 xml:space="preserve"> .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  <w:lang w:val="ru-RU"/>
        </w:rPr>
        <w:t xml:space="preserve">  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Багато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у Василя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Олександровича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п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ізнавальних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казок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які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</w:t>
      </w:r>
      <w:proofErr w:type="spellStart"/>
      <w:r w:rsidRPr="00084F2C">
        <w:rPr>
          <w:rFonts w:ascii="Times New Roman" w:hAnsi="Times New Roman"/>
          <w:sz w:val="28"/>
          <w:szCs w:val="24"/>
        </w:rPr>
        <w:t>ихователь</w:t>
      </w:r>
      <w:proofErr w:type="spellEnd"/>
      <w:r w:rsidRPr="00084F2C">
        <w:rPr>
          <w:rFonts w:ascii="Times New Roman" w:hAnsi="Times New Roman"/>
          <w:sz w:val="28"/>
          <w:szCs w:val="24"/>
        </w:rPr>
        <w:t xml:space="preserve"> може використовувати для виховання </w:t>
      </w:r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084F2C">
        <w:rPr>
          <w:rFonts w:ascii="Times New Roman" w:hAnsi="Times New Roman"/>
          <w:sz w:val="28"/>
          <w:szCs w:val="24"/>
        </w:rPr>
        <w:t>у дітей</w:t>
      </w:r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гуманістичні</w:t>
      </w:r>
      <w:proofErr w:type="spellEnd"/>
      <w:r w:rsidRPr="00084F2C">
        <w:rPr>
          <w:rFonts w:ascii="Times New Roman" w:hAnsi="Times New Roman"/>
          <w:sz w:val="28"/>
          <w:szCs w:val="24"/>
        </w:rPr>
        <w:t>,</w:t>
      </w:r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почуття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любові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до людей,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прагнення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бути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потрібним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людям,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повна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самовіддача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праці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житті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Саме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риси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національної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свідомості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роблять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людину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добрішою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відвертішою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чеснішою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Про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–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” Горбатенька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дівчинка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”. У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ній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автор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п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іднімає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проблему добра і зла.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Адже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084F2C">
        <w:rPr>
          <w:rFonts w:ascii="Times New Roman" w:hAnsi="Times New Roman"/>
          <w:sz w:val="28"/>
          <w:szCs w:val="24"/>
        </w:rPr>
        <w:t>т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ільки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любов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народжує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любов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а горбатенька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дівчинка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поспівчувала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дівчаткам-красуням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які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зрозуміли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її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любові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Мерехтливої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З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ірочки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яка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відповіла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взаємністю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  <w:lang w:val="ru-RU"/>
        </w:rPr>
        <w:t xml:space="preserve">  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Шанобливе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ставлення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до батька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матері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віддзеркалено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казках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наприклад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>, у таких, як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 xml:space="preserve"> „Д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ля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бути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людиною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” та „Казка про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Гуску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”. 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У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 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перш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казці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розповідь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про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чоловіка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що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доглядає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 за могилою Батька.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Цвіркун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може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цього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зрозуміти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питає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–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навіщо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?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Тоді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чоловік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відповів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: „Для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цього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треба бути 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Людиною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”. Тут порушена проблема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стосунків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між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дітьми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батьками,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повага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старих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пам’ять</w:t>
      </w:r>
      <w:proofErr w:type="spellEnd"/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 про них, яку так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важливо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сформувати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у </w:t>
      </w:r>
      <w:r w:rsidRPr="00084F2C">
        <w:rPr>
          <w:rFonts w:ascii="Times New Roman" w:hAnsi="Times New Roman"/>
          <w:sz w:val="28"/>
          <w:szCs w:val="24"/>
        </w:rPr>
        <w:t>дошкільнят</w:t>
      </w:r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  <w:lang w:val="ru-RU"/>
        </w:rPr>
        <w:lastRenderedPageBreak/>
        <w:t xml:space="preserve">  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Любов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материнська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знає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меж „Казка про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Гуску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”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цьому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яскраве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п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ідтвердження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Коли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гусенят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застає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дощ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град, вони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ховаються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п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ід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материнське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крило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після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грози –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знову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граються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тільки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найслабше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гусеня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спитало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чому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у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мами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поранені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крила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Любов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матері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своїх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дітей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084F2C">
        <w:rPr>
          <w:rFonts w:ascii="Times New Roman" w:hAnsi="Times New Roman"/>
          <w:sz w:val="28"/>
          <w:szCs w:val="24"/>
        </w:rPr>
        <w:t>з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авжди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безкорисна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ми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бачимо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казках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 „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Лисиця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й Миша”, „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Сьома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дочка”, „Кому ж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іти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за дровами” та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ін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</w:p>
    <w:p w:rsidR="00084F2C" w:rsidRPr="00084F2C" w:rsidRDefault="00084F2C" w:rsidP="00084F2C">
      <w:pPr>
        <w:spacing w:after="0"/>
        <w:outlineLvl w:val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  <w:lang w:val="ru-RU"/>
        </w:rPr>
        <w:t xml:space="preserve">  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Бережливе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ставлення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 до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природи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взаємозв’язки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людини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природи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знайдемо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у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казках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„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Камінь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”, „Дуб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під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вікном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>”, ”Флейта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ітер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>”, „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Весняний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вітер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” та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ін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  <w:lang w:val="ru-RU"/>
        </w:rPr>
        <w:t xml:space="preserve">    У 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листах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 до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сина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В.Сухомлинський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наголошував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значенні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книги 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житті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людини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>: „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 xml:space="preserve">Книжки – океан,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серед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цього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океану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хороші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книжки – як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маленькі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відділені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один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від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одного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острівці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зумій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побувати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 кожному з них...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 Як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вогню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бійся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низькопробного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чтива”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 xml:space="preserve"> .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Сьогодні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як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ніколи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раніше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r w:rsidRPr="00084F2C">
        <w:rPr>
          <w:rFonts w:ascii="Times New Roman" w:hAnsi="Times New Roman"/>
          <w:sz w:val="28"/>
          <w:szCs w:val="24"/>
        </w:rPr>
        <w:t xml:space="preserve">дошкільнята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черпають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інформацію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з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телеекрану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але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ніщо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може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замінити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книжку.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Вдумливе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її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читання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–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естетична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 і моральна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насолода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Недарма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великий педагог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читання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назвав „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самостійним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плаванням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у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морі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знань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і наше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завдання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полягає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 тому,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щоб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кожен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вихованець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зазнав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щастя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цього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плавання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відчув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себе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сміливцем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який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став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віч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>-на-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віч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із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безмежним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морем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людської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мудрості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>”</w:t>
      </w:r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 xml:space="preserve"> .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084F2C" w:rsidRPr="00084F2C" w:rsidRDefault="00084F2C" w:rsidP="00084F2C">
      <w:pPr>
        <w:spacing w:after="0"/>
        <w:rPr>
          <w:rFonts w:ascii="Times New Roman" w:hAnsi="Times New Roman"/>
          <w:sz w:val="28"/>
          <w:szCs w:val="24"/>
          <w:lang w:val="ru-RU"/>
        </w:rPr>
      </w:pPr>
      <w:r w:rsidRPr="00084F2C">
        <w:rPr>
          <w:rFonts w:ascii="Times New Roman" w:hAnsi="Times New Roman"/>
          <w:sz w:val="28"/>
          <w:szCs w:val="24"/>
          <w:lang w:val="ru-RU"/>
        </w:rPr>
        <w:t xml:space="preserve">  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Своєю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творчістю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Сухомлинський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виховував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молоде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покоління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національно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proofErr w:type="gramStart"/>
      <w:r w:rsidRPr="00084F2C">
        <w:rPr>
          <w:rFonts w:ascii="Times New Roman" w:hAnsi="Times New Roman"/>
          <w:sz w:val="28"/>
          <w:szCs w:val="24"/>
          <w:lang w:val="ru-RU"/>
        </w:rPr>
        <w:t>св</w:t>
      </w:r>
      <w:proofErr w:type="gramEnd"/>
      <w:r w:rsidRPr="00084F2C">
        <w:rPr>
          <w:rFonts w:ascii="Times New Roman" w:hAnsi="Times New Roman"/>
          <w:sz w:val="28"/>
          <w:szCs w:val="24"/>
          <w:lang w:val="ru-RU"/>
        </w:rPr>
        <w:t>ідомими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українцями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.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Його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заповіді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які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висловлені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в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казках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саме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і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можуть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виховати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Справжню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Людину,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якій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притаманні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найкращі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якості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: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висока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мораль,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гуманістичні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ідеали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,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любов</w:t>
      </w:r>
      <w:proofErr w:type="spellEnd"/>
      <w:r w:rsidRPr="00084F2C">
        <w:rPr>
          <w:rFonts w:ascii="Times New Roman" w:hAnsi="Times New Roman"/>
          <w:sz w:val="28"/>
          <w:szCs w:val="24"/>
          <w:lang w:val="ru-RU"/>
        </w:rPr>
        <w:t xml:space="preserve"> до народу, до </w:t>
      </w:r>
      <w:proofErr w:type="spellStart"/>
      <w:r w:rsidRPr="00084F2C">
        <w:rPr>
          <w:rFonts w:ascii="Times New Roman" w:hAnsi="Times New Roman"/>
          <w:sz w:val="28"/>
          <w:szCs w:val="24"/>
          <w:lang w:val="ru-RU"/>
        </w:rPr>
        <w:t>Батьківщини</w:t>
      </w:r>
      <w:proofErr w:type="spellEnd"/>
      <w:r w:rsidRPr="00084F2C">
        <w:rPr>
          <w:rFonts w:ascii="Times New Roman" w:hAnsi="Times New Roman"/>
          <w:sz w:val="28"/>
          <w:szCs w:val="24"/>
        </w:rPr>
        <w:t>.</w:t>
      </w:r>
      <w:r w:rsidRPr="00084F2C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:rsidR="00084F2C" w:rsidRPr="00084F2C" w:rsidRDefault="00084F2C" w:rsidP="00084F2C">
      <w:pPr>
        <w:rPr>
          <w:sz w:val="24"/>
          <w:lang w:val="ru-RU"/>
        </w:rPr>
      </w:pPr>
    </w:p>
    <w:p w:rsidR="0042728D" w:rsidRPr="00084F2C" w:rsidRDefault="0042728D" w:rsidP="00084F2C">
      <w:pPr>
        <w:rPr>
          <w:sz w:val="24"/>
          <w:lang w:val="ru-RU"/>
        </w:rPr>
      </w:pPr>
    </w:p>
    <w:sectPr w:rsidR="0042728D" w:rsidRPr="00084F2C" w:rsidSect="00084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C"/>
    <w:rsid w:val="00084F2C"/>
    <w:rsid w:val="003A6D25"/>
    <w:rsid w:val="0042728D"/>
    <w:rsid w:val="0065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2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2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 PC</dc:creator>
  <cp:lastModifiedBy>Eee PC</cp:lastModifiedBy>
  <cp:revision>5</cp:revision>
  <dcterms:created xsi:type="dcterms:W3CDTF">2019-02-22T20:57:00Z</dcterms:created>
  <dcterms:modified xsi:type="dcterms:W3CDTF">2019-03-10T08:37:00Z</dcterms:modified>
</cp:coreProperties>
</file>