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9A" w:rsidRPr="000021AE" w:rsidRDefault="009A1A9A" w:rsidP="009A1A9A">
      <w:pPr>
        <w:pStyle w:val="12"/>
        <w:rPr>
          <w:rFonts w:ascii="Minion Pro" w:hAnsi="Minion Pro" w:cs="Minion Pro"/>
          <w:i w:val="0"/>
          <w:iCs w:val="0"/>
        </w:rPr>
      </w:pPr>
    </w:p>
    <w:p w:rsidR="009A1A9A" w:rsidRPr="009A1451" w:rsidRDefault="009A1451" w:rsidP="000021AE">
      <w:pPr>
        <w:pStyle w:val="1"/>
        <w:jc w:val="center"/>
        <w:rPr>
          <w:rStyle w:val="af5"/>
        </w:rPr>
      </w:pPr>
      <w:r>
        <w:fldChar w:fldCharType="begin"/>
      </w:r>
      <w:r>
        <w:instrText xml:space="preserve"> HYPERLINK "https://www.pedrada.com.ua/article/2037-trenng-dlya-vihovatelv-tolerantne-splkuvannya" </w:instrText>
      </w:r>
      <w:r>
        <w:fldChar w:fldCharType="separate"/>
      </w:r>
      <w:proofErr w:type="spellStart"/>
      <w:r w:rsidR="009A1A9A" w:rsidRPr="009A1451">
        <w:rPr>
          <w:rStyle w:val="af5"/>
        </w:rPr>
        <w:t>Толерантне</w:t>
      </w:r>
      <w:proofErr w:type="spellEnd"/>
      <w:r w:rsidR="009A1A9A" w:rsidRPr="009A1451">
        <w:rPr>
          <w:rStyle w:val="af5"/>
        </w:rPr>
        <w:t xml:space="preserve"> </w:t>
      </w:r>
      <w:proofErr w:type="spellStart"/>
      <w:r w:rsidR="009A1A9A" w:rsidRPr="009A1451">
        <w:rPr>
          <w:rStyle w:val="af5"/>
        </w:rPr>
        <w:t>спілкування</w:t>
      </w:r>
      <w:proofErr w:type="spellEnd"/>
    </w:p>
    <w:p w:rsidR="009A1A9A" w:rsidRDefault="009A1A9A" w:rsidP="000021AE">
      <w:pPr>
        <w:pStyle w:val="2"/>
        <w:jc w:val="center"/>
        <w:rPr>
          <w:rStyle w:val="Bold"/>
          <w:rFonts w:ascii="Minion Pro" w:hAnsi="Minion Pro" w:cs="Minion Pro"/>
        </w:rPr>
      </w:pPr>
      <w:r w:rsidRPr="009A1451">
        <w:rPr>
          <w:rStyle w:val="af5"/>
          <w:rFonts w:ascii="Minion Pro" w:hAnsi="Minion Pro" w:cs="Minion Pro"/>
          <w:lang w:val="uk-UA"/>
        </w:rPr>
        <w:t>Тренінгове заняття для вихователів щодо активізації навичок ефективної взаємодії</w:t>
      </w:r>
      <w:r w:rsidR="009A1451">
        <w:rPr>
          <w:color w:val="365F91" w:themeColor="accent1" w:themeShade="BF"/>
          <w:sz w:val="28"/>
          <w:szCs w:val="28"/>
        </w:rPr>
        <w:fldChar w:fldCharType="end"/>
      </w:r>
    </w:p>
    <w:p w:rsidR="000021AE" w:rsidRPr="000021AE" w:rsidRDefault="000021AE" w:rsidP="009A1A9A">
      <w:pPr>
        <w:pStyle w:val="3"/>
        <w:rPr>
          <w:rStyle w:val="Bold"/>
          <w:rFonts w:ascii="Minion Pro" w:hAnsi="Minion Pro" w:cs="Minion Pro"/>
        </w:rPr>
      </w:pPr>
    </w:p>
    <w:p w:rsidR="009A1A9A" w:rsidRPr="000021AE" w:rsidRDefault="009A1A9A" w:rsidP="009A1A9A">
      <w:pPr>
        <w:pStyle w:val="af0"/>
        <w:ind w:firstLine="0"/>
        <w:rPr>
          <w:rFonts w:ascii="Minion Pro" w:hAnsi="Minion Pro" w:cs="Minion Pro"/>
        </w:rPr>
      </w:pPr>
      <w:bookmarkStart w:id="0" w:name="_GoBack"/>
      <w:r w:rsidRPr="000021AE">
        <w:rPr>
          <w:rFonts w:ascii="Minion Pro" w:hAnsi="Minion Pro" w:cs="Minion Pro"/>
        </w:rPr>
        <w:t>МЕТА: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формувати в учасників тренінгового заняття навички ефективної взаємодії та безоцінного спілкування.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0"/>
        <w:ind w:firstLine="0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ЗАВДАННЯ: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закріплювати розуміння сутності поняття «толерантність»;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формувати усвідомлення унікальності особистості кожної людини;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навчати самопрезентації; підвищувати самооцінку;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ознайомлювати з видами спілкування; навчати прийомів активного слухання;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розвивати навички невербального передання інформації;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виявити чинники, що призводять до перекручування інформації;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розвивати вміння працювати в команді</w:t>
      </w:r>
      <w:bookmarkEnd w:id="0"/>
      <w:r w:rsidRPr="000021AE">
        <w:rPr>
          <w:rFonts w:ascii="Minion Pro" w:hAnsi="Minion Pro" w:cs="Minion Pro"/>
        </w:rPr>
        <w:t>.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0"/>
        <w:ind w:firstLine="0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 xml:space="preserve">УЧАСНИКИ: </w:t>
      </w:r>
      <w:r w:rsidRPr="000021AE">
        <w:rPr>
          <w:rFonts w:ascii="Minion Pro" w:hAnsi="Minion Pro" w:cs="Minion Pro"/>
        </w:rPr>
        <w:br/>
        <w:t>вихователі дошкільного закладу (12-15 осіб).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0"/>
        <w:ind w:firstLine="0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ТРИВАЛІСТЬ: 60-80 хв.</w:t>
      </w: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</w:p>
    <w:p w:rsidR="009A1A9A" w:rsidRPr="000021AE" w:rsidRDefault="009A1A9A" w:rsidP="000021AE">
      <w:pPr>
        <w:pStyle w:val="2"/>
      </w:pPr>
      <w:r w:rsidRPr="000021AE">
        <w:t>ХІД: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0021AE">
      <w:pPr>
        <w:pStyle w:val="2"/>
      </w:pPr>
      <w:r w:rsidRPr="000021AE">
        <w:t>Вступна частина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0"/>
        <w:suppressAutoHyphens/>
        <w:ind w:firstLine="0"/>
        <w:jc w:val="center"/>
        <w:rPr>
          <w:rStyle w:val="italic"/>
          <w:rFonts w:ascii="Minion Pro" w:hAnsi="Minion Pro" w:cs="Minion Pro"/>
          <w:i w:val="0"/>
          <w:iCs w:val="0"/>
          <w:sz w:val="17"/>
          <w:szCs w:val="17"/>
        </w:rPr>
      </w:pPr>
      <w:r w:rsidRPr="000021AE">
        <w:rPr>
          <w:rStyle w:val="italic"/>
          <w:rFonts w:ascii="Minion Pro" w:hAnsi="Minion Pro" w:cs="Minion Pro"/>
          <w:i w:val="0"/>
          <w:iCs w:val="0"/>
          <w:sz w:val="17"/>
          <w:szCs w:val="17"/>
        </w:rPr>
        <w:t>Практичний психолог розпочинає заняття вступним словом із метою налаштувати учасників на роботу.</w:t>
      </w: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  <w:r w:rsidRPr="000021AE">
        <w:rPr>
          <w:rStyle w:val="ac"/>
          <w:rFonts w:ascii="Minion Pro" w:hAnsi="Minion Pro" w:cs="Minion Pro"/>
        </w:rPr>
        <w:t xml:space="preserve">Практичний психолог акцентує увагу учасників на тому, що тренінгове заняття — це </w:t>
      </w:r>
      <w:r w:rsidRPr="000021AE">
        <w:rPr>
          <w:rFonts w:ascii="Minion Pro" w:hAnsi="Minion Pro" w:cs="Minion Pro"/>
        </w:rPr>
        <w:t>ефективна форма роботи для засвоєння знань та інструмент для формування умінь і навичок. Під час тренінгу учасники спілкуються в довірливій атмосфері та неформальній обстановці, ліпше пізнають себе та одне одного. Серед специфічних особливостей тренінгового заняття — його ефективність та практичність, активність учасників, дотримання визначених правил і певна просторова організація.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0"/>
        <w:ind w:firstLine="0"/>
        <w:jc w:val="center"/>
        <w:rPr>
          <w:rStyle w:val="Bold"/>
          <w:rFonts w:ascii="Minion Pro" w:hAnsi="Minion Pro" w:cs="Minion Pro"/>
          <w:b w:val="0"/>
          <w:bCs w:val="0"/>
        </w:rPr>
      </w:pPr>
      <w:r w:rsidRPr="000021AE">
        <w:rPr>
          <w:rStyle w:val="Bold"/>
          <w:rFonts w:ascii="Minion Pro" w:hAnsi="Minion Pro" w:cs="Minion Pro"/>
          <w:b w:val="0"/>
          <w:bCs w:val="0"/>
        </w:rPr>
        <w:t>Правила роботи в групі</w:t>
      </w:r>
    </w:p>
    <w:p w:rsidR="009A1A9A" w:rsidRPr="000021AE" w:rsidRDefault="009A1A9A" w:rsidP="009A1A9A">
      <w:pPr>
        <w:pStyle w:val="af0"/>
        <w:ind w:firstLine="0"/>
        <w:rPr>
          <w:rFonts w:ascii="Minion Pro" w:hAnsi="Minion Pro" w:cs="Minion Pro"/>
          <w:spacing w:val="-4"/>
        </w:rPr>
      </w:pPr>
      <w:r w:rsidRPr="000021AE">
        <w:rPr>
          <w:rStyle w:val="Bold"/>
          <w:rFonts w:ascii="Minion Pro" w:hAnsi="Minion Pro" w:cs="Minion Pro"/>
          <w:b w:val="0"/>
          <w:bCs w:val="0"/>
          <w:spacing w:val="-4"/>
        </w:rPr>
        <w:t>Практичний психолог:</w:t>
      </w:r>
      <w:r w:rsidRPr="000021AE">
        <w:rPr>
          <w:rStyle w:val="Bold"/>
          <w:rFonts w:ascii="Minion Pro" w:hAnsi="Minion Pro" w:cs="Minion Pro"/>
          <w:b w:val="0"/>
          <w:bCs w:val="0"/>
          <w:spacing w:val="-4"/>
        </w:rPr>
        <w:tab/>
      </w:r>
      <w:r w:rsidRPr="000021AE">
        <w:rPr>
          <w:rFonts w:ascii="Minion Pro" w:hAnsi="Minion Pro" w:cs="Minion Pro"/>
          <w:spacing w:val="-4"/>
        </w:rPr>
        <w:t xml:space="preserve">Як ви гадаєте, для чого в нашому житті існують різні правила? </w:t>
      </w:r>
      <w:r w:rsidRPr="000021AE">
        <w:rPr>
          <w:rStyle w:val="italic"/>
          <w:rFonts w:ascii="Minion Pro" w:hAnsi="Minion Pro" w:cs="Minion Pro"/>
          <w:i w:val="0"/>
          <w:iCs w:val="0"/>
          <w:spacing w:val="-4"/>
        </w:rPr>
        <w:t>(Відповіді учасників.)</w:t>
      </w:r>
      <w:r w:rsidRPr="000021AE">
        <w:rPr>
          <w:rFonts w:ascii="Minion Pro" w:hAnsi="Minion Pro" w:cs="Minion Pro"/>
          <w:spacing w:val="-4"/>
        </w:rPr>
        <w:t xml:space="preserve"> А чи необхідні якісь специфічні правила під час тренінгових занять? Навіщо? </w:t>
      </w:r>
      <w:r w:rsidRPr="000021AE">
        <w:rPr>
          <w:rStyle w:val="italic"/>
          <w:rFonts w:ascii="Minion Pro" w:hAnsi="Minion Pro" w:cs="Minion Pro"/>
          <w:i w:val="0"/>
          <w:iCs w:val="0"/>
          <w:spacing w:val="-4"/>
        </w:rPr>
        <w:t xml:space="preserve">(Відповіді учасників.) </w:t>
      </w:r>
      <w:r w:rsidRPr="000021AE">
        <w:rPr>
          <w:rFonts w:ascii="Minion Pro" w:hAnsi="Minion Pro" w:cs="Minion Pro"/>
          <w:spacing w:val="-4"/>
        </w:rPr>
        <w:t>Так, згодна з вами. На мою думку, правила необхідні для створення такої атмосфери під час роботи, щоб кожен учасник міг відкрито висловлюватися, виражати свої почуття і погляди, не боятися глузувань і критики. Кожен має бути впевненим у тому, що все особисте, що обговорюється на занятті, не вийде за межі групи. Таким чином, усі учасники можуть вільно одержувати інформацію і не заважають одержувати її іншим.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2"/>
        <w:rPr>
          <w:rStyle w:val="italic"/>
          <w:rFonts w:ascii="Minion Pro" w:hAnsi="Minion Pro" w:cs="Minion Pro"/>
        </w:rPr>
      </w:pPr>
      <w:r w:rsidRPr="000021AE">
        <w:rPr>
          <w:rStyle w:val="italic"/>
          <w:rFonts w:ascii="Minion Pro" w:hAnsi="Minion Pro" w:cs="Minion Pro"/>
        </w:rPr>
        <w:t>На пропозицію практичного психолога учасники самостійно визначають правила роботи в групі. Він може і сам винести на обговорення певні правила. Утім кожне з них затверджує колективно вся група.</w:t>
      </w: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  <w:r w:rsidRPr="000021AE">
        <w:rPr>
          <w:rStyle w:val="italic"/>
          <w:rFonts w:ascii="Minion Pro" w:hAnsi="Minion Pro" w:cs="Minion Pro"/>
          <w:i w:val="0"/>
          <w:iCs w:val="0"/>
        </w:rPr>
        <w:t>Орієнтовні правила роботи групи: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бути позитивними;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говорити по черзі;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бути активними;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слухати і чути кожного;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забезпечувати конфіденційність;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діяти за принципом «тут і зараз»;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користуватися «правилом піднятої руки»;</w:t>
      </w:r>
    </w:p>
    <w:p w:rsidR="009A1A9A" w:rsidRPr="000021AE" w:rsidRDefault="009A1A9A" w:rsidP="009A1A9A">
      <w:pPr>
        <w:pStyle w:val="af1"/>
        <w:rPr>
          <w:rStyle w:val="italic"/>
          <w:rFonts w:ascii="Minion Pro" w:hAnsi="Minion Pro" w:cs="Minion Pro"/>
          <w:i w:val="0"/>
          <w:iCs w:val="0"/>
        </w:rPr>
      </w:pPr>
      <w:r w:rsidRPr="000021AE">
        <w:rPr>
          <w:rFonts w:ascii="Minion Pro" w:hAnsi="Minion Pro" w:cs="Minion Pro"/>
        </w:rPr>
        <w:t>відключити мобільні телефони</w:t>
      </w:r>
      <w:r w:rsidRPr="000021AE">
        <w:rPr>
          <w:rStyle w:val="italic"/>
          <w:rFonts w:ascii="Minion Pro" w:hAnsi="Minion Pro" w:cs="Minion Pro"/>
          <w:i w:val="0"/>
          <w:iCs w:val="0"/>
        </w:rPr>
        <w:t>.</w:t>
      </w: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</w:p>
    <w:p w:rsidR="009A1A9A" w:rsidRPr="000021AE" w:rsidRDefault="009A1A9A" w:rsidP="009A1A9A">
      <w:pPr>
        <w:pStyle w:val="af0"/>
        <w:ind w:firstLine="0"/>
        <w:jc w:val="center"/>
        <w:rPr>
          <w:rStyle w:val="Bold"/>
          <w:rFonts w:ascii="Minion Pro" w:hAnsi="Minion Pro" w:cs="Minion Pro"/>
          <w:b w:val="0"/>
          <w:bCs w:val="0"/>
        </w:rPr>
      </w:pPr>
      <w:r w:rsidRPr="000021AE">
        <w:rPr>
          <w:rStyle w:val="Bold"/>
          <w:rFonts w:ascii="Minion Pro" w:hAnsi="Minion Pro" w:cs="Minion Pro"/>
          <w:b w:val="0"/>
          <w:bCs w:val="0"/>
        </w:rPr>
        <w:t>Гра-розминка «Не хочу хвалитися, але я…»</w:t>
      </w:r>
    </w:p>
    <w:p w:rsidR="009A1A9A" w:rsidRPr="000021AE" w:rsidRDefault="009A1A9A" w:rsidP="000021AE">
      <w:pPr>
        <w:pStyle w:val="af0"/>
        <w:jc w:val="left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lastRenderedPageBreak/>
        <w:t>Кожен учасник по черзі називає своє ім’я і говорить фразу, що починається зі слів: «Не хочу хвалитися, але я…». Наприклад: «Не хочу хвалитися, але я добре граю на фортепіано». До виконання цієї та наступних вправ необхідно залучати всіх учасників.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0021AE">
      <w:pPr>
        <w:pStyle w:val="2"/>
      </w:pPr>
      <w:r w:rsidRPr="000021AE">
        <w:t>Основна частина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0"/>
        <w:ind w:firstLine="0"/>
        <w:jc w:val="center"/>
        <w:rPr>
          <w:rFonts w:ascii="Minion Pro" w:hAnsi="Minion Pro" w:cs="Minion Pro"/>
        </w:rPr>
      </w:pPr>
      <w:r w:rsidRPr="000021AE">
        <w:rPr>
          <w:rStyle w:val="Bold"/>
          <w:rFonts w:ascii="Minion Pro" w:hAnsi="Minion Pro" w:cs="Minion Pro"/>
          <w:b w:val="0"/>
          <w:bCs w:val="0"/>
        </w:rPr>
        <w:t>Вправа «Що нас об’єднує»</w:t>
      </w:r>
      <w:r w:rsidRPr="000021AE">
        <w:rPr>
          <w:rFonts w:ascii="Minion Pro" w:hAnsi="Minion Pro" w:cs="Minion Pro"/>
        </w:rPr>
        <w:t xml:space="preserve"> </w:t>
      </w:r>
    </w:p>
    <w:p w:rsidR="009A1A9A" w:rsidRPr="000021AE" w:rsidRDefault="009A1A9A" w:rsidP="009A1A9A">
      <w:pPr>
        <w:pStyle w:val="af0"/>
        <w:rPr>
          <w:rStyle w:val="ad"/>
          <w:rFonts w:ascii="Minion Pro" w:hAnsi="Minion Pro" w:cs="Minion Pro"/>
          <w:spacing w:val="-1"/>
        </w:rPr>
      </w:pPr>
      <w:r w:rsidRPr="000021AE">
        <w:rPr>
          <w:rStyle w:val="ad"/>
          <w:rFonts w:ascii="Minion Pro" w:hAnsi="Minion Pro" w:cs="Minion Pro"/>
          <w:spacing w:val="-1"/>
        </w:rPr>
        <w:t xml:space="preserve">Практичний психолог зачитує запитання. Учасники, які можуть відповісти ствердно, піднімають руки. Запитання добирають так, щоб на більшість із них отримати 3-7 ствердних відповідей. Завдання вправи — об’єднати групу, показати, що між учасниками є багато спільного. </w:t>
      </w: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  <w:r w:rsidRPr="000021AE">
        <w:rPr>
          <w:rStyle w:val="italic"/>
          <w:rFonts w:ascii="Minion Pro" w:hAnsi="Minion Pro" w:cs="Minion Pro"/>
          <w:i w:val="0"/>
          <w:iCs w:val="0"/>
        </w:rPr>
        <w:t>Орієнтовний перелік запитань: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Чиє прізвище починається з літери «К»?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На кого в дитинстві найбільше вплинули дідусь чи бабуся?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Хто починає свій ранок з кави?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У кого є старші брат або сестра?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Хто сьогодні прийшов у спідниці?</w:t>
      </w:r>
    </w:p>
    <w:p w:rsidR="009A1A9A" w:rsidRPr="000021AE" w:rsidRDefault="009A1A9A" w:rsidP="009A1A9A">
      <w:pPr>
        <w:pStyle w:val="af1"/>
        <w:rPr>
          <w:rFonts w:ascii="Minion Pro" w:hAnsi="Minion Pro" w:cs="Minion Pro"/>
          <w:spacing w:val="-6"/>
        </w:rPr>
      </w:pPr>
      <w:r w:rsidRPr="000021AE">
        <w:rPr>
          <w:rFonts w:ascii="Minion Pro" w:hAnsi="Minion Pro" w:cs="Minion Pro"/>
          <w:spacing w:val="-6"/>
        </w:rPr>
        <w:t>Мою матір звати Вікторія. Кого з вас звуть так само?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Хто в дитинстві займався спортом?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Хто почав працювати до повноліття?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Хто сьогодні вранці двічі перевдягнувся, збираючись на роботу?</w:t>
      </w:r>
    </w:p>
    <w:p w:rsidR="009A1A9A" w:rsidRPr="000021AE" w:rsidRDefault="009A1A9A" w:rsidP="009A1A9A">
      <w:pPr>
        <w:pStyle w:val="af1"/>
        <w:rPr>
          <w:rFonts w:ascii="Minion Pro" w:hAnsi="Minion Pro" w:cs="Minion Pro"/>
          <w:spacing w:val="-4"/>
        </w:rPr>
      </w:pPr>
      <w:r w:rsidRPr="000021AE">
        <w:rPr>
          <w:rFonts w:ascii="Minion Pro" w:hAnsi="Minion Pro" w:cs="Minion Pro"/>
          <w:spacing w:val="-4"/>
        </w:rPr>
        <w:t>Хто так само, як і я, йде за порадою до батька?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Хто виріс у великому місті?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Чий улюблений колір — синій?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У кого в домі жили разом три покоління?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Хто щорічно святкує свій день народження?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У кого в дитинстві вдома жили домашні тварини? А в кого домашні улюбленці є зараз?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Кому в дитинстві батьки читали перед сном книжки?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Хто сьогодні прийшов у рожевому?</w:t>
      </w:r>
    </w:p>
    <w:p w:rsidR="009A1A9A" w:rsidRPr="000021AE" w:rsidRDefault="009A1A9A" w:rsidP="009A1A9A">
      <w:pPr>
        <w:pStyle w:val="af1"/>
        <w:rPr>
          <w:rFonts w:ascii="Minion Pro" w:hAnsi="Minion Pro" w:cs="Minion Pro"/>
          <w:spacing w:val="-2"/>
        </w:rPr>
      </w:pPr>
      <w:r w:rsidRPr="000021AE">
        <w:rPr>
          <w:rFonts w:ascii="Minion Pro" w:hAnsi="Minion Pro" w:cs="Minion Pro"/>
          <w:spacing w:val="-2"/>
        </w:rPr>
        <w:t>У кого є родичі, які прожили більше 90 років?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Хто обирав професію всупереч батьківським планам?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0"/>
        <w:ind w:firstLine="0"/>
        <w:rPr>
          <w:rStyle w:val="ad"/>
          <w:rFonts w:ascii="Minion Pro" w:hAnsi="Minion Pro" w:cs="Minion Pro"/>
        </w:rPr>
      </w:pPr>
      <w:r w:rsidRPr="000021AE">
        <w:rPr>
          <w:rStyle w:val="italic"/>
          <w:rFonts w:ascii="Minion Pro" w:hAnsi="Minion Pro" w:cs="Minion Pro"/>
          <w:i w:val="0"/>
          <w:iCs w:val="0"/>
          <w:sz w:val="17"/>
          <w:szCs w:val="17"/>
        </w:rPr>
        <w:t>Примітка.</w:t>
      </w:r>
      <w:r w:rsidRPr="000021AE">
        <w:rPr>
          <w:rFonts w:ascii="Minion Pro" w:hAnsi="Minion Pro" w:cs="Minion Pro"/>
          <w:sz w:val="17"/>
          <w:szCs w:val="17"/>
        </w:rPr>
        <w:t xml:space="preserve"> </w:t>
      </w:r>
      <w:r w:rsidRPr="000021AE">
        <w:rPr>
          <w:rFonts w:ascii="Minion Pro" w:hAnsi="Minion Pro" w:cs="Minion Pro"/>
          <w:sz w:val="17"/>
          <w:szCs w:val="17"/>
        </w:rPr>
        <w:br/>
      </w:r>
      <w:r w:rsidRPr="000021AE">
        <w:rPr>
          <w:rStyle w:val="ad"/>
          <w:rFonts w:ascii="Minion Pro" w:hAnsi="Minion Pro" w:cs="Minion Pro"/>
          <w:sz w:val="17"/>
          <w:szCs w:val="17"/>
        </w:rPr>
        <w:t xml:space="preserve">Не слід ставити учасникам надто багато запитань, оптимально їх має бути 15-20. Ставлячи запитання, слід тримати темп. Також необхідно стежити за реакціями учасників і вчасно </w:t>
      </w:r>
      <w:r w:rsidRPr="000021AE">
        <w:rPr>
          <w:rStyle w:val="ac"/>
          <w:rFonts w:ascii="Minion Pro" w:hAnsi="Minion Pro" w:cs="Minion Pro"/>
          <w:sz w:val="17"/>
          <w:szCs w:val="17"/>
        </w:rPr>
        <w:t>завершити</w:t>
      </w:r>
      <w:r w:rsidRPr="000021AE">
        <w:rPr>
          <w:rStyle w:val="ad"/>
          <w:rFonts w:ascii="Minion Pro" w:hAnsi="Minion Pro" w:cs="Minion Pro"/>
          <w:sz w:val="17"/>
          <w:szCs w:val="17"/>
        </w:rPr>
        <w:t xml:space="preserve"> вправу.</w:t>
      </w:r>
    </w:p>
    <w:p w:rsidR="009A1A9A" w:rsidRPr="000021AE" w:rsidRDefault="009A1A9A" w:rsidP="009A1A9A">
      <w:pPr>
        <w:pStyle w:val="af0"/>
        <w:rPr>
          <w:rStyle w:val="ad"/>
          <w:rFonts w:ascii="Minion Pro" w:hAnsi="Minion Pro" w:cs="Minion Pro"/>
        </w:rPr>
      </w:pPr>
    </w:p>
    <w:p w:rsidR="009A1A9A" w:rsidRPr="000021AE" w:rsidRDefault="009A1A9A" w:rsidP="009A1A9A">
      <w:pPr>
        <w:pStyle w:val="af0"/>
        <w:ind w:firstLine="0"/>
        <w:jc w:val="center"/>
        <w:rPr>
          <w:rStyle w:val="Bold"/>
          <w:rFonts w:ascii="Minion Pro" w:hAnsi="Minion Pro" w:cs="Minion Pro"/>
          <w:b w:val="0"/>
          <w:bCs w:val="0"/>
        </w:rPr>
      </w:pPr>
      <w:r w:rsidRPr="000021AE">
        <w:rPr>
          <w:rStyle w:val="Bold"/>
          <w:rFonts w:ascii="Minion Pro" w:hAnsi="Minion Pro" w:cs="Minion Pro"/>
          <w:b w:val="0"/>
          <w:bCs w:val="0"/>
        </w:rPr>
        <w:t>Вправа «Мої позитивні якості»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Учасники об’єднуються в групи по шість осіб. Кожен учасник на аркуші паперу обводить свою долоню і в середині малюнка пише своє ім’я. Відтак передає свій аркуш по колу наступному учаснику, який на одному з намальованих пальців пише позитивну рису людини, ім’я якої зазначене на малюнку. Так само робить кожен учасник групи, поки його власний листок не пройде все коло і повернеться до нього. Практичний психолог збирає всі малюнки і зачитує по черзі написані на них якості. Група має вгадати, про кого йдеться.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  <w:r w:rsidRPr="000021AE">
        <w:rPr>
          <w:rStyle w:val="italic"/>
          <w:rFonts w:ascii="Minion Pro" w:hAnsi="Minion Pro" w:cs="Minion Pro"/>
          <w:i w:val="0"/>
          <w:iCs w:val="0"/>
        </w:rPr>
        <w:t>Запитання для обговорення:</w:t>
      </w:r>
    </w:p>
    <w:p w:rsidR="009A1A9A" w:rsidRPr="000021AE" w:rsidRDefault="009A1A9A" w:rsidP="009A1A9A">
      <w:pPr>
        <w:pStyle w:val="af1"/>
        <w:rPr>
          <w:rFonts w:ascii="Minion Pro" w:hAnsi="Minion Pro" w:cs="Minion Pro"/>
          <w:spacing w:val="-4"/>
        </w:rPr>
      </w:pPr>
      <w:r w:rsidRPr="000021AE">
        <w:rPr>
          <w:rFonts w:ascii="Minion Pro" w:hAnsi="Minion Pro" w:cs="Minion Pro"/>
          <w:spacing w:val="-4"/>
        </w:rPr>
        <w:t>Що ви відчували під час виконання завдання?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Чи складно виявляти позитивні риси в іншій людині? Чому?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Як ви думаєте, для чого ми розв’язали це завдання?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2"/>
        <w:rPr>
          <w:rStyle w:val="italic"/>
          <w:rFonts w:ascii="Minion Pro" w:hAnsi="Minion Pro" w:cs="Minion Pro"/>
        </w:rPr>
      </w:pPr>
      <w:r w:rsidRPr="000021AE">
        <w:rPr>
          <w:rStyle w:val="italic"/>
          <w:rFonts w:ascii="Minion Pro" w:hAnsi="Minion Pro" w:cs="Minion Pro"/>
        </w:rPr>
        <w:t xml:space="preserve">Практичний психолог пропонує учасникам виконати </w:t>
      </w:r>
      <w:r w:rsidRPr="000021AE">
        <w:rPr>
          <w:rStyle w:val="BoldItalic"/>
          <w:rFonts w:ascii="Minion Pro" w:hAnsi="Minion Pro" w:cs="Minion Pro"/>
          <w:b w:val="0"/>
          <w:bCs w:val="0"/>
          <w:lang w:val="uk-UA"/>
        </w:rPr>
        <w:t>цикл вправ «Відчуй партнера»</w:t>
      </w:r>
      <w:r w:rsidRPr="000021AE">
        <w:rPr>
          <w:rStyle w:val="italic"/>
          <w:rFonts w:ascii="Minion Pro" w:hAnsi="Minion Pro" w:cs="Minion Pro"/>
        </w:rPr>
        <w:t>. Для розв’язання кожного завдання учасники щоразу обирають нового партнера.</w:t>
      </w: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</w:p>
    <w:p w:rsidR="009A1A9A" w:rsidRPr="000021AE" w:rsidRDefault="009A1A9A" w:rsidP="009A1A9A">
      <w:pPr>
        <w:pStyle w:val="af0"/>
        <w:ind w:firstLine="0"/>
        <w:jc w:val="center"/>
        <w:rPr>
          <w:rStyle w:val="Bold"/>
          <w:rFonts w:ascii="Minion Pro" w:hAnsi="Minion Pro" w:cs="Minion Pro"/>
          <w:b w:val="0"/>
          <w:bCs w:val="0"/>
        </w:rPr>
      </w:pPr>
      <w:r w:rsidRPr="000021AE">
        <w:rPr>
          <w:rStyle w:val="Bold"/>
          <w:rFonts w:ascii="Minion Pro" w:hAnsi="Minion Pro" w:cs="Minion Pro"/>
          <w:b w:val="0"/>
          <w:bCs w:val="0"/>
        </w:rPr>
        <w:t>Вправа «Робот і оператор»</w:t>
      </w:r>
    </w:p>
    <w:p w:rsidR="009A1A9A" w:rsidRPr="000021AE" w:rsidRDefault="009A1A9A" w:rsidP="009A1A9A">
      <w:pPr>
        <w:pStyle w:val="af0"/>
        <w:rPr>
          <w:rFonts w:ascii="Minion Pro" w:hAnsi="Minion Pro" w:cs="Minion Pro"/>
          <w:spacing w:val="-2"/>
        </w:rPr>
      </w:pPr>
      <w:r w:rsidRPr="000021AE">
        <w:rPr>
          <w:rFonts w:ascii="Minion Pro" w:hAnsi="Minion Pro" w:cs="Minion Pro"/>
          <w:spacing w:val="-2"/>
        </w:rPr>
        <w:t>У парі учасників один виконує роль Робота, а другий — Оператора.</w:t>
      </w:r>
      <w:r w:rsidRPr="000021AE">
        <w:rPr>
          <w:rStyle w:val="italic"/>
          <w:rFonts w:ascii="Minion Pro" w:hAnsi="Minion Pro" w:cs="Minion Pro"/>
          <w:i w:val="0"/>
          <w:iCs w:val="0"/>
          <w:spacing w:val="-2"/>
        </w:rPr>
        <w:t xml:space="preserve"> </w:t>
      </w:r>
      <w:r w:rsidRPr="000021AE">
        <w:rPr>
          <w:rFonts w:ascii="Minion Pro" w:hAnsi="Minion Pro" w:cs="Minion Pro"/>
          <w:spacing w:val="-2"/>
        </w:rPr>
        <w:t xml:space="preserve">Робот стає перед столом, на якому розкладено 5-8 монет, простягає над ними одну руку. Йому зав’язують очі хустинкою. Монетки можна брати лише великим і вказівним пальцями — «клешнею». Оператор розташовується за спиною Робота і керує ним лише за допомогою шести слів — вправо, вліво, вперед, назад, вниз, взяти. </w:t>
      </w:r>
      <w:r w:rsidRPr="000021AE">
        <w:rPr>
          <w:rStyle w:val="italic"/>
          <w:rFonts w:ascii="Minion Pro" w:hAnsi="Minion Pro" w:cs="Minion Pro"/>
          <w:i w:val="0"/>
          <w:iCs w:val="0"/>
          <w:spacing w:val="-2"/>
        </w:rPr>
        <w:t xml:space="preserve">Завдання — </w:t>
      </w:r>
      <w:r w:rsidRPr="000021AE">
        <w:rPr>
          <w:rFonts w:ascii="Minion Pro" w:hAnsi="Minion Pro" w:cs="Minion Pro"/>
          <w:spacing w:val="-2"/>
        </w:rPr>
        <w:t xml:space="preserve">зібрати якомога швидше всі монетки. Після того, як Робот зібрав усі монети в кулак, йому розв’язують очі. Він розкладає монетки на столі і міняється з партнером ролями: Робот стає Оператором, а Оператор — Роботом. Коли перша пара завершила виконання вправи, підраховують кількість незібраних монет </w:t>
      </w:r>
      <w:r w:rsidRPr="000021AE">
        <w:rPr>
          <w:rStyle w:val="ad"/>
          <w:rFonts w:ascii="Minion Pro" w:hAnsi="Minion Pro" w:cs="Minion Pro"/>
          <w:spacing w:val="-2"/>
        </w:rPr>
        <w:t>у інших пар</w:t>
      </w:r>
      <w:r w:rsidRPr="000021AE">
        <w:rPr>
          <w:rFonts w:ascii="Minion Pro" w:hAnsi="Minion Pro" w:cs="Minion Pro"/>
          <w:spacing w:val="-2"/>
        </w:rPr>
        <w:t>. Відтак учасники обговорюють, хто і як себе почував у ролі Оператора і Робота, що сприяло розв’язанню завдання, а що, навпаки, заважало.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0"/>
        <w:ind w:firstLine="0"/>
        <w:jc w:val="center"/>
        <w:rPr>
          <w:rStyle w:val="Bold"/>
          <w:rFonts w:ascii="Minion Pro" w:hAnsi="Minion Pro" w:cs="Minion Pro"/>
          <w:b w:val="0"/>
          <w:bCs w:val="0"/>
        </w:rPr>
      </w:pPr>
      <w:r w:rsidRPr="000021AE">
        <w:rPr>
          <w:rStyle w:val="Bold"/>
          <w:rFonts w:ascii="Minion Pro" w:hAnsi="Minion Pro" w:cs="Minion Pro"/>
          <w:b w:val="0"/>
          <w:bCs w:val="0"/>
        </w:rPr>
        <w:t>Вправа «Два міми»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  <w:r w:rsidRPr="000021AE">
        <w:rPr>
          <w:rStyle w:val="ac"/>
          <w:rFonts w:ascii="Minion Pro" w:hAnsi="Minion Pro" w:cs="Minion Pro"/>
          <w:spacing w:val="-6"/>
        </w:rPr>
        <w:t>Практичний психолог заздалегідь</w:t>
      </w:r>
      <w:r w:rsidRPr="000021AE">
        <w:rPr>
          <w:rStyle w:val="Bold"/>
          <w:rFonts w:ascii="Minion Pro" w:hAnsi="Minion Pro" w:cs="Minion Pro"/>
          <w:b w:val="0"/>
          <w:bCs w:val="0"/>
          <w:spacing w:val="-6"/>
        </w:rPr>
        <w:t xml:space="preserve"> </w:t>
      </w:r>
      <w:r w:rsidRPr="000021AE">
        <w:rPr>
          <w:rFonts w:ascii="Minion Pro" w:hAnsi="Minion Pro" w:cs="Minion Pro"/>
          <w:spacing w:val="-6"/>
        </w:rPr>
        <w:t>пише завдання</w:t>
      </w:r>
      <w:r w:rsidRPr="000021AE">
        <w:rPr>
          <w:rStyle w:val="Bold"/>
          <w:rFonts w:ascii="Minion Pro" w:hAnsi="Minion Pro" w:cs="Minion Pro"/>
          <w:b w:val="0"/>
          <w:bCs w:val="0"/>
          <w:spacing w:val="-6"/>
        </w:rPr>
        <w:t xml:space="preserve"> </w:t>
      </w:r>
      <w:r w:rsidRPr="000021AE">
        <w:rPr>
          <w:rFonts w:ascii="Minion Pro" w:hAnsi="Minion Pro" w:cs="Minion Pro"/>
          <w:spacing w:val="-6"/>
        </w:rPr>
        <w:t>на окремих аркушах паперу, відтак аркуші розкладають на столі хаотично написом вниз. Далі учасники об’єднуються в пари. Хтось із пари обирає зі столу один з аркушів із завданням, яке партнери мають виконати, спілкуючись лише за допомогою міміки та жестів.</w:t>
      </w: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  <w:r w:rsidRPr="000021AE">
        <w:rPr>
          <w:rStyle w:val="italic"/>
          <w:rFonts w:ascii="Minion Pro" w:hAnsi="Minion Pro" w:cs="Minion Pro"/>
          <w:i w:val="0"/>
          <w:iCs w:val="0"/>
        </w:rPr>
        <w:t>Приклади завдань: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повісити картину;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змотати клубок ниток;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Style w:val="ad"/>
          <w:rFonts w:ascii="Minion Pro" w:hAnsi="Minion Pro" w:cs="Minion Pro"/>
        </w:rPr>
        <w:t>стряхнути</w:t>
      </w:r>
      <w:r w:rsidRPr="000021AE">
        <w:rPr>
          <w:rFonts w:ascii="Minion Pro" w:hAnsi="Minion Pro" w:cs="Minion Pro"/>
        </w:rPr>
        <w:t xml:space="preserve"> скатертину;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згорнути килим;</w:t>
      </w:r>
    </w:p>
    <w:p w:rsidR="009A1A9A" w:rsidRPr="000021AE" w:rsidRDefault="009A1A9A" w:rsidP="009A1A9A">
      <w:pPr>
        <w:pStyle w:val="af1"/>
        <w:rPr>
          <w:rFonts w:ascii="Minion Pro" w:hAnsi="Minion Pro" w:cs="Minion Pro"/>
          <w:spacing w:val="-2"/>
        </w:rPr>
      </w:pPr>
      <w:r w:rsidRPr="000021AE">
        <w:rPr>
          <w:rFonts w:ascii="Minion Pro" w:hAnsi="Minion Pro" w:cs="Minion Pro"/>
          <w:spacing w:val="-2"/>
        </w:rPr>
        <w:t>плисти в одному човні;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пиляти дрова дворучною пилкою;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переставити стіл.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Відтак учасники обговорюють свої відчуття, обмінюються враженнями про те, що було складно виконати і чому.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0"/>
        <w:ind w:firstLine="0"/>
        <w:jc w:val="center"/>
        <w:rPr>
          <w:rStyle w:val="Bold"/>
          <w:rFonts w:ascii="Minion Pro" w:hAnsi="Minion Pro" w:cs="Minion Pro"/>
          <w:b w:val="0"/>
          <w:bCs w:val="0"/>
        </w:rPr>
      </w:pPr>
      <w:r w:rsidRPr="000021AE">
        <w:rPr>
          <w:rStyle w:val="Bold"/>
          <w:rFonts w:ascii="Minion Pro" w:hAnsi="Minion Pro" w:cs="Minion Pro"/>
          <w:b w:val="0"/>
          <w:bCs w:val="0"/>
        </w:rPr>
        <w:t>Вправа «Відчувати спиною»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Партнери сідають навпочіпки, спираючись спинами одне на одного: спершу так, як зручно собі, потім — як зручно іншому. Відтак учасники обговорюють і порівнюють свої відчуття і думки в першому і другому випадках.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0"/>
        <w:ind w:firstLine="0"/>
        <w:jc w:val="center"/>
        <w:rPr>
          <w:rStyle w:val="Bold"/>
          <w:rFonts w:ascii="Minion Pro" w:hAnsi="Minion Pro" w:cs="Minion Pro"/>
          <w:b w:val="0"/>
          <w:bCs w:val="0"/>
        </w:rPr>
      </w:pPr>
      <w:r w:rsidRPr="000021AE">
        <w:rPr>
          <w:rStyle w:val="Bold"/>
          <w:rFonts w:ascii="Minion Pro" w:hAnsi="Minion Pro" w:cs="Minion Pro"/>
          <w:b w:val="0"/>
          <w:bCs w:val="0"/>
        </w:rPr>
        <w:t>Інформаційне повідомлення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 xml:space="preserve">Практичний психолог презентує коротке інформаційне повідомлення на тему «Порозуміння — справа спільна» </w:t>
      </w:r>
      <w:r w:rsidRPr="000021AE">
        <w:rPr>
          <w:rStyle w:val="ad"/>
          <w:rFonts w:ascii="Minion Pro" w:hAnsi="Minion Pro" w:cs="Minion Pro"/>
        </w:rPr>
        <w:t>(</w:t>
      </w:r>
      <w:r w:rsidRPr="000021AE">
        <w:rPr>
          <w:rStyle w:val="italic"/>
          <w:rFonts w:ascii="Minion Pro" w:hAnsi="Minion Pro" w:cs="Minion Pro"/>
          <w:i w:val="0"/>
          <w:iCs w:val="0"/>
        </w:rPr>
        <w:t>див. </w:t>
      </w:r>
      <w:r w:rsidRPr="000021AE">
        <w:rPr>
          <w:rStyle w:val="ad"/>
          <w:rFonts w:ascii="Minion Pro" w:hAnsi="Minion Pro" w:cs="Minion Pro"/>
        </w:rPr>
        <w:t xml:space="preserve">текст статті). </w:t>
      </w:r>
      <w:r w:rsidRPr="000021AE">
        <w:rPr>
          <w:rFonts w:ascii="Minion Pro" w:hAnsi="Minion Pro" w:cs="Minion Pro"/>
        </w:rPr>
        <w:t>Кожен учасник отримує пам’ятку «Ефективні навички спілкування». Можна також провести обговорення ефективності навичок мовця та слухача.</w:t>
      </w:r>
    </w:p>
    <w:p w:rsidR="009A1A9A" w:rsidRPr="000021AE" w:rsidRDefault="009A1A9A" w:rsidP="009A1A9A">
      <w:pPr>
        <w:pStyle w:val="af0"/>
        <w:ind w:firstLine="0"/>
        <w:jc w:val="center"/>
        <w:rPr>
          <w:rStyle w:val="Bold"/>
          <w:rFonts w:ascii="Minion Pro" w:hAnsi="Minion Pro" w:cs="Minion Pro"/>
          <w:b w:val="0"/>
          <w:bCs w:val="0"/>
        </w:rPr>
      </w:pPr>
    </w:p>
    <w:p w:rsidR="009A1A9A" w:rsidRPr="000021AE" w:rsidRDefault="009A1A9A" w:rsidP="009A1A9A">
      <w:pPr>
        <w:pStyle w:val="af0"/>
        <w:ind w:firstLine="0"/>
        <w:jc w:val="center"/>
        <w:rPr>
          <w:rStyle w:val="Bold"/>
          <w:rFonts w:ascii="Minion Pro" w:hAnsi="Minion Pro" w:cs="Minion Pro"/>
          <w:b w:val="0"/>
          <w:bCs w:val="0"/>
        </w:rPr>
      </w:pPr>
      <w:r w:rsidRPr="000021AE">
        <w:rPr>
          <w:rStyle w:val="Bold"/>
          <w:rFonts w:ascii="Minion Pro" w:hAnsi="Minion Pro" w:cs="Minion Pro"/>
          <w:b w:val="0"/>
          <w:bCs w:val="0"/>
        </w:rPr>
        <w:t>Вправа «А як було насправді?»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Шестеро учасників виходять з аудиторії. Сьомому тренер озвучує певну інформацію, яку він має запам’ятати. Після цього учасники, що перебували за дверима, по одному заходять в аудиторію. Їхнє завдання — уважно вислухати попереднього учасника, що переповість зміст повідомлення, яке отримав від тренера. Далі кожен з них має якомога точніше переказати цей зміст наступному учасникові. Завдання решти учасників — мовчки спостерігати за перебігом вправи, запам’ятовувати або записувати всі подробиці, щоб потім разом аналізувати їх після завершення вправи.</w:t>
      </w: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  <w:r w:rsidRPr="000021AE">
        <w:rPr>
          <w:rStyle w:val="italic"/>
          <w:rFonts w:ascii="Minion Pro" w:hAnsi="Minion Pro" w:cs="Minion Pro"/>
          <w:i w:val="0"/>
          <w:iCs w:val="0"/>
        </w:rPr>
        <w:t>Запитання для обговорення: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Що відбулося з інформацією, яку передавали одне одному учасники?</w:t>
      </w:r>
    </w:p>
    <w:p w:rsidR="009A1A9A" w:rsidRPr="000021AE" w:rsidRDefault="009A1A9A" w:rsidP="009A1A9A">
      <w:pPr>
        <w:pStyle w:val="af1"/>
        <w:rPr>
          <w:rStyle w:val="ad"/>
          <w:rFonts w:ascii="Minion Pro" w:hAnsi="Minion Pro" w:cs="Minion Pro"/>
        </w:rPr>
      </w:pPr>
      <w:r w:rsidRPr="000021AE">
        <w:rPr>
          <w:rStyle w:val="ad"/>
          <w:rFonts w:ascii="Minion Pro" w:hAnsi="Minion Pro" w:cs="Minion Pro"/>
        </w:rPr>
        <w:t>Чи змінилася інформація у фіналі?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Чому це відбулося?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Чи відчували ви відповідальність за вірогідність інформації, переданої вами?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До чого може призвести така ситуація в реальному житті?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0"/>
        <w:ind w:firstLine="0"/>
        <w:jc w:val="center"/>
        <w:rPr>
          <w:rStyle w:val="Bold"/>
          <w:rFonts w:ascii="Minion Pro" w:hAnsi="Minion Pro" w:cs="Minion Pro"/>
          <w:b w:val="0"/>
          <w:bCs w:val="0"/>
        </w:rPr>
      </w:pPr>
      <w:r w:rsidRPr="000021AE">
        <w:rPr>
          <w:rStyle w:val="Bold"/>
          <w:rFonts w:ascii="Minion Pro" w:hAnsi="Minion Pro" w:cs="Minion Pro"/>
          <w:b w:val="0"/>
          <w:bCs w:val="0"/>
        </w:rPr>
        <w:t>Вправа «Стереотипні окуляри»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 xml:space="preserve">Учасники сідають кружка. Практичний психолог на аркуші паперу А-4 пише цифру «6». Аркуш кладе між учасниками написом вниз, відтак перевертає. Кожен має назвати цифру, яка написана на аркуші: одні назвуть цифру «6», другі — «9», </w:t>
      </w:r>
      <w:r w:rsidRPr="000021AE">
        <w:rPr>
          <w:rStyle w:val="ad"/>
          <w:rFonts w:ascii="Minion Pro" w:hAnsi="Minion Pro" w:cs="Minion Pro"/>
        </w:rPr>
        <w:t>треті — назвуть обидві, мовчатимуть</w:t>
      </w:r>
      <w:r w:rsidRPr="000021AE">
        <w:rPr>
          <w:rFonts w:ascii="Minion Pro" w:hAnsi="Minion Pro" w:cs="Minion Pro"/>
        </w:rPr>
        <w:t xml:space="preserve"> або ж почнуть пояснювати вибір інших. </w:t>
      </w:r>
    </w:p>
    <w:p w:rsidR="009A1A9A" w:rsidRPr="000021AE" w:rsidRDefault="009A1A9A" w:rsidP="009A1A9A">
      <w:pPr>
        <w:pStyle w:val="af2"/>
        <w:rPr>
          <w:rStyle w:val="italic"/>
          <w:rFonts w:ascii="Minion Pro" w:hAnsi="Minion Pro" w:cs="Minion Pro"/>
        </w:rPr>
      </w:pPr>
    </w:p>
    <w:p w:rsidR="009A1A9A" w:rsidRPr="000021AE" w:rsidRDefault="009A1A9A" w:rsidP="009A1A9A">
      <w:pPr>
        <w:pStyle w:val="af2"/>
        <w:rPr>
          <w:rStyle w:val="italic"/>
          <w:rFonts w:ascii="Minion Pro" w:hAnsi="Minion Pro" w:cs="Minion Pro"/>
        </w:rPr>
      </w:pPr>
      <w:r w:rsidRPr="000021AE">
        <w:rPr>
          <w:rStyle w:val="italic"/>
          <w:rFonts w:ascii="Minion Pro" w:hAnsi="Minion Pro" w:cs="Minion Pro"/>
        </w:rPr>
        <w:t>Після виконання вправи практичний психолог підбиває підсумок.</w:t>
      </w: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</w:p>
    <w:p w:rsidR="009A1A9A" w:rsidRPr="000021AE" w:rsidRDefault="009A1A9A" w:rsidP="009A1A9A">
      <w:pPr>
        <w:pStyle w:val="af0"/>
        <w:ind w:firstLine="0"/>
        <w:rPr>
          <w:rFonts w:ascii="Minion Pro" w:hAnsi="Minion Pro" w:cs="Minion Pro"/>
        </w:rPr>
      </w:pPr>
      <w:r w:rsidRPr="000021AE">
        <w:rPr>
          <w:rStyle w:val="Bold"/>
          <w:rFonts w:ascii="Minion Pro" w:hAnsi="Minion Pro" w:cs="Minion Pro"/>
          <w:b w:val="0"/>
          <w:bCs w:val="0"/>
        </w:rPr>
        <w:t>Практичний психолог:</w:t>
      </w:r>
      <w:r w:rsidRPr="000021AE">
        <w:rPr>
          <w:rStyle w:val="Bold"/>
          <w:rFonts w:ascii="Minion Pro" w:hAnsi="Minion Pro" w:cs="Minion Pro"/>
          <w:b w:val="0"/>
          <w:bCs w:val="0"/>
        </w:rPr>
        <w:tab/>
      </w:r>
      <w:r w:rsidRPr="000021AE">
        <w:rPr>
          <w:rFonts w:ascii="Minion Pro" w:hAnsi="Minion Pro" w:cs="Minion Pro"/>
        </w:rPr>
        <w:t>Який висновок можемо зробити?</w:t>
      </w:r>
      <w:r w:rsidRPr="000021AE">
        <w:rPr>
          <w:rStyle w:val="Bold"/>
          <w:rFonts w:ascii="Minion Pro" w:hAnsi="Minion Pro" w:cs="Minion Pro"/>
          <w:b w:val="0"/>
          <w:bCs w:val="0"/>
        </w:rPr>
        <w:t xml:space="preserve"> </w:t>
      </w:r>
      <w:r w:rsidRPr="000021AE">
        <w:rPr>
          <w:rStyle w:val="italic"/>
          <w:rFonts w:ascii="Minion Pro" w:hAnsi="Minion Pro" w:cs="Minion Pro"/>
          <w:i w:val="0"/>
          <w:iCs w:val="0"/>
        </w:rPr>
        <w:t>(Відповіді учасників.)</w:t>
      </w:r>
      <w:r w:rsidRPr="000021AE">
        <w:rPr>
          <w:rStyle w:val="Bold"/>
          <w:rFonts w:ascii="Minion Pro" w:hAnsi="Minion Pro" w:cs="Minion Pro"/>
          <w:b w:val="0"/>
          <w:bCs w:val="0"/>
        </w:rPr>
        <w:t xml:space="preserve"> </w:t>
      </w:r>
      <w:r w:rsidRPr="000021AE">
        <w:rPr>
          <w:rFonts w:ascii="Minion Pro" w:hAnsi="Minion Pro" w:cs="Minion Pro"/>
        </w:rPr>
        <w:t>Небажання зрозуміти іншого, упевненість, що ваша думка — єдино правильна, невміння зняти свої «стереотипні окуляри» — найкоротший шлях до непорозуміння, а часто і до виникнення конфлікту. Отже, якщо ви прагнете до продуктивного спілкування, необхідно поводитися так, щоб не ображати партнера, поважати його особистість, погляди, індивідуальні особливості, захоплення тощо. Таке спілкування називається толерантним.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0"/>
        <w:ind w:firstLine="0"/>
        <w:jc w:val="center"/>
        <w:rPr>
          <w:rStyle w:val="Bold"/>
          <w:rFonts w:ascii="Minion Pro" w:hAnsi="Minion Pro" w:cs="Minion Pro"/>
          <w:b w:val="0"/>
          <w:bCs w:val="0"/>
        </w:rPr>
      </w:pPr>
      <w:r w:rsidRPr="000021AE">
        <w:rPr>
          <w:rStyle w:val="Bold"/>
          <w:rFonts w:ascii="Minion Pro" w:hAnsi="Minion Pro" w:cs="Minion Pro"/>
          <w:b w:val="0"/>
          <w:bCs w:val="0"/>
        </w:rPr>
        <w:t>Інформаційне повідомлення</w:t>
      </w:r>
    </w:p>
    <w:p w:rsidR="009A1A9A" w:rsidRPr="000021AE" w:rsidRDefault="009A1A9A" w:rsidP="009A1A9A">
      <w:pPr>
        <w:pStyle w:val="af0"/>
        <w:rPr>
          <w:rStyle w:val="ad"/>
          <w:rFonts w:ascii="Minion Pro" w:hAnsi="Minion Pro" w:cs="Minion Pro"/>
        </w:rPr>
      </w:pPr>
      <w:r w:rsidRPr="000021AE">
        <w:rPr>
          <w:rFonts w:ascii="Minion Pro" w:hAnsi="Minion Pro" w:cs="Minion Pro"/>
        </w:rPr>
        <w:t>Практичний психолог презентує учасникам коротке інформаційне повідомлення на тему  «Толерантна особистість»</w:t>
      </w:r>
      <w:r w:rsidRPr="000021AE">
        <w:rPr>
          <w:rStyle w:val="ad"/>
          <w:rFonts w:ascii="Minion Pro" w:hAnsi="Minion Pro" w:cs="Minion Pro"/>
        </w:rPr>
        <w:t xml:space="preserve"> (</w:t>
      </w:r>
      <w:r w:rsidRPr="000021AE">
        <w:rPr>
          <w:rStyle w:val="italic"/>
          <w:rFonts w:ascii="Minion Pro" w:hAnsi="Minion Pro" w:cs="Minion Pro"/>
          <w:i w:val="0"/>
          <w:iCs w:val="0"/>
        </w:rPr>
        <w:t>див. </w:t>
      </w:r>
      <w:r w:rsidRPr="000021AE">
        <w:rPr>
          <w:rStyle w:val="ad"/>
          <w:rFonts w:ascii="Minion Pro" w:hAnsi="Minion Pro" w:cs="Minion Pro"/>
        </w:rPr>
        <w:t>текст статті).</w:t>
      </w:r>
    </w:p>
    <w:p w:rsidR="009A1A9A" w:rsidRPr="000021AE" w:rsidRDefault="009A1A9A" w:rsidP="009A1A9A">
      <w:pPr>
        <w:pStyle w:val="af0"/>
        <w:ind w:firstLine="0"/>
        <w:jc w:val="center"/>
        <w:rPr>
          <w:rStyle w:val="Bold"/>
          <w:rFonts w:ascii="Minion Pro" w:hAnsi="Minion Pro" w:cs="Minion Pro"/>
          <w:b w:val="0"/>
          <w:bCs w:val="0"/>
        </w:rPr>
      </w:pPr>
    </w:p>
    <w:p w:rsidR="009A1A9A" w:rsidRPr="000021AE" w:rsidRDefault="009A1A9A" w:rsidP="009A1A9A">
      <w:pPr>
        <w:pStyle w:val="af0"/>
        <w:ind w:firstLine="0"/>
        <w:jc w:val="center"/>
        <w:rPr>
          <w:rStyle w:val="Bold"/>
          <w:rFonts w:ascii="Minion Pro" w:hAnsi="Minion Pro" w:cs="Minion Pro"/>
          <w:b w:val="0"/>
          <w:bCs w:val="0"/>
        </w:rPr>
      </w:pPr>
      <w:r w:rsidRPr="000021AE">
        <w:rPr>
          <w:rStyle w:val="Bold"/>
          <w:rFonts w:ascii="Minion Pro" w:hAnsi="Minion Pro" w:cs="Minion Pro"/>
          <w:b w:val="0"/>
          <w:bCs w:val="0"/>
        </w:rPr>
        <w:t>Вправа «Згода, незгода»</w:t>
      </w: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  <w:r w:rsidRPr="000021AE">
        <w:rPr>
          <w:rFonts w:ascii="Minion Pro" w:hAnsi="Minion Pro" w:cs="Minion Pro"/>
        </w:rPr>
        <w:t>Практичний психолог пропонує учасникам скласти перелік слів і фраз, за допомогою яких можна висловити згоду. Відтак — перелік фраз і слів для висловлення незгоди. Переліки зачитують і обговорюють. Потім практичний психолог демонструє плакат із толерантними висловлюваннями згоди і незгоди з думкою співрозмовника.</w:t>
      </w: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  <w:r w:rsidRPr="000021AE">
        <w:rPr>
          <w:rStyle w:val="italic"/>
          <w:rFonts w:ascii="Minion Pro" w:hAnsi="Minion Pro" w:cs="Minion Pro"/>
          <w:i w:val="0"/>
          <w:iCs w:val="0"/>
        </w:rPr>
        <w:t>Орієнтовний текст: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Пам’ятайте!</w:t>
      </w:r>
    </w:p>
    <w:p w:rsidR="009A1A9A" w:rsidRPr="000021AE" w:rsidRDefault="009A1A9A" w:rsidP="009A1A9A">
      <w:pPr>
        <w:pStyle w:val="af1"/>
        <w:rPr>
          <w:rFonts w:ascii="Minion Pro" w:hAnsi="Minion Pro" w:cs="Minion Pro"/>
          <w:spacing w:val="-3"/>
        </w:rPr>
      </w:pPr>
      <w:r w:rsidRPr="000021AE">
        <w:rPr>
          <w:rFonts w:ascii="Minion Pro" w:hAnsi="Minion Pro" w:cs="Minion Pro"/>
          <w:spacing w:val="-3"/>
        </w:rPr>
        <w:t>Висловити згоду вам допоможуть такі фрази: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Це не зумовлює заперечень (сумніву)…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Я готовий(-а) з цим погодитися…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Мені близькі ці думки…</w:t>
      </w:r>
    </w:p>
    <w:p w:rsidR="009A1A9A" w:rsidRPr="000021AE" w:rsidRDefault="009A1A9A" w:rsidP="009A1A9A">
      <w:pPr>
        <w:pStyle w:val="af1"/>
        <w:rPr>
          <w:rFonts w:ascii="Minion Pro" w:hAnsi="Minion Pro" w:cs="Minion Pro"/>
          <w:spacing w:val="-3"/>
        </w:rPr>
      </w:pPr>
      <w:r w:rsidRPr="000021AE">
        <w:rPr>
          <w:rFonts w:ascii="Minion Pro" w:hAnsi="Minion Pro" w:cs="Minion Pro"/>
          <w:spacing w:val="-3"/>
        </w:rPr>
        <w:t>Я поділяю (підтримую) Ваш погляд (думку)…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Я теж хотів(-ла) про це сказати…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lastRenderedPageBreak/>
        <w:t>Мій погляд (позиція) цілком збігається з Вашою…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Ніхто і не заперечує…</w:t>
      </w: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  <w:r w:rsidRPr="000021AE">
        <w:rPr>
          <w:rFonts w:ascii="Minion Pro" w:hAnsi="Minion Pro" w:cs="Minion Pro"/>
        </w:rPr>
        <w:t>Ви не образите співрозмовника, якщо вираження своєї незгоди почнете зі слів: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Мені так не здається…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Я думаю по-іншому (навпаки)…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Я дотримуюсь іншої думки…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У мене інша (протилежна) думка…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Я дозволю собі не погодитися з Вами…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На жаль, не можу погодитися з Вами…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Мені хотілося б висловити свою незгоду…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2"/>
        <w:rPr>
          <w:rStyle w:val="italic"/>
          <w:rFonts w:ascii="Minion Pro" w:hAnsi="Minion Pro" w:cs="Minion Pro"/>
        </w:rPr>
      </w:pPr>
      <w:r w:rsidRPr="000021AE">
        <w:rPr>
          <w:rStyle w:val="italic"/>
          <w:rFonts w:ascii="Minion Pro" w:hAnsi="Minion Pro" w:cs="Minion Pro"/>
        </w:rPr>
        <w:t>Практичний психолог роздає учасникам бланки й пропонує виконати тест.</w:t>
      </w: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</w:p>
    <w:p w:rsidR="009A1A9A" w:rsidRPr="000021AE" w:rsidRDefault="009A1A9A" w:rsidP="009A1A9A">
      <w:pPr>
        <w:pStyle w:val="af0"/>
        <w:ind w:firstLine="0"/>
        <w:jc w:val="center"/>
        <w:rPr>
          <w:rStyle w:val="Bold"/>
          <w:rFonts w:ascii="Minion Pro" w:hAnsi="Minion Pro" w:cs="Minion Pro"/>
          <w:b w:val="0"/>
          <w:bCs w:val="0"/>
        </w:rPr>
      </w:pPr>
      <w:r w:rsidRPr="000021AE">
        <w:rPr>
          <w:rStyle w:val="Bold"/>
          <w:rFonts w:ascii="Minion Pro" w:hAnsi="Minion Pro" w:cs="Minion Pro"/>
          <w:b w:val="0"/>
          <w:bCs w:val="0"/>
        </w:rPr>
        <w:t>Тест «Риси толерантної особистості»</w:t>
      </w:r>
    </w:p>
    <w:p w:rsidR="009A1A9A" w:rsidRPr="000021AE" w:rsidRDefault="009A1A9A" w:rsidP="009A1A9A">
      <w:pPr>
        <w:pStyle w:val="af0"/>
        <w:rPr>
          <w:rStyle w:val="Bold"/>
          <w:rFonts w:ascii="Minion Pro" w:hAnsi="Minion Pro" w:cs="Minion Pro"/>
          <w:b w:val="0"/>
          <w:bCs w:val="0"/>
        </w:rPr>
      </w:pPr>
    </w:p>
    <w:p w:rsidR="009A1A9A" w:rsidRPr="000021AE" w:rsidRDefault="009A1A9A" w:rsidP="009A1A9A">
      <w:pPr>
        <w:pStyle w:val="af0"/>
        <w:rPr>
          <w:rStyle w:val="italic"/>
          <w:rFonts w:ascii="Minion Pro" w:hAnsi="Minion Pro" w:cs="Minion Pro"/>
          <w:i w:val="0"/>
          <w:iCs w:val="0"/>
        </w:rPr>
      </w:pPr>
      <w:r w:rsidRPr="000021AE">
        <w:rPr>
          <w:rStyle w:val="italic"/>
          <w:rFonts w:ascii="Minion Pro" w:hAnsi="Minion Pro" w:cs="Minion Pro"/>
          <w:i w:val="0"/>
          <w:iCs w:val="0"/>
        </w:rPr>
        <w:t>Інструкція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 xml:space="preserve">У колонці «А» </w:t>
      </w:r>
      <w:proofErr w:type="spellStart"/>
      <w:r w:rsidRPr="000021AE">
        <w:rPr>
          <w:rFonts w:ascii="Minion Pro" w:hAnsi="Minion Pro" w:cs="Minion Pro"/>
        </w:rPr>
        <w:t>поставте</w:t>
      </w:r>
      <w:proofErr w:type="spellEnd"/>
      <w:r w:rsidRPr="000021AE">
        <w:rPr>
          <w:rFonts w:ascii="Minion Pro" w:hAnsi="Minion Pro" w:cs="Minion Pro"/>
        </w:rPr>
        <w:t xml:space="preserve"> «+» навпроти тих трьох якостей, що, на вашу думку, у Вас найбільші виражені; «-» — навпроти тих трьох якостей, які у вас найменш виражені. Відтак у колонці «Б» </w:t>
      </w:r>
      <w:proofErr w:type="spellStart"/>
      <w:r w:rsidRPr="000021AE">
        <w:rPr>
          <w:rFonts w:ascii="Minion Pro" w:hAnsi="Minion Pro" w:cs="Minion Pro"/>
        </w:rPr>
        <w:t>поставте</w:t>
      </w:r>
      <w:proofErr w:type="spellEnd"/>
      <w:r w:rsidRPr="000021AE">
        <w:rPr>
          <w:rFonts w:ascii="Minion Pro" w:hAnsi="Minion Pro" w:cs="Minion Pro"/>
        </w:rPr>
        <w:t xml:space="preserve"> «+» навпроти тих трьох якостей, що найхарактерніші для толерантної особистості.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964"/>
        <w:gridCol w:w="963"/>
      </w:tblGrid>
      <w:tr w:rsidR="009A1A9A" w:rsidRPr="000021AE">
        <w:trPr>
          <w:trHeight w:val="60"/>
          <w:tblHeader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f3"/>
              <w:suppressAutoHyphens/>
            </w:pPr>
            <w:r w:rsidRPr="000021AE">
              <w:rPr>
                <w:rFonts w:ascii="Minion Pro" w:hAnsi="Minion Pro" w:cs="Minion Pro"/>
                <w:b w:val="0"/>
                <w:bCs w:val="0"/>
              </w:rPr>
              <w:t>Риси толерантної особистості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f3"/>
            </w:pPr>
            <w:r w:rsidRPr="000021AE">
              <w:rPr>
                <w:rFonts w:ascii="Minion Pro" w:hAnsi="Minion Pro" w:cs="Minion Pro"/>
                <w:b w:val="0"/>
                <w:bCs w:val="0"/>
              </w:rPr>
              <w:t>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f3"/>
            </w:pPr>
            <w:r w:rsidRPr="000021AE">
              <w:rPr>
                <w:rFonts w:ascii="Minion Pro" w:hAnsi="Minion Pro" w:cs="Minion Pro"/>
                <w:b w:val="0"/>
                <w:bCs w:val="0"/>
              </w:rPr>
              <w:t>Б</w:t>
            </w:r>
          </w:p>
        </w:tc>
      </w:tr>
      <w:tr w:rsidR="009A1A9A" w:rsidRPr="000021AE">
        <w:trPr>
          <w:trHeight w:val="253"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A1A9A" w:rsidRPr="000021AE" w:rsidRDefault="009A1A9A">
            <w:pPr>
              <w:pStyle w:val="af4"/>
            </w:pPr>
            <w:r w:rsidRPr="000021AE">
              <w:rPr>
                <w:rStyle w:val="ad"/>
                <w:rFonts w:ascii="Minion Pro" w:hAnsi="Minion Pro" w:cs="Minion Pro"/>
              </w:rPr>
              <w:t>Добре співпрацює на умовах партнерства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</w:tr>
      <w:tr w:rsidR="009A1A9A" w:rsidRPr="000021AE">
        <w:trPr>
          <w:trHeight w:val="60"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A1A9A" w:rsidRPr="000021AE" w:rsidRDefault="009A1A9A">
            <w:pPr>
              <w:pStyle w:val="af4"/>
            </w:pPr>
            <w:r w:rsidRPr="000021AE">
              <w:rPr>
                <w:rFonts w:ascii="Minion Pro" w:hAnsi="Minion Pro" w:cs="Minion Pro"/>
              </w:rPr>
              <w:t>Приймає інших такими, якими вони є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</w:tr>
      <w:tr w:rsidR="009A1A9A" w:rsidRPr="000021AE">
        <w:trPr>
          <w:trHeight w:val="60"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A1A9A" w:rsidRPr="000021AE" w:rsidRDefault="009A1A9A">
            <w:pPr>
              <w:pStyle w:val="af4"/>
            </w:pPr>
            <w:r w:rsidRPr="000021AE">
              <w:rPr>
                <w:rFonts w:ascii="Minion Pro" w:hAnsi="Minion Pro" w:cs="Minion Pro"/>
              </w:rPr>
              <w:t>Не засуджує інших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</w:tr>
      <w:tr w:rsidR="009A1A9A" w:rsidRPr="000021AE">
        <w:trPr>
          <w:trHeight w:val="60"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A1A9A" w:rsidRPr="000021AE" w:rsidRDefault="009A1A9A">
            <w:pPr>
              <w:pStyle w:val="af4"/>
            </w:pPr>
            <w:r w:rsidRPr="000021AE">
              <w:rPr>
                <w:rFonts w:ascii="Minion Pro" w:hAnsi="Minion Pro" w:cs="Minion Pro"/>
              </w:rPr>
              <w:t>Має почуття гумору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</w:tr>
      <w:tr w:rsidR="009A1A9A" w:rsidRPr="000021AE">
        <w:trPr>
          <w:trHeight w:val="60"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A1A9A" w:rsidRPr="000021AE" w:rsidRDefault="009A1A9A">
            <w:pPr>
              <w:pStyle w:val="af4"/>
            </w:pPr>
            <w:r w:rsidRPr="000021AE">
              <w:rPr>
                <w:rFonts w:ascii="Minion Pro" w:hAnsi="Minion Pro" w:cs="Minion Pro"/>
              </w:rPr>
              <w:t>Виявляє поблажливість до людських слабкостей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</w:tr>
      <w:tr w:rsidR="009A1A9A" w:rsidRPr="000021AE">
        <w:trPr>
          <w:trHeight w:val="60"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A1A9A" w:rsidRPr="000021AE" w:rsidRDefault="009A1A9A">
            <w:pPr>
              <w:pStyle w:val="af4"/>
            </w:pPr>
            <w:r w:rsidRPr="000021AE">
              <w:rPr>
                <w:rFonts w:ascii="Minion Pro" w:hAnsi="Minion Pro" w:cs="Minion Pro"/>
              </w:rPr>
              <w:t>Довіряє людям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</w:tr>
      <w:tr w:rsidR="009A1A9A" w:rsidRPr="000021AE">
        <w:trPr>
          <w:trHeight w:val="60"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A1A9A" w:rsidRPr="000021AE" w:rsidRDefault="009A1A9A">
            <w:pPr>
              <w:pStyle w:val="af4"/>
            </w:pPr>
            <w:r w:rsidRPr="000021AE">
              <w:rPr>
                <w:rFonts w:ascii="Minion Pro" w:hAnsi="Minion Pro" w:cs="Minion Pro"/>
              </w:rPr>
              <w:t>Виявляє терпимість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</w:tr>
      <w:tr w:rsidR="009A1A9A" w:rsidRPr="000021AE">
        <w:trPr>
          <w:trHeight w:val="60"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A1A9A" w:rsidRPr="000021AE" w:rsidRDefault="009A1A9A">
            <w:pPr>
              <w:pStyle w:val="af4"/>
            </w:pPr>
            <w:r w:rsidRPr="000021AE">
              <w:rPr>
                <w:rFonts w:ascii="Minion Pro" w:hAnsi="Minion Pro" w:cs="Minion Pro"/>
              </w:rPr>
              <w:t>Здатний до самоконтролю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</w:tr>
      <w:tr w:rsidR="009A1A9A" w:rsidRPr="000021AE">
        <w:trPr>
          <w:trHeight w:val="60"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A1A9A" w:rsidRPr="000021AE" w:rsidRDefault="009A1A9A">
            <w:pPr>
              <w:pStyle w:val="af4"/>
            </w:pPr>
            <w:r w:rsidRPr="000021AE">
              <w:rPr>
                <w:rFonts w:ascii="Minion Pro" w:hAnsi="Minion Pro" w:cs="Minion Pro"/>
              </w:rPr>
              <w:t>Визнає розбіжності в поглядах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</w:tr>
      <w:tr w:rsidR="009A1A9A" w:rsidRPr="000021AE">
        <w:trPr>
          <w:trHeight w:val="60"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A1A9A" w:rsidRPr="000021AE" w:rsidRDefault="009A1A9A">
            <w:pPr>
              <w:pStyle w:val="af4"/>
            </w:pPr>
            <w:r w:rsidRPr="000021AE">
              <w:rPr>
                <w:rFonts w:ascii="Minion Pro" w:hAnsi="Minion Pro" w:cs="Minion Pro"/>
              </w:rPr>
              <w:t>Уміє слухати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</w:tr>
      <w:tr w:rsidR="009A1A9A" w:rsidRPr="000021AE">
        <w:trPr>
          <w:trHeight w:val="60"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A1A9A" w:rsidRPr="000021AE" w:rsidRDefault="009A1A9A">
            <w:pPr>
              <w:pStyle w:val="af4"/>
            </w:pPr>
            <w:r w:rsidRPr="000021AE">
              <w:rPr>
                <w:rFonts w:ascii="Minion Pro" w:hAnsi="Minion Pro" w:cs="Minion Pro"/>
              </w:rPr>
              <w:t>Здатний до співпереживання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</w:tr>
      <w:tr w:rsidR="009A1A9A" w:rsidRPr="000021AE">
        <w:trPr>
          <w:trHeight w:val="60"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A1A9A" w:rsidRPr="000021AE" w:rsidRDefault="009A1A9A">
            <w:pPr>
              <w:pStyle w:val="af4"/>
            </w:pPr>
            <w:r w:rsidRPr="000021AE">
              <w:rPr>
                <w:rFonts w:ascii="Minion Pro" w:hAnsi="Minion Pro" w:cs="Minion Pro"/>
              </w:rPr>
              <w:t>Виявляє схильність до альтруїзму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</w:tr>
      <w:tr w:rsidR="009A1A9A" w:rsidRPr="000021AE">
        <w:trPr>
          <w:trHeight w:val="60"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A1A9A" w:rsidRPr="000021AE" w:rsidRDefault="009A1A9A">
            <w:pPr>
              <w:pStyle w:val="af4"/>
            </w:pPr>
            <w:r w:rsidRPr="000021AE">
              <w:rPr>
                <w:rFonts w:ascii="Minion Pro" w:hAnsi="Minion Pro" w:cs="Minion Pro"/>
              </w:rPr>
              <w:t>Відмовляється від домінування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</w:tr>
      <w:tr w:rsidR="009A1A9A" w:rsidRPr="000021AE">
        <w:trPr>
          <w:trHeight w:val="60"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A1A9A" w:rsidRPr="000021AE" w:rsidRDefault="009A1A9A">
            <w:pPr>
              <w:pStyle w:val="af4"/>
            </w:pPr>
            <w:r w:rsidRPr="000021AE">
              <w:rPr>
                <w:rFonts w:ascii="Minion Pro" w:hAnsi="Minion Pro" w:cs="Minion Pro"/>
              </w:rPr>
              <w:t>Поважає права інших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</w:tr>
      <w:tr w:rsidR="009A1A9A" w:rsidRPr="000021AE">
        <w:trPr>
          <w:trHeight w:val="60"/>
        </w:trPr>
        <w:tc>
          <w:tcPr>
            <w:tcW w:w="26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9A1A9A" w:rsidRPr="000021AE" w:rsidRDefault="009A1A9A">
            <w:pPr>
              <w:pStyle w:val="af4"/>
            </w:pPr>
            <w:r w:rsidRPr="000021AE">
              <w:rPr>
                <w:rFonts w:ascii="Minion Pro" w:hAnsi="Minion Pro" w:cs="Minion Pro"/>
              </w:rPr>
              <w:t>Визнає рівність усіх людей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:rsidR="009A1A9A" w:rsidRPr="000021AE" w:rsidRDefault="009A1A9A">
            <w:pPr>
              <w:pStyle w:val="a3"/>
              <w:spacing w:line="240" w:lineRule="auto"/>
              <w:textAlignment w:val="auto"/>
              <w:rPr>
                <w:rFonts w:ascii="Minion Pro" w:hAnsi="Minion Pro" w:cstheme="minorBidi"/>
                <w:color w:val="auto"/>
                <w:lang w:val="uk-UA"/>
              </w:rPr>
            </w:pPr>
          </w:p>
        </w:tc>
      </w:tr>
    </w:tbl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 xml:space="preserve">Практичний психолог підраховує </w:t>
      </w:r>
      <w:proofErr w:type="spellStart"/>
      <w:r w:rsidRPr="000021AE">
        <w:rPr>
          <w:rFonts w:ascii="Minion Pro" w:hAnsi="Minion Pro" w:cs="Minion Pro"/>
        </w:rPr>
        <w:t>загальногрупову</w:t>
      </w:r>
      <w:proofErr w:type="spellEnd"/>
      <w:r w:rsidRPr="000021AE">
        <w:rPr>
          <w:rFonts w:ascii="Minion Pro" w:hAnsi="Minion Pro" w:cs="Minion Pro"/>
        </w:rPr>
        <w:t xml:space="preserve"> кількість позначених плюсом якостей у колонці «Б» за кожним параметром. Три якості, які набрали найбільшу кількість балів, є ядром толерантної особистості, на думку групи.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</w:p>
    <w:p w:rsidR="009A1A9A" w:rsidRPr="000021AE" w:rsidRDefault="009A1A9A" w:rsidP="000021AE">
      <w:pPr>
        <w:pStyle w:val="2"/>
        <w:rPr>
          <w:rStyle w:val="ac"/>
          <w:rFonts w:ascii="Minion Pro" w:hAnsi="Minion Pro" w:cs="Minion Pro"/>
          <w:b w:val="0"/>
          <w:bCs w:val="0"/>
          <w:sz w:val="20"/>
          <w:szCs w:val="20"/>
          <w:lang w:val="uk-UA"/>
        </w:rPr>
      </w:pPr>
      <w:r w:rsidRPr="000021AE">
        <w:rPr>
          <w:rStyle w:val="ac"/>
          <w:rFonts w:ascii="Minion Pro" w:hAnsi="Minion Pro" w:cs="Minion Pro"/>
          <w:b w:val="0"/>
          <w:bCs w:val="0"/>
          <w:sz w:val="20"/>
          <w:szCs w:val="20"/>
          <w:lang w:val="uk-UA"/>
        </w:rPr>
        <w:t>Підбиття підсумків</w:t>
      </w:r>
    </w:p>
    <w:p w:rsidR="009A1A9A" w:rsidRPr="000021AE" w:rsidRDefault="009A1A9A" w:rsidP="009A1A9A">
      <w:pPr>
        <w:pStyle w:val="af0"/>
        <w:ind w:firstLine="0"/>
        <w:jc w:val="center"/>
        <w:rPr>
          <w:rStyle w:val="Bold"/>
          <w:rFonts w:ascii="Minion Pro" w:hAnsi="Minion Pro" w:cs="Minion Pro"/>
          <w:b w:val="0"/>
          <w:bCs w:val="0"/>
        </w:rPr>
      </w:pPr>
      <w:r w:rsidRPr="000021AE">
        <w:rPr>
          <w:rStyle w:val="Bold"/>
          <w:rFonts w:ascii="Minion Pro" w:hAnsi="Minion Pro" w:cs="Minion Pro"/>
          <w:b w:val="0"/>
          <w:bCs w:val="0"/>
        </w:rPr>
        <w:t>Самозвіт</w:t>
      </w:r>
    </w:p>
    <w:p w:rsidR="009A1A9A" w:rsidRPr="000021AE" w:rsidRDefault="009A1A9A" w:rsidP="009A1A9A">
      <w:pPr>
        <w:pStyle w:val="af0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Учасники занотовують під диктовку практичного психолога початок речень і продовжують їх: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Сьогодні на занятті я робила…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Під час заняття я відчувала…</w:t>
      </w:r>
    </w:p>
    <w:p w:rsidR="009A1A9A" w:rsidRPr="000021AE" w:rsidRDefault="009A1A9A" w:rsidP="009A1A9A">
      <w:pPr>
        <w:pStyle w:val="af1"/>
        <w:rPr>
          <w:rFonts w:ascii="Minion Pro" w:hAnsi="Minion Pro" w:cs="Minion Pro"/>
        </w:rPr>
      </w:pPr>
      <w:r w:rsidRPr="000021AE">
        <w:rPr>
          <w:rFonts w:ascii="Minion Pro" w:hAnsi="Minion Pro" w:cs="Minion Pro"/>
        </w:rPr>
        <w:t>Сьогодні я дізналася…</w:t>
      </w:r>
    </w:p>
    <w:p w:rsidR="009A1A9A" w:rsidRPr="000021AE" w:rsidRDefault="009A1A9A" w:rsidP="009A1A9A">
      <w:pPr>
        <w:rPr>
          <w:rFonts w:ascii="Minion Pro" w:hAnsi="Minion Pro" w:cs="Minion Pro"/>
          <w:spacing w:val="-6"/>
          <w:lang w:val="uk-UA"/>
        </w:rPr>
      </w:pPr>
      <w:r w:rsidRPr="000021AE">
        <w:rPr>
          <w:rFonts w:ascii="Minion Pro" w:hAnsi="Minion Pro" w:cs="Minion Pro"/>
          <w:spacing w:val="-6"/>
          <w:lang w:val="uk-UA"/>
        </w:rPr>
        <w:t>Надалі я буду застосовувати (користуватися)…</w:t>
      </w:r>
    </w:p>
    <w:sectPr w:rsidR="009A1A9A" w:rsidRPr="0000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9A"/>
    <w:rsid w:val="000021AE"/>
    <w:rsid w:val="00261D62"/>
    <w:rsid w:val="00312B9D"/>
    <w:rsid w:val="004D7F83"/>
    <w:rsid w:val="00847049"/>
    <w:rsid w:val="009A1451"/>
    <w:rsid w:val="009A1A9A"/>
    <w:rsid w:val="009C03EF"/>
    <w:rsid w:val="00B56829"/>
    <w:rsid w:val="00D41EF6"/>
    <w:rsid w:val="00D5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2F85E-248A-4808-A99F-B8953ADB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2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9A1A9A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hAnsi="Times (T1) Roman" w:cs="Times (T1) Roman"/>
      <w:color w:val="000000"/>
      <w:sz w:val="24"/>
      <w:szCs w:val="24"/>
      <w:lang w:val="en-US"/>
    </w:rPr>
  </w:style>
  <w:style w:type="paragraph" w:customStyle="1" w:styleId="a4">
    <w:name w:val="Статья_основной_текст (Статья)"/>
    <w:basedOn w:val="a3"/>
    <w:uiPriority w:val="99"/>
    <w:rsid w:val="009A1A9A"/>
    <w:pPr>
      <w:spacing w:line="240" w:lineRule="atLeast"/>
      <w:ind w:firstLine="454"/>
      <w:jc w:val="both"/>
    </w:pPr>
    <w:rPr>
      <w:rFonts w:ascii="Cambria" w:hAnsi="Cambria" w:cs="Cambria"/>
      <w:sz w:val="21"/>
      <w:szCs w:val="21"/>
      <w:lang w:val="uk-UA"/>
    </w:rPr>
  </w:style>
  <w:style w:type="paragraph" w:customStyle="1" w:styleId="a5">
    <w:name w:val="Статья_лид (Статья)"/>
    <w:basedOn w:val="a4"/>
    <w:uiPriority w:val="99"/>
    <w:rsid w:val="009A1A9A"/>
    <w:pPr>
      <w:suppressAutoHyphens/>
      <w:spacing w:line="260" w:lineRule="atLeast"/>
      <w:ind w:left="1361" w:firstLine="0"/>
      <w:jc w:val="left"/>
    </w:pPr>
    <w:rPr>
      <w:b/>
      <w:bCs/>
      <w:sz w:val="23"/>
      <w:szCs w:val="23"/>
    </w:rPr>
  </w:style>
  <w:style w:type="paragraph" w:customStyle="1" w:styleId="a6">
    <w:name w:val="Рубрика_черная (Рубрика)"/>
    <w:basedOn w:val="a3"/>
    <w:uiPriority w:val="99"/>
    <w:rsid w:val="009A1A9A"/>
    <w:rPr>
      <w:rFonts w:ascii="AvantGardeC" w:hAnsi="AvantGardeC" w:cs="AvantGardeC"/>
      <w:sz w:val="52"/>
      <w:szCs w:val="52"/>
      <w:lang w:val="ru-RU"/>
    </w:rPr>
  </w:style>
  <w:style w:type="paragraph" w:customStyle="1" w:styleId="a7">
    <w:name w:val="Статья_заголовок (Статья)"/>
    <w:basedOn w:val="a6"/>
    <w:uiPriority w:val="99"/>
    <w:rsid w:val="009A1A9A"/>
    <w:pPr>
      <w:suppressAutoHyphens/>
      <w:spacing w:line="480" w:lineRule="atLeast"/>
    </w:pPr>
    <w:rPr>
      <w:sz w:val="36"/>
      <w:szCs w:val="36"/>
    </w:rPr>
  </w:style>
  <w:style w:type="paragraph" w:customStyle="1" w:styleId="11">
    <w:name w:val="Статья_подзаголовок 1 (Статья)"/>
    <w:basedOn w:val="a7"/>
    <w:uiPriority w:val="99"/>
    <w:rsid w:val="009A1A9A"/>
    <w:pPr>
      <w:spacing w:before="340" w:after="57" w:line="260" w:lineRule="atLeast"/>
    </w:pPr>
    <w:rPr>
      <w:sz w:val="23"/>
      <w:szCs w:val="23"/>
    </w:rPr>
  </w:style>
  <w:style w:type="paragraph" w:customStyle="1" w:styleId="a8">
    <w:name w:val="Статья_список_с_подсечками (Статья)"/>
    <w:basedOn w:val="a4"/>
    <w:uiPriority w:val="99"/>
    <w:rsid w:val="009A1A9A"/>
    <w:pPr>
      <w:ind w:left="907" w:hanging="227"/>
    </w:pPr>
  </w:style>
  <w:style w:type="paragraph" w:customStyle="1" w:styleId="a9">
    <w:name w:val="Статья_список_без_подсечек (Статья)"/>
    <w:basedOn w:val="a8"/>
    <w:uiPriority w:val="99"/>
    <w:rsid w:val="009A1A9A"/>
    <w:pPr>
      <w:tabs>
        <w:tab w:val="left" w:pos="920"/>
      </w:tabs>
      <w:ind w:left="0" w:firstLine="700"/>
    </w:pPr>
  </w:style>
  <w:style w:type="paragraph" w:customStyle="1" w:styleId="aa">
    <w:name w:val="Статья_подсписок (Статья)"/>
    <w:basedOn w:val="a9"/>
    <w:uiPriority w:val="99"/>
    <w:rsid w:val="009A1A9A"/>
    <w:pPr>
      <w:ind w:left="1361" w:hanging="227"/>
    </w:pPr>
  </w:style>
  <w:style w:type="paragraph" w:customStyle="1" w:styleId="ab">
    <w:name w:val="Статья_пример_основной текст (Статья)"/>
    <w:basedOn w:val="a4"/>
    <w:uiPriority w:val="99"/>
    <w:rsid w:val="009A1A9A"/>
    <w:pPr>
      <w:spacing w:before="113" w:after="113" w:line="220" w:lineRule="atLeast"/>
      <w:ind w:left="1077" w:firstLine="0"/>
    </w:pPr>
    <w:rPr>
      <w:sz w:val="19"/>
      <w:szCs w:val="19"/>
    </w:rPr>
  </w:style>
  <w:style w:type="paragraph" w:customStyle="1" w:styleId="21">
    <w:name w:val="Статья_подзаголовок 2 (Статья)"/>
    <w:basedOn w:val="11"/>
    <w:uiPriority w:val="99"/>
    <w:rsid w:val="009A1A9A"/>
    <w:pPr>
      <w:pBdr>
        <w:top w:val="single" w:sz="4" w:space="9" w:color="000000"/>
        <w:bottom w:val="single" w:sz="4" w:space="4" w:color="000000"/>
      </w:pBdr>
      <w:spacing w:line="220" w:lineRule="atLeast"/>
      <w:jc w:val="right"/>
    </w:pPr>
    <w:rPr>
      <w:sz w:val="20"/>
      <w:szCs w:val="20"/>
    </w:rPr>
  </w:style>
  <w:style w:type="character" w:customStyle="1" w:styleId="ac">
    <w:name w:val="обычный"/>
    <w:uiPriority w:val="99"/>
    <w:rsid w:val="009A1A9A"/>
    <w:rPr>
      <w:w w:val="100"/>
    </w:rPr>
  </w:style>
  <w:style w:type="character" w:customStyle="1" w:styleId="italic">
    <w:name w:val="italic"/>
    <w:uiPriority w:val="99"/>
    <w:rsid w:val="009A1A9A"/>
    <w:rPr>
      <w:rFonts w:ascii="Cambria" w:hAnsi="Cambria" w:cs="Cambria"/>
      <w:i/>
      <w:iCs/>
      <w:w w:val="100"/>
    </w:rPr>
  </w:style>
  <w:style w:type="character" w:customStyle="1" w:styleId="Bold">
    <w:name w:val="Bold"/>
    <w:uiPriority w:val="99"/>
    <w:rsid w:val="009A1A9A"/>
    <w:rPr>
      <w:b/>
      <w:bCs/>
    </w:rPr>
  </w:style>
  <w:style w:type="character" w:customStyle="1" w:styleId="ad">
    <w:name w:val="выделение"/>
    <w:uiPriority w:val="99"/>
    <w:rsid w:val="009A1A9A"/>
    <w:rPr>
      <w:rFonts w:ascii="Times New Roman" w:hAnsi="Times New Roman" w:cs="Times New Roman"/>
      <w:color w:val="000000"/>
      <w:w w:val="100"/>
    </w:rPr>
  </w:style>
  <w:style w:type="character" w:customStyle="1" w:styleId="BulletsandNumbers2BulletsandNumbers">
    <w:name w:val="Bullets and Numbers2 (Bullets and Numbers)"/>
    <w:uiPriority w:val="99"/>
    <w:rsid w:val="009A1A9A"/>
    <w:rPr>
      <w:color w:val="000000"/>
      <w:sz w:val="15"/>
      <w:szCs w:val="15"/>
    </w:rPr>
  </w:style>
  <w:style w:type="character" w:customStyle="1" w:styleId="BulletsandNumbers3BulletsandNumbers">
    <w:name w:val="Bullets and Numbers3 (Bullets and Numbers)"/>
    <w:uiPriority w:val="99"/>
    <w:rsid w:val="009A1A9A"/>
    <w:rPr>
      <w:color w:val="000000"/>
      <w:sz w:val="15"/>
      <w:szCs w:val="15"/>
    </w:rPr>
  </w:style>
  <w:style w:type="paragraph" w:customStyle="1" w:styleId="ae">
    <w:name w:val="Статья_автор (Статья)"/>
    <w:basedOn w:val="a4"/>
    <w:uiPriority w:val="99"/>
    <w:rsid w:val="009A1A9A"/>
    <w:pPr>
      <w:suppressAutoHyphens/>
      <w:spacing w:line="210" w:lineRule="atLeast"/>
      <w:ind w:firstLine="0"/>
      <w:jc w:val="left"/>
    </w:pPr>
    <w:rPr>
      <w:sz w:val="18"/>
      <w:szCs w:val="18"/>
    </w:rPr>
  </w:style>
  <w:style w:type="paragraph" w:customStyle="1" w:styleId="af">
    <w:name w:val="Врезка_вставка_основной_текст (Врезка)"/>
    <w:basedOn w:val="a"/>
    <w:uiPriority w:val="99"/>
    <w:rsid w:val="009A1A9A"/>
    <w:pPr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AvantGardeC" w:hAnsi="AvantGardeC" w:cs="AvantGardeC"/>
      <w:color w:val="000000"/>
      <w:sz w:val="18"/>
      <w:szCs w:val="18"/>
    </w:rPr>
  </w:style>
  <w:style w:type="paragraph" w:customStyle="1" w:styleId="af0">
    <w:name w:val="Додаток_основной_текст (Додаток)"/>
    <w:basedOn w:val="a4"/>
    <w:uiPriority w:val="99"/>
    <w:rsid w:val="009A1A9A"/>
    <w:pPr>
      <w:spacing w:line="210" w:lineRule="atLeast"/>
    </w:pPr>
    <w:rPr>
      <w:sz w:val="19"/>
      <w:szCs w:val="19"/>
    </w:rPr>
  </w:style>
  <w:style w:type="paragraph" w:customStyle="1" w:styleId="12">
    <w:name w:val="Додаток_заголовок 1 (Додаток)"/>
    <w:basedOn w:val="af0"/>
    <w:uiPriority w:val="99"/>
    <w:rsid w:val="009A1A9A"/>
    <w:pPr>
      <w:jc w:val="right"/>
    </w:pPr>
    <w:rPr>
      <w:i/>
      <w:iCs/>
      <w:sz w:val="18"/>
      <w:szCs w:val="18"/>
    </w:rPr>
  </w:style>
  <w:style w:type="paragraph" w:customStyle="1" w:styleId="3">
    <w:name w:val="Додаток_заголовок 3 (Додаток)"/>
    <w:basedOn w:val="af0"/>
    <w:uiPriority w:val="99"/>
    <w:rsid w:val="009A1A9A"/>
    <w:pPr>
      <w:suppressAutoHyphens/>
      <w:spacing w:after="113" w:line="300" w:lineRule="atLeast"/>
      <w:ind w:firstLine="0"/>
      <w:jc w:val="center"/>
    </w:pPr>
    <w:rPr>
      <w:b/>
      <w:bCs/>
      <w:sz w:val="26"/>
      <w:szCs w:val="26"/>
    </w:rPr>
  </w:style>
  <w:style w:type="paragraph" w:customStyle="1" w:styleId="af1">
    <w:name w:val="Додаток_список (Додаток)"/>
    <w:basedOn w:val="af0"/>
    <w:uiPriority w:val="99"/>
    <w:rsid w:val="009A1A9A"/>
  </w:style>
  <w:style w:type="paragraph" w:customStyle="1" w:styleId="af2">
    <w:name w:val="ремарка (Додаток)"/>
    <w:basedOn w:val="af0"/>
    <w:uiPriority w:val="99"/>
    <w:rsid w:val="009A1A9A"/>
    <w:pPr>
      <w:suppressAutoHyphens/>
      <w:spacing w:line="190" w:lineRule="atLeast"/>
      <w:ind w:firstLine="0"/>
      <w:jc w:val="center"/>
    </w:pPr>
    <w:rPr>
      <w:i/>
      <w:iCs/>
      <w:sz w:val="17"/>
      <w:szCs w:val="17"/>
    </w:rPr>
  </w:style>
  <w:style w:type="paragraph" w:customStyle="1" w:styleId="af3">
    <w:name w:val="Додаток_таблица_шапка (Додаток)"/>
    <w:basedOn w:val="a4"/>
    <w:uiPriority w:val="99"/>
    <w:rsid w:val="009A1A9A"/>
    <w:pPr>
      <w:spacing w:line="190" w:lineRule="atLeast"/>
      <w:ind w:firstLine="0"/>
      <w:jc w:val="center"/>
    </w:pPr>
    <w:rPr>
      <w:b/>
      <w:bCs/>
      <w:sz w:val="17"/>
      <w:szCs w:val="17"/>
    </w:rPr>
  </w:style>
  <w:style w:type="paragraph" w:customStyle="1" w:styleId="af4">
    <w:name w:val="Додаток_таблица_основной текст (Додаток)"/>
    <w:basedOn w:val="a4"/>
    <w:uiPriority w:val="99"/>
    <w:rsid w:val="009A1A9A"/>
    <w:pPr>
      <w:suppressAutoHyphens/>
      <w:spacing w:line="200" w:lineRule="atLeast"/>
      <w:ind w:firstLine="0"/>
      <w:jc w:val="left"/>
    </w:pPr>
    <w:rPr>
      <w:sz w:val="18"/>
      <w:szCs w:val="18"/>
    </w:rPr>
  </w:style>
  <w:style w:type="character" w:customStyle="1" w:styleId="BoldItalic">
    <w:name w:val="BoldItalic"/>
    <w:basedOn w:val="Bold"/>
    <w:uiPriority w:val="99"/>
    <w:rsid w:val="009A1A9A"/>
    <w:rPr>
      <w:rFonts w:ascii="Cambria" w:hAnsi="Cambria" w:cs="Cambria"/>
      <w:b/>
      <w:bCs/>
      <w:i/>
      <w:iCs/>
      <w:w w:val="100"/>
      <w:lang w:val="ru-RU"/>
    </w:rPr>
  </w:style>
  <w:style w:type="character" w:customStyle="1" w:styleId="unique">
    <w:name w:val="unique"/>
    <w:basedOn w:val="a0"/>
    <w:rsid w:val="00B56829"/>
  </w:style>
  <w:style w:type="character" w:customStyle="1" w:styleId="10">
    <w:name w:val="Заголовок 1 Знак"/>
    <w:basedOn w:val="a0"/>
    <w:link w:val="1"/>
    <w:uiPriority w:val="9"/>
    <w:rsid w:val="00002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2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unhideWhenUsed/>
    <w:rsid w:val="009A1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Недашковська</dc:creator>
  <cp:lastModifiedBy>Пользователь</cp:lastModifiedBy>
  <cp:revision>3</cp:revision>
  <dcterms:created xsi:type="dcterms:W3CDTF">2018-12-02T07:48:00Z</dcterms:created>
  <dcterms:modified xsi:type="dcterms:W3CDTF">2019-03-26T19:37:00Z</dcterms:modified>
</cp:coreProperties>
</file>