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226" w:rsidRPr="00265DFE" w:rsidRDefault="00322226" w:rsidP="00322226">
      <w:pPr>
        <w:rPr>
          <w:sz w:val="28"/>
          <w:szCs w:val="28"/>
        </w:rPr>
      </w:pPr>
      <w:r w:rsidRPr="00265DFE">
        <w:rPr>
          <w:sz w:val="28"/>
          <w:szCs w:val="28"/>
        </w:rPr>
        <w:t>Технологія вирощування рослин та догляд за ними.</w:t>
      </w:r>
    </w:p>
    <w:p w:rsidR="00322226" w:rsidRPr="00265DFE" w:rsidRDefault="00322226" w:rsidP="00322226">
      <w:pPr>
        <w:rPr>
          <w:sz w:val="28"/>
          <w:szCs w:val="28"/>
        </w:rPr>
      </w:pPr>
      <w:r w:rsidRPr="00265DFE">
        <w:rPr>
          <w:sz w:val="28"/>
          <w:szCs w:val="28"/>
        </w:rPr>
        <w:t xml:space="preserve">Тема:  </w:t>
      </w:r>
      <w:r w:rsidRPr="00265DFE">
        <w:rPr>
          <w:sz w:val="28"/>
          <w:szCs w:val="28"/>
        </w:rPr>
        <w:t>Догляд за кімнатними рослинами :пересадка,полив ,підживлення.</w:t>
      </w:r>
    </w:p>
    <w:p w:rsidR="00322226" w:rsidRPr="00265DFE" w:rsidRDefault="00322226" w:rsidP="00322226">
      <w:pPr>
        <w:rPr>
          <w:sz w:val="28"/>
          <w:szCs w:val="28"/>
        </w:rPr>
      </w:pPr>
      <w:r w:rsidRPr="00265DFE">
        <w:rPr>
          <w:sz w:val="28"/>
          <w:szCs w:val="28"/>
        </w:rPr>
        <w:t>Мета:</w:t>
      </w:r>
    </w:p>
    <w:p w:rsidR="00322226" w:rsidRPr="00265DFE" w:rsidRDefault="00322226" w:rsidP="00322226">
      <w:pPr>
        <w:rPr>
          <w:sz w:val="28"/>
          <w:szCs w:val="28"/>
        </w:rPr>
      </w:pPr>
      <w:r w:rsidRPr="00265DFE">
        <w:rPr>
          <w:b/>
          <w:sz w:val="28"/>
          <w:szCs w:val="28"/>
        </w:rPr>
        <w:t>навчальна:</w:t>
      </w:r>
      <w:r w:rsidR="00265DFE">
        <w:rPr>
          <w:sz w:val="28"/>
          <w:szCs w:val="28"/>
        </w:rPr>
        <w:t xml:space="preserve">  формувати  уяву та вміння учнів про способи пересаджування, поливу </w:t>
      </w:r>
      <w:r w:rsidRPr="00265DFE">
        <w:rPr>
          <w:sz w:val="28"/>
          <w:szCs w:val="28"/>
        </w:rPr>
        <w:t xml:space="preserve">та підживлення </w:t>
      </w:r>
      <w:r w:rsidR="00265DFE">
        <w:rPr>
          <w:sz w:val="28"/>
          <w:szCs w:val="28"/>
        </w:rPr>
        <w:t xml:space="preserve">кімнатних </w:t>
      </w:r>
      <w:r w:rsidRPr="00265DFE">
        <w:rPr>
          <w:sz w:val="28"/>
          <w:szCs w:val="28"/>
        </w:rPr>
        <w:t>квітів;</w:t>
      </w:r>
    </w:p>
    <w:p w:rsidR="00322226" w:rsidRPr="00265DFE" w:rsidRDefault="00322226" w:rsidP="00322226">
      <w:pPr>
        <w:rPr>
          <w:sz w:val="28"/>
          <w:szCs w:val="28"/>
        </w:rPr>
      </w:pPr>
      <w:r w:rsidRPr="00265DFE">
        <w:rPr>
          <w:b/>
          <w:sz w:val="28"/>
          <w:szCs w:val="28"/>
        </w:rPr>
        <w:t>розвивальна:</w:t>
      </w:r>
      <w:r w:rsidR="00265DFE">
        <w:rPr>
          <w:sz w:val="28"/>
          <w:szCs w:val="28"/>
        </w:rPr>
        <w:t xml:space="preserve"> розвивати інтерес до квітів та предмету «Квітникарство», навички</w:t>
      </w:r>
      <w:r w:rsidRPr="00265DFE">
        <w:rPr>
          <w:sz w:val="28"/>
          <w:szCs w:val="28"/>
        </w:rPr>
        <w:t xml:space="preserve"> роботи</w:t>
      </w:r>
      <w:r w:rsidR="00265DFE">
        <w:rPr>
          <w:sz w:val="28"/>
          <w:szCs w:val="28"/>
        </w:rPr>
        <w:t xml:space="preserve"> у парах та групами</w:t>
      </w:r>
      <w:r w:rsidRPr="00265DFE">
        <w:rPr>
          <w:sz w:val="28"/>
          <w:szCs w:val="28"/>
        </w:rPr>
        <w:t>;</w:t>
      </w:r>
    </w:p>
    <w:p w:rsidR="00322226" w:rsidRPr="00265DFE" w:rsidRDefault="00322226" w:rsidP="00322226">
      <w:pPr>
        <w:rPr>
          <w:sz w:val="28"/>
          <w:szCs w:val="28"/>
        </w:rPr>
      </w:pPr>
      <w:r w:rsidRPr="00265DFE">
        <w:rPr>
          <w:b/>
          <w:sz w:val="28"/>
          <w:szCs w:val="28"/>
        </w:rPr>
        <w:t>виховна:</w:t>
      </w:r>
      <w:r w:rsidRPr="00265DFE">
        <w:rPr>
          <w:sz w:val="28"/>
          <w:szCs w:val="28"/>
        </w:rPr>
        <w:t xml:space="preserve">  виховувати </w:t>
      </w:r>
      <w:r w:rsidR="00265DFE">
        <w:rPr>
          <w:sz w:val="28"/>
          <w:szCs w:val="28"/>
        </w:rPr>
        <w:t>охайність,</w:t>
      </w:r>
      <w:r w:rsidRPr="00265DFE">
        <w:rPr>
          <w:sz w:val="28"/>
          <w:szCs w:val="28"/>
        </w:rPr>
        <w:t xml:space="preserve">культуру </w:t>
      </w:r>
      <w:r w:rsidR="00265DFE">
        <w:rPr>
          <w:sz w:val="28"/>
          <w:szCs w:val="28"/>
        </w:rPr>
        <w:t>мови, праці, почуття прекрасного</w:t>
      </w:r>
      <w:r w:rsidRPr="00265DFE">
        <w:rPr>
          <w:sz w:val="28"/>
          <w:szCs w:val="28"/>
        </w:rPr>
        <w:t>, бажання працювати, любов до природи.</w:t>
      </w:r>
    </w:p>
    <w:p w:rsidR="00322226" w:rsidRPr="00265DFE" w:rsidRDefault="00265DFE" w:rsidP="00322226">
      <w:pPr>
        <w:rPr>
          <w:sz w:val="28"/>
          <w:szCs w:val="28"/>
        </w:rPr>
      </w:pPr>
      <w:r w:rsidRPr="00265DFE">
        <w:rPr>
          <w:b/>
          <w:sz w:val="28"/>
          <w:szCs w:val="28"/>
        </w:rPr>
        <w:t>Обладнання</w:t>
      </w:r>
      <w:r w:rsidR="00322226" w:rsidRPr="00265DFE">
        <w:rPr>
          <w:b/>
          <w:sz w:val="28"/>
          <w:szCs w:val="28"/>
        </w:rPr>
        <w:t>:</w:t>
      </w:r>
      <w:r>
        <w:rPr>
          <w:sz w:val="28"/>
          <w:szCs w:val="28"/>
        </w:rPr>
        <w:t xml:space="preserve"> Використання ІКТ. Відеоролик «Кімнатні рослини та догляд за ними.»</w:t>
      </w:r>
      <w:r w:rsidR="00322226" w:rsidRPr="00265DFE">
        <w:rPr>
          <w:sz w:val="28"/>
          <w:szCs w:val="28"/>
        </w:rPr>
        <w:t xml:space="preserve"> </w:t>
      </w:r>
      <w:r>
        <w:rPr>
          <w:sz w:val="28"/>
          <w:szCs w:val="28"/>
        </w:rPr>
        <w:t xml:space="preserve">Картки </w:t>
      </w:r>
      <w:r w:rsidR="00322226" w:rsidRPr="00265DFE">
        <w:rPr>
          <w:sz w:val="28"/>
          <w:szCs w:val="28"/>
        </w:rPr>
        <w:t>«Пересаджування рослин», «П</w:t>
      </w:r>
      <w:r>
        <w:rPr>
          <w:sz w:val="28"/>
          <w:szCs w:val="28"/>
        </w:rPr>
        <w:t>олив та п</w:t>
      </w:r>
      <w:r w:rsidR="00322226" w:rsidRPr="00265DFE">
        <w:rPr>
          <w:sz w:val="28"/>
          <w:szCs w:val="28"/>
        </w:rPr>
        <w:t xml:space="preserve">ідживлення квітів», зразки для  роботи з грунтом,  грунт,  дренаж,  відро з водою, секатор </w:t>
      </w:r>
      <w:r>
        <w:rPr>
          <w:sz w:val="28"/>
          <w:szCs w:val="28"/>
        </w:rPr>
        <w:t>,</w:t>
      </w:r>
      <w:r w:rsidR="00322226" w:rsidRPr="00265DFE">
        <w:rPr>
          <w:sz w:val="28"/>
          <w:szCs w:val="28"/>
        </w:rPr>
        <w:t>горщики, зразки добрив.</w:t>
      </w:r>
    </w:p>
    <w:p w:rsidR="00322226" w:rsidRPr="00265DFE" w:rsidRDefault="00265DFE" w:rsidP="00322226">
      <w:pPr>
        <w:rPr>
          <w:sz w:val="28"/>
          <w:szCs w:val="28"/>
        </w:rPr>
      </w:pPr>
      <w:r>
        <w:rPr>
          <w:b/>
          <w:sz w:val="28"/>
          <w:szCs w:val="28"/>
        </w:rPr>
        <w:t>Поширення</w:t>
      </w:r>
      <w:r w:rsidR="00EB1859">
        <w:rPr>
          <w:b/>
          <w:sz w:val="28"/>
          <w:szCs w:val="28"/>
        </w:rPr>
        <w:t xml:space="preserve"> словникового запасу</w:t>
      </w:r>
      <w:r>
        <w:rPr>
          <w:b/>
          <w:sz w:val="28"/>
          <w:szCs w:val="28"/>
        </w:rPr>
        <w:t xml:space="preserve"> </w:t>
      </w:r>
      <w:r w:rsidR="00322226" w:rsidRPr="00265DFE">
        <w:rPr>
          <w:b/>
          <w:sz w:val="28"/>
          <w:szCs w:val="28"/>
        </w:rPr>
        <w:t>:</w:t>
      </w:r>
      <w:r w:rsidR="00EB1859">
        <w:rPr>
          <w:sz w:val="28"/>
          <w:szCs w:val="28"/>
        </w:rPr>
        <w:t xml:space="preserve">  </w:t>
      </w:r>
      <w:r w:rsidR="00322226" w:rsidRPr="00265DFE">
        <w:rPr>
          <w:sz w:val="28"/>
          <w:szCs w:val="28"/>
        </w:rPr>
        <w:t xml:space="preserve"> пересаджування, </w:t>
      </w:r>
      <w:r w:rsidR="00EB1859">
        <w:rPr>
          <w:sz w:val="28"/>
          <w:szCs w:val="28"/>
        </w:rPr>
        <w:t>шар землі</w:t>
      </w:r>
      <w:r w:rsidR="00322226" w:rsidRPr="00265DFE">
        <w:rPr>
          <w:sz w:val="28"/>
          <w:szCs w:val="28"/>
        </w:rPr>
        <w:t xml:space="preserve">, перекидання </w:t>
      </w:r>
      <w:r w:rsidR="00EB1859">
        <w:rPr>
          <w:sz w:val="28"/>
          <w:szCs w:val="28"/>
        </w:rPr>
        <w:t>рослин, підживлювання добривами,калійні добрива,фосфорні добрива, універсальне підживлення.</w:t>
      </w:r>
    </w:p>
    <w:p w:rsidR="00322226" w:rsidRPr="00265DFE" w:rsidRDefault="00EB1859" w:rsidP="00322226">
      <w:pPr>
        <w:rPr>
          <w:sz w:val="28"/>
          <w:szCs w:val="28"/>
        </w:rPr>
      </w:pPr>
      <w:r>
        <w:rPr>
          <w:b/>
          <w:sz w:val="28"/>
          <w:szCs w:val="28"/>
        </w:rPr>
        <w:t>Тип уроку</w:t>
      </w:r>
      <w:r w:rsidR="00322226" w:rsidRPr="00EB1859">
        <w:rPr>
          <w:b/>
          <w:sz w:val="28"/>
          <w:szCs w:val="28"/>
        </w:rPr>
        <w:t>:</w:t>
      </w:r>
      <w:r w:rsidR="00322226" w:rsidRPr="00265DFE">
        <w:rPr>
          <w:sz w:val="28"/>
          <w:szCs w:val="28"/>
        </w:rPr>
        <w:t xml:space="preserve"> </w:t>
      </w:r>
      <w:r>
        <w:rPr>
          <w:sz w:val="28"/>
          <w:szCs w:val="28"/>
        </w:rPr>
        <w:t>Вивчення нового матеріалу</w:t>
      </w:r>
    </w:p>
    <w:p w:rsidR="00322226" w:rsidRPr="00EB1859" w:rsidRDefault="00322226" w:rsidP="00322226">
      <w:pPr>
        <w:rPr>
          <w:b/>
          <w:sz w:val="28"/>
          <w:szCs w:val="28"/>
        </w:rPr>
      </w:pPr>
      <w:r w:rsidRPr="00EB1859">
        <w:rPr>
          <w:b/>
          <w:sz w:val="28"/>
          <w:szCs w:val="28"/>
        </w:rPr>
        <w:t>Х і д    у р о к у</w:t>
      </w:r>
    </w:p>
    <w:p w:rsidR="00322226" w:rsidRPr="00EB1859" w:rsidRDefault="00322226" w:rsidP="00322226">
      <w:pPr>
        <w:rPr>
          <w:b/>
          <w:sz w:val="28"/>
          <w:szCs w:val="28"/>
        </w:rPr>
      </w:pPr>
      <w:r w:rsidRPr="00EB1859">
        <w:rPr>
          <w:b/>
          <w:sz w:val="28"/>
          <w:szCs w:val="28"/>
        </w:rPr>
        <w:t>I.</w:t>
      </w:r>
      <w:r w:rsidRPr="00EB1859">
        <w:rPr>
          <w:b/>
          <w:sz w:val="28"/>
          <w:szCs w:val="28"/>
        </w:rPr>
        <w:tab/>
        <w:t>Організаційний момент</w:t>
      </w:r>
    </w:p>
    <w:p w:rsidR="004940D9" w:rsidRDefault="00EB1859" w:rsidP="00322226">
      <w:pPr>
        <w:rPr>
          <w:sz w:val="28"/>
          <w:szCs w:val="28"/>
        </w:rPr>
      </w:pPr>
      <w:r>
        <w:rPr>
          <w:sz w:val="28"/>
          <w:szCs w:val="28"/>
        </w:rPr>
        <w:t>Перевірка наявності учнів; підготовка робочого місця</w:t>
      </w:r>
      <w:r w:rsidR="00322226" w:rsidRPr="00265DFE">
        <w:rPr>
          <w:sz w:val="28"/>
          <w:szCs w:val="28"/>
        </w:rPr>
        <w:t xml:space="preserve"> до уроку, </w:t>
      </w:r>
      <w:r>
        <w:rPr>
          <w:sz w:val="28"/>
          <w:szCs w:val="28"/>
        </w:rPr>
        <w:t>спец одяг для роботи.</w:t>
      </w:r>
    </w:p>
    <w:p w:rsidR="00322226" w:rsidRPr="004940D9" w:rsidRDefault="00EB1859" w:rsidP="00322226">
      <w:pPr>
        <w:rPr>
          <w:i/>
          <w:sz w:val="28"/>
          <w:szCs w:val="28"/>
          <w:u w:val="single"/>
        </w:rPr>
      </w:pPr>
      <w:r>
        <w:rPr>
          <w:sz w:val="28"/>
          <w:szCs w:val="28"/>
        </w:rPr>
        <w:t xml:space="preserve"> </w:t>
      </w:r>
      <w:r w:rsidRPr="004940D9">
        <w:rPr>
          <w:i/>
          <w:sz w:val="28"/>
          <w:szCs w:val="28"/>
          <w:u w:val="single"/>
        </w:rPr>
        <w:t>Налаштування емоційного настрою учнів до уроку.</w:t>
      </w:r>
    </w:p>
    <w:p w:rsidR="00EB1859" w:rsidRPr="00EB1859" w:rsidRDefault="00EB1859" w:rsidP="00EB1859">
      <w:pPr>
        <w:rPr>
          <w:sz w:val="28"/>
          <w:szCs w:val="28"/>
        </w:rPr>
      </w:pPr>
      <w:r w:rsidRPr="00EB1859">
        <w:rPr>
          <w:sz w:val="28"/>
          <w:szCs w:val="28"/>
        </w:rPr>
        <w:t>Відпочинок наш кінчається,</w:t>
      </w:r>
    </w:p>
    <w:p w:rsidR="00EB1859" w:rsidRPr="00EB1859" w:rsidRDefault="00EB1859" w:rsidP="00EB1859">
      <w:pPr>
        <w:rPr>
          <w:sz w:val="28"/>
          <w:szCs w:val="28"/>
        </w:rPr>
      </w:pPr>
      <w:r w:rsidRPr="00EB1859">
        <w:rPr>
          <w:sz w:val="28"/>
          <w:szCs w:val="28"/>
        </w:rPr>
        <w:t>Робота починається.</w:t>
      </w:r>
    </w:p>
    <w:p w:rsidR="00EB1859" w:rsidRDefault="00EB1859" w:rsidP="00EB1859">
      <w:pPr>
        <w:rPr>
          <w:sz w:val="28"/>
          <w:szCs w:val="28"/>
        </w:rPr>
      </w:pPr>
      <w:r>
        <w:rPr>
          <w:sz w:val="28"/>
          <w:szCs w:val="28"/>
        </w:rPr>
        <w:t>Старанно будемо ми працювати,</w:t>
      </w:r>
    </w:p>
    <w:p w:rsidR="00EB1859" w:rsidRDefault="00EB1859" w:rsidP="00EB1859">
      <w:pPr>
        <w:rPr>
          <w:sz w:val="28"/>
          <w:szCs w:val="28"/>
        </w:rPr>
      </w:pPr>
      <w:r w:rsidRPr="00EB1859">
        <w:rPr>
          <w:sz w:val="28"/>
          <w:szCs w:val="28"/>
        </w:rPr>
        <w:t>Щоб чогось навчитися.</w:t>
      </w:r>
      <w:r w:rsidRPr="00EB1859">
        <w:rPr>
          <w:sz w:val="28"/>
          <w:szCs w:val="28"/>
        </w:rPr>
        <w:t xml:space="preserve"> </w:t>
      </w:r>
    </w:p>
    <w:p w:rsidR="004940D9" w:rsidRPr="004940D9" w:rsidRDefault="004940D9" w:rsidP="00322226">
      <w:pPr>
        <w:rPr>
          <w:i/>
          <w:sz w:val="28"/>
          <w:szCs w:val="28"/>
          <w:u w:val="single"/>
        </w:rPr>
      </w:pPr>
      <w:r w:rsidRPr="004940D9">
        <w:rPr>
          <w:i/>
          <w:sz w:val="28"/>
          <w:szCs w:val="28"/>
          <w:u w:val="single"/>
        </w:rPr>
        <w:t>Загадки про квіти</w:t>
      </w:r>
    </w:p>
    <w:p w:rsidR="004940D9" w:rsidRPr="004940D9" w:rsidRDefault="004940D9" w:rsidP="004940D9">
      <w:pPr>
        <w:rPr>
          <w:b/>
          <w:sz w:val="28"/>
          <w:szCs w:val="28"/>
        </w:rPr>
      </w:pPr>
      <w:r w:rsidRPr="004940D9">
        <w:rPr>
          <w:b/>
          <w:sz w:val="28"/>
          <w:szCs w:val="28"/>
        </w:rPr>
        <w:t>сансев'єра</w:t>
      </w:r>
    </w:p>
    <w:p w:rsidR="004940D9" w:rsidRPr="004940D9" w:rsidRDefault="004940D9" w:rsidP="004940D9">
      <w:pPr>
        <w:rPr>
          <w:sz w:val="28"/>
          <w:szCs w:val="28"/>
        </w:rPr>
      </w:pPr>
      <w:r w:rsidRPr="004940D9">
        <w:rPr>
          <w:sz w:val="28"/>
          <w:szCs w:val="28"/>
        </w:rPr>
        <w:t>Нехай він схожий на хвіст,</w:t>
      </w:r>
    </w:p>
    <w:p w:rsidR="004940D9" w:rsidRPr="004940D9" w:rsidRDefault="004940D9" w:rsidP="004940D9">
      <w:pPr>
        <w:rPr>
          <w:sz w:val="28"/>
          <w:szCs w:val="28"/>
        </w:rPr>
      </w:pPr>
      <w:r w:rsidRPr="004940D9">
        <w:rPr>
          <w:sz w:val="28"/>
          <w:szCs w:val="28"/>
        </w:rPr>
        <w:t>Але бажаний в будинку гість,</w:t>
      </w:r>
    </w:p>
    <w:p w:rsidR="004940D9" w:rsidRPr="004940D9" w:rsidRDefault="004940D9" w:rsidP="004940D9">
      <w:pPr>
        <w:rPr>
          <w:sz w:val="28"/>
          <w:szCs w:val="28"/>
        </w:rPr>
      </w:pPr>
      <w:r w:rsidRPr="004940D9">
        <w:rPr>
          <w:sz w:val="28"/>
          <w:szCs w:val="28"/>
        </w:rPr>
        <w:lastRenderedPageBreak/>
        <w:t>На вікні росте.</w:t>
      </w:r>
    </w:p>
    <w:p w:rsidR="004940D9" w:rsidRDefault="004940D9" w:rsidP="004940D9">
      <w:pPr>
        <w:rPr>
          <w:sz w:val="28"/>
          <w:szCs w:val="28"/>
        </w:rPr>
      </w:pPr>
      <w:r w:rsidRPr="004940D9">
        <w:rPr>
          <w:sz w:val="28"/>
          <w:szCs w:val="28"/>
        </w:rPr>
        <w:t>Зеленіє круглий рік!</w:t>
      </w:r>
    </w:p>
    <w:p w:rsidR="004940D9" w:rsidRPr="004940D9" w:rsidRDefault="004940D9" w:rsidP="004940D9">
      <w:pPr>
        <w:rPr>
          <w:b/>
          <w:sz w:val="28"/>
          <w:szCs w:val="28"/>
        </w:rPr>
      </w:pPr>
      <w:r w:rsidRPr="004940D9">
        <w:rPr>
          <w:b/>
          <w:sz w:val="28"/>
          <w:szCs w:val="28"/>
        </w:rPr>
        <w:t>хлорофітум</w:t>
      </w:r>
    </w:p>
    <w:p w:rsidR="004940D9" w:rsidRPr="004940D9" w:rsidRDefault="004940D9" w:rsidP="004940D9">
      <w:pPr>
        <w:rPr>
          <w:sz w:val="28"/>
          <w:szCs w:val="28"/>
        </w:rPr>
      </w:pPr>
      <w:r w:rsidRPr="004940D9">
        <w:rPr>
          <w:sz w:val="28"/>
          <w:szCs w:val="28"/>
        </w:rPr>
        <w:t>Його повітряні корінці</w:t>
      </w:r>
    </w:p>
    <w:p w:rsidR="004940D9" w:rsidRPr="004940D9" w:rsidRDefault="004940D9" w:rsidP="004940D9">
      <w:pPr>
        <w:rPr>
          <w:sz w:val="28"/>
          <w:szCs w:val="28"/>
        </w:rPr>
      </w:pPr>
      <w:r w:rsidRPr="004940D9">
        <w:rPr>
          <w:sz w:val="28"/>
          <w:szCs w:val="28"/>
        </w:rPr>
        <w:t>Для посадки хороші,</w:t>
      </w:r>
    </w:p>
    <w:p w:rsidR="004940D9" w:rsidRPr="004940D9" w:rsidRDefault="004940D9" w:rsidP="004940D9">
      <w:pPr>
        <w:rPr>
          <w:sz w:val="28"/>
          <w:szCs w:val="28"/>
        </w:rPr>
      </w:pPr>
      <w:r w:rsidRPr="004940D9">
        <w:rPr>
          <w:sz w:val="28"/>
          <w:szCs w:val="28"/>
        </w:rPr>
        <w:t>А якщо тини розрослися,</w:t>
      </w:r>
    </w:p>
    <w:p w:rsidR="004940D9" w:rsidRPr="004940D9" w:rsidRDefault="004940D9" w:rsidP="004940D9">
      <w:pPr>
        <w:rPr>
          <w:sz w:val="28"/>
          <w:szCs w:val="28"/>
        </w:rPr>
      </w:pPr>
      <w:r w:rsidRPr="004940D9">
        <w:rPr>
          <w:sz w:val="28"/>
          <w:szCs w:val="28"/>
        </w:rPr>
        <w:t>Візьми горщик і потрудися.</w:t>
      </w:r>
    </w:p>
    <w:p w:rsidR="004940D9" w:rsidRPr="004940D9" w:rsidRDefault="004940D9" w:rsidP="004940D9">
      <w:pPr>
        <w:rPr>
          <w:sz w:val="28"/>
          <w:szCs w:val="28"/>
        </w:rPr>
      </w:pPr>
      <w:r w:rsidRPr="004940D9">
        <w:rPr>
          <w:sz w:val="28"/>
          <w:szCs w:val="28"/>
        </w:rPr>
        <w:t>І нехай непоказні так квітки,</w:t>
      </w:r>
    </w:p>
    <w:p w:rsidR="004940D9" w:rsidRPr="004940D9" w:rsidRDefault="004940D9" w:rsidP="004940D9">
      <w:pPr>
        <w:rPr>
          <w:sz w:val="28"/>
          <w:szCs w:val="28"/>
        </w:rPr>
      </w:pPr>
      <w:r w:rsidRPr="004940D9">
        <w:rPr>
          <w:sz w:val="28"/>
          <w:szCs w:val="28"/>
        </w:rPr>
        <w:t>Але представляє він собою,</w:t>
      </w:r>
    </w:p>
    <w:p w:rsidR="004940D9" w:rsidRDefault="004940D9" w:rsidP="004940D9">
      <w:pPr>
        <w:rPr>
          <w:sz w:val="28"/>
          <w:szCs w:val="28"/>
        </w:rPr>
      </w:pPr>
      <w:r w:rsidRPr="004940D9">
        <w:rPr>
          <w:sz w:val="28"/>
          <w:szCs w:val="28"/>
        </w:rPr>
        <w:t>Зроста</w:t>
      </w:r>
      <w:r>
        <w:rPr>
          <w:sz w:val="28"/>
          <w:szCs w:val="28"/>
        </w:rPr>
        <w:t xml:space="preserve">є рослини особливої </w:t>
      </w:r>
      <w:r w:rsidRPr="004940D9">
        <w:rPr>
          <w:sz w:val="28"/>
          <w:szCs w:val="28"/>
        </w:rPr>
        <w:t>краси.</w:t>
      </w:r>
    </w:p>
    <w:p w:rsidR="004940D9" w:rsidRPr="004940D9" w:rsidRDefault="004940D9" w:rsidP="004940D9">
      <w:pPr>
        <w:rPr>
          <w:b/>
          <w:sz w:val="28"/>
          <w:szCs w:val="28"/>
        </w:rPr>
      </w:pPr>
      <w:r w:rsidRPr="004940D9">
        <w:rPr>
          <w:b/>
          <w:sz w:val="28"/>
          <w:szCs w:val="28"/>
        </w:rPr>
        <w:t>колеус</w:t>
      </w:r>
    </w:p>
    <w:p w:rsidR="004940D9" w:rsidRPr="004940D9" w:rsidRDefault="004940D9" w:rsidP="004940D9">
      <w:pPr>
        <w:rPr>
          <w:sz w:val="28"/>
          <w:szCs w:val="28"/>
        </w:rPr>
      </w:pPr>
      <w:r w:rsidRPr="004940D9">
        <w:rPr>
          <w:sz w:val="28"/>
          <w:szCs w:val="28"/>
        </w:rPr>
        <w:t>Якщо я кольором -</w:t>
      </w:r>
    </w:p>
    <w:p w:rsidR="004940D9" w:rsidRPr="004940D9" w:rsidRDefault="004940D9" w:rsidP="004940D9">
      <w:pPr>
        <w:rPr>
          <w:sz w:val="28"/>
          <w:szCs w:val="28"/>
        </w:rPr>
      </w:pPr>
      <w:r w:rsidRPr="004940D9">
        <w:rPr>
          <w:sz w:val="28"/>
          <w:szCs w:val="28"/>
        </w:rPr>
        <w:t>Значить я помру,</w:t>
      </w:r>
    </w:p>
    <w:p w:rsidR="004940D9" w:rsidRPr="004940D9" w:rsidRDefault="004940D9" w:rsidP="004940D9">
      <w:pPr>
        <w:rPr>
          <w:sz w:val="28"/>
          <w:szCs w:val="28"/>
        </w:rPr>
      </w:pPr>
      <w:r w:rsidRPr="004940D9">
        <w:rPr>
          <w:sz w:val="28"/>
          <w:szCs w:val="28"/>
        </w:rPr>
        <w:t>Найчастіше потрібно поливати</w:t>
      </w:r>
    </w:p>
    <w:p w:rsidR="004940D9" w:rsidRPr="004940D9" w:rsidRDefault="004940D9" w:rsidP="004940D9">
      <w:pPr>
        <w:rPr>
          <w:sz w:val="28"/>
          <w:szCs w:val="28"/>
        </w:rPr>
      </w:pPr>
      <w:r w:rsidRPr="004940D9">
        <w:rPr>
          <w:sz w:val="28"/>
          <w:szCs w:val="28"/>
        </w:rPr>
        <w:t>І, звичайно, удобрювати.</w:t>
      </w:r>
    </w:p>
    <w:p w:rsidR="004940D9" w:rsidRPr="004940D9" w:rsidRDefault="004940D9" w:rsidP="004940D9">
      <w:pPr>
        <w:rPr>
          <w:sz w:val="28"/>
          <w:szCs w:val="28"/>
        </w:rPr>
      </w:pPr>
      <w:r w:rsidRPr="004940D9">
        <w:rPr>
          <w:sz w:val="28"/>
          <w:szCs w:val="28"/>
        </w:rPr>
        <w:t>Чим більше світла і тепла,</w:t>
      </w:r>
    </w:p>
    <w:p w:rsidR="004940D9" w:rsidRPr="004940D9" w:rsidRDefault="004940D9" w:rsidP="004940D9">
      <w:pPr>
        <w:rPr>
          <w:sz w:val="28"/>
          <w:szCs w:val="28"/>
        </w:rPr>
      </w:pPr>
      <w:r w:rsidRPr="004940D9">
        <w:rPr>
          <w:sz w:val="28"/>
          <w:szCs w:val="28"/>
        </w:rPr>
        <w:t>Тим червоно я, друзі.</w:t>
      </w:r>
    </w:p>
    <w:p w:rsidR="004940D9" w:rsidRPr="004940D9" w:rsidRDefault="004940D9" w:rsidP="004940D9">
      <w:pPr>
        <w:rPr>
          <w:sz w:val="28"/>
          <w:szCs w:val="28"/>
        </w:rPr>
      </w:pPr>
      <w:r w:rsidRPr="004940D9">
        <w:rPr>
          <w:sz w:val="28"/>
          <w:szCs w:val="28"/>
        </w:rPr>
        <w:t>А якщо світла не вистачає,</w:t>
      </w:r>
    </w:p>
    <w:p w:rsidR="004940D9" w:rsidRDefault="004940D9" w:rsidP="004940D9">
      <w:pPr>
        <w:rPr>
          <w:sz w:val="28"/>
          <w:szCs w:val="28"/>
        </w:rPr>
      </w:pPr>
      <w:r w:rsidRPr="004940D9">
        <w:rPr>
          <w:sz w:val="28"/>
          <w:szCs w:val="28"/>
        </w:rPr>
        <w:t>Зеленіти я починаю.</w:t>
      </w:r>
    </w:p>
    <w:p w:rsidR="004940D9" w:rsidRDefault="004940D9" w:rsidP="004940D9">
      <w:pPr>
        <w:rPr>
          <w:sz w:val="28"/>
          <w:szCs w:val="28"/>
        </w:rPr>
      </w:pPr>
      <w:r w:rsidRPr="004940D9">
        <w:rPr>
          <w:b/>
          <w:sz w:val="28"/>
          <w:szCs w:val="28"/>
        </w:rPr>
        <w:t>Відеоролик</w:t>
      </w:r>
      <w:r>
        <w:rPr>
          <w:sz w:val="28"/>
          <w:szCs w:val="28"/>
        </w:rPr>
        <w:t xml:space="preserve"> «</w:t>
      </w:r>
      <w:r w:rsidRPr="004940D9">
        <w:rPr>
          <w:sz w:val="28"/>
          <w:szCs w:val="28"/>
        </w:rPr>
        <w:t>Кімнатні рослини та догляд за ними</w:t>
      </w:r>
      <w:r>
        <w:rPr>
          <w:sz w:val="28"/>
          <w:szCs w:val="28"/>
        </w:rPr>
        <w:t>»</w:t>
      </w:r>
    </w:p>
    <w:p w:rsidR="00322226" w:rsidRPr="004940D9" w:rsidRDefault="00322226" w:rsidP="00322226">
      <w:pPr>
        <w:rPr>
          <w:b/>
          <w:sz w:val="28"/>
          <w:szCs w:val="28"/>
        </w:rPr>
      </w:pPr>
      <w:r w:rsidRPr="004940D9">
        <w:rPr>
          <w:b/>
          <w:sz w:val="28"/>
          <w:szCs w:val="28"/>
        </w:rPr>
        <w:t>II.</w:t>
      </w:r>
      <w:r w:rsidRPr="004940D9">
        <w:rPr>
          <w:b/>
          <w:sz w:val="28"/>
          <w:szCs w:val="28"/>
        </w:rPr>
        <w:tab/>
        <w:t>Актуалізація опорних знань і вмінь учнів.</w:t>
      </w:r>
    </w:p>
    <w:p w:rsidR="004940D9" w:rsidRDefault="00322226" w:rsidP="00322226">
      <w:pPr>
        <w:rPr>
          <w:sz w:val="28"/>
          <w:szCs w:val="28"/>
        </w:rPr>
      </w:pPr>
      <w:r w:rsidRPr="00265DFE">
        <w:rPr>
          <w:sz w:val="28"/>
          <w:szCs w:val="28"/>
        </w:rPr>
        <w:t xml:space="preserve">а) роздати картки з завданнями  </w:t>
      </w:r>
      <w:r w:rsidR="004940D9">
        <w:rPr>
          <w:sz w:val="28"/>
          <w:szCs w:val="28"/>
        </w:rPr>
        <w:t>(Розклад правильно яка квітка якого догляду потребує?)</w:t>
      </w:r>
    </w:p>
    <w:p w:rsidR="00322226" w:rsidRPr="00265DFE" w:rsidRDefault="00C94128" w:rsidP="00322226">
      <w:pPr>
        <w:rPr>
          <w:sz w:val="28"/>
          <w:szCs w:val="28"/>
        </w:rPr>
      </w:pPr>
      <w:r>
        <w:rPr>
          <w:sz w:val="28"/>
          <w:szCs w:val="28"/>
        </w:rPr>
        <w:t>б)</w:t>
      </w:r>
      <w:r w:rsidR="004940D9">
        <w:rPr>
          <w:sz w:val="28"/>
          <w:szCs w:val="28"/>
        </w:rPr>
        <w:t xml:space="preserve"> Які ви побачили в відео</w:t>
      </w:r>
      <w:r w:rsidR="00322226" w:rsidRPr="00265DFE">
        <w:rPr>
          <w:sz w:val="28"/>
          <w:szCs w:val="28"/>
        </w:rPr>
        <w:t xml:space="preserve"> правила</w:t>
      </w:r>
      <w:r w:rsidR="004940D9">
        <w:rPr>
          <w:sz w:val="28"/>
          <w:szCs w:val="28"/>
        </w:rPr>
        <w:t xml:space="preserve"> пересадки</w:t>
      </w:r>
      <w:r w:rsidR="00322226" w:rsidRPr="00265DFE">
        <w:rPr>
          <w:sz w:val="28"/>
          <w:szCs w:val="28"/>
        </w:rPr>
        <w:t xml:space="preserve">?  </w:t>
      </w:r>
    </w:p>
    <w:p w:rsidR="00C94128" w:rsidRDefault="00322226" w:rsidP="00322226">
      <w:pPr>
        <w:rPr>
          <w:sz w:val="28"/>
          <w:szCs w:val="28"/>
        </w:rPr>
      </w:pPr>
      <w:r w:rsidRPr="00265DFE">
        <w:rPr>
          <w:sz w:val="28"/>
          <w:szCs w:val="28"/>
        </w:rPr>
        <w:t xml:space="preserve">Що таке період </w:t>
      </w:r>
      <w:r w:rsidR="004940D9">
        <w:rPr>
          <w:sz w:val="28"/>
          <w:szCs w:val="28"/>
        </w:rPr>
        <w:t xml:space="preserve">активного росту та </w:t>
      </w:r>
      <w:r w:rsidRPr="00265DFE">
        <w:rPr>
          <w:sz w:val="28"/>
          <w:szCs w:val="28"/>
        </w:rPr>
        <w:t xml:space="preserve">спокою? </w:t>
      </w:r>
    </w:p>
    <w:p w:rsidR="00C94128" w:rsidRDefault="00322226" w:rsidP="00322226">
      <w:pPr>
        <w:rPr>
          <w:sz w:val="28"/>
          <w:szCs w:val="28"/>
        </w:rPr>
      </w:pPr>
      <w:r w:rsidRPr="00265DFE">
        <w:rPr>
          <w:sz w:val="28"/>
          <w:szCs w:val="28"/>
        </w:rPr>
        <w:t xml:space="preserve">Назвіть ознаки </w:t>
      </w:r>
      <w:r w:rsidR="00C94128">
        <w:rPr>
          <w:sz w:val="28"/>
          <w:szCs w:val="28"/>
        </w:rPr>
        <w:t>хворої здорової рослини.</w:t>
      </w:r>
    </w:p>
    <w:p w:rsidR="00322226" w:rsidRDefault="00322226" w:rsidP="00322226">
      <w:pPr>
        <w:rPr>
          <w:b/>
          <w:sz w:val="28"/>
          <w:szCs w:val="28"/>
        </w:rPr>
      </w:pPr>
      <w:r w:rsidRPr="00C94128">
        <w:rPr>
          <w:b/>
          <w:sz w:val="28"/>
          <w:szCs w:val="28"/>
        </w:rPr>
        <w:lastRenderedPageBreak/>
        <w:t>III. Мотивація навчальної діяльності</w:t>
      </w:r>
    </w:p>
    <w:p w:rsidR="00C94128" w:rsidRPr="00C94128" w:rsidRDefault="00C94128" w:rsidP="00322226">
      <w:pPr>
        <w:rPr>
          <w:sz w:val="28"/>
          <w:szCs w:val="28"/>
        </w:rPr>
      </w:pPr>
      <w:r w:rsidRPr="00C94128">
        <w:rPr>
          <w:sz w:val="28"/>
          <w:szCs w:val="28"/>
        </w:rPr>
        <w:t>Ми пересадимо квіти вони будуть р</w:t>
      </w:r>
      <w:r w:rsidR="00B16A5E">
        <w:rPr>
          <w:sz w:val="28"/>
          <w:szCs w:val="28"/>
        </w:rPr>
        <w:t>ости та дарувати нам позитивні</w:t>
      </w:r>
      <w:r w:rsidRPr="00C94128">
        <w:rPr>
          <w:sz w:val="28"/>
          <w:szCs w:val="28"/>
        </w:rPr>
        <w:t xml:space="preserve"> емоції.</w:t>
      </w:r>
    </w:p>
    <w:p w:rsidR="00322226" w:rsidRPr="00B16A5E" w:rsidRDefault="00322226" w:rsidP="00322226">
      <w:pPr>
        <w:rPr>
          <w:b/>
          <w:sz w:val="28"/>
          <w:szCs w:val="28"/>
        </w:rPr>
      </w:pPr>
      <w:r w:rsidRPr="00B16A5E">
        <w:rPr>
          <w:b/>
          <w:sz w:val="28"/>
          <w:szCs w:val="28"/>
        </w:rPr>
        <w:t>IV. Повідомлення теми уроку</w:t>
      </w:r>
    </w:p>
    <w:p w:rsidR="00322226" w:rsidRPr="00265DFE" w:rsidRDefault="00322226" w:rsidP="00322226">
      <w:pPr>
        <w:rPr>
          <w:sz w:val="28"/>
          <w:szCs w:val="28"/>
        </w:rPr>
      </w:pPr>
      <w:r w:rsidRPr="00265DFE">
        <w:rPr>
          <w:sz w:val="28"/>
          <w:szCs w:val="28"/>
        </w:rPr>
        <w:t>Тема уроку: «</w:t>
      </w:r>
      <w:r w:rsidR="002B7C17" w:rsidRPr="002B7C17">
        <w:rPr>
          <w:sz w:val="28"/>
          <w:szCs w:val="28"/>
        </w:rPr>
        <w:t>Догляд за кімнатними рослинами :пересадка,полив ,підживлення.</w:t>
      </w:r>
      <w:r w:rsidRPr="00265DFE">
        <w:rPr>
          <w:sz w:val="28"/>
          <w:szCs w:val="28"/>
        </w:rPr>
        <w:t>»</w:t>
      </w:r>
    </w:p>
    <w:p w:rsidR="00322226" w:rsidRDefault="00322226" w:rsidP="00322226">
      <w:pPr>
        <w:rPr>
          <w:sz w:val="28"/>
          <w:szCs w:val="28"/>
        </w:rPr>
      </w:pPr>
      <w:r w:rsidRPr="002B7C17">
        <w:rPr>
          <w:b/>
          <w:sz w:val="28"/>
          <w:szCs w:val="28"/>
        </w:rPr>
        <w:t>V. Вивчення нового матеріалу</w:t>
      </w:r>
      <w:r w:rsidRPr="00265DFE">
        <w:rPr>
          <w:sz w:val="28"/>
          <w:szCs w:val="28"/>
        </w:rPr>
        <w:t>. Перша частина (слово вчителя з практичним показом усіх дій).</w:t>
      </w:r>
    </w:p>
    <w:p w:rsidR="00C41681" w:rsidRDefault="00C41681" w:rsidP="00322226">
      <w:pPr>
        <w:rPr>
          <w:sz w:val="28"/>
          <w:szCs w:val="28"/>
        </w:rPr>
      </w:pPr>
      <w:r>
        <w:rPr>
          <w:noProof/>
          <w:lang w:eastAsia="uk-UA"/>
        </w:rPr>
        <w:drawing>
          <wp:inline distT="0" distB="0" distL="0" distR="0" wp14:anchorId="456BBB9A" wp14:editId="55074C67">
            <wp:extent cx="2034540" cy="1272266"/>
            <wp:effectExtent l="0" t="0" r="3810" b="4445"/>
            <wp:docPr id="1" name="Рисунок 1" descr="peresadka_roslin.jpg (137.77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esadka_roslin.jpg (137.77 K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4540" cy="1272266"/>
                    </a:xfrm>
                    <a:prstGeom prst="rect">
                      <a:avLst/>
                    </a:prstGeom>
                    <a:noFill/>
                    <a:ln>
                      <a:noFill/>
                    </a:ln>
                  </pic:spPr>
                </pic:pic>
              </a:graphicData>
            </a:graphic>
          </wp:inline>
        </w:drawing>
      </w:r>
    </w:p>
    <w:p w:rsidR="00C41681" w:rsidRDefault="00C41681" w:rsidP="00322226">
      <w:pPr>
        <w:rPr>
          <w:sz w:val="28"/>
          <w:szCs w:val="28"/>
        </w:rPr>
      </w:pPr>
      <w:r w:rsidRPr="00C41681">
        <w:rPr>
          <w:sz w:val="28"/>
          <w:szCs w:val="28"/>
        </w:rPr>
        <w:t xml:space="preserve">Рано чи пізно пересадка кімнатних рослин стає необхідною. Коли і чому потрібно пересаджувати рослини, яким способом це зробити, щоб не пошкодити кореневу систему. </w:t>
      </w:r>
    </w:p>
    <w:p w:rsidR="00C41681" w:rsidRDefault="00C41681" w:rsidP="00C41681">
      <w:pPr>
        <w:rPr>
          <w:sz w:val="28"/>
          <w:szCs w:val="28"/>
          <w:u w:val="single"/>
        </w:rPr>
      </w:pPr>
      <w:r w:rsidRPr="00C41681">
        <w:rPr>
          <w:sz w:val="28"/>
          <w:szCs w:val="28"/>
          <w:u w:val="single"/>
        </w:rPr>
        <w:t>Які ознаки, що рослину потрібно пересаджувати?</w:t>
      </w:r>
    </w:p>
    <w:p w:rsidR="00C50166" w:rsidRPr="00C41681" w:rsidRDefault="00C50166" w:rsidP="00C41681">
      <w:pPr>
        <w:rPr>
          <w:sz w:val="28"/>
          <w:szCs w:val="28"/>
          <w:u w:val="single"/>
        </w:rPr>
      </w:pPr>
      <w:r>
        <w:rPr>
          <w:sz w:val="28"/>
          <w:szCs w:val="28"/>
          <w:u w:val="single"/>
        </w:rPr>
        <w:t>Дидактичний матеріал « Збери рослину»</w:t>
      </w:r>
    </w:p>
    <w:p w:rsidR="00C41681" w:rsidRPr="00C41681" w:rsidRDefault="00C41681" w:rsidP="00C41681">
      <w:pPr>
        <w:rPr>
          <w:sz w:val="28"/>
          <w:szCs w:val="28"/>
        </w:rPr>
      </w:pPr>
      <w:r w:rsidRPr="00C41681">
        <w:rPr>
          <w:sz w:val="28"/>
          <w:szCs w:val="28"/>
        </w:rPr>
        <w:t>Найбільш очевидною ознакою, що кімнатну рослину треба пересадити, є коріння на поверхні грунту, проростання коренів зі зливного отвору в нижній частині горщика або його деформація.</w:t>
      </w:r>
    </w:p>
    <w:p w:rsidR="00C41681" w:rsidRPr="00C41681" w:rsidRDefault="00C41681" w:rsidP="00C41681">
      <w:pPr>
        <w:rPr>
          <w:sz w:val="28"/>
          <w:szCs w:val="28"/>
        </w:rPr>
      </w:pPr>
      <w:r w:rsidRPr="00C41681">
        <w:rPr>
          <w:sz w:val="28"/>
          <w:szCs w:val="28"/>
        </w:rPr>
        <w:t>Також пересадки потребує рослина тоді, коли вона призупинила або сповільнила ріст.</w:t>
      </w:r>
    </w:p>
    <w:p w:rsidR="00C41681" w:rsidRDefault="00C41681" w:rsidP="00C41681">
      <w:pPr>
        <w:rPr>
          <w:sz w:val="28"/>
          <w:szCs w:val="28"/>
        </w:rPr>
      </w:pPr>
      <w:r w:rsidRPr="00C41681">
        <w:rPr>
          <w:sz w:val="28"/>
          <w:szCs w:val="28"/>
        </w:rPr>
        <w:t>Зміщення рослини у вазонку може стати ще однією ознакою пересадки.</w:t>
      </w:r>
    </w:p>
    <w:p w:rsidR="00C41681" w:rsidRPr="00C41681" w:rsidRDefault="00C41681" w:rsidP="00C41681">
      <w:pPr>
        <w:rPr>
          <w:b/>
          <w:sz w:val="28"/>
          <w:szCs w:val="28"/>
          <w:u w:val="single"/>
        </w:rPr>
      </w:pPr>
      <w:r w:rsidRPr="00C41681">
        <w:rPr>
          <w:b/>
          <w:sz w:val="28"/>
          <w:szCs w:val="28"/>
          <w:u w:val="single"/>
        </w:rPr>
        <w:t>Як вибрати горщик при пересадці кімнатних рослин?</w:t>
      </w:r>
    </w:p>
    <w:p w:rsidR="00C41681" w:rsidRPr="00C41681" w:rsidRDefault="00C41681" w:rsidP="00C41681">
      <w:pPr>
        <w:rPr>
          <w:sz w:val="28"/>
          <w:szCs w:val="28"/>
        </w:rPr>
      </w:pPr>
      <w:r w:rsidRPr="00C41681">
        <w:rPr>
          <w:sz w:val="28"/>
          <w:szCs w:val="28"/>
        </w:rPr>
        <w:t>Новий горщик повинен бути не більше 4 сантиметрів ширини і 5 сантиметрів глибини ніж старий горщик. Чому? Горщик, що набагато більший, дає корінням занадто багато місця для росту, зайвої води, що може сприяти загниванню коренів. Не забудьте вибрати горщик, який має дренажні отвори, щоб зайва вода витекла. Верхня частина рослини не буде рости доти, доки її коріння не почне заповнювати горщик.</w:t>
      </w:r>
    </w:p>
    <w:p w:rsidR="00C41681" w:rsidRDefault="00C41681" w:rsidP="00C41681">
      <w:pPr>
        <w:rPr>
          <w:sz w:val="28"/>
          <w:szCs w:val="28"/>
        </w:rPr>
      </w:pPr>
      <w:r w:rsidRPr="00C41681">
        <w:rPr>
          <w:sz w:val="28"/>
          <w:szCs w:val="28"/>
        </w:rPr>
        <w:t>Якщо ви використовуєте новий глиняний горщик, замочіть його у воді на декілька годин, перш ніж посадите в нього рослину. Новий глиняний горщик настільки сухий, що він буде грабувати вологу з ґрунту.</w:t>
      </w:r>
    </w:p>
    <w:p w:rsidR="00C50166" w:rsidRDefault="00C41681" w:rsidP="00C41681">
      <w:pPr>
        <w:rPr>
          <w:b/>
          <w:sz w:val="28"/>
          <w:szCs w:val="28"/>
          <w:u w:val="single"/>
        </w:rPr>
      </w:pPr>
      <w:r w:rsidRPr="00C41681">
        <w:rPr>
          <w:b/>
          <w:sz w:val="28"/>
          <w:szCs w:val="28"/>
          <w:u w:val="single"/>
        </w:rPr>
        <w:t>Як пересадити кімнатну рослину - крок за кроком:</w:t>
      </w:r>
    </w:p>
    <w:p w:rsidR="00C50166" w:rsidRPr="00C41681" w:rsidRDefault="00C50166" w:rsidP="00C41681">
      <w:pPr>
        <w:rPr>
          <w:b/>
          <w:sz w:val="28"/>
          <w:szCs w:val="28"/>
          <w:u w:val="single"/>
        </w:rPr>
      </w:pPr>
      <w:r>
        <w:rPr>
          <w:b/>
          <w:sz w:val="28"/>
          <w:szCs w:val="28"/>
          <w:u w:val="single"/>
        </w:rPr>
        <w:lastRenderedPageBreak/>
        <w:t>Розкладання дидактичного матеріалу « Пересадка крок за кроком.»</w:t>
      </w:r>
    </w:p>
    <w:p w:rsidR="00C41681" w:rsidRDefault="00C41681" w:rsidP="00C41681">
      <w:pPr>
        <w:rPr>
          <w:sz w:val="28"/>
          <w:szCs w:val="28"/>
        </w:rPr>
      </w:pPr>
      <w:r w:rsidRPr="00C41681">
        <w:rPr>
          <w:sz w:val="28"/>
          <w:szCs w:val="28"/>
        </w:rPr>
        <w:t>• Щоб витягнути рослину з свого первісного горщика, переверніть його на бік і постукайте. Якщо рослина не зрушиться з місця, то можете натиснути на дно горщика, щоб послабити коріння або акуратно просуньте ніж навколо внутрішньої сторони горщика, намагаючись не пошкодити коріння. Якщо рослина і горщик дуже великі, можна замінити верхній шар землі.</w:t>
      </w:r>
      <w:r>
        <w:rPr>
          <w:sz w:val="28"/>
          <w:szCs w:val="28"/>
        </w:rPr>
        <w:t xml:space="preserve"> На дно горщика сипемо дренаж (керамзіт), грунт,ставимо рослину,засипаемо по краю землею,та поливаемо.</w:t>
      </w:r>
    </w:p>
    <w:p w:rsidR="00C41681" w:rsidRPr="00C41681" w:rsidRDefault="00C41681" w:rsidP="00C41681">
      <w:pPr>
        <w:rPr>
          <w:sz w:val="28"/>
          <w:szCs w:val="28"/>
        </w:rPr>
      </w:pPr>
      <w:r>
        <w:rPr>
          <w:sz w:val="28"/>
          <w:szCs w:val="28"/>
        </w:rPr>
        <w:t>К</w:t>
      </w:r>
      <w:r w:rsidRPr="00C41681">
        <w:rPr>
          <w:b/>
          <w:sz w:val="28"/>
          <w:szCs w:val="28"/>
          <w:u w:val="single"/>
        </w:rPr>
        <w:t>ілька порад, які допоможуть кімнатній рослині прийнятися після пересадки:</w:t>
      </w:r>
    </w:p>
    <w:p w:rsidR="00C41681" w:rsidRPr="00C41681" w:rsidRDefault="00C41681" w:rsidP="00C41681">
      <w:pPr>
        <w:rPr>
          <w:sz w:val="28"/>
          <w:szCs w:val="28"/>
        </w:rPr>
      </w:pPr>
      <w:r w:rsidRPr="00C41681">
        <w:rPr>
          <w:sz w:val="28"/>
          <w:szCs w:val="28"/>
        </w:rPr>
        <w:t>• Не ставте рослину на сонце відразу, тому що сонце може бути занадто суворим для ослабленої рослини.</w:t>
      </w:r>
    </w:p>
    <w:p w:rsidR="00C41681" w:rsidRPr="00C41681" w:rsidRDefault="00C41681" w:rsidP="00C41681">
      <w:pPr>
        <w:rPr>
          <w:sz w:val="28"/>
          <w:szCs w:val="28"/>
        </w:rPr>
      </w:pPr>
      <w:r w:rsidRPr="00C41681">
        <w:rPr>
          <w:sz w:val="28"/>
          <w:szCs w:val="28"/>
        </w:rPr>
        <w:t>• Зберігайте грунт рівномірно вологим, але не сирим. Якщо ви помітили, що листя мляві - рос</w:t>
      </w:r>
      <w:r>
        <w:rPr>
          <w:sz w:val="28"/>
          <w:szCs w:val="28"/>
        </w:rPr>
        <w:t>лина не отримує достатньо води.</w:t>
      </w:r>
    </w:p>
    <w:p w:rsidR="00C41681" w:rsidRPr="00C41681" w:rsidRDefault="00C41681" w:rsidP="00C41681">
      <w:pPr>
        <w:rPr>
          <w:sz w:val="28"/>
          <w:szCs w:val="28"/>
        </w:rPr>
      </w:pPr>
      <w:r w:rsidRPr="00C41681">
        <w:rPr>
          <w:sz w:val="28"/>
          <w:szCs w:val="28"/>
        </w:rPr>
        <w:t>Якщо листя жовтіє - занадто багато води.</w:t>
      </w:r>
    </w:p>
    <w:p w:rsidR="00C41681" w:rsidRPr="00C41681" w:rsidRDefault="00C41681" w:rsidP="00C41681">
      <w:pPr>
        <w:rPr>
          <w:sz w:val="28"/>
          <w:szCs w:val="28"/>
        </w:rPr>
      </w:pPr>
      <w:r w:rsidRPr="00C41681">
        <w:rPr>
          <w:sz w:val="28"/>
          <w:szCs w:val="28"/>
        </w:rPr>
        <w:t>• Висока вологість повітря допомагає відновити пересаджену рослину.</w:t>
      </w:r>
    </w:p>
    <w:p w:rsidR="00C41681" w:rsidRDefault="00C41681" w:rsidP="00C41681">
      <w:pPr>
        <w:rPr>
          <w:sz w:val="28"/>
          <w:szCs w:val="28"/>
        </w:rPr>
      </w:pPr>
      <w:r w:rsidRPr="00C41681">
        <w:rPr>
          <w:sz w:val="28"/>
          <w:szCs w:val="28"/>
        </w:rPr>
        <w:t>• Ніколи не підживляйте рослину після пересадки. ЇЇ коріння було, швидше за все пошкоджене і може постраждати від опіку добрива. Зачекайте, принаймні місяць до внесення добрив, щоб коренева система зміцніла.</w:t>
      </w:r>
    </w:p>
    <w:p w:rsidR="00004C29" w:rsidRPr="00B16D08" w:rsidRDefault="00004C29" w:rsidP="00004C29">
      <w:pPr>
        <w:rPr>
          <w:b/>
          <w:sz w:val="28"/>
          <w:szCs w:val="28"/>
          <w:u w:val="single"/>
        </w:rPr>
      </w:pPr>
      <w:r w:rsidRPr="00B16D08">
        <w:rPr>
          <w:b/>
          <w:sz w:val="28"/>
          <w:szCs w:val="28"/>
          <w:u w:val="single"/>
        </w:rPr>
        <w:t>Ознаки нестачі поживних речовин</w:t>
      </w:r>
    </w:p>
    <w:p w:rsidR="00004C29" w:rsidRPr="00004C29" w:rsidRDefault="00004C29" w:rsidP="00004C29">
      <w:pPr>
        <w:rPr>
          <w:sz w:val="28"/>
          <w:szCs w:val="28"/>
        </w:rPr>
      </w:pPr>
      <w:r w:rsidRPr="00004C29">
        <w:rPr>
          <w:sz w:val="28"/>
          <w:szCs w:val="28"/>
        </w:rPr>
        <w:t>ріст сповільнюється, молоде листя дрібніше, ніж старе;</w:t>
      </w:r>
    </w:p>
    <w:p w:rsidR="00004C29" w:rsidRPr="00004C29" w:rsidRDefault="00004C29" w:rsidP="00004C29">
      <w:pPr>
        <w:rPr>
          <w:sz w:val="28"/>
          <w:szCs w:val="28"/>
        </w:rPr>
      </w:pPr>
      <w:r w:rsidRPr="00004C29">
        <w:rPr>
          <w:sz w:val="28"/>
          <w:szCs w:val="28"/>
        </w:rPr>
        <w:t>стебла ослаблені і дуже витягнуті;</w:t>
      </w:r>
    </w:p>
    <w:p w:rsidR="00004C29" w:rsidRPr="00004C29" w:rsidRDefault="00004C29" w:rsidP="00004C29">
      <w:pPr>
        <w:rPr>
          <w:sz w:val="28"/>
          <w:szCs w:val="28"/>
        </w:rPr>
      </w:pPr>
      <w:r w:rsidRPr="00004C29">
        <w:rPr>
          <w:sz w:val="28"/>
          <w:szCs w:val="28"/>
        </w:rPr>
        <w:t>нове листя відрізняється за забарвленням — занадто світле, має нехарактерну забарвленість або плямистість;</w:t>
      </w:r>
    </w:p>
    <w:p w:rsidR="00004C29" w:rsidRPr="00004C29" w:rsidRDefault="00004C29" w:rsidP="00004C29">
      <w:pPr>
        <w:rPr>
          <w:sz w:val="28"/>
          <w:szCs w:val="28"/>
        </w:rPr>
      </w:pPr>
      <w:r w:rsidRPr="00004C29">
        <w:rPr>
          <w:sz w:val="28"/>
          <w:szCs w:val="28"/>
        </w:rPr>
        <w:t>квітки дрібні, слабо розвиваються, бутони обпадають або їх взагалі немає;</w:t>
      </w:r>
    </w:p>
    <w:p w:rsidR="00004C29" w:rsidRPr="00004C29" w:rsidRDefault="00004C29" w:rsidP="00004C29">
      <w:pPr>
        <w:rPr>
          <w:sz w:val="28"/>
          <w:szCs w:val="28"/>
        </w:rPr>
      </w:pPr>
      <w:r w:rsidRPr="00004C29">
        <w:rPr>
          <w:sz w:val="28"/>
          <w:szCs w:val="28"/>
        </w:rPr>
        <w:t>втрата імунітету до захворювань і шкідників;</w:t>
      </w:r>
    </w:p>
    <w:p w:rsidR="00004C29" w:rsidRPr="00004C29" w:rsidRDefault="00004C29" w:rsidP="00004C29">
      <w:pPr>
        <w:rPr>
          <w:sz w:val="28"/>
          <w:szCs w:val="28"/>
        </w:rPr>
      </w:pPr>
      <w:r w:rsidRPr="00004C29">
        <w:rPr>
          <w:sz w:val="28"/>
          <w:szCs w:val="28"/>
        </w:rPr>
        <w:t>Не слід чекати, коли по виду рослини можна буде зробити висновок про дефіцит поживних речовин, краще вносити добрива регулярно.</w:t>
      </w:r>
    </w:p>
    <w:p w:rsidR="00004C29" w:rsidRPr="00004C29" w:rsidRDefault="00004C29" w:rsidP="00004C29">
      <w:pPr>
        <w:rPr>
          <w:b/>
          <w:sz w:val="28"/>
          <w:szCs w:val="28"/>
          <w:u w:val="single"/>
        </w:rPr>
      </w:pPr>
      <w:r w:rsidRPr="00004C29">
        <w:rPr>
          <w:b/>
          <w:sz w:val="28"/>
          <w:szCs w:val="28"/>
          <w:u w:val="single"/>
        </w:rPr>
        <w:t>Види добрив для кімнатних рослин</w:t>
      </w:r>
    </w:p>
    <w:p w:rsidR="00004C29" w:rsidRPr="00004C29" w:rsidRDefault="00004C29" w:rsidP="00004C29">
      <w:pPr>
        <w:rPr>
          <w:sz w:val="28"/>
          <w:szCs w:val="28"/>
        </w:rPr>
      </w:pPr>
      <w:r w:rsidRPr="00004C29">
        <w:rPr>
          <w:sz w:val="28"/>
          <w:szCs w:val="28"/>
        </w:rPr>
        <w:t>Добрива для кімнатних рослин поділяють на органічні і мінеральні.</w:t>
      </w:r>
    </w:p>
    <w:p w:rsidR="00004C29" w:rsidRDefault="00004C29" w:rsidP="00004C29">
      <w:pPr>
        <w:rPr>
          <w:sz w:val="28"/>
          <w:szCs w:val="28"/>
        </w:rPr>
      </w:pPr>
      <w:r w:rsidRPr="00004C29">
        <w:rPr>
          <w:sz w:val="28"/>
          <w:szCs w:val="28"/>
        </w:rPr>
        <w:t>До органічних відносять гній, курячий послід, рослинний компост — природні компоненти. Вони містять повний набір потрібних рослинам поживних речовин.</w:t>
      </w:r>
    </w:p>
    <w:p w:rsidR="00B16D08" w:rsidRPr="00B16D08" w:rsidRDefault="00B16D08" w:rsidP="00004C29">
      <w:pPr>
        <w:rPr>
          <w:b/>
          <w:sz w:val="28"/>
          <w:szCs w:val="28"/>
          <w:u w:val="single"/>
        </w:rPr>
      </w:pPr>
      <w:r w:rsidRPr="00B16D08">
        <w:rPr>
          <w:b/>
          <w:sz w:val="28"/>
          <w:szCs w:val="28"/>
          <w:u w:val="single"/>
        </w:rPr>
        <w:lastRenderedPageBreak/>
        <w:t>Як правильно вносити добрива.</w:t>
      </w:r>
    </w:p>
    <w:p w:rsidR="00B16D08" w:rsidRPr="00B16D08" w:rsidRDefault="00B16D08" w:rsidP="00B16D08">
      <w:pPr>
        <w:rPr>
          <w:sz w:val="28"/>
          <w:szCs w:val="28"/>
        </w:rPr>
      </w:pPr>
      <w:r w:rsidRPr="00B16D08">
        <w:rPr>
          <w:sz w:val="28"/>
          <w:szCs w:val="28"/>
        </w:rPr>
        <w:t>Найпростіший спосіб — розвести добриво у воді і поливати квіти цим розчином. Можна обприскувати листя молодих рослин, але концентрація поживних речовин повинна бути набагато меншою, ніж при поливі. Гранули і палички вносяться безпосередньо в грунт. При поливі вод</w:t>
      </w:r>
      <w:r>
        <w:rPr>
          <w:sz w:val="28"/>
          <w:szCs w:val="28"/>
        </w:rPr>
        <w:t>а поступово буде розчиняти їх.</w:t>
      </w:r>
    </w:p>
    <w:p w:rsidR="00B16D08" w:rsidRPr="00B16D08" w:rsidRDefault="00B16D08" w:rsidP="00B16D08">
      <w:pPr>
        <w:rPr>
          <w:sz w:val="28"/>
          <w:szCs w:val="28"/>
        </w:rPr>
      </w:pPr>
      <w:r w:rsidRPr="00B16D08">
        <w:rPr>
          <w:sz w:val="28"/>
          <w:szCs w:val="28"/>
        </w:rPr>
        <w:t>Головне — виконувати інструкції. Скільки речовини і в якій кількості води розвести для поливу, яку концентрацію брати для обприскування — все це є в інструкції. Наприклад, 1 ковпачок від флак</w:t>
      </w:r>
      <w:r>
        <w:rPr>
          <w:sz w:val="28"/>
          <w:szCs w:val="28"/>
        </w:rPr>
        <w:t>она з добривом на 2 літри води.</w:t>
      </w:r>
    </w:p>
    <w:p w:rsidR="00B16D08" w:rsidRDefault="00B16D08" w:rsidP="00B16D08">
      <w:pPr>
        <w:rPr>
          <w:sz w:val="28"/>
          <w:szCs w:val="28"/>
        </w:rPr>
      </w:pPr>
      <w:r w:rsidRPr="00B16D08">
        <w:rPr>
          <w:b/>
          <w:sz w:val="28"/>
          <w:szCs w:val="28"/>
          <w:u w:val="single"/>
        </w:rPr>
        <w:t>Важливо!</w:t>
      </w:r>
      <w:r w:rsidRPr="00B16D08">
        <w:rPr>
          <w:sz w:val="28"/>
          <w:szCs w:val="28"/>
        </w:rPr>
        <w:t xml:space="preserve"> Добрива для рослин потрібно зберігати в недоступному для дітей місці, працювати в рукавичках і берегти очі від випадкового попадання рідини.</w:t>
      </w:r>
    </w:p>
    <w:p w:rsidR="002B6DCC" w:rsidRDefault="002B6DCC" w:rsidP="00B16D08">
      <w:pPr>
        <w:rPr>
          <w:sz w:val="28"/>
          <w:szCs w:val="28"/>
        </w:rPr>
      </w:pPr>
      <w:r>
        <w:rPr>
          <w:sz w:val="28"/>
          <w:szCs w:val="28"/>
        </w:rPr>
        <w:t xml:space="preserve">Фізхвилинка </w:t>
      </w:r>
      <w:hyperlink r:id="rId6" w:history="1">
        <w:r w:rsidRPr="00D87493">
          <w:rPr>
            <w:rStyle w:val="a5"/>
            <w:sz w:val="28"/>
            <w:szCs w:val="28"/>
          </w:rPr>
          <w:t>https://www.youtube.com/watch?v=8HvWHkDLDqM&amp;list=PL5E8LrSI9SmQRg1xyxpIMuHn7yc059j5G&amp;index=23</w:t>
        </w:r>
      </w:hyperlink>
      <w:r>
        <w:rPr>
          <w:sz w:val="28"/>
          <w:szCs w:val="28"/>
        </w:rPr>
        <w:t xml:space="preserve"> </w:t>
      </w:r>
    </w:p>
    <w:p w:rsidR="00C41681" w:rsidRPr="002B6DCC" w:rsidRDefault="00B16D08" w:rsidP="00322226">
      <w:pPr>
        <w:rPr>
          <w:b/>
          <w:sz w:val="28"/>
          <w:szCs w:val="28"/>
          <w:u w:val="single"/>
        </w:rPr>
      </w:pPr>
      <w:r w:rsidRPr="00B16D08">
        <w:rPr>
          <w:b/>
          <w:sz w:val="28"/>
          <w:szCs w:val="28"/>
          <w:u w:val="single"/>
        </w:rPr>
        <w:t>Показ виконуваня дій вчителем.</w:t>
      </w:r>
      <w:r w:rsidR="002B6DCC">
        <w:rPr>
          <w:b/>
          <w:sz w:val="28"/>
          <w:szCs w:val="28"/>
          <w:u w:val="single"/>
        </w:rPr>
        <w:t>(зі словесною інструкцією)</w:t>
      </w:r>
    </w:p>
    <w:p w:rsidR="00322226" w:rsidRPr="002B6DCC" w:rsidRDefault="00322226" w:rsidP="00322226">
      <w:pPr>
        <w:rPr>
          <w:b/>
          <w:sz w:val="28"/>
          <w:szCs w:val="28"/>
        </w:rPr>
      </w:pPr>
      <w:r w:rsidRPr="002B6DCC">
        <w:rPr>
          <w:b/>
          <w:sz w:val="28"/>
          <w:szCs w:val="28"/>
        </w:rPr>
        <w:t>VI. Формування вмінь і навичок учнів.</w:t>
      </w:r>
    </w:p>
    <w:p w:rsidR="00322226" w:rsidRPr="00265DFE" w:rsidRDefault="00322226" w:rsidP="00322226">
      <w:pPr>
        <w:rPr>
          <w:sz w:val="28"/>
          <w:szCs w:val="28"/>
        </w:rPr>
      </w:pPr>
      <w:r w:rsidRPr="00265DFE">
        <w:rPr>
          <w:sz w:val="28"/>
          <w:szCs w:val="28"/>
        </w:rPr>
        <w:t>Практична робота «Пересаджування рослин».</w:t>
      </w:r>
    </w:p>
    <w:p w:rsidR="00322226" w:rsidRPr="00265DFE" w:rsidRDefault="00322226" w:rsidP="00322226">
      <w:pPr>
        <w:rPr>
          <w:sz w:val="28"/>
          <w:szCs w:val="28"/>
        </w:rPr>
      </w:pPr>
      <w:r w:rsidRPr="00265DFE">
        <w:rPr>
          <w:sz w:val="28"/>
          <w:szCs w:val="28"/>
        </w:rPr>
        <w:t>1.</w:t>
      </w:r>
      <w:r w:rsidRPr="00265DFE">
        <w:rPr>
          <w:sz w:val="28"/>
          <w:szCs w:val="28"/>
        </w:rPr>
        <w:tab/>
        <w:t>Аналіз завдань практичної роботи.</w:t>
      </w:r>
    </w:p>
    <w:p w:rsidR="00322226" w:rsidRPr="00265DFE" w:rsidRDefault="002B6DCC" w:rsidP="00322226">
      <w:pPr>
        <w:rPr>
          <w:sz w:val="28"/>
          <w:szCs w:val="28"/>
        </w:rPr>
      </w:pPr>
      <w:r>
        <w:rPr>
          <w:sz w:val="28"/>
          <w:szCs w:val="28"/>
        </w:rPr>
        <w:t>2.</w:t>
      </w:r>
      <w:r w:rsidR="00322226" w:rsidRPr="00265DFE">
        <w:rPr>
          <w:sz w:val="28"/>
          <w:szCs w:val="28"/>
        </w:rPr>
        <w:tab/>
        <w:t>П</w:t>
      </w:r>
      <w:r w:rsidR="00D809C1">
        <w:rPr>
          <w:sz w:val="28"/>
          <w:szCs w:val="28"/>
        </w:rPr>
        <w:t>овторювання  п</w:t>
      </w:r>
      <w:r w:rsidR="00322226" w:rsidRPr="00265DFE">
        <w:rPr>
          <w:sz w:val="28"/>
          <w:szCs w:val="28"/>
        </w:rPr>
        <w:t>равила безпечної праці, організація робочого місця.</w:t>
      </w:r>
    </w:p>
    <w:p w:rsidR="00322226" w:rsidRDefault="00322226" w:rsidP="00322226">
      <w:pPr>
        <w:rPr>
          <w:sz w:val="28"/>
          <w:szCs w:val="28"/>
        </w:rPr>
      </w:pPr>
      <w:r w:rsidRPr="00265DFE">
        <w:rPr>
          <w:sz w:val="28"/>
          <w:szCs w:val="28"/>
        </w:rPr>
        <w:t>4.</w:t>
      </w:r>
      <w:r w:rsidRPr="00265DFE">
        <w:rPr>
          <w:sz w:val="28"/>
          <w:szCs w:val="28"/>
        </w:rPr>
        <w:tab/>
        <w:t>Самостійне виконання  завдань практичної роботи.</w:t>
      </w:r>
    </w:p>
    <w:p w:rsidR="002B6DCC" w:rsidRPr="00265DFE" w:rsidRDefault="002B6DCC" w:rsidP="00322226">
      <w:pPr>
        <w:rPr>
          <w:sz w:val="28"/>
          <w:szCs w:val="28"/>
        </w:rPr>
      </w:pPr>
      <w:r>
        <w:rPr>
          <w:sz w:val="28"/>
          <w:szCs w:val="28"/>
        </w:rPr>
        <w:t>( Допомога вчителя ,за потреби. Виконання дій по словниковій інструкції)</w:t>
      </w:r>
    </w:p>
    <w:p w:rsidR="00322226" w:rsidRPr="00265DFE" w:rsidRDefault="002B6DCC" w:rsidP="00322226">
      <w:pPr>
        <w:rPr>
          <w:sz w:val="28"/>
          <w:szCs w:val="28"/>
        </w:rPr>
      </w:pPr>
      <w:r>
        <w:rPr>
          <w:sz w:val="28"/>
          <w:szCs w:val="28"/>
        </w:rPr>
        <w:t>5</w:t>
      </w:r>
      <w:r w:rsidR="00322226" w:rsidRPr="00265DFE">
        <w:rPr>
          <w:sz w:val="28"/>
          <w:szCs w:val="28"/>
        </w:rPr>
        <w:t>.</w:t>
      </w:r>
      <w:r w:rsidR="00322226" w:rsidRPr="00265DFE">
        <w:rPr>
          <w:sz w:val="28"/>
          <w:szCs w:val="28"/>
        </w:rPr>
        <w:tab/>
      </w:r>
      <w:r>
        <w:rPr>
          <w:sz w:val="28"/>
          <w:szCs w:val="28"/>
        </w:rPr>
        <w:t>Перевірка роботи.</w:t>
      </w:r>
    </w:p>
    <w:p w:rsidR="00322226" w:rsidRPr="00265DFE" w:rsidRDefault="002B6DCC" w:rsidP="00322226">
      <w:pPr>
        <w:rPr>
          <w:sz w:val="28"/>
          <w:szCs w:val="28"/>
        </w:rPr>
      </w:pPr>
      <w:r>
        <w:rPr>
          <w:sz w:val="28"/>
          <w:szCs w:val="28"/>
        </w:rPr>
        <w:t>6.</w:t>
      </w:r>
      <w:r>
        <w:rPr>
          <w:sz w:val="28"/>
          <w:szCs w:val="28"/>
        </w:rPr>
        <w:tab/>
        <w:t xml:space="preserve">Підсумки </w:t>
      </w:r>
      <w:r w:rsidR="00322226" w:rsidRPr="00265DFE">
        <w:rPr>
          <w:sz w:val="28"/>
          <w:szCs w:val="28"/>
        </w:rPr>
        <w:t xml:space="preserve"> роботи</w:t>
      </w:r>
      <w:r>
        <w:rPr>
          <w:sz w:val="28"/>
          <w:szCs w:val="28"/>
        </w:rPr>
        <w:t>,аналіз</w:t>
      </w:r>
      <w:r w:rsidR="00322226" w:rsidRPr="00265DFE">
        <w:rPr>
          <w:sz w:val="28"/>
          <w:szCs w:val="28"/>
        </w:rPr>
        <w:t>.</w:t>
      </w:r>
    </w:p>
    <w:p w:rsidR="00322226" w:rsidRPr="00D809C1" w:rsidRDefault="00D809C1" w:rsidP="00322226">
      <w:pPr>
        <w:rPr>
          <w:b/>
          <w:sz w:val="28"/>
          <w:szCs w:val="28"/>
        </w:rPr>
      </w:pPr>
      <w:r w:rsidRPr="00D809C1">
        <w:rPr>
          <w:b/>
          <w:sz w:val="28"/>
          <w:szCs w:val="28"/>
        </w:rPr>
        <w:t>VI</w:t>
      </w:r>
      <w:r w:rsidR="00322226" w:rsidRPr="00D809C1">
        <w:rPr>
          <w:b/>
          <w:sz w:val="28"/>
          <w:szCs w:val="28"/>
        </w:rPr>
        <w:t>I. Рефлексія</w:t>
      </w:r>
    </w:p>
    <w:p w:rsidR="00D809C1" w:rsidRDefault="00D809C1" w:rsidP="00322226">
      <w:pPr>
        <w:rPr>
          <w:sz w:val="28"/>
          <w:szCs w:val="28"/>
        </w:rPr>
      </w:pPr>
      <w:r>
        <w:rPr>
          <w:sz w:val="28"/>
          <w:szCs w:val="28"/>
        </w:rPr>
        <w:t>-Чи сподобалось Вам діти?</w:t>
      </w:r>
    </w:p>
    <w:p w:rsidR="00D809C1" w:rsidRDefault="00D809C1" w:rsidP="00322226">
      <w:pPr>
        <w:rPr>
          <w:sz w:val="28"/>
          <w:szCs w:val="28"/>
        </w:rPr>
      </w:pPr>
      <w:r>
        <w:rPr>
          <w:sz w:val="28"/>
          <w:szCs w:val="28"/>
        </w:rPr>
        <w:t>-Що нового дізнались на уроці?</w:t>
      </w:r>
    </w:p>
    <w:p w:rsidR="00D809C1" w:rsidRDefault="00D809C1" w:rsidP="00322226">
      <w:pPr>
        <w:rPr>
          <w:sz w:val="28"/>
          <w:szCs w:val="28"/>
        </w:rPr>
      </w:pPr>
      <w:r>
        <w:rPr>
          <w:sz w:val="28"/>
          <w:szCs w:val="28"/>
        </w:rPr>
        <w:t>-Щоб хотіли бачити?</w:t>
      </w:r>
    </w:p>
    <w:p w:rsidR="00D809C1" w:rsidRDefault="00D809C1" w:rsidP="00322226">
      <w:pPr>
        <w:rPr>
          <w:b/>
          <w:sz w:val="28"/>
          <w:szCs w:val="28"/>
        </w:rPr>
      </w:pPr>
      <w:r w:rsidRPr="00C50166">
        <w:rPr>
          <w:b/>
          <w:sz w:val="28"/>
          <w:szCs w:val="28"/>
        </w:rPr>
        <w:t>Виставлення оцінок.</w:t>
      </w:r>
    </w:p>
    <w:p w:rsidR="00C50166" w:rsidRDefault="00C50166" w:rsidP="00322226">
      <w:pPr>
        <w:rPr>
          <w:b/>
          <w:sz w:val="28"/>
          <w:szCs w:val="28"/>
        </w:rPr>
      </w:pPr>
    </w:p>
    <w:p w:rsidR="00C50166" w:rsidRPr="00C50166" w:rsidRDefault="00C50166" w:rsidP="00322226">
      <w:pPr>
        <w:rPr>
          <w:b/>
          <w:sz w:val="28"/>
          <w:szCs w:val="28"/>
        </w:rPr>
      </w:pPr>
      <w:bookmarkStart w:id="0" w:name="_GoBack"/>
      <w:bookmarkEnd w:id="0"/>
    </w:p>
    <w:sectPr w:rsidR="00C50166" w:rsidRPr="00C50166" w:rsidSect="004940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000"/>
    <w:rsid w:val="00004C29"/>
    <w:rsid w:val="00265DFE"/>
    <w:rsid w:val="002B6DCC"/>
    <w:rsid w:val="002B7C17"/>
    <w:rsid w:val="00322226"/>
    <w:rsid w:val="004940D9"/>
    <w:rsid w:val="004E0000"/>
    <w:rsid w:val="00841585"/>
    <w:rsid w:val="00B16A5E"/>
    <w:rsid w:val="00B16D08"/>
    <w:rsid w:val="00C41681"/>
    <w:rsid w:val="00C50166"/>
    <w:rsid w:val="00C94128"/>
    <w:rsid w:val="00D809C1"/>
    <w:rsid w:val="00EB18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16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1681"/>
    <w:rPr>
      <w:rFonts w:ascii="Tahoma" w:hAnsi="Tahoma" w:cs="Tahoma"/>
      <w:sz w:val="16"/>
      <w:szCs w:val="16"/>
    </w:rPr>
  </w:style>
  <w:style w:type="character" w:styleId="a5">
    <w:name w:val="Hyperlink"/>
    <w:basedOn w:val="a0"/>
    <w:uiPriority w:val="99"/>
    <w:unhideWhenUsed/>
    <w:rsid w:val="002B6D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16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1681"/>
    <w:rPr>
      <w:rFonts w:ascii="Tahoma" w:hAnsi="Tahoma" w:cs="Tahoma"/>
      <w:sz w:val="16"/>
      <w:szCs w:val="16"/>
    </w:rPr>
  </w:style>
  <w:style w:type="character" w:styleId="a5">
    <w:name w:val="Hyperlink"/>
    <w:basedOn w:val="a0"/>
    <w:uiPriority w:val="99"/>
    <w:unhideWhenUsed/>
    <w:rsid w:val="002B6D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8HvWHkDLDqM&amp;list=PL5E8LrSI9SmQRg1xyxpIMuHn7yc059j5G&amp;index=2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4377</Words>
  <Characters>2495</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2020-04-27T13:49:00Z</dcterms:created>
  <dcterms:modified xsi:type="dcterms:W3CDTF">2020-04-27T17:23:00Z</dcterms:modified>
</cp:coreProperties>
</file>