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70F" w:rsidRDefault="00A54E89" w:rsidP="006F346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36"/>
          <w:szCs w:val="36"/>
          <w:lang w:val="uk-UA" w:eastAsia="uk-UA"/>
        </w:rPr>
      </w:pPr>
      <w:r>
        <w:rPr>
          <w:rFonts w:ascii="Times New Roman" w:eastAsia="Times New Roman" w:hAnsi="Times New Roman" w:cs="Times New Roman"/>
          <w:iCs/>
          <w:color w:val="000000"/>
          <w:sz w:val="36"/>
          <w:szCs w:val="36"/>
          <w:lang w:val="uk-UA" w:eastAsia="uk-UA"/>
        </w:rPr>
        <w:t xml:space="preserve">                </w:t>
      </w:r>
      <w:r w:rsidRPr="00A54E89">
        <w:rPr>
          <w:rFonts w:ascii="Times New Roman" w:eastAsia="Times New Roman" w:hAnsi="Times New Roman" w:cs="Times New Roman"/>
          <w:iCs/>
          <w:color w:val="000000"/>
          <w:sz w:val="36"/>
          <w:szCs w:val="36"/>
          <w:lang w:val="uk-UA" w:eastAsia="uk-UA"/>
        </w:rPr>
        <w:t>Загальношкільна тематична лінійка</w:t>
      </w:r>
    </w:p>
    <w:p w:rsidR="00A54E89" w:rsidRDefault="00A54E89" w:rsidP="006F346D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val="uk-UA" w:eastAsia="uk-UA"/>
        </w:rPr>
      </w:pPr>
      <w:r>
        <w:rPr>
          <w:rFonts w:ascii="Times New Roman" w:eastAsia="Times New Roman" w:hAnsi="Times New Roman" w:cs="Times New Roman"/>
          <w:iCs/>
          <w:color w:val="000000"/>
          <w:sz w:val="36"/>
          <w:szCs w:val="36"/>
          <w:lang w:val="uk-UA" w:eastAsia="uk-UA"/>
        </w:rPr>
        <w:t xml:space="preserve">               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val="uk-UA" w:eastAsia="uk-UA"/>
        </w:rPr>
        <w:t xml:space="preserve"> </w:t>
      </w:r>
      <w:r w:rsidRPr="00A54E89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val="uk-UA" w:eastAsia="uk-UA"/>
        </w:rPr>
        <w:t>«Слова чемні кожному приємні»</w:t>
      </w:r>
    </w:p>
    <w:p w:rsidR="00A54E89" w:rsidRPr="00A54E89" w:rsidRDefault="00A54E89" w:rsidP="006F346D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val="uk-UA" w:eastAsia="uk-UA"/>
        </w:rPr>
      </w:pPr>
    </w:p>
    <w:p w:rsidR="000B2135" w:rsidRPr="000B2135" w:rsidRDefault="006F346D" w:rsidP="006F34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D498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uk-UA"/>
        </w:rPr>
        <w:t>Мета.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 xml:space="preserve"> Ознайомити учні з правилами мовного етикету людини,які вона повинна засвоювати з ди</w:t>
      </w:r>
      <w:r w:rsidR="002F1B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тинства і користуватися ними протягом усього життя;на найголовніших вимогах народного мовного етикету – ввічливості,чемності,уважності і стриманості – виховувати учнів культурними сучасними людьми,</w:t>
      </w:r>
      <w:r w:rsidR="000D49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 xml:space="preserve"> </w:t>
      </w:r>
      <w:r w:rsidR="002F1B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які пов</w:t>
      </w:r>
      <w:r w:rsidR="000D49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ажають,шанують батьків своїх,друзів,рідну Україну,її звичаї і традиції.</w:t>
      </w:r>
    </w:p>
    <w:p w:rsidR="00591E48" w:rsidRDefault="00060DE0" w:rsidP="000B213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                                            </w:t>
      </w:r>
    </w:p>
    <w:p w:rsidR="000B2135" w:rsidRPr="000B2135" w:rsidRDefault="00591E48" w:rsidP="000B2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                                               </w:t>
      </w:r>
      <w:r w:rsidR="000B2135" w:rsidRPr="000B21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Хід заходу</w:t>
      </w:r>
    </w:p>
    <w:p w:rsidR="000B2135" w:rsidRPr="000B2135" w:rsidRDefault="00A54E89" w:rsidP="000B2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 </w:t>
      </w:r>
      <w:r w:rsidR="000D49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Ведуча 1.</w:t>
      </w:r>
      <w:r w:rsidR="000B2135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Невмирущою криницею нашого народу є його культура, витоки якої сягають у глибоку </w:t>
      </w:r>
      <w:r w:rsidR="006F34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давнину. Адже наші пращури самі </w:t>
      </w:r>
      <w:r w:rsidR="000B2135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і не підозрюючи того, створювали звичайні істини народного етикету, які стали для нас традиційними. Але як не прикро говорити, а все ж таки багато правил народного етикету ми забуваємо. А народний етикет, саме він, склав підмурівок для сучасного етикету. Завдання, яке стоїть сьогодні перед нами, згадати і вивчити основні правила, вимоги сучасного народного етикету.</w:t>
      </w:r>
    </w:p>
    <w:p w:rsidR="00060DE0" w:rsidRDefault="00060DE0" w:rsidP="0002000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060DE0" w:rsidRDefault="00A54E89" w:rsidP="000200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   </w:t>
      </w:r>
      <w:r w:rsidR="000D4982" w:rsidRPr="000D49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Ведуча 2.</w:t>
      </w:r>
      <w:r w:rsidR="000B2135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Сьогодні ми відкриваємо</w:t>
      </w:r>
      <w:r w:rsidR="000B2135" w:rsidRPr="002407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24070F" w:rsidRPr="002407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першу</w:t>
      </w:r>
      <w:r w:rsidR="000B2135" w:rsidRPr="000B213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uk-UA" w:eastAsia="uk-UA"/>
        </w:rPr>
        <w:t xml:space="preserve"> </w:t>
      </w:r>
      <w:r w:rsidR="000B2135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сторінку книги народного етикету. Зрозуміло, що у кожного народу свої правила й традиції, зумовлені історією, психологією, політичним устроєм країни. Вони познача</w:t>
      </w:r>
      <w:r w:rsidR="000B2135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>ються і на манері поведінки. Важко перелічити всі норми етикету, тому що передбачити всі життєві ситуації, в які потрапить людина, просто неможливо. Звісно, змінюються часи — змінюються деякі норми етикету, але те, що за</w:t>
      </w:r>
      <w:r w:rsidR="000B2135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>клав наш народ в основу нашого етикету, ніхто не змінить. А оскільки спочатку було слово, то віддамо шану передусім мовному етикетові</w:t>
      </w:r>
      <w:r w:rsidR="00020009" w:rsidRPr="0002000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                                   </w:t>
      </w:r>
      <w:r w:rsidR="00020009" w:rsidRPr="00020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</w:p>
    <w:p w:rsidR="00060DE0" w:rsidRDefault="00060DE0" w:rsidP="000200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</w:p>
    <w:p w:rsidR="00020009" w:rsidRPr="000B2135" w:rsidRDefault="00A54E89" w:rsidP="00020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</w:t>
      </w:r>
      <w:r w:rsidR="00020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Ведуча 1.</w:t>
      </w:r>
      <w:r w:rsidR="00020009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Взагалі термін «етикет» походить від грецького слова </w:t>
      </w:r>
      <w:r w:rsidR="00020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</w:t>
      </w:r>
      <w:proofErr w:type="spellStart"/>
      <w:r w:rsidR="000200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tntos</w:t>
      </w:r>
      <w:proofErr w:type="spellEnd"/>
      <w:r w:rsidR="00020009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020009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що означає звичай, характер. Мовний етикет робить спілкування з людьми приємним, бажаним. А які найголовніші вимоги мовного етикету?</w:t>
      </w:r>
    </w:p>
    <w:p w:rsidR="00060DE0" w:rsidRDefault="00060DE0" w:rsidP="000200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</w:p>
    <w:p w:rsidR="00A54E89" w:rsidRDefault="00A54E89" w:rsidP="000200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</w:t>
      </w:r>
      <w:r w:rsidR="00020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Ведуча 2.</w:t>
      </w:r>
      <w:r w:rsidR="00020009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Найголовніші вимоги мовного етикету — ввічливість, чемність, уважність і стриманість. «Ніщо не обходиться нам так дешево і не ціниться так дорого, як ввічливість», — писав іспанський письменник </w:t>
      </w:r>
      <w:r w:rsidR="00020009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Сервантес. </w:t>
      </w:r>
      <w:r w:rsidR="00020009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До засобів мовного етикету відносяться словесні формули вираження ввічливості, особливі форми звертання до знайомих і незнайомих людей, вживання </w:t>
      </w:r>
      <w:proofErr w:type="spellStart"/>
      <w:r w:rsidR="00020009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пошанної</w:t>
      </w:r>
      <w:proofErr w:type="spellEnd"/>
      <w:r w:rsidR="00020009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форми займенника Ви. В українській мові є чимало засобів вираження ввічливості: дякую; на все добре; будь ласка; доброго здоров’я; щасливої дороги тощо.</w:t>
      </w:r>
      <w:r w:rsidR="000200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</w:t>
      </w:r>
    </w:p>
    <w:p w:rsidR="00020009" w:rsidRDefault="00020009" w:rsidP="000200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                                 </w:t>
      </w:r>
    </w:p>
    <w:p w:rsidR="00020009" w:rsidRDefault="00020009" w:rsidP="000200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Сценка «Пилипко»</w:t>
      </w:r>
      <w:r w:rsidR="00A54E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(додаток)</w:t>
      </w:r>
    </w:p>
    <w:p w:rsidR="00A54E89" w:rsidRDefault="00A54E89" w:rsidP="000200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</w:p>
    <w:p w:rsidR="00A54E89" w:rsidRDefault="00A54E89" w:rsidP="000200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</w:t>
      </w:r>
      <w:r w:rsidR="00020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Ведуча 1.</w:t>
      </w:r>
      <w:r w:rsidR="00020009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Саме в народних піснях, прислів’ях, приказках виявляється увага до мовного етикету. Так, згадаємо деякі прислів’я та приказки. </w:t>
      </w:r>
    </w:p>
    <w:p w:rsidR="00020009" w:rsidRPr="000B2135" w:rsidRDefault="00A54E89" w:rsidP="00020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</w:t>
      </w:r>
      <w:r w:rsidR="00020009" w:rsidRPr="000B21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Учениця.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="00020009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Слухай перший, говори останній.</w:t>
      </w:r>
    </w:p>
    <w:p w:rsidR="00020009" w:rsidRPr="000B2135" w:rsidRDefault="00020009" w:rsidP="00020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Будь першим на бенкеті, а останнім у лихослів’ї.</w:t>
      </w:r>
    </w:p>
    <w:p w:rsidR="00020009" w:rsidRPr="000B2135" w:rsidRDefault="00020009" w:rsidP="00020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>Одне погане слово скажеш — почуєш десять.</w:t>
      </w:r>
    </w:p>
    <w:p w:rsidR="00020009" w:rsidRPr="000B2135" w:rsidRDefault="00020009" w:rsidP="00020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Слухай багато, а говори мало.</w:t>
      </w:r>
    </w:p>
    <w:p w:rsidR="00A54E89" w:rsidRDefault="00020009" w:rsidP="00020009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Де багато слів, там мало мудрості.</w:t>
      </w:r>
    </w:p>
    <w:p w:rsidR="00020009" w:rsidRDefault="00020009" w:rsidP="00020009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На слові зірвався — увесь світ дізнався.</w:t>
      </w:r>
    </w:p>
    <w:p w:rsidR="00020009" w:rsidRPr="000B2135" w:rsidRDefault="00020009" w:rsidP="00020009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Рис розсипав — ще збереш, сказав слово — не вернеш.</w:t>
      </w:r>
    </w:p>
    <w:p w:rsidR="00020009" w:rsidRPr="000B2135" w:rsidRDefault="00A54E89" w:rsidP="00020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</w:t>
      </w:r>
      <w:r w:rsidR="00020009" w:rsidRPr="000B21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Учень.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  <w:r w:rsidR="00020009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Перш, ніж сказати, сім разів язик у роті поверни.</w:t>
      </w:r>
    </w:p>
    <w:p w:rsidR="00020009" w:rsidRPr="000B2135" w:rsidRDefault="00020009" w:rsidP="00020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Биків ловлять за роги, а людей — за слово.</w:t>
      </w:r>
    </w:p>
    <w:p w:rsidR="00020009" w:rsidRPr="000B2135" w:rsidRDefault="00020009" w:rsidP="00020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Пташку пізнають по пір’ю, а людину — по мові й мислі.</w:t>
      </w:r>
    </w:p>
    <w:p w:rsidR="00020009" w:rsidRPr="000B2135" w:rsidRDefault="00020009" w:rsidP="00020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Яка головонька, така й розмовонька.</w:t>
      </w:r>
    </w:p>
    <w:p w:rsidR="00020009" w:rsidRPr="000B2135" w:rsidRDefault="00020009" w:rsidP="00020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Воронячу мову лише ворона тямить.</w:t>
      </w:r>
    </w:p>
    <w:p w:rsidR="00020009" w:rsidRPr="000B2135" w:rsidRDefault="00020009" w:rsidP="00020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Не заживає рана від лихого слова.</w:t>
      </w:r>
    </w:p>
    <w:p w:rsidR="00060DE0" w:rsidRDefault="00515B37" w:rsidP="000200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</w:t>
      </w:r>
      <w:r w:rsidR="00060DE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</w:t>
      </w:r>
    </w:p>
    <w:p w:rsidR="00020009" w:rsidRPr="00515B37" w:rsidRDefault="00060DE0" w:rsidP="000200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</w:t>
      </w:r>
      <w:r w:rsidR="00515B37" w:rsidRPr="00515B3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Поетична гра «Словник ввічливих слів»</w:t>
      </w:r>
      <w:r w:rsidR="00A54E8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(Додаток)</w:t>
      </w:r>
    </w:p>
    <w:p w:rsidR="00060DE0" w:rsidRDefault="00060DE0" w:rsidP="00515B3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</w:p>
    <w:p w:rsidR="00515B37" w:rsidRPr="000B2135" w:rsidRDefault="00A54E89" w:rsidP="0051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</w:t>
      </w:r>
      <w:r w:rsidR="00515B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Ведуча 2.</w:t>
      </w:r>
      <w:r w:rsidR="00515B37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Найяскравішим і часто вживаним етикетним знаком є звертання до співбесідника. Як же ми звертаємося до людини, щоб привернути її увагу, як вживаємо слова пан, добродій?</w:t>
      </w:r>
    </w:p>
    <w:p w:rsidR="00515B37" w:rsidRPr="000B2135" w:rsidRDefault="00A54E89" w:rsidP="00515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</w:t>
      </w:r>
      <w:r w:rsidR="00515B37" w:rsidRPr="000B21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="00515B37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 допомогою звертання ми можемо назвати і покликати людину, звернутися до неї з проханням, пропозицією. До близьких знайомих звертаємося: Надю! Іване Петровичу! Мамо!</w:t>
      </w:r>
    </w:p>
    <w:p w:rsidR="00597BD5" w:rsidRDefault="00A54E89" w:rsidP="00597B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</w:t>
      </w:r>
      <w:r w:rsidR="00515B37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До незнайомих людей належить звертатись словами: пані, пане, добродійко, добродію. Якщо це офіційне звертання до людей, то використовуємо вирази: пане міністре, добродію </w:t>
      </w:r>
      <w:r w:rsidR="00515B37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Величко, </w:t>
      </w:r>
      <w:r w:rsidR="00515B37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пані Ольго.</w:t>
      </w:r>
    </w:p>
    <w:p w:rsidR="00060DE0" w:rsidRDefault="00597BD5" w:rsidP="00597B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</w:t>
      </w:r>
    </w:p>
    <w:p w:rsidR="00597BD5" w:rsidRPr="000B2135" w:rsidRDefault="00597BD5" w:rsidP="00597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97B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="00A54E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Ведуча 2. </w:t>
      </w: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Найяскравішим і часто вживаним етикетним знаком є звертання до співбесідника. Як же ми звертаємося до людини, щоб привернути її увагу, як вживаємо слова пан, добродій?</w:t>
      </w:r>
    </w:p>
    <w:p w:rsidR="00060DE0" w:rsidRDefault="00060DE0" w:rsidP="00597B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</w:p>
    <w:p w:rsidR="00597BD5" w:rsidRPr="000B2135" w:rsidRDefault="00A54E89" w:rsidP="00597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</w:t>
      </w:r>
      <w:r w:rsidR="00597BD5" w:rsidRPr="000B21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Учениця. </w:t>
      </w:r>
      <w:r w:rsidR="00597BD5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 допомогою звертання ми можемо назвати і покликати людину, звернутися до неї з проханням, пропозицією. До близьких знайомих звертаємося: Надю! Іване Петровичу! Мамо!</w:t>
      </w:r>
    </w:p>
    <w:p w:rsidR="00597BD5" w:rsidRDefault="00597BD5" w:rsidP="00597B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До незнайомих людей належить звертатись словами: пані, пане, добродійко, добродію. Якщо це офіційне звертання до людей, то використовуємо вирази: пане міністре, добродію </w:t>
      </w: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Величко, </w:t>
      </w: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пані Ольго.</w:t>
      </w:r>
    </w:p>
    <w:p w:rsidR="00060DE0" w:rsidRDefault="00060DE0" w:rsidP="00597B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597BD5" w:rsidRDefault="00A54E89" w:rsidP="00597B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   </w:t>
      </w:r>
      <w:r w:rsidR="00597BD5" w:rsidRPr="00597B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Ведуча 1.</w:t>
      </w:r>
      <w:r w:rsidR="00597B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Саме з вітання розпочинається спілкування людей. В україн</w:t>
      </w:r>
      <w:r w:rsidR="003646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ців це досить складний ритуал. Які ж традиційні форми вітання ?</w:t>
      </w:r>
    </w:p>
    <w:p w:rsidR="003F4AAE" w:rsidRDefault="003F4AAE" w:rsidP="003F4A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</w:p>
    <w:p w:rsidR="003F4AAE" w:rsidRPr="00640ADF" w:rsidRDefault="00A54E89" w:rsidP="003F4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</w:t>
      </w:r>
      <w:r w:rsidR="003F4A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Ведуча 2</w:t>
      </w:r>
      <w:r w:rsidR="003F4AAE" w:rsidRPr="00640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. </w:t>
      </w:r>
      <w:r w:rsidR="003F4AAE" w:rsidRPr="00640AD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Чи впливає вітання на настрій людини?</w:t>
      </w:r>
    </w:p>
    <w:p w:rsidR="00A54E89" w:rsidRDefault="003F4AAE" w:rsidP="00A54E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640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640AD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Зрозуміло, що впливає. Скажімо, вирушає людина в далеку дорогу, і їй неодмінно бажають щасливих мандрів та вдалого повернення, чи приступає до виконання якоїсь відповідальної роботи </w:t>
      </w:r>
      <w:r w:rsidR="00060DE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— за доброю народною звичкою про</w:t>
      </w:r>
      <w:r w:rsidRPr="00640AD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повідують: «Щоб легко почалося та вдало скінчилося». Це допомагало людині настроїтись, одухотвори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тися магічністю «енергії слова».</w:t>
      </w:r>
    </w:p>
    <w:p w:rsidR="001938B0" w:rsidRPr="00A54E89" w:rsidRDefault="00A54E89" w:rsidP="00A54E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  </w:t>
      </w:r>
      <w:r w:rsidR="003F4AAE" w:rsidRPr="003F4A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Ведуча 1</w:t>
      </w:r>
      <w:r w:rsidR="003F4AAE" w:rsidRPr="00640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. </w:t>
      </w:r>
      <w:r w:rsidR="003F4AAE" w:rsidRPr="00640AD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Не забуваймо про те, що енергія слова і думки має великий вплив на здоров я людини. Не забуваймо, коли ми говоримо, що на все впливає </w:t>
      </w:r>
      <w:r w:rsidR="003F4AAE" w:rsidRPr="00640AD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>екологія, але немає більшої енергії в Космосі за енергію думки. Образно кажучи, певні види енергії, породжують певні психічні процеси, зокрема духовну інфекцію, яка невдовзі перероджується у фізичну, про що ми навіть не здогадуємося. Негативна риса руйнує певний орган. Нервування — серце, ненависть — печінку, заздрість — нирки, душевний холод дає цілий букет хвороб. Тому ясно: не будьмо ворогами своєму здоров’ю. Багато негативних рис виліковує доброта, гостинність.</w:t>
      </w:r>
      <w:r w:rsidR="001938B0" w:rsidRPr="001938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</w:p>
    <w:p w:rsidR="001938B0" w:rsidRDefault="00A54E89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</w:t>
      </w:r>
      <w:r w:rsidR="001938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Ведуча 2</w:t>
      </w:r>
      <w:r w:rsidR="001938B0" w:rsidRPr="00640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. </w:t>
      </w:r>
      <w:r w:rsidR="001938B0" w:rsidRPr="00640AD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Не забуваймо про те, що енергія слова і думки має великий вплив на здоров я людини. Не забуваймо, коли ми говоримо, що на все впливає екологія, але немає більшої енергії в Космосі за енергію думки. Образно кажучи, певні види енергії, породжують певні психічні процеси, зокрема духовну інфекцію, яка невдовзі перероджується у фізичну, про що ми навіть не здогадуємося. Негативна риса руйнує певний орган. Нервування — серце, ненависть — печінку, заздрість — нирки, душевний холод дає цілий букет хвороб. Тому ясно: не будьмо ворогами своєму здоров’ю. Багато негативних рис виліковує доброта, гостинність</w:t>
      </w:r>
      <w:r w:rsidR="001938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  <w:r w:rsidR="001938B0" w:rsidRPr="001938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060DE0" w:rsidRDefault="00060DE0" w:rsidP="001938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1938B0" w:rsidRPr="000B2135" w:rsidRDefault="00A54E89" w:rsidP="001938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   </w:t>
      </w:r>
      <w:r w:rsidR="001938B0" w:rsidRPr="001938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Ведуча 1.</w:t>
      </w:r>
      <w:r w:rsidR="001938B0"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Слово, якщо воно вимовлене правдивими вустами, має особливу цінність. Споконвіків його магічність прирівнювалася до найвищих людський якостей. Недарма ж, якщо у давнину хотіли присягнути, говорили «Даю слово честі!». Це вже в наш час втратився зміст цього вислову, бо нерідко він став словесною іграшкою в людей легковажних і словоблудних. Ми просто перестали вірити в істинність цієї шляхетної присяги.</w:t>
      </w:r>
    </w:p>
    <w:p w:rsidR="001938B0" w:rsidRDefault="001938B0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Між тим традиційна мораль </w:t>
      </w:r>
      <w:r w:rsidR="00D11A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грунтувалася</w:t>
      </w:r>
      <w:proofErr w:type="spellEnd"/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D11A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0B21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на авторитеті слова, його високій місії незаперечності. Особливо це стосується родинного етикету, та пріоритет незаперечно — належав главі сім’ї — батькові. </w:t>
      </w:r>
    </w:p>
    <w:p w:rsidR="00D11A9D" w:rsidRDefault="00D11A9D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Загальнопоширеним способом вітання традиційно були рукостискання та слова «Добрий день», «Добрий ранок», «Добрий вечір» чи «День добрий».</w:t>
      </w:r>
    </w:p>
    <w:p w:rsidR="00060DE0" w:rsidRDefault="00060DE0" w:rsidP="00083A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  </w:t>
      </w:r>
    </w:p>
    <w:p w:rsidR="00083AFB" w:rsidRDefault="00060DE0" w:rsidP="00083A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                           </w:t>
      </w:r>
      <w:r w:rsidR="00D11A9D" w:rsidRPr="004B3D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Вірш «Доброго ранку"</w:t>
      </w:r>
      <w:r w:rsidR="00083AFB" w:rsidRPr="00083AF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083AFB" w:rsidRPr="00060D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(додаток</w:t>
      </w:r>
      <w:r w:rsidR="00083AF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)</w:t>
      </w:r>
    </w:p>
    <w:p w:rsidR="00060DE0" w:rsidRDefault="00060DE0" w:rsidP="00083A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083AFB" w:rsidRPr="00640ADF" w:rsidRDefault="00A54E89" w:rsidP="00083A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   </w:t>
      </w:r>
      <w:r w:rsidR="00083AFB" w:rsidRPr="00083A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Ведуча 2.</w:t>
      </w:r>
      <w:r w:rsidR="00083AFB" w:rsidRPr="00640AD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Чи впливає вітання на настрій людини?</w:t>
      </w:r>
    </w:p>
    <w:p w:rsidR="00083AFB" w:rsidRDefault="00083AFB" w:rsidP="00083A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640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640AD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Зрозуміло, що впливає. Скажімо, вирушає людина в далеку дорогу, і їй неодмінно бажають щасливих мандрів та вдалого повернення, чи приступає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про</w:t>
      </w:r>
      <w:r w:rsidRPr="00640AD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повідують: «Щоб легко почалося та вдало скінчилося». Це допомагало людині настроїтись, одухотворитися магічністю «енергії слова».</w:t>
      </w:r>
    </w:p>
    <w:p w:rsidR="00060DE0" w:rsidRDefault="00060DE0" w:rsidP="00083A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54E89" w:rsidRDefault="00083AFB" w:rsidP="00083A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83AF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Ведуча 1</w:t>
      </w:r>
      <w:r w:rsidRPr="00083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.</w:t>
      </w:r>
      <w:r w:rsidRPr="00640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640AD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Не забуваймо про те, що енергія слова і думки має великий вплив на здоров я людини. Не забуваймо, коли ми говоримо, що на все впливає екологія, але немає більшої енергії в Космосі за енергію думки. Образно кажучи, певні види енергії, породжують певні психічні процеси, зокрема духовну інфекцію, яка невдовзі перероджується у фізичну, про що ми навіть не здогадуємося. Негативна риса руйнує певний орган. Нервування — серце, ненависть — печінку, заздрість — нирки, душевний холод дає цілий букет </w:t>
      </w:r>
    </w:p>
    <w:p w:rsidR="00083AFB" w:rsidRPr="00083AFB" w:rsidRDefault="00083AFB" w:rsidP="00083A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40AD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хвороб. Тому ясно: не будьмо ворогами своєму здоров’ю. Багато негативних рис виліковує доброта, гостинність.</w:t>
      </w:r>
    </w:p>
    <w:p w:rsidR="00060DE0" w:rsidRDefault="00060DE0" w:rsidP="001938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D11A9D" w:rsidRDefault="00641E3F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lastRenderedPageBreak/>
        <w:t xml:space="preserve">Ведуча 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Наш земляк, видатний педагог В.О. Сухомлинський, вбачав у культурі мовлення велику силу виховання людини, тому,закінчуючи нашу розмову</w:t>
      </w:r>
      <w:r w:rsidR="001200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але це початок нашої розмови про етикет взагалі, я хочу зазначити слова В.О. Сухомлинського: «Ми часто говоримо один одному: бажаю тобі всього доброго, бажаю тобі добра і щастя. Це не тільки вияв ввічливості. У цих словах ми виявл</w:t>
      </w:r>
      <w:r w:rsidR="00AC160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я</w:t>
      </w:r>
      <w:r w:rsidR="001200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ємо свою </w:t>
      </w:r>
      <w:r w:rsidR="00C02D1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людську сутність». « Ми говоримо один одному: дякую,спасибі. У словах подяки, що стали формулою людських взаємовідносин з давніх часів, виражається  наше ставлення до найбільшої цінності </w:t>
      </w:r>
      <w:r w:rsidR="008F486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– людини».</w:t>
      </w:r>
    </w:p>
    <w:p w:rsidR="008F486F" w:rsidRDefault="008F486F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8F486F" w:rsidRDefault="008F486F" w:rsidP="001938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               </w:t>
      </w:r>
      <w:r w:rsidRPr="008F48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Сценка «Розмова у поїзді» (додаток)</w:t>
      </w:r>
    </w:p>
    <w:p w:rsidR="008F486F" w:rsidRDefault="008F486F" w:rsidP="001938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060DE0" w:rsidRDefault="008F486F" w:rsidP="001938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Учениця. </w:t>
      </w:r>
    </w:p>
    <w:p w:rsidR="008F486F" w:rsidRDefault="008F486F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 зараз запрошуємо  всіх учнів дати клятву ввічливості</w:t>
      </w:r>
      <w:r w:rsidR="005A79A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:</w:t>
      </w:r>
    </w:p>
    <w:p w:rsidR="00060DE0" w:rsidRDefault="00060DE0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096182" w:rsidRDefault="00096182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Клянемось ввічливими бути!</w:t>
      </w:r>
    </w:p>
    <w:p w:rsidR="00096182" w:rsidRDefault="00096182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Завжди «спасибі» говорити.</w:t>
      </w:r>
    </w:p>
    <w:p w:rsidR="00096182" w:rsidRDefault="00096182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( Усі разом: Клянемося!)</w:t>
      </w:r>
    </w:p>
    <w:p w:rsidR="00096182" w:rsidRDefault="00096182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«Добрий день» та «до побачення»</w:t>
      </w:r>
    </w:p>
    <w:p w:rsidR="00096182" w:rsidRDefault="00096182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Мають у житті велике зн</w:t>
      </w:r>
      <w:r w:rsidR="00D549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ачення.</w:t>
      </w:r>
    </w:p>
    <w:p w:rsidR="00060DE0" w:rsidRDefault="00060DE0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549D6" w:rsidRDefault="00D549D6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Клянемось ввічливими бути!</w:t>
      </w:r>
    </w:p>
    <w:p w:rsidR="00D549D6" w:rsidRDefault="00D549D6" w:rsidP="00D54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І лінь, і грубість позабути.</w:t>
      </w:r>
    </w:p>
    <w:p w:rsidR="00D549D6" w:rsidRDefault="00D549D6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Науки різні добре знати,</w:t>
      </w:r>
    </w:p>
    <w:p w:rsidR="00D549D6" w:rsidRDefault="00D549D6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І про етикет не забувати.</w:t>
      </w:r>
    </w:p>
    <w:p w:rsidR="00D549D6" w:rsidRDefault="00D549D6" w:rsidP="00D54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( Усі разом: Клянемося!)</w:t>
      </w:r>
    </w:p>
    <w:p w:rsidR="00060DE0" w:rsidRDefault="00060DE0" w:rsidP="00D54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549D6" w:rsidRDefault="00D549D6" w:rsidP="00D54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Клянемось ввічливими бути!</w:t>
      </w:r>
    </w:p>
    <w:p w:rsidR="00D549D6" w:rsidRDefault="00D549D6" w:rsidP="00D54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У боротьбі зі злом</w:t>
      </w:r>
      <w:r w:rsidR="009C1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добро здобути,</w:t>
      </w:r>
    </w:p>
    <w:p w:rsidR="009C1333" w:rsidRDefault="00F675E7" w:rsidP="00D54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26" style="position:absolute;margin-left:221.7pt;margin-top:.95pt;width:255pt;height:243pt;z-index:251658240" stroked="f">
            <v:textbox>
              <w:txbxContent>
                <w:p w:rsidR="00AC1605" w:rsidRDefault="00AC1605">
                  <w:r w:rsidRPr="00AC160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46095" cy="2649711"/>
                        <wp:effectExtent l="19050" t="0" r="1905" b="0"/>
                        <wp:docPr id="1" name="Рисунок 1" descr="G:\Тамара.А\телефон\IMG_20191016_1327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Тамара.А\телефон\IMG_20191016_1327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6095" cy="26497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3188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Нечему вразити мечем </w:t>
      </w:r>
      <w:r w:rsidR="00060DE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D3188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чарівним-</w:t>
      </w:r>
      <w:proofErr w:type="spellEnd"/>
    </w:p>
    <w:p w:rsidR="00D31885" w:rsidRDefault="00D31885" w:rsidP="00D54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Словом суворішим і вірним!</w:t>
      </w:r>
    </w:p>
    <w:p w:rsidR="00D31885" w:rsidRDefault="00D31885" w:rsidP="00D3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Клянемось ввічливими бути!</w:t>
      </w:r>
    </w:p>
    <w:p w:rsidR="00D31885" w:rsidRDefault="00D31885" w:rsidP="00D318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( Усі разом: Клянемося!)</w:t>
      </w:r>
    </w:p>
    <w:p w:rsidR="00060DE0" w:rsidRDefault="00D31885" w:rsidP="00D54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060D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Учень.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D31885" w:rsidRDefault="00D31885" w:rsidP="00D54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До всіх сердець,як до дверей,</w:t>
      </w:r>
    </w:p>
    <w:p w:rsidR="00D31885" w:rsidRDefault="00D31885" w:rsidP="00D54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Є ключики малі.</w:t>
      </w:r>
    </w:p>
    <w:p w:rsidR="00D31885" w:rsidRDefault="00D31885" w:rsidP="00D54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І кожен легко підбере,</w:t>
      </w:r>
    </w:p>
    <w:p w:rsidR="00D31885" w:rsidRDefault="00D31885" w:rsidP="00D54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Якщо йому не лінь.</w:t>
      </w:r>
    </w:p>
    <w:p w:rsidR="00D31885" w:rsidRDefault="00D31885" w:rsidP="00D54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Ти, друже, мусиш знати їх,</w:t>
      </w:r>
    </w:p>
    <w:p w:rsidR="00D31885" w:rsidRDefault="00D31885" w:rsidP="00D54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Запам</w:t>
      </w:r>
      <w:proofErr w:type="spellEnd"/>
      <w:r w:rsidR="00A54E89" w:rsidRPr="00A54E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’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ятать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не важко:</w:t>
      </w:r>
    </w:p>
    <w:p w:rsidR="00D31885" w:rsidRDefault="00A54E89" w:rsidP="00D54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Маленькі ключики твої – </w:t>
      </w:r>
    </w:p>
    <w:p w:rsidR="00D31885" w:rsidRDefault="00D31885" w:rsidP="00D54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«Спасибі» і «</w:t>
      </w:r>
      <w:r w:rsidR="00060DE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будь ласка».</w:t>
      </w:r>
    </w:p>
    <w:p w:rsidR="00D549D6" w:rsidRDefault="00D549D6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549D6" w:rsidRDefault="00D549D6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096182" w:rsidRPr="008F486F" w:rsidRDefault="00096182" w:rsidP="001938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083AFB" w:rsidRPr="004B3DDE" w:rsidRDefault="00083AFB" w:rsidP="001938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640ADF" w:rsidRDefault="00640ADF" w:rsidP="001938B0">
      <w:pPr>
        <w:rPr>
          <w:lang w:val="uk-UA"/>
        </w:rPr>
      </w:pPr>
      <w:bookmarkStart w:id="0" w:name="_GoBack"/>
      <w:bookmarkEnd w:id="0"/>
    </w:p>
    <w:p w:rsidR="00AC1605" w:rsidRDefault="00AC1605" w:rsidP="001938B0">
      <w:pPr>
        <w:rPr>
          <w:lang w:val="uk-UA"/>
        </w:rPr>
      </w:pPr>
    </w:p>
    <w:p w:rsidR="00AC1605" w:rsidRDefault="00AC1605" w:rsidP="001938B0">
      <w:pPr>
        <w:rPr>
          <w:lang w:val="uk-UA"/>
        </w:rPr>
      </w:pPr>
      <w:r w:rsidRPr="00AC1605">
        <w:rPr>
          <w:noProof/>
          <w:lang w:eastAsia="ru-RU"/>
        </w:rPr>
        <w:drawing>
          <wp:inline distT="0" distB="0" distL="0" distR="0">
            <wp:extent cx="5914314" cy="3248025"/>
            <wp:effectExtent l="0" t="0" r="0" b="0"/>
            <wp:docPr id="2" name="Рисунок 2" descr="G:\Тамара.А\телефон\IMG_20191016_13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амара.А\телефон\IMG_20191016_133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301" r="5573" b="5768"/>
                    <a:stretch/>
                  </pic:blipFill>
                  <pic:spPr bwMode="auto">
                    <a:xfrm>
                      <a:off x="0" y="0"/>
                      <a:ext cx="5920707" cy="325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179" w:rsidRDefault="00DD2179" w:rsidP="001938B0">
      <w:pPr>
        <w:rPr>
          <w:lang w:val="uk-UA"/>
        </w:rPr>
      </w:pPr>
    </w:p>
    <w:p w:rsidR="00DD2179" w:rsidRDefault="00DD2179" w:rsidP="001938B0">
      <w:pPr>
        <w:rPr>
          <w:lang w:val="uk-UA"/>
        </w:rPr>
      </w:pPr>
    </w:p>
    <w:p w:rsidR="00AC1605" w:rsidRDefault="00AC1605" w:rsidP="001938B0">
      <w:pPr>
        <w:rPr>
          <w:lang w:val="uk-UA"/>
        </w:rPr>
      </w:pPr>
      <w:r w:rsidRPr="00AC1605">
        <w:rPr>
          <w:noProof/>
          <w:lang w:eastAsia="ru-RU"/>
        </w:rPr>
        <w:drawing>
          <wp:inline distT="0" distB="0" distL="0" distR="0">
            <wp:extent cx="2447925" cy="3252835"/>
            <wp:effectExtent l="0" t="0" r="0" b="5080"/>
            <wp:docPr id="3" name="Рисунок 3" descr="G:\Тамара.А\телефон\IMG_20191016_13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амара.А\телефон\IMG_20191016_133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513" r="14938" b="2375"/>
                    <a:stretch/>
                  </pic:blipFill>
                  <pic:spPr bwMode="auto">
                    <a:xfrm>
                      <a:off x="0" y="0"/>
                      <a:ext cx="2452216" cy="325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AC1605">
        <w:rPr>
          <w:noProof/>
          <w:lang w:eastAsia="ru-RU"/>
        </w:rPr>
        <w:drawing>
          <wp:inline distT="0" distB="0" distL="0" distR="0">
            <wp:extent cx="2962275" cy="3164727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64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605" w:rsidRDefault="00AC1605" w:rsidP="001938B0">
      <w:pPr>
        <w:rPr>
          <w:lang w:val="uk-UA"/>
        </w:rPr>
      </w:pPr>
    </w:p>
    <w:p w:rsidR="00AC7F1A" w:rsidRDefault="00AC7F1A" w:rsidP="001938B0">
      <w:pPr>
        <w:rPr>
          <w:lang w:val="uk-UA"/>
        </w:rPr>
      </w:pPr>
    </w:p>
    <w:p w:rsidR="00AC7F1A" w:rsidRDefault="00AC7F1A" w:rsidP="001938B0">
      <w:pPr>
        <w:rPr>
          <w:lang w:val="uk-UA"/>
        </w:rPr>
      </w:pPr>
    </w:p>
    <w:p w:rsidR="00AC7F1A" w:rsidRDefault="00AC7F1A" w:rsidP="001938B0">
      <w:pPr>
        <w:rPr>
          <w:lang w:val="uk-UA"/>
        </w:rPr>
      </w:pPr>
    </w:p>
    <w:p w:rsidR="00AC7F1A" w:rsidRDefault="00AC7F1A" w:rsidP="001938B0">
      <w:pPr>
        <w:rPr>
          <w:lang w:val="uk-UA"/>
        </w:rPr>
      </w:pPr>
    </w:p>
    <w:p w:rsidR="00AC7F1A" w:rsidRDefault="00AC7F1A" w:rsidP="001938B0">
      <w:pPr>
        <w:rPr>
          <w:lang w:val="uk-UA"/>
        </w:rPr>
      </w:pPr>
    </w:p>
    <w:p w:rsidR="00927EFF" w:rsidRDefault="00927EFF" w:rsidP="001938B0">
      <w:pPr>
        <w:rPr>
          <w:lang w:val="uk-UA"/>
        </w:rPr>
      </w:pPr>
      <w:r>
        <w:rPr>
          <w:lang w:val="uk-UA"/>
        </w:rPr>
        <w:lastRenderedPageBreak/>
        <w:t>ДОДАТОК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Candara" w:eastAsia="Times New Roman" w:hAnsi="Candara" w:cs="Candara"/>
          <w:b/>
          <w:bCs/>
          <w:i/>
          <w:iCs/>
          <w:color w:val="000000"/>
          <w:spacing w:val="-10"/>
          <w:sz w:val="32"/>
          <w:szCs w:val="32"/>
          <w:lang w:val="uk-UA" w:eastAsia="uk-UA"/>
        </w:rPr>
        <w:t xml:space="preserve">                                             </w:t>
      </w:r>
      <w:bookmarkStart w:id="1" w:name="bookmark0"/>
      <w:r w:rsidRPr="00D17003">
        <w:rPr>
          <w:rFonts w:ascii="Candara" w:eastAsia="Times New Roman" w:hAnsi="Candara" w:cs="Candara"/>
          <w:b/>
          <w:bCs/>
          <w:i/>
          <w:iCs/>
          <w:color w:val="000000"/>
          <w:spacing w:val="-10"/>
          <w:sz w:val="32"/>
          <w:szCs w:val="32"/>
          <w:lang w:val="uk-UA" w:eastAsia="uk-UA"/>
        </w:rPr>
        <w:t>СЦЕНКА «РОЗМОВА У ПОЇЗДІ»</w:t>
      </w:r>
      <w:bookmarkEnd w:id="1"/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У поїзді їдуть дід і хлопець. Хлопець у великих навушниках, весь час дивиться у телефон.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Синку, а коло тебе не зайнято? (Хлопець не чує.)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Синку, а коло тебе не зайнято?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Шо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хотів,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дєдуля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?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Та сісти хотів.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bookmarkStart w:id="2" w:name="bookmark1"/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Падай!</w:t>
      </w:r>
      <w:bookmarkEnd w:id="2"/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А тебе як звати?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Макс! А тебе як,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дєд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?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Та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мені кажи просто дід 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Женя.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Ді-джей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? Круто!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Дєд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та ти сучасний,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продвінути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Та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може трохи й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двінутий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уже на старість. Доживеш до моїх років... А ти на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якій станції виходиш, синку?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ab/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ab/>
        <w:t xml:space="preserve"> 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Шо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? А-а-а, станції. Та в мене є різні станції —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Ніко-ФМ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104-ФМ, Лав-радіо,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ретро-музика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 А тобі яку треба?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Мені треба РЕП — ремонт електричних приладів.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Дєд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я в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шоці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! Тебе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шо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— реп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прикалує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?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Ой, дитино, ще й як уночі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покалує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то руки, то ноги, то поперек. Ото добра дитина — співчуває старому. Але я не того до міста їду. У мене помпа 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поломана,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нема чим воду з криниці тягнути.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ab/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Ого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дєд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у тебе і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комп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навіть є. А Інтернет підключений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?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А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шо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тобі треба до інтернату? Це недалеко через три зупинки.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Та я часто в Інтернеті зависаю, у мене там друзів повно.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 xml:space="preserve"> 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А-а-а! То ти до друга в інтернат їдеш? Відвідати?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ab/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Угадав,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дєд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! Ми з ним учора так погуділи класно,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шо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він нині труп.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(злякано).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Шо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— вмер?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Дєд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та ти пророк! Ти звідки знаєш,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шо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тато у нього мер.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 xml:space="preserve"> 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Ото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ідний! Такий молоденький, не вст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иг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ше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й пожити. А чим він займався, що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робив?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Та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шо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там робив! Уночі у клубах сидів, а вдень спав.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 xml:space="preserve"> 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Сторожем, значить, у клубі... Ото горе. А батьки його — як.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А-а, батьки... Тато в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ужасі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бо вчора він його нову тачку гримнув,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Мерса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Йо-йо-йой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!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Ше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вчора тачки тягав, а нині вже нема його... Ото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житє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Дєд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а в тебе є тачка?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.Та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певно,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шо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є! Як то на хазяйстві — та й без тачок? Це потрібна річ.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А крута?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Ше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й яка крута! Мішок ячменю ледве сам висаджую, така висока.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То в тебе, певно, й бабки є?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ab/>
        <w:t>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Ну вже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цего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добра повно. Навколо мене у селі — самі бабки: моя Параска, сусідка Олена, у межу — Доці, а через пліт — Гафія. Так що бабок є до ста.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у, я зараз буду виходити, а ти заходи до мене в гості, на чай.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Ладно,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дєд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зайду на твій чат, лише адресу скажи.</w:t>
      </w:r>
    </w:p>
    <w:p w:rsidR="00AC7F1A" w:rsidRPr="00917B0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Та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у мене проста адреса: село Дятлове, дід 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Женя, 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собака коло хвіртки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прив</w:t>
      </w:r>
      <w:proofErr w:type="spellEnd"/>
      <w:r w:rsidRPr="00917B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’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язана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:rsidR="00AC7F1A" w:rsidRPr="00D17003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lastRenderedPageBreak/>
        <w:t>Хлопець.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Поняв, поняв: 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три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дабл-ве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ді-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джей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собачка. Будь здоров, </w:t>
      </w:r>
      <w:proofErr w:type="spellStart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дєд</w:t>
      </w:r>
      <w:proofErr w:type="spellEnd"/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! Нині зайду на твій сайт!</w:t>
      </w:r>
    </w:p>
    <w:p w:rsidR="00AC7F1A" w:rsidRDefault="00AC7F1A" w:rsidP="00AC7F1A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D170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Дід.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 xml:space="preserve"> </w:t>
      </w:r>
      <w:r w:rsidRPr="00D170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Заходи, синку, заходи, я зараз пряників до чаю куплю.</w:t>
      </w:r>
    </w:p>
    <w:p w:rsidR="00AC7F1A" w:rsidRDefault="00AC7F1A" w:rsidP="00AC7F1A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ЧЕМНИЙ  ПИЛИПКО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Обіцяв Пилип матусі: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Ось за чемність я візьмуся!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 школі шануватимусь,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До усіх вітатимусь...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Пилипко виходить з хати.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Як же чемність показати?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Сторож ніч сторожував,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Сторож вранці задрімав.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Наш Пилип — </w:t>
      </w:r>
      <w:proofErr w:type="spellStart"/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гуп</w:t>
      </w:r>
      <w:proofErr w:type="spellEnd"/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</w:t>
      </w:r>
      <w:proofErr w:type="spellStart"/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гуп</w:t>
      </w:r>
      <w:proofErr w:type="spellEnd"/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у ґанок.</w:t>
      </w:r>
    </w:p>
    <w:p w:rsidR="00AC7F1A" w:rsidRDefault="00AC7F1A" w:rsidP="00AC7F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Агов, дядьку, добрий ранок! </w:t>
      </w:r>
    </w:p>
    <w:p w:rsidR="00AC7F1A" w:rsidRPr="005371B8" w:rsidRDefault="00AC7F1A" w:rsidP="00AC7F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Дядько не вітається,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Він спросоння лається...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Наздогнав Пилип Фросину,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Смик за косу, за хустину:</w:t>
      </w:r>
    </w:p>
    <w:p w:rsidR="00AC7F1A" w:rsidRPr="005371B8" w:rsidRDefault="00AC7F1A" w:rsidP="00AC7F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Здоровкаюся ж двічі я,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Ти чого не ввічлива?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Не </w:t>
      </w:r>
      <w:proofErr w:type="spellStart"/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чуть</w:t>
      </w:r>
      <w:proofErr w:type="spellEnd"/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вітання Фросі,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Вона нечемна досі...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Стоїть вожата біля вікна,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Складає купу книг вона.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Пилип набіг на ноги:</w:t>
      </w:r>
    </w:p>
    <w:p w:rsidR="00AC7F1A" w:rsidRPr="005371B8" w:rsidRDefault="00AC7F1A" w:rsidP="00AC7F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Посуньтеся з дороги!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Світ мені не заступайте,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Я ж кажу «</w:t>
      </w:r>
      <w:proofErr w:type="spellStart"/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Драстуйте</w:t>
      </w:r>
      <w:proofErr w:type="spellEnd"/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!»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Розгнівалась вожата:</w:t>
      </w:r>
    </w:p>
    <w:p w:rsidR="00AC7F1A" w:rsidRPr="005371B8" w:rsidRDefault="00AC7F1A" w:rsidP="00AC7F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Старших треба поважати!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Пилип вожату — за рукав:</w:t>
      </w:r>
    </w:p>
    <w:p w:rsidR="00AC7F1A" w:rsidRDefault="00AC7F1A" w:rsidP="00AC7F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Та я ж вам </w:t>
      </w:r>
      <w:proofErr w:type="spellStart"/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драстуйте</w:t>
      </w:r>
      <w:proofErr w:type="spellEnd"/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казав, гукав, </w:t>
      </w:r>
    </w:p>
    <w:p w:rsidR="00AC7F1A" w:rsidRPr="005371B8" w:rsidRDefault="00AC7F1A" w:rsidP="00AC7F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Хіба вам неприємно,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Що я вітаюсь чемно?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Пилип у класі вдруге: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—Добридень</w:t>
      </w:r>
      <w:proofErr w:type="spellEnd"/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! — каже другу.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Той напихає рота,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Вітатись неохота.</w:t>
      </w:r>
    </w:p>
    <w:p w:rsidR="00AC7F1A" w:rsidRPr="005371B8" w:rsidRDefault="00AC7F1A" w:rsidP="00AC7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Пилип гукнув: «Нечема!»</w:t>
      </w:r>
    </w:p>
    <w:p w:rsidR="00AC7F1A" w:rsidRDefault="00AC7F1A" w:rsidP="00AC7F1A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371B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Чи був Пилипко чемний?</w:t>
      </w:r>
    </w:p>
    <w:p w:rsidR="00AC7F1A" w:rsidRDefault="00AC7F1A" w:rsidP="00AC7F1A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AC7F1A" w:rsidRDefault="00AC7F1A" w:rsidP="00AC7F1A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927EFF" w:rsidRDefault="00927EFF" w:rsidP="001938B0">
      <w:pPr>
        <w:rPr>
          <w:lang w:val="uk-UA"/>
        </w:rPr>
      </w:pPr>
    </w:p>
    <w:p w:rsidR="00AC7F1A" w:rsidRDefault="00AC7F1A" w:rsidP="00AC7F1A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C7F1A">
        <w:rPr>
          <w:rFonts w:ascii="Times New Roman" w:hAnsi="Times New Roman" w:cs="Times New Roman"/>
          <w:sz w:val="36"/>
          <w:szCs w:val="36"/>
          <w:lang w:val="uk-UA"/>
        </w:rPr>
        <w:lastRenderedPageBreak/>
        <w:t>Поетична гра «Словник ввічливих слів»</w:t>
      </w:r>
    </w:p>
    <w:p w:rsidR="00AC7F1A" w:rsidRDefault="00AC7F1A" w:rsidP="00AC7F1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Розтане навіть льодова глиба від слова теплого … (спасибі).</w:t>
      </w:r>
    </w:p>
    <w:p w:rsidR="00AC7F1A" w:rsidRDefault="00AC7F1A" w:rsidP="00AC7F1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Зазеленіє навіть старий пень, якщо почує … (добрий день).</w:t>
      </w:r>
    </w:p>
    <w:p w:rsidR="00AC7F1A" w:rsidRDefault="00AC7F1A" w:rsidP="00AC7F1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їсти нема сили,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скажем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мамі ми … (спасибі).</w:t>
      </w:r>
    </w:p>
    <w:p w:rsidR="00AC7F1A" w:rsidRDefault="00AC7F1A" w:rsidP="00AC7F1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Хлопчик ввічливий і чемний, зустрівшись, каже … (добрий ден) вам.</w:t>
      </w:r>
    </w:p>
    <w:p w:rsidR="00AC7F1A" w:rsidRDefault="00AC7F1A" w:rsidP="00AC7F1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ось коли сварять за пустощі</w:t>
      </w:r>
      <w:r w:rsidR="009F3E8E">
        <w:rPr>
          <w:rFonts w:ascii="Times New Roman" w:hAnsi="Times New Roman" w:cs="Times New Roman"/>
          <w:sz w:val="28"/>
          <w:szCs w:val="28"/>
          <w:lang w:val="uk-UA"/>
        </w:rPr>
        <w:t xml:space="preserve">, ми кажемо … (будь ласка, </w:t>
      </w:r>
      <w:proofErr w:type="spellStart"/>
      <w:r w:rsidR="009F3E8E">
        <w:rPr>
          <w:rFonts w:ascii="Times New Roman" w:hAnsi="Times New Roman" w:cs="Times New Roman"/>
          <w:sz w:val="28"/>
          <w:szCs w:val="28"/>
          <w:lang w:val="uk-UA"/>
        </w:rPr>
        <w:t>вибвчте</w:t>
      </w:r>
      <w:proofErr w:type="spellEnd"/>
      <w:r w:rsidR="009F3E8E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9F3E8E" w:rsidRDefault="009F3E8E" w:rsidP="00AC7F1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 Данії, і у Франції прощаючись, кажуть … (до побачення).</w:t>
      </w:r>
    </w:p>
    <w:p w:rsidR="009F3E8E" w:rsidRDefault="009F3E8E" w:rsidP="009F3E8E">
      <w:pPr>
        <w:pStyle w:val="a5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9F3E8E" w:rsidRDefault="009F3E8E" w:rsidP="009F3E8E">
      <w:pPr>
        <w:pStyle w:val="a5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Дмитро</w:t>
      </w:r>
      <w:proofErr w:type="spellEnd"/>
      <w:proofErr w:type="gramStart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9F3E8E">
        <w:rPr>
          <w:rFonts w:ascii="Times New Roman" w:hAnsi="Times New Roman" w:cs="Times New Roman"/>
          <w:sz w:val="28"/>
          <w:szCs w:val="28"/>
        </w:rPr>
        <w:t>ілоус</w:t>
      </w:r>
      <w:proofErr w:type="spellEnd"/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>ЗВЕРТАННЯ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в нас,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любі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>,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звертання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ніжних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слі</w:t>
      </w:r>
      <w:proofErr w:type="gramStart"/>
      <w:r w:rsidRPr="009F3E8E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9F3E8E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І до тата,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матусі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>,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До бабусь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дідусі</w:t>
      </w:r>
      <w:proofErr w:type="gramStart"/>
      <w:r w:rsidRPr="009F3E8E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9F3E8E">
        <w:rPr>
          <w:rFonts w:ascii="Times New Roman" w:hAnsi="Times New Roman" w:cs="Times New Roman"/>
          <w:sz w:val="28"/>
          <w:szCs w:val="28"/>
        </w:rPr>
        <w:t>!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татусю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мамцю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нене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>,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дідусю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бабцю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теж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>,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Миле,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ніжне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сокровенне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назовеш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>?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А Федько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звертання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творить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Так,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душу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виверта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>: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Замість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мамо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>” – “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>” говорить,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Замість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“тату”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каже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“та”!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Беллу – ”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гука</w:t>
      </w:r>
      <w:proofErr w:type="gramStart"/>
      <w:r w:rsidRPr="009F3E8E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Меланю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3E8E">
        <w:rPr>
          <w:rFonts w:ascii="Times New Roman" w:hAnsi="Times New Roman" w:cs="Times New Roman"/>
          <w:sz w:val="28"/>
          <w:szCs w:val="28"/>
        </w:rPr>
        <w:t>кличе</w:t>
      </w:r>
      <w:proofErr w:type="gramEnd"/>
      <w:r w:rsidRPr="009F3E8E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>”!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Леле! Школу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оглашає</w:t>
      </w:r>
      <w:proofErr w:type="spellEnd"/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Белькотіння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лиш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>.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Учня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імення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зна</w:t>
      </w:r>
      <w:proofErr w:type="gramStart"/>
      <w:r w:rsidRPr="009F3E8E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Та не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встигне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F3E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F3E8E">
        <w:rPr>
          <w:rFonts w:ascii="Times New Roman" w:hAnsi="Times New Roman" w:cs="Times New Roman"/>
          <w:sz w:val="28"/>
          <w:szCs w:val="28"/>
        </w:rPr>
        <w:t>ідійти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>,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Як за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гудзика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хапає</w:t>
      </w:r>
      <w:proofErr w:type="spellEnd"/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вигукує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– Ей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>!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Дома: – </w:t>
      </w:r>
      <w:proofErr w:type="spellStart"/>
      <w:proofErr w:type="gramStart"/>
      <w:r w:rsidRPr="009F3E8E">
        <w:rPr>
          <w:rFonts w:ascii="Times New Roman" w:hAnsi="Times New Roman" w:cs="Times New Roman"/>
          <w:sz w:val="28"/>
          <w:szCs w:val="28"/>
        </w:rPr>
        <w:t>Ба-а</w:t>
      </w:r>
      <w:proofErr w:type="spellEnd"/>
      <w:proofErr w:type="gramEnd"/>
      <w:r w:rsidRPr="009F3E8E">
        <w:rPr>
          <w:rFonts w:ascii="Times New Roman" w:hAnsi="Times New Roman" w:cs="Times New Roman"/>
          <w:sz w:val="28"/>
          <w:szCs w:val="28"/>
        </w:rPr>
        <w:t xml:space="preserve">! –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кричить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бабусі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>.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Ліньки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повністю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назвать).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думаєте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>,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сказать?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Мабуть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, треба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щось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3E8E">
        <w:rPr>
          <w:rFonts w:ascii="Times New Roman" w:hAnsi="Times New Roman" w:cs="Times New Roman"/>
          <w:sz w:val="28"/>
          <w:szCs w:val="28"/>
        </w:rPr>
        <w:t>кумекать</w:t>
      </w:r>
      <w:proofErr w:type="gramEnd"/>
      <w:r w:rsidRPr="009F3E8E">
        <w:rPr>
          <w:rFonts w:ascii="Times New Roman" w:hAnsi="Times New Roman" w:cs="Times New Roman"/>
          <w:sz w:val="28"/>
          <w:szCs w:val="28"/>
        </w:rPr>
        <w:t>,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інакше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мимохіть</w:t>
      </w:r>
      <w:proofErr w:type="spellEnd"/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 xml:space="preserve">Будем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9F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E8E">
        <w:rPr>
          <w:rFonts w:ascii="Times New Roman" w:hAnsi="Times New Roman" w:cs="Times New Roman"/>
          <w:sz w:val="28"/>
          <w:szCs w:val="28"/>
        </w:rPr>
        <w:t>бекать-мекать</w:t>
      </w:r>
      <w:proofErr w:type="spellEnd"/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imes New Roman" w:cs="Times New Roman"/>
          <w:sz w:val="28"/>
          <w:szCs w:val="28"/>
        </w:rPr>
        <w:t>Там, де треба говорить!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</w:rPr>
      </w:pPr>
      <w:r w:rsidRPr="009F3E8E">
        <w:rPr>
          <w:rFonts w:ascii="Times New Roman" w:hAnsi="Tahoma" w:cs="Times New Roman"/>
          <w:sz w:val="28"/>
          <w:szCs w:val="28"/>
        </w:rPr>
        <w:t>﻿</w:t>
      </w:r>
    </w:p>
    <w:p w:rsidR="009F3E8E" w:rsidRP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DD2179" w:rsidRDefault="00DD2179" w:rsidP="009F3E8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DD2179" w:rsidRDefault="00DD2179" w:rsidP="009F3E8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DD2179" w:rsidRDefault="00DD2179" w:rsidP="009F3E8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DD2179" w:rsidRDefault="00DD2179" w:rsidP="009F3E8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DD2179" w:rsidRDefault="00DD2179" w:rsidP="009F3E8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F3E8E" w:rsidRDefault="009F3E8E" w:rsidP="009F3E8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DD2179">
        <w:rPr>
          <w:rFonts w:ascii="Times New Roman" w:hAnsi="Times New Roman" w:cs="Times New Roman"/>
          <w:sz w:val="28"/>
          <w:szCs w:val="28"/>
          <w:lang w:val="uk-UA"/>
        </w:rPr>
        <w:lastRenderedPageBreak/>
        <w:t>Дмитро Білоус</w:t>
      </w:r>
    </w:p>
    <w:p w:rsidR="00AC7F1A" w:rsidRPr="00DD2179" w:rsidRDefault="009F3E8E" w:rsidP="00DD2179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D217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ЛЮДСЬКА ВДАЧА</w:t>
      </w:r>
      <w:r w:rsidRPr="00DD217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D217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Загадка</w:t>
      </w:r>
      <w:r w:rsidRPr="00DD217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D217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 яку, вгадайте, йдеться людську вдачу:</w:t>
      </w:r>
      <w:r w:rsidRPr="00DD217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D217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зроду не збіднієш з нею, далебі.</w:t>
      </w:r>
      <w:r w:rsidRPr="00DD217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D217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Бо за тую вдачу матимеш віддачу:</w:t>
      </w:r>
      <w:r w:rsidRPr="00DD217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D217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 роздав ти людям — вернеться тобі.</w:t>
      </w:r>
      <w:r w:rsidRPr="00DD2179">
        <w:rPr>
          <w:rFonts w:ascii="Times New Roman" w:hAnsi="Times New Roman" w:cs="Times New Roman"/>
          <w:sz w:val="28"/>
          <w:szCs w:val="28"/>
          <w:lang w:val="uk-UA"/>
        </w:rPr>
        <w:br/>
      </w:r>
      <w:r w:rsidR="00DD2179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DD217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Яка це риса вдачі?</w:t>
      </w:r>
    </w:p>
    <w:p w:rsidR="00DD2179" w:rsidRDefault="00DD2179" w:rsidP="001938B0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uk-UA"/>
        </w:rPr>
      </w:pPr>
    </w:p>
    <w:p w:rsidR="009F3E8E" w:rsidRPr="00DD2179" w:rsidRDefault="009F3E8E" w:rsidP="00DD217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DD2179">
        <w:rPr>
          <w:rFonts w:ascii="Times New Roman" w:hAnsi="Times New Roman" w:cs="Times New Roman"/>
          <w:sz w:val="28"/>
          <w:szCs w:val="28"/>
          <w:lang w:val="uk-UA"/>
        </w:rPr>
        <w:t>ВДЯЧНІ СЛОВА</w:t>
      </w:r>
      <w:r w:rsidRPr="00DD217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D2179">
        <w:rPr>
          <w:rFonts w:ascii="Times New Roman" w:hAnsi="Times New Roman" w:cs="Times New Roman"/>
          <w:sz w:val="28"/>
          <w:szCs w:val="28"/>
          <w:lang w:val="uk-UA"/>
        </w:rPr>
        <w:br/>
        <w:t>Дитячі роки. Перші крок</w:t>
      </w:r>
      <w:r w:rsidRPr="00DD2179">
        <w:rPr>
          <w:rFonts w:ascii="Times New Roman" w:hAnsi="Times New Roman" w:cs="Times New Roman"/>
          <w:sz w:val="28"/>
          <w:szCs w:val="28"/>
        </w:rPr>
        <w:t>и.</w:t>
      </w:r>
      <w:r w:rsidRPr="00DD217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Зелений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вигін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Сула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>.</w:t>
      </w:r>
      <w:r w:rsidRPr="00DD2179">
        <w:rPr>
          <w:rFonts w:ascii="Times New Roman" w:hAnsi="Times New Roman" w:cs="Times New Roman"/>
          <w:sz w:val="28"/>
          <w:szCs w:val="28"/>
        </w:rPr>
        <w:br/>
        <w:t xml:space="preserve">І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сядеш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за уроки,</w:t>
      </w:r>
      <w:r w:rsidRPr="00DD2179">
        <w:rPr>
          <w:rFonts w:ascii="Times New Roman" w:hAnsi="Times New Roman" w:cs="Times New Roman"/>
          <w:sz w:val="28"/>
          <w:szCs w:val="28"/>
        </w:rPr>
        <w:br/>
        <w:t xml:space="preserve">а тут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матуся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посила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>:</w:t>
      </w:r>
      <w:r w:rsidRPr="00DD2179">
        <w:rPr>
          <w:rFonts w:ascii="Times New Roman" w:hAnsi="Times New Roman" w:cs="Times New Roman"/>
          <w:sz w:val="28"/>
          <w:szCs w:val="28"/>
        </w:rPr>
        <w:br/>
      </w:r>
      <w:r w:rsidRPr="00DD2179">
        <w:rPr>
          <w:rFonts w:ascii="Times New Roman" w:hAnsi="Times New Roman" w:cs="Times New Roman"/>
          <w:sz w:val="28"/>
          <w:szCs w:val="28"/>
        </w:rPr>
        <w:br/>
        <w:t xml:space="preserve">— </w:t>
      </w:r>
      <w:proofErr w:type="spellStart"/>
      <w:proofErr w:type="gramStart"/>
      <w:r w:rsidRPr="00DD217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2179">
        <w:rPr>
          <w:rFonts w:ascii="Times New Roman" w:hAnsi="Times New Roman" w:cs="Times New Roman"/>
          <w:sz w:val="28"/>
          <w:szCs w:val="28"/>
        </w:rPr>
        <w:t>іди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спасибі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тобі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>, Митю,</w:t>
      </w:r>
      <w:r w:rsidRPr="00DD2179">
        <w:rPr>
          <w:rFonts w:ascii="Times New Roman" w:hAnsi="Times New Roman" w:cs="Times New Roman"/>
          <w:sz w:val="28"/>
          <w:szCs w:val="28"/>
        </w:rPr>
        <w:br/>
        <w:t xml:space="preserve">води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відерце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принеси. —</w:t>
      </w:r>
      <w:r w:rsidRPr="00DD2179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йшов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побіг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миттю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схід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сонця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, до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роси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>.</w:t>
      </w:r>
      <w:r w:rsidRPr="00DD2179">
        <w:rPr>
          <w:rFonts w:ascii="Times New Roman" w:hAnsi="Times New Roman" w:cs="Times New Roman"/>
          <w:sz w:val="28"/>
          <w:szCs w:val="28"/>
        </w:rPr>
        <w:br/>
      </w:r>
      <w:r w:rsidRPr="00DD217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каже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мама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щонайм'якше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br/>
        <w:t xml:space="preserve">(книжками ж,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бачить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зайнятий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>).</w:t>
      </w:r>
      <w:r w:rsidRPr="00DD2179">
        <w:rPr>
          <w:rFonts w:ascii="Times New Roman" w:hAnsi="Times New Roman" w:cs="Times New Roman"/>
          <w:sz w:val="28"/>
          <w:szCs w:val="28"/>
        </w:rPr>
        <w:br/>
        <w:t xml:space="preserve">А коли вас так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просять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— як же</w:t>
      </w:r>
      <w:r w:rsidRPr="00DD2179">
        <w:rPr>
          <w:rFonts w:ascii="Times New Roman" w:hAnsi="Times New Roman" w:cs="Times New Roman"/>
          <w:sz w:val="28"/>
          <w:szCs w:val="28"/>
        </w:rPr>
        <w:br/>
        <w:t xml:space="preserve">вам </w:t>
      </w:r>
      <w:proofErr w:type="spellStart"/>
      <w:proofErr w:type="gramStart"/>
      <w:r w:rsidRPr="00DD217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2179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піти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>?</w:t>
      </w:r>
      <w:r w:rsidRPr="00DD2179">
        <w:rPr>
          <w:rFonts w:ascii="Times New Roman" w:hAnsi="Times New Roman" w:cs="Times New Roman"/>
          <w:sz w:val="28"/>
          <w:szCs w:val="28"/>
        </w:rPr>
        <w:br/>
      </w:r>
      <w:r w:rsidRPr="00DD217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Хоч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молоде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зелене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>",</w:t>
      </w:r>
      <w:r w:rsidRPr="00DD2179">
        <w:rPr>
          <w:rFonts w:ascii="Times New Roman" w:hAnsi="Times New Roman" w:cs="Times New Roman"/>
          <w:sz w:val="28"/>
          <w:szCs w:val="28"/>
        </w:rPr>
        <w:br/>
        <w:t xml:space="preserve">а все як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робить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хотів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>.</w:t>
      </w:r>
      <w:r w:rsidRPr="00DD2179">
        <w:rPr>
          <w:rFonts w:ascii="Times New Roman" w:hAnsi="Times New Roman" w:cs="Times New Roman"/>
          <w:sz w:val="28"/>
          <w:szCs w:val="28"/>
        </w:rPr>
        <w:br/>
        <w:t xml:space="preserve">І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душі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у мене</w:t>
      </w:r>
      <w:r w:rsidRPr="00DD2179">
        <w:rPr>
          <w:rFonts w:ascii="Times New Roman" w:hAnsi="Times New Roman" w:cs="Times New Roman"/>
          <w:sz w:val="28"/>
          <w:szCs w:val="28"/>
        </w:rPr>
        <w:br/>
        <w:t xml:space="preserve">до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мами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D2179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DD2179">
        <w:rPr>
          <w:rFonts w:ascii="Times New Roman" w:hAnsi="Times New Roman" w:cs="Times New Roman"/>
          <w:sz w:val="28"/>
          <w:szCs w:val="28"/>
        </w:rPr>
        <w:t>ільки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вдячних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>.</w:t>
      </w:r>
      <w:r w:rsidRPr="00DD2179">
        <w:rPr>
          <w:rFonts w:ascii="Times New Roman" w:hAnsi="Times New Roman" w:cs="Times New Roman"/>
          <w:sz w:val="28"/>
          <w:szCs w:val="28"/>
        </w:rPr>
        <w:br/>
      </w:r>
      <w:r w:rsidRPr="00DD217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лиш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вона,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лиш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рідна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br/>
        <w:t xml:space="preserve">могла не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крихти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зла;</w:t>
      </w:r>
      <w:r w:rsidRPr="00DD217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уміла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словом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спонукати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—</w:t>
      </w:r>
      <w:r w:rsidRPr="00DD217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робота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легшою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>.</w:t>
      </w:r>
    </w:p>
    <w:p w:rsidR="009F3E8E" w:rsidRDefault="009F3E8E" w:rsidP="001938B0">
      <w:pPr>
        <w:rPr>
          <w:rFonts w:ascii="Georgia" w:hAnsi="Georgia"/>
          <w:color w:val="000000"/>
          <w:lang w:val="uk-UA"/>
        </w:rPr>
      </w:pPr>
    </w:p>
    <w:p w:rsidR="009F3E8E" w:rsidRPr="00DD2179" w:rsidRDefault="009F3E8E" w:rsidP="00DD217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t>НАЙДЕШЕВШЕ Й НАЙДОРОЖЧЕ</w:t>
      </w:r>
      <w:r>
        <w:br/>
      </w:r>
      <w:r>
        <w:br/>
      </w:r>
      <w:r w:rsidRPr="00DD2179">
        <w:rPr>
          <w:rFonts w:ascii="Times New Roman" w:hAnsi="Times New Roman" w:cs="Times New Roman"/>
          <w:sz w:val="28"/>
          <w:szCs w:val="28"/>
        </w:rPr>
        <w:t>Загадка</w:t>
      </w:r>
      <w:r w:rsidRPr="00DD217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Скажеш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надішлеш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поштою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—</w:t>
      </w:r>
      <w:r w:rsidRPr="00DD2179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того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нічим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змінюся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>.</w:t>
      </w:r>
      <w:r w:rsidRPr="00DD2179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людині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нічого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коштую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>,</w:t>
      </w:r>
      <w:r w:rsidRPr="00DD217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високо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нею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цінюся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>.</w:t>
      </w:r>
      <w:r w:rsidRPr="00DD2179">
        <w:rPr>
          <w:rFonts w:ascii="Times New Roman" w:hAnsi="Times New Roman" w:cs="Times New Roman"/>
          <w:sz w:val="28"/>
          <w:szCs w:val="28"/>
        </w:rPr>
        <w:br/>
      </w:r>
      <w:r w:rsidRPr="00DD217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>?</w:t>
      </w:r>
      <w:r w:rsidR="00DD2179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DD2179">
        <w:rPr>
          <w:rFonts w:ascii="Times New Roman" w:hAnsi="Times New Roman" w:cs="Times New Roman"/>
          <w:sz w:val="28"/>
          <w:szCs w:val="28"/>
        </w:rPr>
        <w:t xml:space="preserve">(Слово </w:t>
      </w:r>
      <w:proofErr w:type="spellStart"/>
      <w:r w:rsidRPr="00DD2179">
        <w:rPr>
          <w:rFonts w:ascii="Times New Roman" w:hAnsi="Times New Roman" w:cs="Times New Roman"/>
          <w:sz w:val="28"/>
          <w:szCs w:val="28"/>
        </w:rPr>
        <w:t>вдячності</w:t>
      </w:r>
      <w:proofErr w:type="spellEnd"/>
      <w:r w:rsidRPr="00DD2179">
        <w:rPr>
          <w:rFonts w:ascii="Times New Roman" w:hAnsi="Times New Roman" w:cs="Times New Roman"/>
          <w:sz w:val="28"/>
          <w:szCs w:val="28"/>
        </w:rPr>
        <w:t>)</w:t>
      </w:r>
    </w:p>
    <w:sectPr w:rsidR="009F3E8E" w:rsidRPr="00DD2179" w:rsidSect="005A79AC">
      <w:pgSz w:w="11906" w:h="16838"/>
      <w:pgMar w:top="709" w:right="850" w:bottom="567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10FE2406"/>
    <w:multiLevelType w:val="hybridMultilevel"/>
    <w:tmpl w:val="CF28D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6A59C3"/>
    <w:multiLevelType w:val="hybridMultilevel"/>
    <w:tmpl w:val="E49CC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2494"/>
    <w:rsid w:val="00020009"/>
    <w:rsid w:val="00060DE0"/>
    <w:rsid w:val="00083AFB"/>
    <w:rsid w:val="00096182"/>
    <w:rsid w:val="000B2135"/>
    <w:rsid w:val="000D4982"/>
    <w:rsid w:val="001200A6"/>
    <w:rsid w:val="0018721E"/>
    <w:rsid w:val="001938B0"/>
    <w:rsid w:val="001A007E"/>
    <w:rsid w:val="0024070F"/>
    <w:rsid w:val="002F1B79"/>
    <w:rsid w:val="00364680"/>
    <w:rsid w:val="003F4AAE"/>
    <w:rsid w:val="004B3DDE"/>
    <w:rsid w:val="00515B37"/>
    <w:rsid w:val="00586D16"/>
    <w:rsid w:val="00591E48"/>
    <w:rsid w:val="00597BD5"/>
    <w:rsid w:val="005A79AC"/>
    <w:rsid w:val="00640ADF"/>
    <w:rsid w:val="00641E3F"/>
    <w:rsid w:val="006F346D"/>
    <w:rsid w:val="00702494"/>
    <w:rsid w:val="008F486F"/>
    <w:rsid w:val="00927EFF"/>
    <w:rsid w:val="009C1333"/>
    <w:rsid w:val="009F3E8E"/>
    <w:rsid w:val="00A54E89"/>
    <w:rsid w:val="00AC1605"/>
    <w:rsid w:val="00AC7F1A"/>
    <w:rsid w:val="00B65C6E"/>
    <w:rsid w:val="00C02D1A"/>
    <w:rsid w:val="00C13D72"/>
    <w:rsid w:val="00C74026"/>
    <w:rsid w:val="00D11A9D"/>
    <w:rsid w:val="00D31885"/>
    <w:rsid w:val="00D549D6"/>
    <w:rsid w:val="00DD2179"/>
    <w:rsid w:val="00F67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60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7F1A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9F3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0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43911-5AB5-493E-8E83-58ECE2FF1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9</Pages>
  <Words>2206</Words>
  <Characters>12580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Тетяна Пихтіна</cp:lastModifiedBy>
  <cp:revision>14</cp:revision>
  <cp:lastPrinted>2019-11-11T11:33:00Z</cp:lastPrinted>
  <dcterms:created xsi:type="dcterms:W3CDTF">2019-10-22T11:46:00Z</dcterms:created>
  <dcterms:modified xsi:type="dcterms:W3CDTF">2020-05-29T18:24:00Z</dcterms:modified>
</cp:coreProperties>
</file>