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0" w:rsidRPr="00BD644C" w:rsidRDefault="006632A0" w:rsidP="006632A0">
      <w:pPr>
        <w:suppressAutoHyphens w:val="0"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D644C">
        <w:rPr>
          <w:rFonts w:eastAsia="Calibri"/>
          <w:b/>
          <w:sz w:val="36"/>
          <w:szCs w:val="36"/>
          <w:lang w:eastAsia="en-US"/>
        </w:rPr>
        <w:t>Використання ін</w:t>
      </w:r>
      <w:r>
        <w:rPr>
          <w:rFonts w:eastAsia="Calibri"/>
          <w:b/>
          <w:sz w:val="36"/>
          <w:szCs w:val="36"/>
          <w:lang w:eastAsia="en-US"/>
        </w:rPr>
        <w:t>терактивних</w:t>
      </w:r>
      <w:r w:rsidRPr="00BD644C">
        <w:rPr>
          <w:rFonts w:eastAsia="Calibri"/>
          <w:b/>
          <w:sz w:val="36"/>
          <w:szCs w:val="36"/>
          <w:lang w:eastAsia="en-US"/>
        </w:rPr>
        <w:t xml:space="preserve"> технологій на уроках математики</w:t>
      </w:r>
    </w:p>
    <w:p w:rsidR="006632A0" w:rsidRPr="00BD644C" w:rsidRDefault="006632A0" w:rsidP="006632A0">
      <w:pPr>
        <w:suppressAutoHyphens w:val="0"/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BD644C">
        <w:rPr>
          <w:rFonts w:eastAsia="Calibri"/>
          <w:i/>
          <w:sz w:val="28"/>
          <w:szCs w:val="28"/>
          <w:lang w:eastAsia="en-US"/>
        </w:rPr>
        <w:t xml:space="preserve">( з досвіду роботи </w:t>
      </w:r>
      <w:proofErr w:type="spellStart"/>
      <w:r w:rsidRPr="00BD644C">
        <w:rPr>
          <w:rFonts w:eastAsia="Calibri"/>
          <w:i/>
          <w:sz w:val="28"/>
          <w:szCs w:val="28"/>
          <w:lang w:eastAsia="en-US"/>
        </w:rPr>
        <w:t>Педенко</w:t>
      </w:r>
      <w:proofErr w:type="spellEnd"/>
      <w:r w:rsidRPr="00BD644C">
        <w:rPr>
          <w:rFonts w:eastAsia="Calibri"/>
          <w:i/>
          <w:sz w:val="28"/>
          <w:szCs w:val="28"/>
          <w:lang w:eastAsia="en-US"/>
        </w:rPr>
        <w:t xml:space="preserve"> Лариси Миколаївни)</w:t>
      </w:r>
    </w:p>
    <w:p w:rsidR="006632A0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2A0" w:rsidRPr="00BD644C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D644C">
        <w:rPr>
          <w:rFonts w:ascii="Times New Roman" w:hAnsi="Times New Roman" w:cs="Times New Roman"/>
          <w:sz w:val="28"/>
          <w:szCs w:val="28"/>
          <w:lang w:val="uk-UA"/>
        </w:rPr>
        <w:t xml:space="preserve">У своїй педагогічній діяльності я використовую значну кількість нових педагогічних технологій  або їх елементів (технологія розвивального навчання, інтерактивні технології, проектні технології, технологія </w:t>
      </w:r>
      <w:proofErr w:type="spellStart"/>
      <w:r w:rsidRPr="00BD644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BD644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 , інформаційні технології навчання). Найбільшу перевагу  надаю інтерактивним та інформаційним технологіям. 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4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D34EF">
        <w:rPr>
          <w:rFonts w:ascii="Times New Roman" w:hAnsi="Times New Roman" w:cs="Times New Roman"/>
          <w:sz w:val="28"/>
          <w:szCs w:val="28"/>
          <w:lang w:val="uk-UA"/>
        </w:rPr>
        <w:t>Інтерактивне навчання – це спеціальна форма організації пізнавальної діяльності, що має за мету створення комфортних умов навчання, за яких кожен учень відчуває свою успішність та інтелектуальну спроможність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Суть інтерактивного навчання — навчальний процес відбувається за умови постійної взаємодії всіх учнів. Це спів навчання, </w:t>
      </w:r>
      <w:proofErr w:type="spellStart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взаємо</w:t>
      </w:r>
      <w:proofErr w:type="spellEnd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навчання, де і учень, і вчитель є рівноправними, рівнозначними суб’єктами навчання. 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уроках, де використовуються ці технології, діти почувають себе впевнено, вільно висловлюють свої думки і спокійно сприймають зауваження, адже вони є активними учасниками навчального процесу. 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Організація інтерактивного навчання припускає моделювання життєвих ситуацій, використання рольових ігор, загальне рішення питань на підставі аналізу обставин і ситуацій. Структура інтерактивного уроку буде відрізняться від структури звичайного уроку. Тому в структуру уроку включаються тільки елементи інтерактивної моделі навчання — інтерактивні технології, тобто включаються конкретні прийоми й методи, які дозволяють зробити урок незвичайним і більше насиченим і цікавим.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Інтерактивні вправи на уроках математики зорієнтовані на: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-розвиток</w:t>
      </w:r>
      <w:proofErr w:type="spellEnd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мислення школярів, певної самостійності думок: спонукають учнів до висловлення своєї думки, стимулюють вироблення творчого ставлення до будь-яких висновків, правил тощо. Деякі з інтерактивних вправ (наприклад, </w:t>
      </w: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«Робота в парах», « Робота в групах», « Карусель», «Пошук інформації» та інші) спрямовані на самостійне осмислення матеріалу, допомагають замислитися («Чи справді це так?»), дослідити факти, проаналізувати алгоритм розв’язків,  розуміти їхню суть, перевірити і себе і свого товариша, знайти помилку;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-розвиток</w:t>
      </w:r>
      <w:proofErr w:type="spellEnd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опору до навіювання думок, зразків поведінки, вимог інших: спонукають учнів до відстоювання власної думки, створюють ситуацію дискусії, зіткнення думок. Застосування вправ «Аналіз ситуації», «Вирішення проблем», вчать дітей протистояти тиску більшості,  відстоювати свою думку. Виявити помилку у судженнях, відповідях,  вказати на неї і довести  це, спонукає завдання, де вчитель допускає помилки. Коли в завданнях наявна певна проблемна ситуація, то розв’язання їх в умовах інтерактивних технологій активно стимулює діяльність мислення, спрямовану на подолання протиріччя, 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непорозумінь. Через зіткнення поглядів учні осягають суть, причини дій, вчинків;</w:t>
      </w:r>
    </w:p>
    <w:p w:rsidR="006632A0" w:rsidRPr="006B48F8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-вироблення</w:t>
      </w:r>
      <w:proofErr w:type="spellEnd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критичного ставлення до себе, уміння бачити свої помилки та адекватно ставитися до них; сприяють розвитку таких умінь, як бачити позитивне і негативне не тільки в діях товаришів, а й у власних; порівнювати себе з іншими й ретельно себе оцінювати. Ці вправи сприяють самопізнанню особистості і на цій основі взаєморозумінню вчителів і учнів  та розумінню школярами вимо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 і критичних зауважень учителя</w:t>
      </w:r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632A0" w:rsidRDefault="006632A0" w:rsidP="00663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>-інтерактивні</w:t>
      </w:r>
      <w:proofErr w:type="spellEnd"/>
      <w:r w:rsidRPr="006B48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вправи спрямовані і на розвиток уміння знаходити спільні рішення з однокласниками; на підвищення інтересу школярів до вивченого матеріалу.</w:t>
      </w:r>
    </w:p>
    <w:p w:rsidR="00FF2816" w:rsidRDefault="00FF2816">
      <w:bookmarkStart w:id="0" w:name="_GoBack"/>
      <w:bookmarkEnd w:id="0"/>
    </w:p>
    <w:sectPr w:rsidR="00FF2816" w:rsidSect="004F480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A0"/>
    <w:rsid w:val="003A2E89"/>
    <w:rsid w:val="004F4807"/>
    <w:rsid w:val="006632A0"/>
    <w:rsid w:val="009058A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2020-05-13T19:14:00Z</dcterms:created>
  <dcterms:modified xsi:type="dcterms:W3CDTF">2020-05-13T19:14:00Z</dcterms:modified>
</cp:coreProperties>
</file>