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38" w:rsidRPr="005A0C38" w:rsidRDefault="005A0C38" w:rsidP="006500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5A0C38">
        <w:rPr>
          <w:rFonts w:ascii="Times New Roman" w:hAnsi="Times New Roman" w:cs="Times New Roman"/>
          <w:b/>
          <w:color w:val="FF0000"/>
          <w:sz w:val="28"/>
          <w:szCs w:val="28"/>
        </w:rPr>
        <w:t>Велесова</w:t>
      </w:r>
      <w:proofErr w:type="spellEnd"/>
      <w:r w:rsidRPr="005A0C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книга </w:t>
      </w:r>
      <w:r w:rsidRPr="005A0C3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як історичне джерело</w:t>
      </w:r>
    </w:p>
    <w:p w:rsidR="005A0C38" w:rsidRDefault="005A0C38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Велесова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Влесова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) книга –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найдавніша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гіпотетична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писемна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пам'ятка</w:t>
      </w:r>
      <w:proofErr w:type="spellEnd"/>
      <w:proofErr w:type="gram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праукраїнської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докириличного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Книга є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деталізованим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літописом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відбувалися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івтори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загальновизнаної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; про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нескінченність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нападів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сусідських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племен, так і римлян,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готів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хозар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зайшлих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здалека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Разом 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іже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деталізоване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побут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пращурів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цивілізацію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праукраїнців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Оріану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яка мала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розвинену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усталену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високодуховну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культуру,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серцевиною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міфологія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пращурів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світобудову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триєдиний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фундамент,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C38">
        <w:rPr>
          <w:rFonts w:ascii="Times New Roman" w:hAnsi="Times New Roman" w:cs="Times New Roman"/>
          <w:sz w:val="28"/>
          <w:szCs w:val="28"/>
        </w:rPr>
        <w:t>концептуальному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звучати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як Людина – Земля – Космос. </w:t>
      </w:r>
    </w:p>
    <w:p w:rsidR="005A0C38" w:rsidRPr="005A0C38" w:rsidRDefault="005A0C38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Виготовлена книга на дерев'яних (дубових, а за іншою версією – березових) дощечках (38 х 22 см і завтовшки 0,5 см), її знайшов полковник-білогвардієць Алі </w:t>
      </w: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Ізенбек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 у 1919 р. (у маєтку Великий </w:t>
      </w: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Бурлук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 на Харківщині, у якому мешкали нащадки ізюмського та харківського полковника Г. </w:t>
      </w: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Донця-Захаржевського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). Пізніше разом з А. </w:t>
      </w: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Ізен</w:t>
      </w:r>
      <w:r w:rsidRPr="005A0C38">
        <w:rPr>
          <w:rFonts w:ascii="Times New Roman" w:hAnsi="Times New Roman" w:cs="Times New Roman"/>
          <w:sz w:val="28"/>
          <w:szCs w:val="28"/>
          <w:lang w:val="uk-UA"/>
        </w:rPr>
        <w:t>беком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 книга опинилася в Бельгії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C38" w:rsidRPr="005A0C38" w:rsidRDefault="005A0C38" w:rsidP="00650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Брюсселі знахідкою невідомого походження зацікавився Ю. </w:t>
      </w: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Миролюбов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 (український емігрант, інженер-хімік, родом з Харківщини, шанувальник старовини).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Миролюбов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здогадався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натрапити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визначну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давню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пам'ятку</w:t>
      </w:r>
      <w:proofErr w:type="spellEnd"/>
      <w:proofErr w:type="gram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слов'янської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писемності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тому й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дощечки.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1925–1939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переписував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давні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письмена (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виготовляв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ідентичні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кропітка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C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коп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дощечки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витрачався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>.</w:t>
      </w:r>
    </w:p>
    <w:p w:rsidR="005A0C38" w:rsidRDefault="005A0C38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Перші публікації фрагментів </w:t>
      </w: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Велесової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 книги з'явилися в американському журналі російських емігрантів "Жар-птиця" у 1957-1959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pp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 Сан-Франциско.</w:t>
      </w:r>
    </w:p>
    <w:p w:rsidR="0065008E" w:rsidRPr="0065008E" w:rsidRDefault="0065008E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Велесова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книга» — це найцінніша пам'ятка прадавньої літератури, яка являє собою рукопис 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докириличного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періоду, що був названий на честь </w:t>
      </w:r>
      <w:r w:rsidRPr="0065008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старослов'янського бога скотарства, ремесла і творчості — Велеса (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Влеса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>). Ця найдавніша пам'ятка V-IX століть розповідає про історичні події тих часів та вперше подає опис життя, світогляду та вірувань стародавніх слов'ян.</w:t>
      </w:r>
    </w:p>
    <w:p w:rsidR="0065008E" w:rsidRPr="0065008E" w:rsidRDefault="0065008E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sz w:val="28"/>
          <w:szCs w:val="28"/>
          <w:lang w:val="uk-UA"/>
        </w:rPr>
        <w:t>Робота над однією «дощечкою» іноді продовжувалася більше місяця і була надзвичайно складною. Деякі таблички були поламані, і їх доводилося склеювати, скріпляти трухляві частини. І це вже не кажучи про складність власне тексту книги. На поверхню дощечок були нанесені паралельні лінії, а букви писалися не над, а під ними, впритул, без жодних пропусків між словами. Початок і кінець слів та речень ніяк не позначалися, до того ж, якщо слово починалося на ту ж літеру, на яку закінчувалося попереднє, писалася тільки одна буква, яку слід було читати двічі. Вочевидь, з метою економії місця усі рядки писалися дуже щільно — від краю до краю. У деяких місцях слова переривалися всередині, а інша частина фрази переносилася на зворотній бік «сторінки» без будь-яких позначок. Така техніка написання давнього тексту й досі є таємницею.</w:t>
      </w:r>
    </w:p>
    <w:p w:rsidR="0065008E" w:rsidRPr="0065008E" w:rsidRDefault="005B585A" w:rsidP="005B5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08E" w:rsidRPr="006500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5008E" w:rsidRPr="006500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008E" w:rsidRPr="0065008E">
        <w:rPr>
          <w:rFonts w:ascii="Times New Roman" w:hAnsi="Times New Roman" w:cs="Times New Roman"/>
          <w:sz w:val="28"/>
          <w:szCs w:val="28"/>
          <w:lang w:val="uk-UA"/>
        </w:rPr>
        <w:t>лес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</w:t>
      </w:r>
      <w:r w:rsidR="0065008E"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нига» обговорює не тільки суто історичні події та проблеми, а й багато аспектів культурно-релігійного та політичного життя нашого минулого, впливи яких діють ще й донині в нашій сучасності. </w:t>
      </w:r>
    </w:p>
    <w:p w:rsidR="0065008E" w:rsidRPr="0065008E" w:rsidRDefault="005B585A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08E" w:rsidRPr="006500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5008E" w:rsidRPr="0065008E">
        <w:rPr>
          <w:rFonts w:ascii="Times New Roman" w:hAnsi="Times New Roman" w:cs="Times New Roman"/>
          <w:sz w:val="28"/>
          <w:szCs w:val="28"/>
          <w:lang w:val="uk-UA"/>
        </w:rPr>
        <w:t>Велесова</w:t>
      </w:r>
      <w:proofErr w:type="spellEnd"/>
      <w:r w:rsidR="0065008E"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книга» — надзвичайно цінна історико-літературна пам'ятка, у якій описуються події від 650-х років до нашої ери до останньої чверті IX століття. Ця пам'ятка є унікальною ще й через те, що являє собою спростування думки про відсутність писемності у руського народу, доки греки не створили кириличну абетку.</w:t>
      </w:r>
    </w:p>
    <w:p w:rsidR="0065008E" w:rsidRPr="0065008E" w:rsidRDefault="0065008E" w:rsidP="005B5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sz w:val="28"/>
          <w:szCs w:val="28"/>
          <w:lang w:val="uk-UA"/>
        </w:rPr>
        <w:t>За хронологією систематизувати «сторінки» «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Велесової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книги» надзвичайно важко, тому що одна й та сама подія описується кілька разів на різних дощечках, які не мали нумерації. У кутку кожної дощечки було розміщено малюнки (тварини, знаки, предмети тощо), які називаються 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гліфами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. Не виключено, що ці малюнки виконували роль маркувальних позначок «сторінок», бо іншої нумерації тоді ще не було. </w:t>
      </w:r>
      <w:bookmarkStart w:id="0" w:name="_GoBack"/>
      <w:bookmarkEnd w:id="0"/>
    </w:p>
    <w:p w:rsidR="0065008E" w:rsidRPr="0065008E" w:rsidRDefault="0065008E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sz w:val="28"/>
          <w:szCs w:val="28"/>
          <w:lang w:val="uk-UA"/>
        </w:rPr>
        <w:t>ЦЕ ЦІКАВО</w:t>
      </w:r>
    </w:p>
    <w:p w:rsidR="0065008E" w:rsidRPr="005A0C38" w:rsidRDefault="0065008E" w:rsidP="00650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Велесова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книга» дає нам також відповідь на питання: звідки походить давня назва східних слов'ян — «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роксолани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». У «книзі» зазначається, що рівнина між Дніпром і Волгою називалася 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Русколань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>, що означало «рівнина, яку населяють «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руси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>» (від «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руси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» — давня самоназва 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праукраїнців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 xml:space="preserve"> та «лань» — рівнина). Тому, коли до римського війська приходили найманці з 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Русколані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>, їх записували «</w:t>
      </w:r>
      <w:proofErr w:type="spellStart"/>
      <w:r w:rsidRPr="0065008E">
        <w:rPr>
          <w:rFonts w:ascii="Times New Roman" w:hAnsi="Times New Roman" w:cs="Times New Roman"/>
          <w:sz w:val="28"/>
          <w:szCs w:val="28"/>
          <w:lang w:val="uk-UA"/>
        </w:rPr>
        <w:t>роксоланами</w:t>
      </w:r>
      <w:proofErr w:type="spellEnd"/>
      <w:r w:rsidRPr="0065008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A0C38" w:rsidRPr="0065008E" w:rsidRDefault="005A0C38" w:rsidP="006500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08E">
        <w:rPr>
          <w:rFonts w:ascii="Times New Roman" w:hAnsi="Times New Roman" w:cs="Times New Roman"/>
          <w:b/>
          <w:sz w:val="28"/>
          <w:szCs w:val="28"/>
          <w:lang w:val="uk-UA"/>
        </w:rPr>
        <w:t>Факти про «</w:t>
      </w:r>
      <w:proofErr w:type="spellStart"/>
      <w:r w:rsidRPr="0065008E">
        <w:rPr>
          <w:rFonts w:ascii="Times New Roman" w:hAnsi="Times New Roman" w:cs="Times New Roman"/>
          <w:b/>
          <w:sz w:val="28"/>
          <w:szCs w:val="28"/>
          <w:lang w:val="uk-UA"/>
        </w:rPr>
        <w:t>Велесову</w:t>
      </w:r>
      <w:proofErr w:type="spellEnd"/>
      <w:r w:rsidRPr="00650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книгу»</w:t>
      </w:r>
    </w:p>
    <w:p w:rsidR="005A0C38" w:rsidRPr="005A0C38" w:rsidRDefault="005A0C38" w:rsidP="006500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Велесової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книги є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поліським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діал</w:t>
      </w:r>
      <w:r w:rsidRPr="005A0C38">
        <w:rPr>
          <w:rFonts w:ascii="Times New Roman" w:hAnsi="Times New Roman" w:cs="Times New Roman"/>
          <w:sz w:val="28"/>
          <w:szCs w:val="28"/>
        </w:rPr>
        <w:t>ектом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давньоруської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C38" w:rsidRPr="005A0C38" w:rsidRDefault="005A0C38" w:rsidP="006500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38">
        <w:rPr>
          <w:rFonts w:ascii="Times New Roman" w:hAnsi="Times New Roman" w:cs="Times New Roman"/>
          <w:sz w:val="28"/>
          <w:szCs w:val="28"/>
        </w:rPr>
        <w:t xml:space="preserve">Текст на дощечках,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>, написано (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випалено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предметом методом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заглиблення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в деревину та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покрито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). Для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івності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рядків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упоперек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дощечки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заглиблення-лінійки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далеко не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Верхні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вирівняні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лінійках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Текст на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дошка</w:t>
      </w:r>
      <w:proofErr w:type="gramStart"/>
      <w:r w:rsidRPr="005A0C3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C38" w:rsidRPr="005A0C38" w:rsidRDefault="005A0C38" w:rsidP="006500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38"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дощечок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бики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вівці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собаки.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сягають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степів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Дніпром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Карпатами, Доном і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Кримом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постали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антів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полян як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праукраїнських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слов'янських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племен.</w:t>
      </w:r>
      <w:proofErr w:type="spellEnd"/>
    </w:p>
    <w:p w:rsidR="005A0C38" w:rsidRPr="005A0C38" w:rsidRDefault="005A0C38" w:rsidP="006500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Велесова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книга –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поліжанровий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цілісної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героя</w:t>
      </w:r>
      <w:proofErr w:type="gramStart"/>
      <w:r w:rsidRPr="005A0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C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 xml:space="preserve">вторами стали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одинадцяти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праукраїнських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племен. </w:t>
      </w:r>
    </w:p>
    <w:p w:rsidR="005A0C38" w:rsidRPr="005A0C38" w:rsidRDefault="005A0C38" w:rsidP="006500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Упорядники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дбали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логіку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нанизували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дощечки без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нелінійних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структур,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охоплюють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міфологічних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трактатів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медитацій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хронік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езотеричних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гімнів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епічних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оповідей.</w:t>
      </w:r>
      <w:proofErr w:type="spellEnd"/>
    </w:p>
    <w:p w:rsidR="0065008E" w:rsidRPr="0065008E" w:rsidRDefault="005A0C38" w:rsidP="006500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Велесова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 книга – це енциклопедія стародавнього світу на наших землях; документально зафіксовані свідчення про вірування, </w:t>
      </w:r>
      <w:r w:rsidRPr="005A0C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світобачення наших давніх пращурів, їхні уявлення про небожителів – </w:t>
      </w:r>
      <w:proofErr w:type="spellStart"/>
      <w:r w:rsidRPr="005A0C38">
        <w:rPr>
          <w:rFonts w:ascii="Times New Roman" w:hAnsi="Times New Roman" w:cs="Times New Roman"/>
          <w:sz w:val="28"/>
          <w:szCs w:val="28"/>
          <w:lang w:val="uk-UA"/>
        </w:rPr>
        <w:t>праукраїнський</w:t>
      </w:r>
      <w:proofErr w:type="spellEnd"/>
      <w:r w:rsidRPr="005A0C38">
        <w:rPr>
          <w:rFonts w:ascii="Times New Roman" w:hAnsi="Times New Roman" w:cs="Times New Roman"/>
          <w:sz w:val="28"/>
          <w:szCs w:val="28"/>
          <w:lang w:val="uk-UA"/>
        </w:rPr>
        <w:t xml:space="preserve"> пантеон богів.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прадавній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Триглав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Триголов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Троян (Траян),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втілював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триєдності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божої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іпостасі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пронесена через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тисячоліття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трактується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як Бог-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Отець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>, Бог-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Бог-Дух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Велесова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нас не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Триглавом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а й 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богами,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ітовидом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Хорсом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Стрибогом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Дажбогом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Семаргом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C38" w:rsidRPr="005A0C38" w:rsidRDefault="005A0C38" w:rsidP="006500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дерев'яних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дощечках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бог Велес (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книгу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Велесовою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статусу бога Велеса на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науковому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A0C38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Погляди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розділилися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0C3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богів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праукраїнського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пантеону (Храму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покровителем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людей: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тваринників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хліборобів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гончарів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ремісників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– покровителем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живого й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тваринників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міфологією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, Велес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здібність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перетворюватися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на будь-яку живу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істоту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C38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5A0C3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5008E" w:rsidRPr="005A0C38" w:rsidRDefault="0065008E" w:rsidP="006500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Книга»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заслужено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святинею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народу. Вона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викладає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шлях, </w:t>
      </w:r>
      <w:proofErr w:type="spellStart"/>
      <w:proofErr w:type="gramStart"/>
      <w:r w:rsidRPr="006500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5008E">
        <w:rPr>
          <w:rFonts w:ascii="Times New Roman" w:hAnsi="Times New Roman" w:cs="Times New Roman"/>
          <w:sz w:val="28"/>
          <w:szCs w:val="28"/>
        </w:rPr>
        <w:t>ітогляд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вікопомні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етнічні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світосприйняття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русів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українців-русичів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в'ян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давньоукраїнську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релігійну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триєдність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Яви,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Прави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і Нави,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знайшло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Тризубі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сучасном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елесову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книгу </w:t>
      </w:r>
      <w:r w:rsidRPr="0065008E">
        <w:rPr>
          <w:rFonts w:ascii="Times New Roman" w:hAnsi="Times New Roman" w:cs="Times New Roman"/>
          <w:sz w:val="28"/>
          <w:szCs w:val="28"/>
        </w:rPr>
        <w:t xml:space="preserve">», перш за все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найголовніші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на думку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тодішніх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до того ж не в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08E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65008E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книга </w:t>
      </w:r>
      <w:r w:rsidRPr="0065008E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ідеологічна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покликана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надбання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українців-русичів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зазнавали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нищівного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тлінної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08E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65008E">
        <w:rPr>
          <w:rFonts w:ascii="Times New Roman" w:hAnsi="Times New Roman" w:cs="Times New Roman"/>
          <w:sz w:val="28"/>
          <w:szCs w:val="28"/>
        </w:rPr>
        <w:t>ігії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чужинців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надихнути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спільноту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українців-русичів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наших. «В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книга </w:t>
      </w:r>
      <w:r w:rsidRPr="006500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з ІІ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тисячоліття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і до 860 року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8E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650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4BC" w:rsidRPr="005A0C38" w:rsidRDefault="00CF04BC" w:rsidP="00650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04BC" w:rsidRPr="005A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51F"/>
    <w:multiLevelType w:val="hybridMultilevel"/>
    <w:tmpl w:val="334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38"/>
    <w:rsid w:val="00003F81"/>
    <w:rsid w:val="000653C3"/>
    <w:rsid w:val="000C7154"/>
    <w:rsid w:val="00157E6E"/>
    <w:rsid w:val="001905D2"/>
    <w:rsid w:val="001B4470"/>
    <w:rsid w:val="001D243C"/>
    <w:rsid w:val="0021297E"/>
    <w:rsid w:val="00281E2D"/>
    <w:rsid w:val="00313594"/>
    <w:rsid w:val="003C3F7F"/>
    <w:rsid w:val="003D64C6"/>
    <w:rsid w:val="00467B84"/>
    <w:rsid w:val="00483690"/>
    <w:rsid w:val="004E174E"/>
    <w:rsid w:val="00505AD8"/>
    <w:rsid w:val="00573229"/>
    <w:rsid w:val="005943A1"/>
    <w:rsid w:val="00594AA3"/>
    <w:rsid w:val="005A0C38"/>
    <w:rsid w:val="005B585A"/>
    <w:rsid w:val="005D4E00"/>
    <w:rsid w:val="00642D21"/>
    <w:rsid w:val="0065008E"/>
    <w:rsid w:val="00650DCD"/>
    <w:rsid w:val="006926AC"/>
    <w:rsid w:val="00697348"/>
    <w:rsid w:val="006B3096"/>
    <w:rsid w:val="006E6080"/>
    <w:rsid w:val="008460B6"/>
    <w:rsid w:val="00854499"/>
    <w:rsid w:val="00854BFF"/>
    <w:rsid w:val="008B01CC"/>
    <w:rsid w:val="0097715B"/>
    <w:rsid w:val="009A0580"/>
    <w:rsid w:val="009D330D"/>
    <w:rsid w:val="009D44C9"/>
    <w:rsid w:val="009F4329"/>
    <w:rsid w:val="00A479E4"/>
    <w:rsid w:val="00A85928"/>
    <w:rsid w:val="00AF2DC1"/>
    <w:rsid w:val="00B43A0D"/>
    <w:rsid w:val="00B6020E"/>
    <w:rsid w:val="00B60D0A"/>
    <w:rsid w:val="00B7322E"/>
    <w:rsid w:val="00BC1FFC"/>
    <w:rsid w:val="00C310A5"/>
    <w:rsid w:val="00C45874"/>
    <w:rsid w:val="00C60DA6"/>
    <w:rsid w:val="00CA6ECB"/>
    <w:rsid w:val="00CF04BC"/>
    <w:rsid w:val="00D2707B"/>
    <w:rsid w:val="00D568D6"/>
    <w:rsid w:val="00D74A44"/>
    <w:rsid w:val="00DA05DA"/>
    <w:rsid w:val="00DB1BF1"/>
    <w:rsid w:val="00DB5E8D"/>
    <w:rsid w:val="00DD4D95"/>
    <w:rsid w:val="00E71ADE"/>
    <w:rsid w:val="00EF74F7"/>
    <w:rsid w:val="00F0516A"/>
    <w:rsid w:val="00F3546A"/>
    <w:rsid w:val="00F43367"/>
    <w:rsid w:val="00F50AFB"/>
    <w:rsid w:val="00FD647D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2020-05-15T21:32:00Z</dcterms:created>
  <dcterms:modified xsi:type="dcterms:W3CDTF">2020-05-17T18:30:00Z</dcterms:modified>
</cp:coreProperties>
</file>