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FC2" w:rsidRPr="007F42F4" w:rsidRDefault="009D64CA">
      <w:pPr>
        <w:pStyle w:val="Style2"/>
        <w:widowControl/>
        <w:spacing w:before="5" w:line="264" w:lineRule="exact"/>
        <w:rPr>
          <w:rStyle w:val="FontStyle12"/>
          <w:lang w:val="uk-UA"/>
        </w:rPr>
      </w:pPr>
      <w:r w:rsidRPr="007F42F4">
        <w:rPr>
          <w:rStyle w:val="FontStyle12"/>
          <w:lang w:val="uk-UA"/>
        </w:rPr>
        <w:t>прислів'я</w:t>
      </w:r>
    </w:p>
    <w:p w:rsidR="000D4FC2" w:rsidRPr="007F42F4" w:rsidRDefault="009D64CA">
      <w:pPr>
        <w:pStyle w:val="Style3"/>
        <w:widowControl/>
        <w:spacing w:line="264" w:lineRule="exact"/>
        <w:rPr>
          <w:rStyle w:val="FontStyle14"/>
          <w:lang w:val="uk-UA"/>
        </w:rPr>
      </w:pPr>
      <w:r w:rsidRPr="007F42F4">
        <w:rPr>
          <w:rStyle w:val="FontStyle14"/>
          <w:lang w:val="uk-UA"/>
        </w:rPr>
        <w:t>Бегемот, якого вчасно помітили, човен не поламати.</w:t>
      </w:r>
    </w:p>
    <w:p w:rsidR="000D4FC2" w:rsidRPr="007F42F4" w:rsidRDefault="009D64CA">
      <w:pPr>
        <w:pStyle w:val="Style3"/>
        <w:widowControl/>
        <w:spacing w:before="5" w:line="264" w:lineRule="exact"/>
        <w:ind w:right="96"/>
        <w:rPr>
          <w:rStyle w:val="FontStyle14"/>
          <w:lang w:val="uk-UA"/>
        </w:rPr>
      </w:pPr>
      <w:r w:rsidRPr="007F42F4">
        <w:rPr>
          <w:rStyle w:val="FontStyle14"/>
          <w:lang w:val="uk-UA"/>
        </w:rPr>
        <w:t>Якщо кота довго годувати, бегемот з нього все одно не виросте.</w:t>
      </w:r>
    </w:p>
    <w:p w:rsidR="000D4FC2" w:rsidRPr="007F42F4" w:rsidRDefault="009D64CA">
      <w:pPr>
        <w:pStyle w:val="Style2"/>
        <w:widowControl/>
        <w:spacing w:line="264" w:lineRule="exact"/>
        <w:rPr>
          <w:rStyle w:val="FontStyle12"/>
          <w:lang w:val="uk-UA"/>
        </w:rPr>
      </w:pPr>
      <w:r w:rsidRPr="007F42F4">
        <w:rPr>
          <w:rStyle w:val="FontStyle14"/>
          <w:lang w:val="uk-UA"/>
        </w:rPr>
        <w:br w:type="column"/>
      </w:r>
      <w:r w:rsidRPr="007F42F4">
        <w:rPr>
          <w:rStyle w:val="FontStyle12"/>
          <w:lang w:val="uk-UA"/>
        </w:rPr>
        <w:lastRenderedPageBreak/>
        <w:t>скоромовка</w:t>
      </w:r>
    </w:p>
    <w:p w:rsidR="000D4FC2" w:rsidRPr="007F42F4" w:rsidRDefault="009D64CA">
      <w:pPr>
        <w:pStyle w:val="Style5"/>
        <w:widowControl/>
        <w:spacing w:line="264" w:lineRule="exact"/>
        <w:rPr>
          <w:rStyle w:val="FontStyle14"/>
          <w:lang w:val="uk-UA"/>
        </w:rPr>
      </w:pPr>
      <w:r w:rsidRPr="007F42F4">
        <w:rPr>
          <w:rStyle w:val="FontStyle14"/>
          <w:lang w:val="uk-UA"/>
        </w:rPr>
        <w:t>Чи не носять бегемотики Черевички і боти. А носять бегемоти Ботініщі і боти.</w:t>
      </w:r>
    </w:p>
    <w:p w:rsidR="000D4FC2" w:rsidRPr="007F42F4" w:rsidRDefault="000D4FC2">
      <w:pPr>
        <w:pStyle w:val="Style5"/>
        <w:widowControl/>
        <w:spacing w:line="264" w:lineRule="exact"/>
        <w:rPr>
          <w:rStyle w:val="FontStyle14"/>
          <w:lang w:val="uk-UA"/>
        </w:rPr>
        <w:sectPr w:rsidR="000D4FC2" w:rsidRPr="007F42F4">
          <w:headerReference w:type="default" r:id="rId7"/>
          <w:type w:val="continuous"/>
          <w:pgSz w:w="11905" w:h="16837"/>
          <w:pgMar w:top="815" w:right="3216" w:bottom="753" w:left="879" w:header="720" w:footer="720" w:gutter="0"/>
          <w:cols w:num="2" w:space="720" w:equalWidth="0">
            <w:col w:w="4545" w:space="1027"/>
            <w:col w:w="2236"/>
          </w:cols>
          <w:noEndnote/>
        </w:sectPr>
      </w:pPr>
    </w:p>
    <w:p w:rsidR="000D4FC2" w:rsidRPr="007F42F4" w:rsidRDefault="000D4FC2">
      <w:pPr>
        <w:pStyle w:val="Style2"/>
        <w:widowControl/>
        <w:spacing w:line="240" w:lineRule="exact"/>
        <w:ind w:left="3206"/>
        <w:rPr>
          <w:sz w:val="20"/>
          <w:szCs w:val="20"/>
          <w:lang w:val="uk-UA"/>
        </w:rPr>
      </w:pPr>
    </w:p>
    <w:p w:rsidR="000D4FC2" w:rsidRPr="007F42F4" w:rsidRDefault="009D64CA">
      <w:pPr>
        <w:pStyle w:val="Style2"/>
        <w:widowControl/>
        <w:spacing w:before="91" w:line="264" w:lineRule="exact"/>
        <w:ind w:left="3206"/>
        <w:rPr>
          <w:rStyle w:val="FontStyle12"/>
          <w:lang w:val="uk-UA"/>
        </w:rPr>
      </w:pPr>
      <w:r w:rsidRPr="007F42F4">
        <w:rPr>
          <w:rStyle w:val="FontStyle12"/>
          <w:lang w:val="uk-UA"/>
        </w:rPr>
        <w:t>артикуляційна гімнастика</w:t>
      </w:r>
    </w:p>
    <w:p w:rsidR="000D4FC2" w:rsidRPr="007F42F4" w:rsidRDefault="009D64CA">
      <w:pPr>
        <w:pStyle w:val="Style5"/>
        <w:widowControl/>
        <w:spacing w:before="5" w:line="264" w:lineRule="exact"/>
        <w:ind w:left="3226" w:right="3840"/>
        <w:rPr>
          <w:rStyle w:val="FontStyle14"/>
          <w:lang w:val="uk-UA"/>
        </w:rPr>
      </w:pPr>
      <w:r w:rsidRPr="007F42F4">
        <w:rPr>
          <w:rStyle w:val="FontStyle14"/>
          <w:lang w:val="uk-UA"/>
        </w:rPr>
        <w:t>Рот великий у бегемота, позевать йому полювання.</w:t>
      </w:r>
    </w:p>
    <w:p w:rsidR="000D4FC2" w:rsidRPr="007F42F4" w:rsidRDefault="009D64CA">
      <w:pPr>
        <w:pStyle w:val="Style7"/>
        <w:widowControl/>
        <w:spacing w:line="264" w:lineRule="exact"/>
        <w:ind w:left="3216"/>
        <w:rPr>
          <w:rStyle w:val="FontStyle13"/>
          <w:lang w:val="uk-UA"/>
        </w:rPr>
      </w:pPr>
      <w:r w:rsidRPr="007F42F4">
        <w:rPr>
          <w:rStyle w:val="FontStyle13"/>
          <w:lang w:val="uk-UA"/>
        </w:rPr>
        <w:t>(Широко відкрити рот, утримувати протягом 5 секунд. Повторити 5-6 разів.)</w:t>
      </w:r>
    </w:p>
    <w:p w:rsidR="000D4FC2" w:rsidRPr="007F42F4" w:rsidRDefault="000D4FC2">
      <w:pPr>
        <w:pStyle w:val="Style2"/>
        <w:widowControl/>
        <w:spacing w:line="240" w:lineRule="exact"/>
        <w:ind w:left="245"/>
        <w:rPr>
          <w:sz w:val="20"/>
          <w:szCs w:val="20"/>
          <w:lang w:val="uk-UA"/>
        </w:rPr>
      </w:pPr>
    </w:p>
    <w:p w:rsidR="000D4FC2" w:rsidRPr="007F42F4" w:rsidRDefault="009D64CA">
      <w:pPr>
        <w:pStyle w:val="Style2"/>
        <w:widowControl/>
        <w:spacing w:before="38" w:line="264" w:lineRule="exact"/>
        <w:ind w:left="245"/>
        <w:rPr>
          <w:rStyle w:val="FontStyle12"/>
          <w:lang w:val="uk-UA"/>
        </w:rPr>
      </w:pPr>
      <w:r w:rsidRPr="007F42F4">
        <w:rPr>
          <w:rStyle w:val="FontStyle12"/>
          <w:lang w:val="uk-UA"/>
        </w:rPr>
        <w:t>План заняття:</w:t>
      </w:r>
    </w:p>
    <w:p w:rsidR="000D4FC2" w:rsidRPr="007F42F4" w:rsidRDefault="009D64CA" w:rsidP="00BF2D20">
      <w:pPr>
        <w:pStyle w:val="Style6"/>
        <w:widowControl/>
        <w:numPr>
          <w:ilvl w:val="0"/>
          <w:numId w:val="1"/>
        </w:numPr>
        <w:tabs>
          <w:tab w:val="left" w:pos="528"/>
        </w:tabs>
        <w:spacing w:line="264" w:lineRule="exact"/>
        <w:ind w:left="269" w:firstLine="0"/>
        <w:jc w:val="left"/>
        <w:rPr>
          <w:rStyle w:val="FontStyle14"/>
          <w:lang w:val="uk-UA"/>
        </w:rPr>
      </w:pPr>
      <w:r w:rsidRPr="007F42F4">
        <w:rPr>
          <w:rStyle w:val="FontStyle14"/>
          <w:lang w:val="uk-UA"/>
        </w:rPr>
        <w:t>Покажіть дітям картинку. Згадайте загадку про бегемота (див. Картки лото).</w:t>
      </w:r>
    </w:p>
    <w:p w:rsidR="000D4FC2" w:rsidRPr="007F42F4" w:rsidRDefault="009D64CA" w:rsidP="00BF2D20">
      <w:pPr>
        <w:pStyle w:val="Style6"/>
        <w:widowControl/>
        <w:numPr>
          <w:ilvl w:val="0"/>
          <w:numId w:val="1"/>
        </w:numPr>
        <w:tabs>
          <w:tab w:val="left" w:pos="528"/>
        </w:tabs>
        <w:spacing w:before="5" w:line="264" w:lineRule="exact"/>
        <w:ind w:left="269" w:firstLine="0"/>
        <w:jc w:val="left"/>
        <w:rPr>
          <w:rStyle w:val="FontStyle14"/>
          <w:lang w:val="uk-UA"/>
        </w:rPr>
      </w:pPr>
      <w:r w:rsidRPr="007F42F4">
        <w:rPr>
          <w:rStyle w:val="FontStyle14"/>
          <w:lang w:val="uk-UA"/>
        </w:rPr>
        <w:t>Розкажіть дітям про бегемота, спираючись на текст, наведений нижче.</w:t>
      </w:r>
    </w:p>
    <w:p w:rsidR="000D4FC2" w:rsidRPr="007F42F4" w:rsidRDefault="009D64CA" w:rsidP="00BF2D20">
      <w:pPr>
        <w:pStyle w:val="Style6"/>
        <w:widowControl/>
        <w:numPr>
          <w:ilvl w:val="0"/>
          <w:numId w:val="1"/>
        </w:numPr>
        <w:tabs>
          <w:tab w:val="left" w:pos="528"/>
        </w:tabs>
        <w:spacing w:line="264" w:lineRule="exact"/>
        <w:ind w:left="528"/>
        <w:rPr>
          <w:rStyle w:val="FontStyle14"/>
          <w:lang w:val="uk-UA"/>
        </w:rPr>
      </w:pPr>
      <w:r w:rsidRPr="007F42F4">
        <w:rPr>
          <w:rStyle w:val="FontStyle14"/>
          <w:lang w:val="uk-UA"/>
        </w:rPr>
        <w:t>Запропонуйте дітям питання: Чому бегемота називають «річковим конем»? Як виглядає бегемот? Де живуть бегемоти? Чим вони харчуються? Навіщо бегемоти влаштовують поєдинки? Як у бегемота з'являються дитинчата?</w:t>
      </w:r>
    </w:p>
    <w:p w:rsidR="000D4FC2" w:rsidRPr="007F42F4" w:rsidRDefault="009D64CA" w:rsidP="00BF2D20">
      <w:pPr>
        <w:pStyle w:val="Style6"/>
        <w:widowControl/>
        <w:numPr>
          <w:ilvl w:val="0"/>
          <w:numId w:val="1"/>
        </w:numPr>
        <w:tabs>
          <w:tab w:val="left" w:pos="528"/>
        </w:tabs>
        <w:spacing w:before="5" w:line="264" w:lineRule="exact"/>
        <w:ind w:left="269" w:firstLine="0"/>
        <w:jc w:val="left"/>
        <w:rPr>
          <w:rStyle w:val="FontStyle14"/>
          <w:lang w:val="uk-UA"/>
        </w:rPr>
      </w:pPr>
      <w:r w:rsidRPr="007F42F4">
        <w:rPr>
          <w:rStyle w:val="FontStyle14"/>
          <w:lang w:val="uk-UA"/>
        </w:rPr>
        <w:t>Зробіть з дітьми артикуляційне вправу.</w:t>
      </w:r>
    </w:p>
    <w:p w:rsidR="000D4FC2" w:rsidRPr="007F42F4" w:rsidRDefault="009D64CA" w:rsidP="00BF2D20">
      <w:pPr>
        <w:pStyle w:val="Style6"/>
        <w:widowControl/>
        <w:numPr>
          <w:ilvl w:val="0"/>
          <w:numId w:val="1"/>
        </w:numPr>
        <w:tabs>
          <w:tab w:val="left" w:pos="528"/>
        </w:tabs>
        <w:spacing w:before="5" w:line="264" w:lineRule="exact"/>
        <w:ind w:left="269" w:firstLine="0"/>
        <w:jc w:val="left"/>
        <w:rPr>
          <w:rStyle w:val="FontStyle14"/>
          <w:lang w:val="uk-UA"/>
        </w:rPr>
      </w:pPr>
      <w:r w:rsidRPr="007F42F4">
        <w:rPr>
          <w:rStyle w:val="FontStyle14"/>
          <w:lang w:val="uk-UA"/>
        </w:rPr>
        <w:t>Вивчіть і правильно скажіть скоромовку.</w:t>
      </w:r>
    </w:p>
    <w:p w:rsidR="000D4FC2" w:rsidRPr="007F42F4" w:rsidRDefault="009D64CA" w:rsidP="00BF2D20">
      <w:pPr>
        <w:pStyle w:val="Style6"/>
        <w:widowControl/>
        <w:numPr>
          <w:ilvl w:val="0"/>
          <w:numId w:val="1"/>
        </w:numPr>
        <w:tabs>
          <w:tab w:val="left" w:pos="528"/>
        </w:tabs>
        <w:spacing w:line="264" w:lineRule="exact"/>
        <w:ind w:left="269" w:firstLine="0"/>
        <w:jc w:val="left"/>
        <w:rPr>
          <w:rStyle w:val="FontStyle14"/>
          <w:lang w:val="uk-UA"/>
        </w:rPr>
      </w:pPr>
      <w:r w:rsidRPr="007F42F4">
        <w:rPr>
          <w:rStyle w:val="FontStyle14"/>
          <w:lang w:val="uk-UA"/>
        </w:rPr>
        <w:t>Поясніть дітям зміст прислів'їв, наведених вище.</w:t>
      </w:r>
    </w:p>
    <w:p w:rsidR="000D4FC2" w:rsidRPr="007F42F4" w:rsidRDefault="009D64CA" w:rsidP="00BF2D20">
      <w:pPr>
        <w:pStyle w:val="Style6"/>
        <w:widowControl/>
        <w:numPr>
          <w:ilvl w:val="0"/>
          <w:numId w:val="1"/>
        </w:numPr>
        <w:tabs>
          <w:tab w:val="left" w:pos="528"/>
        </w:tabs>
        <w:spacing w:before="5" w:line="264" w:lineRule="exact"/>
        <w:ind w:left="528"/>
        <w:rPr>
          <w:rStyle w:val="FontStyle14"/>
          <w:lang w:val="uk-UA"/>
        </w:rPr>
      </w:pPr>
      <w:r w:rsidRPr="007F42F4">
        <w:rPr>
          <w:rStyle w:val="FontStyle14"/>
          <w:lang w:val="uk-UA"/>
        </w:rPr>
        <w:t>Прочитайте дітям казки та оповідання про бегемота. Наприклад, казку «Про бегемота, який боявся щеплень» В. Сутеева, розповідь «Красуня» Б. Житкова.</w:t>
      </w:r>
    </w:p>
    <w:p w:rsidR="000D4FC2" w:rsidRPr="007F42F4" w:rsidRDefault="009D64CA" w:rsidP="00BF2D20">
      <w:pPr>
        <w:pStyle w:val="Style6"/>
        <w:widowControl/>
        <w:numPr>
          <w:ilvl w:val="0"/>
          <w:numId w:val="1"/>
        </w:numPr>
        <w:tabs>
          <w:tab w:val="left" w:pos="528"/>
        </w:tabs>
        <w:spacing w:before="5" w:line="264" w:lineRule="exact"/>
        <w:ind w:left="528"/>
        <w:rPr>
          <w:rStyle w:val="FontStyle14"/>
          <w:lang w:val="uk-UA"/>
        </w:rPr>
      </w:pPr>
      <w:r w:rsidRPr="007F42F4">
        <w:rPr>
          <w:rStyle w:val="FontStyle14"/>
          <w:lang w:val="uk-UA"/>
        </w:rPr>
        <w:t>Пограйте з дітьми в гру «Бегемот». Учасники гри стають в коло і вибирають «бегемота» лічилки: «Бегемот, жираф і слон. Повернись і вийди геть! » Обраний «бегемот» починає ланцюжок слів з називання тваринного: «Бегемот». Наступний учасник повторює назву першої тварини і називає друга тварина, яке йому подобається. Третій учасник повторює два перших назви і додає третій і т. Д. Якщо гравець помилився, він стає «бегемотом». Гра повторюється.</w:t>
      </w:r>
    </w:p>
    <w:p w:rsidR="000D4FC2" w:rsidRPr="007F42F4" w:rsidRDefault="000D4FC2">
      <w:pPr>
        <w:pStyle w:val="Style2"/>
        <w:widowControl/>
        <w:spacing w:line="240" w:lineRule="exact"/>
        <w:ind w:left="250"/>
        <w:jc w:val="both"/>
        <w:rPr>
          <w:sz w:val="20"/>
          <w:szCs w:val="20"/>
          <w:lang w:val="uk-UA"/>
        </w:rPr>
      </w:pPr>
    </w:p>
    <w:p w:rsidR="000D4FC2" w:rsidRPr="007F42F4" w:rsidRDefault="009D64CA">
      <w:pPr>
        <w:pStyle w:val="Style2"/>
        <w:widowControl/>
        <w:spacing w:before="38"/>
        <w:ind w:left="250"/>
        <w:jc w:val="both"/>
        <w:rPr>
          <w:rStyle w:val="FontStyle12"/>
          <w:lang w:val="uk-UA"/>
        </w:rPr>
      </w:pPr>
      <w:r w:rsidRPr="007F42F4">
        <w:rPr>
          <w:rStyle w:val="FontStyle12"/>
          <w:lang w:val="uk-UA"/>
        </w:rPr>
        <w:t>бегемот</w:t>
      </w:r>
    </w:p>
    <w:p w:rsidR="000D4FC2" w:rsidRPr="007F42F4" w:rsidRDefault="009D64CA">
      <w:pPr>
        <w:pStyle w:val="Style4"/>
        <w:widowControl/>
        <w:spacing w:before="14" w:line="264" w:lineRule="exact"/>
        <w:rPr>
          <w:rStyle w:val="FontStyle14"/>
          <w:lang w:val="uk-UA"/>
        </w:rPr>
      </w:pPr>
      <w:r w:rsidRPr="007F42F4">
        <w:rPr>
          <w:rStyle w:val="FontStyle14"/>
          <w:lang w:val="uk-UA"/>
        </w:rPr>
        <w:t>Бегемот - парнокопитна ссавець тварина сімейства Бегемотові. Його друга назва «гіпопотам» в перекладі з грецької мови означає «річковий кінь». Таке прізвисько люди дали йому за значний розмір і здатність поїдати велику кількість трави.</w:t>
      </w:r>
    </w:p>
    <w:p w:rsidR="000D4FC2" w:rsidRPr="007F42F4" w:rsidRDefault="009D64CA">
      <w:pPr>
        <w:pStyle w:val="Style4"/>
        <w:widowControl/>
        <w:spacing w:before="5" w:line="264" w:lineRule="exact"/>
        <w:ind w:firstLine="216"/>
        <w:rPr>
          <w:rStyle w:val="FontStyle14"/>
          <w:lang w:val="uk-UA"/>
        </w:rPr>
      </w:pPr>
      <w:r w:rsidRPr="007F42F4">
        <w:rPr>
          <w:rStyle w:val="FontStyle14"/>
          <w:lang w:val="uk-UA"/>
        </w:rPr>
        <w:t>Тіло у бегемота величезну, покрите товстої сіро-чорною шкірою без волосся, голова велика і плоска. Коли бегемот поринає в воду, на поверхні залишаються маленькі закруглений вушка, опуклі очі і ніздрі. Так, перебуваючи у воді, бегемот може дихати, чути і бачити. Бегемот може широко розкривати пащу, в якій видно великі зуби. Ноги у бегемота товсті, короткі, з копитами і перетинками. Слід пам'ятати, що бегемот - дуже небезпечна тварина.</w:t>
      </w:r>
    </w:p>
    <w:p w:rsidR="000D4FC2" w:rsidRPr="007F42F4" w:rsidRDefault="009D64CA">
      <w:pPr>
        <w:pStyle w:val="Style4"/>
        <w:widowControl/>
        <w:spacing w:before="5" w:line="264" w:lineRule="exact"/>
        <w:ind w:firstLine="216"/>
        <w:rPr>
          <w:rStyle w:val="FontStyle14"/>
          <w:lang w:val="uk-UA"/>
        </w:rPr>
      </w:pPr>
      <w:r w:rsidRPr="007F42F4">
        <w:rPr>
          <w:rStyle w:val="FontStyle14"/>
          <w:lang w:val="uk-UA"/>
        </w:rPr>
        <w:t>Живуть бегемоти в Африці, в дрібних теплих річках з піщаними берегами, багатими трав'янистою рослинністю. Вдень бегемоти довго знаходяться в воді (навіть сплять там), зрідка виринають, щоб зробити вдих. Вночі, коли спадає спека, бегемоти виходять на берег і починають об'їдати траву. Їдять ці тварини дуже багато, і в пошуках трави здатні пройти кілька кілометрів по Бегемотові стежках, що нагадує глибокі канави.</w:t>
      </w:r>
    </w:p>
    <w:p w:rsidR="000D4FC2" w:rsidRPr="007F42F4" w:rsidRDefault="009D64CA">
      <w:pPr>
        <w:pStyle w:val="Style4"/>
        <w:widowControl/>
        <w:spacing w:line="264" w:lineRule="exact"/>
        <w:ind w:right="14" w:firstLine="250"/>
        <w:rPr>
          <w:rStyle w:val="FontStyle14"/>
          <w:lang w:val="uk-UA"/>
        </w:rPr>
      </w:pPr>
      <w:r w:rsidRPr="007F42F4">
        <w:rPr>
          <w:rStyle w:val="FontStyle14"/>
          <w:lang w:val="uk-UA"/>
        </w:rPr>
        <w:t>Бегемоти селяться невеликими групами на певній території, яку вони ретельно охороняють, не пускаючи чужинців. Правда, самці можуть влаштувати справжні Бегемотові бої, в яких пускають в хід свої довгі бивні. Так самці з'ясовують, хто з них найсильніший.</w:t>
      </w:r>
    </w:p>
    <w:p w:rsidR="000D4FC2" w:rsidRPr="007F42F4" w:rsidRDefault="009D64CA">
      <w:pPr>
        <w:pStyle w:val="Style4"/>
        <w:widowControl/>
        <w:spacing w:before="10" w:line="264" w:lineRule="exact"/>
        <w:ind w:right="19" w:firstLine="240"/>
        <w:rPr>
          <w:rStyle w:val="FontStyle14"/>
          <w:lang w:val="uk-UA"/>
        </w:rPr>
      </w:pPr>
      <w:r w:rsidRPr="007F42F4">
        <w:rPr>
          <w:rStyle w:val="FontStyle14"/>
          <w:lang w:val="uk-UA"/>
        </w:rPr>
        <w:t>Самка народжує одного дитинчати прямо у воді. Дитинча харчується молоком, а вночі виходить на берег разом з матір'ю, яка захищає його від хижаків: левів, леопардів і гієн.</w:t>
      </w:r>
    </w:p>
    <w:p w:rsidR="00001080" w:rsidRPr="007F42F4" w:rsidRDefault="009D64CA" w:rsidP="00001080">
      <w:pPr>
        <w:pStyle w:val="Style4"/>
        <w:widowControl/>
        <w:spacing w:before="10" w:line="264" w:lineRule="exact"/>
        <w:ind w:firstLine="216"/>
        <w:rPr>
          <w:rStyle w:val="FontStyle14"/>
          <w:lang w:val="uk-UA"/>
        </w:rPr>
      </w:pPr>
      <w:r w:rsidRPr="007F42F4">
        <w:rPr>
          <w:rStyle w:val="FontStyle14"/>
          <w:lang w:val="uk-UA"/>
        </w:rPr>
        <w:t>Африканці використовували м'ясо бегемотів в їжу. В даний час чисельність бегемотів різко скоротилася, і люди охороняють цих тварин.</w:t>
      </w:r>
    </w:p>
    <w:p w:rsidR="00BF2D20" w:rsidRPr="007F42F4" w:rsidRDefault="00BF2D20">
      <w:pPr>
        <w:pStyle w:val="Style4"/>
        <w:widowControl/>
        <w:spacing w:before="10" w:line="264" w:lineRule="exact"/>
        <w:ind w:firstLine="216"/>
        <w:rPr>
          <w:rStyle w:val="FontStyle14"/>
          <w:lang w:val="uk-UA"/>
        </w:rPr>
      </w:pPr>
    </w:p>
    <w:sectPr w:rsidR="00BF2D20" w:rsidRPr="007F42F4" w:rsidSect="000D4FC2">
      <w:headerReference w:type="default" r:id="rId8"/>
      <w:type w:val="continuous"/>
      <w:pgSz w:w="11905" w:h="16837"/>
      <w:pgMar w:top="811" w:right="1359" w:bottom="753" w:left="63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C0B" w:rsidRDefault="009E7C0B">
      <w:pPr>
        <w:bidi/>
      </w:pPr>
      <w:r>
        <w:separator/>
      </w:r>
    </w:p>
  </w:endnote>
  <w:endnote w:type="continuationSeparator" w:id="1">
    <w:p w:rsidR="009E7C0B" w:rsidRDefault="009E7C0B">
      <w:pPr>
        <w:bidi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C0B" w:rsidRDefault="009E7C0B">
      <w:pPr>
        <w:bidi/>
      </w:pPr>
      <w:r>
        <w:separator/>
      </w:r>
    </w:p>
  </w:footnote>
  <w:footnote w:type="continuationSeparator" w:id="1">
    <w:p w:rsidR="009E7C0B" w:rsidRDefault="009E7C0B">
      <w:pPr>
        <w:bidi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FC2" w:rsidRDefault="009D64CA">
    <w:pPr>
      <w:pStyle w:val="Style1"/>
      <w:widowControl/>
      <w:ind w:left="3974" w:right="-1857"/>
      <w:jc w:val="both"/>
      <w:rPr>
        <w:rStyle w:val="FontStyle11"/>
      </w:rPr>
    </w:pPr>
    <w:r>
      <w:rPr>
        <w:rStyle w:val="FontStyle11"/>
      </w:rPr>
      <w:t>БЕГЕМОТ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FC2" w:rsidRDefault="009D64CA">
    <w:pPr>
      <w:pStyle w:val="Style1"/>
      <w:widowControl/>
      <w:ind w:left="4214"/>
      <w:jc w:val="both"/>
      <w:rPr>
        <w:rStyle w:val="FontStyle11"/>
      </w:rPr>
    </w:pPr>
    <w:r>
      <w:rPr>
        <w:rStyle w:val="FontStyle11"/>
      </w:rPr>
      <w:t>БЕГЕМОТ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222343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Microsoft Sans Serif" w:hAnsi="Microsoft Sans Serif" w:cs="Microsoft Sans Serif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BF2D20"/>
    <w:rsid w:val="00001080"/>
    <w:rsid w:val="000D4FC2"/>
    <w:rsid w:val="004C0C7C"/>
    <w:rsid w:val="007F42F4"/>
    <w:rsid w:val="009D64CA"/>
    <w:rsid w:val="009E7C0B"/>
    <w:rsid w:val="00BF2D20"/>
    <w:rsid w:val="00C9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C2"/>
    <w:pPr>
      <w:widowControl w:val="0"/>
      <w:autoSpaceDE w:val="0"/>
      <w:autoSpaceDN w:val="0"/>
      <w:adjustRightInd w:val="0"/>
      <w:spacing w:after="0" w:line="240" w:lineRule="auto"/>
    </w:pPr>
    <w:rPr>
      <w:rFonts w:hAnsi="Microsoft Sans Serif" w:cs="Microsoft Sans Seri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D4FC2"/>
  </w:style>
  <w:style w:type="paragraph" w:customStyle="1" w:styleId="Style2">
    <w:name w:val="Style2"/>
    <w:basedOn w:val="a"/>
    <w:uiPriority w:val="99"/>
    <w:rsid w:val="000D4FC2"/>
  </w:style>
  <w:style w:type="paragraph" w:customStyle="1" w:styleId="Style3">
    <w:name w:val="Style3"/>
    <w:basedOn w:val="a"/>
    <w:uiPriority w:val="99"/>
    <w:rsid w:val="000D4FC2"/>
    <w:pPr>
      <w:spacing w:line="269" w:lineRule="exact"/>
      <w:jc w:val="both"/>
    </w:pPr>
  </w:style>
  <w:style w:type="paragraph" w:customStyle="1" w:styleId="Style4">
    <w:name w:val="Style4"/>
    <w:basedOn w:val="a"/>
    <w:uiPriority w:val="99"/>
    <w:rsid w:val="000D4FC2"/>
    <w:pPr>
      <w:spacing w:line="266" w:lineRule="exact"/>
      <w:ind w:firstLine="235"/>
      <w:jc w:val="both"/>
    </w:pPr>
  </w:style>
  <w:style w:type="paragraph" w:customStyle="1" w:styleId="Style5">
    <w:name w:val="Style5"/>
    <w:basedOn w:val="a"/>
    <w:uiPriority w:val="99"/>
    <w:rsid w:val="000D4FC2"/>
    <w:pPr>
      <w:spacing w:line="267" w:lineRule="exact"/>
    </w:pPr>
  </w:style>
  <w:style w:type="paragraph" w:customStyle="1" w:styleId="Style6">
    <w:name w:val="Style6"/>
    <w:basedOn w:val="a"/>
    <w:uiPriority w:val="99"/>
    <w:rsid w:val="000D4FC2"/>
    <w:pPr>
      <w:spacing w:line="271" w:lineRule="exact"/>
      <w:ind w:hanging="259"/>
      <w:jc w:val="both"/>
    </w:pPr>
  </w:style>
  <w:style w:type="paragraph" w:customStyle="1" w:styleId="Style7">
    <w:name w:val="Style7"/>
    <w:basedOn w:val="a"/>
    <w:uiPriority w:val="99"/>
    <w:rsid w:val="000D4FC2"/>
    <w:pPr>
      <w:spacing w:line="269" w:lineRule="exact"/>
      <w:jc w:val="both"/>
    </w:pPr>
  </w:style>
  <w:style w:type="character" w:customStyle="1" w:styleId="FontStyle11">
    <w:name w:val="Font Style11"/>
    <w:basedOn w:val="a0"/>
    <w:uiPriority w:val="99"/>
    <w:rsid w:val="000D4FC2"/>
    <w:rPr>
      <w:rFonts w:ascii="Microsoft Sans Serif" w:hAnsi="Microsoft Sans Serif" w:cs="Microsoft Sans Serif"/>
      <w:sz w:val="30"/>
      <w:szCs w:val="30"/>
    </w:rPr>
  </w:style>
  <w:style w:type="character" w:customStyle="1" w:styleId="FontStyle12">
    <w:name w:val="Font Style12"/>
    <w:basedOn w:val="a0"/>
    <w:uiPriority w:val="99"/>
    <w:rsid w:val="000D4FC2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0D4FC2"/>
    <w:rPr>
      <w:rFonts w:ascii="Microsoft Sans Serif" w:hAnsi="Microsoft Sans Serif" w:cs="Microsoft Sans Serif"/>
      <w:i/>
      <w:iCs/>
      <w:spacing w:val="20"/>
      <w:sz w:val="20"/>
      <w:szCs w:val="20"/>
    </w:rPr>
  </w:style>
  <w:style w:type="character" w:customStyle="1" w:styleId="FontStyle14">
    <w:name w:val="Font Style14"/>
    <w:basedOn w:val="a0"/>
    <w:uiPriority w:val="99"/>
    <w:rsid w:val="000D4FC2"/>
    <w:rPr>
      <w:rFonts w:ascii="Microsoft Sans Serif" w:hAnsi="Microsoft Sans Serif" w:cs="Microsoft Sans Serif"/>
      <w:sz w:val="22"/>
      <w:szCs w:val="22"/>
    </w:rPr>
  </w:style>
  <w:style w:type="character" w:styleId="a3">
    <w:name w:val="Hyperlink"/>
    <w:basedOn w:val="a0"/>
    <w:uiPriority w:val="99"/>
    <w:rsid w:val="000D4FC2"/>
    <w:rPr>
      <w:color w:val="0066CC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F2D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2D20"/>
    <w:rPr>
      <w:rFonts w:hAnsi="Microsoft Sans Serif" w:cs="Microsoft Sans Serif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F2D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2D20"/>
    <w:rPr>
      <w:rFonts w:hAnsi="Microsoft Sans Serif" w:cs="Microsoft Sans Seri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РОМАШКА</cp:lastModifiedBy>
  <cp:revision>2</cp:revision>
  <dcterms:created xsi:type="dcterms:W3CDTF">2021-02-15T17:55:00Z</dcterms:created>
  <dcterms:modified xsi:type="dcterms:W3CDTF">2021-02-15T17:55:00Z</dcterms:modified>
</cp:coreProperties>
</file>