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AD11C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Тема: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Мобільні телефони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Мета</w:t>
      </w:r>
      <w:r w:rsidRPr="00AD11C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: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uk-UA"/>
        </w:rPr>
      </w:pPr>
      <w:r w:rsidRPr="00AD11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Навчальна</w:t>
      </w:r>
      <w:r w:rsidRPr="00AD11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: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розширення і погли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блення знань учнів по темі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розвиток навичок усної монологічної мови;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розвиток навичок читання з повним розумінням основного змісту.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Розвивальна</w:t>
      </w:r>
      <w:r w:rsidRPr="00AD11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: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розвиток оперативної пам'яті та вміння розподіляти увагу;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розвиток уміння робити порівняння і висновки.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Виховна: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формування вміння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озумного використання мобільних телефонів та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проведення дозвілля;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Тип уроку: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урок вивчення нового матеріалу.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Обладнання: роздатковий матеріал.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3F236F" w:rsidRPr="00AD11C5" w:rsidRDefault="003F236F" w:rsidP="003F236F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Хід уроку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 Організаційний момент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Guten Tag!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Wie geht es euch? Ich bin froh, euch in unserer Deutschstunde wieder zu sehen.</w:t>
      </w:r>
    </w:p>
    <w:p w:rsidR="003F236F" w:rsidRPr="00067D9A" w:rsidRDefault="003F236F" w:rsidP="003F236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Morgens aufstehen und als erstes das Smartphone in die Hand nehmen? Ist doch ganz normal  für die Jugendlichen. Den ganzen Tag Selfies und Fotos posten?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Ein Leben ohne Likes und Klicks? </w:t>
      </w:r>
      <w:r>
        <w:rPr>
          <w:rFonts w:ascii="Times New Roman" w:hAnsi="Times New Roman" w:cs="Times New Roman"/>
          <w:sz w:val="28"/>
          <w:szCs w:val="28"/>
          <w:lang w:val="en-US"/>
        </w:rPr>
        <w:t>Unvorstellbar</w:t>
      </w:r>
      <w:r w:rsidRPr="003F236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F236F" w:rsidRPr="003F236F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ІІ Основна частина уроку</w:t>
      </w:r>
    </w:p>
    <w:p w:rsidR="003F236F" w:rsidRPr="00AD11C5" w:rsidRDefault="003F236F" w:rsidP="003F236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Повідомлення теми та мети уроку.</w:t>
      </w:r>
    </w:p>
    <w:p w:rsidR="003F236F" w:rsidRPr="00AD11C5" w:rsidRDefault="003F236F" w:rsidP="003F236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Актуалізація знань, умінь та навичок.</w:t>
      </w:r>
    </w:p>
    <w:p w:rsidR="003F236F" w:rsidRDefault="003F236F" w:rsidP="003F236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Вивчення нового матеріалу.</w:t>
      </w:r>
    </w:p>
    <w:p w:rsidR="003F236F" w:rsidRPr="00067D9A" w:rsidRDefault="003F236F" w:rsidP="003F23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67D9A">
        <w:rPr>
          <w:rFonts w:ascii="Times New Roman" w:hAnsi="Times New Roman" w:cs="Times New Roman"/>
          <w:b/>
          <w:sz w:val="28"/>
          <w:szCs w:val="28"/>
          <w:lang w:val="de-DE"/>
        </w:rPr>
        <w:t>Begriffe-Rallye “ Sprechen Sie Handy?”</w:t>
      </w:r>
    </w:p>
    <w:p w:rsidR="003F236F" w:rsidRPr="00067D9A" w:rsidRDefault="003F236F" w:rsidP="003F236F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530"/>
      </w:tblGrid>
      <w:tr w:rsidR="003F236F" w:rsidTr="00520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Aufgaben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Antworten</w:t>
            </w:r>
          </w:p>
        </w:tc>
      </w:tr>
      <w:tr w:rsidR="003F236F" w:rsidTr="00520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Abkürzung benuzt man für das englische Wort „ Application?“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Smartphone, IPhone</w:t>
            </w:r>
          </w:p>
        </w:tc>
      </w:tr>
      <w:tr w:rsidR="003F236F" w:rsidTr="00520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nennt man schlaues Telefon?”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Mobile phone, GSM phone</w:t>
            </w:r>
          </w:p>
        </w:tc>
      </w:tr>
      <w:tr w:rsidR="003F236F" w:rsidTr="00520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Wie wird anders „berührungsempfidlicher </w:t>
            </w:r>
          </w:p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Bildschirm” genannt?</w:t>
            </w:r>
          </w:p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wird dieses Wort ausgesprochen?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Videocamera und die Video APP</w:t>
            </w:r>
          </w:p>
        </w:tc>
      </w:tr>
      <w:tr w:rsidR="003F236F" w:rsidTr="00520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braucht ein mobiles Gerät, um Fotos zu machen und zu verarbeiten?_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APP</w:t>
            </w:r>
          </w:p>
        </w:tc>
      </w:tr>
      <w:tr w:rsidR="003F236F" w:rsidTr="00520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Synonyme gibt es zum Wort „ Handy“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F" w:rsidRDefault="003F236F" w:rsidP="00520EC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Touchscreen</w:t>
            </w:r>
          </w:p>
        </w:tc>
      </w:tr>
    </w:tbl>
    <w:p w:rsidR="003F236F" w:rsidRPr="00AD11C5" w:rsidRDefault="003F236F" w:rsidP="003F236F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3F236F" w:rsidRDefault="003F236F" w:rsidP="003F236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Тренувальні вправи.</w:t>
      </w:r>
    </w:p>
    <w:p w:rsidR="003F236F" w:rsidRPr="00067D9A" w:rsidRDefault="003F236F" w:rsidP="003F236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67D9A">
        <w:rPr>
          <w:rFonts w:ascii="Times New Roman" w:hAnsi="Times New Roman" w:cs="Times New Roman"/>
          <w:b/>
          <w:sz w:val="28"/>
          <w:szCs w:val="28"/>
          <w:lang w:val="de-DE"/>
        </w:rPr>
        <w:t>Sicherheitstipps für die Jugendlichen.</w:t>
      </w:r>
    </w:p>
    <w:p w:rsidR="003F236F" w:rsidRPr="00067D9A" w:rsidRDefault="003F236F" w:rsidP="003F236F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067D9A">
        <w:rPr>
          <w:rFonts w:ascii="Times New Roman" w:hAnsi="Times New Roman" w:cs="Times New Roman"/>
          <w:sz w:val="28"/>
          <w:szCs w:val="28"/>
          <w:lang w:val="de-DE"/>
        </w:rPr>
        <w:t>DL: Die Jugendlichen benutzen ihre Handys beim Surfen im Internet. In den verschiedenen Netzwerken kennen sie verschiedene Leute kennen, chatten, unterladen eigene Fotos aber sie vergessen über Sicherheit in den Netzwerken.</w:t>
      </w:r>
    </w:p>
    <w:p w:rsidR="003F236F" w:rsidRPr="003F236F" w:rsidRDefault="003F236F" w:rsidP="003F236F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67D9A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Schüzt deine Daten! </w:t>
      </w:r>
      <w:r w:rsidRPr="003F236F">
        <w:rPr>
          <w:rFonts w:ascii="Times New Roman" w:hAnsi="Times New Roman" w:cs="Times New Roman"/>
          <w:b/>
          <w:sz w:val="28"/>
          <w:szCs w:val="28"/>
          <w:lang w:val="de-DE"/>
        </w:rPr>
        <w:t xml:space="preserve">( </w:t>
      </w:r>
      <w:r w:rsidRPr="00067D9A">
        <w:rPr>
          <w:rFonts w:ascii="Times New Roman" w:hAnsi="Times New Roman" w:cs="Times New Roman"/>
          <w:b/>
          <w:sz w:val="28"/>
          <w:szCs w:val="28"/>
        </w:rPr>
        <w:t>захищай</w:t>
      </w:r>
      <w:r w:rsidRPr="003F236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67D9A">
        <w:rPr>
          <w:rFonts w:ascii="Times New Roman" w:hAnsi="Times New Roman" w:cs="Times New Roman"/>
          <w:b/>
          <w:sz w:val="28"/>
          <w:szCs w:val="28"/>
        </w:rPr>
        <w:t>свою</w:t>
      </w:r>
      <w:r w:rsidRPr="003F236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67D9A">
        <w:rPr>
          <w:rFonts w:ascii="Times New Roman" w:hAnsi="Times New Roman" w:cs="Times New Roman"/>
          <w:b/>
          <w:sz w:val="28"/>
          <w:szCs w:val="28"/>
        </w:rPr>
        <w:t>інформацію</w:t>
      </w:r>
      <w:r w:rsidRPr="003F236F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3F236F" w:rsidRPr="00067D9A" w:rsidRDefault="003F236F" w:rsidP="003F23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06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Bei der Anmeldung nur das Nötigste angeben. Das Profil möglichst nur Freunden zugänglich machen und darin nicht zu viel preisgeben. Auf Fotos besser nicht erkennbar sein (z.B. mit Sonnenbrille).</w:t>
      </w:r>
    </w:p>
    <w:p w:rsidR="003F236F" w:rsidRPr="003F236F" w:rsidRDefault="003F236F" w:rsidP="003F23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Aktiv w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rden gegen Mobbing! (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Будь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активним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проти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моббінгу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)</w:t>
      </w:r>
    </w:p>
    <w:p w:rsidR="003F236F" w:rsidRPr="00067D9A" w:rsidRDefault="003F236F" w:rsidP="003F23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06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Nicht mitmachen bei Lästereien. Fordere andere auf, mit den Beleidigungen aufzuhören oder informiere den Betreiber.</w:t>
      </w:r>
    </w:p>
    <w:p w:rsidR="003F236F" w:rsidRPr="003F236F" w:rsidRDefault="003F236F" w:rsidP="003F23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Beachte Spielregeln! 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(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Дотримуйся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гри</w:t>
      </w:r>
      <w:r w:rsidRPr="003F2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)</w:t>
      </w:r>
    </w:p>
    <w:p w:rsidR="003F236F" w:rsidRPr="00067D9A" w:rsidRDefault="003F236F" w:rsidP="003F23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06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Keine ekligen Dinge einstellen oder verschicken. Keine Bilder von anderen hochladen, ohne sie vorher zu fragen. Auch Bilder von Stars sind meist urheberrechtlich geschützt.</w:t>
      </w:r>
    </w:p>
    <w:p w:rsidR="003F236F" w:rsidRPr="00067D9A" w:rsidRDefault="003F236F" w:rsidP="003F23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Lass dir nichts gafallen!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( Не сприймай!)</w:t>
      </w:r>
    </w:p>
    <w:p w:rsidR="003F236F" w:rsidRPr="00067D9A" w:rsidRDefault="003F236F" w:rsidP="003F23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06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Bei komischen oder unangenehmen Nachrichten und Beiträgen: Kontakt abbrechen, Inhalte und User melden und mit den Eltern reden!</w:t>
      </w:r>
    </w:p>
    <w:p w:rsidR="003F236F" w:rsidRPr="00067D9A" w:rsidRDefault="003F236F" w:rsidP="003F23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Bleib misstraurisch! ( </w:t>
      </w:r>
      <w:r w:rsidRPr="00067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Залишайся пильним!)</w:t>
      </w:r>
    </w:p>
    <w:p w:rsidR="003F236F" w:rsidRPr="00067D9A" w:rsidRDefault="003F236F" w:rsidP="003F23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06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Du weißt nie, wer wirklich hinter einer Internet-Bekanntschaft steckt – Profilfotos können geklaut sein. Keine Fremden als Freunde annehmen. Nicht auf unbekannte Links klicken.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3F236F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 ЗАКЛЮЧНА ЧАСТИНА УРОКУ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Hausaufgabe 1. Домашнє завдання.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1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Zusammenfassung 2. Підведення підсумків уроку.</w:t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Відмітити активних учасників уроку високим балом.</w:t>
      </w:r>
    </w:p>
    <w:p w:rsidR="003F236F" w:rsidRPr="00AD11C5" w:rsidRDefault="003F236F" w:rsidP="003F236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FA4" w:rsidRPr="003F236F" w:rsidRDefault="00000FA4">
      <w:pPr>
        <w:rPr>
          <w:lang w:val="uk-UA"/>
        </w:rPr>
      </w:pPr>
      <w:bookmarkStart w:id="0" w:name="_GoBack"/>
      <w:bookmarkEnd w:id="0"/>
    </w:p>
    <w:sectPr w:rsidR="00000FA4" w:rsidRPr="003F23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BF9"/>
    <w:multiLevelType w:val="hybridMultilevel"/>
    <w:tmpl w:val="FEFEE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6639"/>
    <w:multiLevelType w:val="hybridMultilevel"/>
    <w:tmpl w:val="4FEC7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F"/>
    <w:rsid w:val="00000FA4"/>
    <w:rsid w:val="003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4C6A-D7DF-47A6-AD1C-F4D942C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6F"/>
    <w:pPr>
      <w:spacing w:line="259" w:lineRule="auto"/>
      <w:ind w:left="720"/>
      <w:contextualSpacing/>
    </w:pPr>
    <w:rPr>
      <w:lang w:val="uk-UA"/>
    </w:rPr>
  </w:style>
  <w:style w:type="paragraph" w:styleId="a4">
    <w:name w:val="No Spacing"/>
    <w:uiPriority w:val="1"/>
    <w:qFormat/>
    <w:rsid w:val="003F236F"/>
    <w:pPr>
      <w:spacing w:after="0" w:line="240" w:lineRule="auto"/>
    </w:pPr>
  </w:style>
  <w:style w:type="table" w:styleId="a5">
    <w:name w:val="Table Grid"/>
    <w:basedOn w:val="a1"/>
    <w:uiPriority w:val="39"/>
    <w:rsid w:val="003F236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1836</Words>
  <Characters>1047</Characters>
  <Application>Microsoft Office Word</Application>
  <DocSecurity>0</DocSecurity>
  <Lines>8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2021-02-25T15:39:00Z</dcterms:created>
  <dcterms:modified xsi:type="dcterms:W3CDTF">2021-02-25T15:40:00Z</dcterms:modified>
</cp:coreProperties>
</file>