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A0" w:rsidRDefault="001E4340" w:rsidP="00746EA0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434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5506" w:rsidRDefault="00315506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506" w:rsidRDefault="00315506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506" w:rsidRDefault="00315506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506" w:rsidRDefault="00315506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506" w:rsidRDefault="00315506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506" w:rsidRPr="00315506" w:rsidRDefault="00315506" w:rsidP="003155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15506">
        <w:rPr>
          <w:rFonts w:ascii="Times New Roman" w:hAnsi="Times New Roman" w:cs="Times New Roman"/>
          <w:b/>
          <w:sz w:val="36"/>
          <w:szCs w:val="36"/>
          <w:lang w:val="uk-UA"/>
        </w:rPr>
        <w:t>Конспект уроку з історії України</w:t>
      </w:r>
    </w:p>
    <w:p w:rsidR="00315506" w:rsidRPr="00315506" w:rsidRDefault="00A84CC1" w:rsidP="003155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 Тему </w:t>
      </w:r>
      <w:r w:rsidR="00315506" w:rsidRPr="00315506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315506" w:rsidRPr="00315506" w:rsidRDefault="00315506" w:rsidP="003155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15506">
        <w:rPr>
          <w:rFonts w:ascii="Times New Roman" w:hAnsi="Times New Roman" w:cs="Times New Roman"/>
          <w:sz w:val="36"/>
          <w:szCs w:val="36"/>
          <w:lang w:val="uk-UA"/>
        </w:rPr>
        <w:t>Кревська унія 1385р. та українські території. Опір руських князів політиці централізації та його наслідки</w:t>
      </w:r>
      <w:r w:rsidRPr="00315506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315506" w:rsidRDefault="00315506" w:rsidP="003155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Pr="00315506"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315506" w:rsidRDefault="00315506" w:rsidP="003155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506" w:rsidRDefault="00315506" w:rsidP="003155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506" w:rsidRDefault="00315506" w:rsidP="003155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506" w:rsidRDefault="00315506" w:rsidP="003155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506" w:rsidRDefault="00315506" w:rsidP="003155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506" w:rsidRDefault="00315506" w:rsidP="0031550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506" w:rsidRDefault="00315506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EA0" w:rsidRDefault="00746EA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EA0" w:rsidRDefault="00746EA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EA0" w:rsidRDefault="00746EA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856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E50D0" w:rsidRPr="00AF5032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6E50D0">
        <w:rPr>
          <w:rFonts w:ascii="Times New Roman" w:hAnsi="Times New Roman" w:cs="Times New Roman"/>
          <w:sz w:val="28"/>
          <w:szCs w:val="28"/>
          <w:lang w:val="uk-UA"/>
        </w:rPr>
        <w:t>: Кревська унія 1385р. та українські території. Опір руських князів політиці централізації та його наслідки.</w:t>
      </w:r>
    </w:p>
    <w:p w:rsidR="006E50D0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E50D0" w:rsidRPr="00AF503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6E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BE3">
        <w:rPr>
          <w:rFonts w:ascii="Times New Roman" w:hAnsi="Times New Roman" w:cs="Times New Roman"/>
          <w:sz w:val="28"/>
          <w:szCs w:val="28"/>
          <w:lang w:val="uk-UA"/>
        </w:rPr>
        <w:t>Визначити причини та умови укладення Кревської унії 1385р., її наслідки, причини опору руських князів політиці централізації,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BE3">
        <w:rPr>
          <w:rFonts w:ascii="Times New Roman" w:hAnsi="Times New Roman" w:cs="Times New Roman"/>
          <w:sz w:val="28"/>
          <w:szCs w:val="28"/>
          <w:lang w:val="uk-UA"/>
        </w:rPr>
        <w:t xml:space="preserve">вдосконалювати вміння працювати з історичною картою, аналізувати, порівнювати, робити висновки з теми, виховувати історичне мислення, </w:t>
      </w:r>
      <w:r w:rsidR="00232BE3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інтерес до історії України, толерантне ставлення до політичних діячів минулого.</w:t>
      </w:r>
    </w:p>
    <w:bookmarkEnd w:id="0"/>
    <w:p w:rsidR="00232BE3" w:rsidRPr="00AF5032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32BE3" w:rsidRPr="00AF5032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232BE3" w:rsidRDefault="00232BE3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уроку учні зможуть:</w:t>
      </w:r>
    </w:p>
    <w:p w:rsidR="00232BE3" w:rsidRPr="00D5301B" w:rsidRDefault="00232BE3" w:rsidP="00290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Показувати на карті території українських земель, що увійшли до складу Великого князівства Литовського та Королівства Польського</w:t>
      </w:r>
      <w:r w:rsidR="00D530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301B" w:rsidRPr="00D5301B" w:rsidRDefault="00D5301B" w:rsidP="00290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причини, умови та наслідки Кревської унії;</w:t>
      </w:r>
    </w:p>
    <w:p w:rsidR="00D5301B" w:rsidRPr="00D5301B" w:rsidRDefault="00D5301B" w:rsidP="00290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причини опору руських князів політиці централізації та його наслідки;</w:t>
      </w:r>
    </w:p>
    <w:p w:rsidR="00D5301B" w:rsidRPr="00D5301B" w:rsidRDefault="00D5301B" w:rsidP="00290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Висловлювати власне ставлення до діяльності князів литовських династій, причетних до історії українських земель;</w:t>
      </w:r>
    </w:p>
    <w:p w:rsidR="00D5301B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3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301B" w:rsidRPr="00AF503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D5301B">
        <w:rPr>
          <w:rFonts w:ascii="Times New Roman" w:hAnsi="Times New Roman" w:cs="Times New Roman"/>
          <w:sz w:val="28"/>
          <w:szCs w:val="28"/>
          <w:lang w:val="uk-UA"/>
        </w:rPr>
        <w:t xml:space="preserve"> урок вивчення нового матеріалу.</w:t>
      </w:r>
    </w:p>
    <w:p w:rsidR="00D5301B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3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301B" w:rsidRPr="002559F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D5301B">
        <w:rPr>
          <w:rFonts w:ascii="Times New Roman" w:hAnsi="Times New Roman" w:cs="Times New Roman"/>
          <w:sz w:val="28"/>
          <w:szCs w:val="28"/>
          <w:lang w:val="uk-UA"/>
        </w:rPr>
        <w:t xml:space="preserve"> карта « Українські землі в </w:t>
      </w:r>
      <w:r w:rsidR="00D5301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5301B" w:rsidRPr="002559F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5301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D5301B">
        <w:rPr>
          <w:rFonts w:ascii="Times New Roman" w:hAnsi="Times New Roman" w:cs="Times New Roman"/>
          <w:sz w:val="28"/>
          <w:szCs w:val="28"/>
          <w:lang w:val="uk-UA"/>
        </w:rPr>
        <w:t>ст.»</w:t>
      </w:r>
      <w:r w:rsidR="0031550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О.</w:t>
      </w:r>
      <w:r w:rsidR="00F7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301B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="006E3D26">
        <w:rPr>
          <w:rFonts w:ascii="Times New Roman" w:hAnsi="Times New Roman" w:cs="Times New Roman"/>
          <w:sz w:val="28"/>
          <w:szCs w:val="28"/>
          <w:lang w:val="uk-UA"/>
        </w:rPr>
        <w:t xml:space="preserve"> « Історія України», підручник для 7 кл. (</w:t>
      </w:r>
      <w:r w:rsidR="00E76647">
        <w:rPr>
          <w:rFonts w:ascii="Times New Roman" w:hAnsi="Times New Roman" w:cs="Times New Roman"/>
          <w:sz w:val="28"/>
          <w:szCs w:val="28"/>
          <w:lang w:val="uk-UA"/>
        </w:rPr>
        <w:t>Київ «Освіта» 2015р.</w:t>
      </w:r>
      <w:r w:rsidR="006E3D26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315506">
        <w:rPr>
          <w:rFonts w:ascii="Times New Roman" w:hAnsi="Times New Roman" w:cs="Times New Roman"/>
          <w:sz w:val="28"/>
          <w:szCs w:val="28"/>
          <w:lang w:val="uk-UA"/>
        </w:rPr>
        <w:t>роздатковий матеріал (</w:t>
      </w:r>
      <w:r w:rsidR="006E3D26">
        <w:rPr>
          <w:rFonts w:ascii="Times New Roman" w:hAnsi="Times New Roman" w:cs="Times New Roman"/>
          <w:sz w:val="28"/>
          <w:szCs w:val="28"/>
          <w:lang w:val="uk-UA"/>
        </w:rPr>
        <w:t>уривки історичних джерел</w:t>
      </w:r>
      <w:r w:rsidR="00315506">
        <w:rPr>
          <w:rFonts w:ascii="Times New Roman" w:hAnsi="Times New Roman" w:cs="Times New Roman"/>
          <w:sz w:val="28"/>
          <w:szCs w:val="28"/>
          <w:lang w:val="uk-UA"/>
        </w:rPr>
        <w:t>, завдання до графічного диктанту); презентація до уроку</w:t>
      </w:r>
      <w:r w:rsidR="006E3D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3D26" w:rsidRPr="00AF5032" w:rsidRDefault="00F74CBF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6E3D26" w:rsidRPr="00AF503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E3D26" w:rsidRPr="00062083" w:rsidRDefault="006E3D26" w:rsidP="00290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083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 уроку</w:t>
      </w:r>
    </w:p>
    <w:p w:rsidR="006E3D26" w:rsidRDefault="006E3D26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34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57432">
        <w:rPr>
          <w:rFonts w:ascii="Times New Roman" w:hAnsi="Times New Roman" w:cs="Times New Roman"/>
          <w:sz w:val="28"/>
          <w:szCs w:val="28"/>
          <w:lang w:val="uk-UA"/>
        </w:rPr>
        <w:t>Психологічна настанова «До успіху».</w:t>
      </w:r>
    </w:p>
    <w:p w:rsidR="00057432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CC1">
        <w:rPr>
          <w:rFonts w:ascii="Times New Roman" w:hAnsi="Times New Roman" w:cs="Times New Roman"/>
          <w:sz w:val="28"/>
          <w:szCs w:val="28"/>
        </w:rPr>
        <w:t xml:space="preserve">   </w:t>
      </w:r>
      <w:r w:rsidR="00057432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 діти! Рада вас бачити на уроці. Усміхніться, подумки побажайте хорошого дня один одному. Для того, щоб виконати на уроці всі завдання, будьте старанними та уважними. Ми розпочинаємо урок, а на уроці ми розумні, уважні, організовані, старанні. </w:t>
      </w:r>
    </w:p>
    <w:p w:rsidR="006E3D26" w:rsidRPr="00290215" w:rsidRDefault="006E3D26" w:rsidP="00290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</w:t>
      </w:r>
    </w:p>
    <w:p w:rsidR="00364F88" w:rsidRPr="00290215" w:rsidRDefault="00364F88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364F88" w:rsidRDefault="00364F88" w:rsidP="00290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тему почали вивчати на минулому уроці</w:t>
      </w:r>
      <w:r w:rsidRPr="00364F88">
        <w:rPr>
          <w:rFonts w:ascii="Times New Roman" w:hAnsi="Times New Roman" w:cs="Times New Roman"/>
          <w:sz w:val="28"/>
          <w:szCs w:val="28"/>
        </w:rPr>
        <w:t>?</w:t>
      </w:r>
    </w:p>
    <w:p w:rsidR="00364F88" w:rsidRDefault="001D0F94" w:rsidP="002902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вивченої теми</w:t>
      </w:r>
      <w:r w:rsidR="001E4340"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 №1)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0F94" w:rsidRDefault="001D0F94" w:rsidP="0029021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Робота з історичним текстом № 1;</w:t>
      </w:r>
    </w:p>
    <w:p w:rsidR="001D0F94" w:rsidRDefault="001D0F94" w:rsidP="0029021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Робота з історичним текстом № 2;</w:t>
      </w:r>
    </w:p>
    <w:p w:rsidR="001D0F94" w:rsidRDefault="001D0F94" w:rsidP="0029021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Робота з історичним текстом №3;</w:t>
      </w:r>
    </w:p>
    <w:p w:rsidR="001D0F94" w:rsidRDefault="001D0F94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2.2. Написання графічного диктанту (в кожного учня, у конверті, лежить текст графічного диктанту</w:t>
      </w:r>
      <w:r w:rsidR="00443974">
        <w:rPr>
          <w:rFonts w:ascii="Times New Roman" w:hAnsi="Times New Roman" w:cs="Times New Roman"/>
          <w:sz w:val="28"/>
          <w:szCs w:val="28"/>
          <w:lang w:val="uk-UA"/>
        </w:rPr>
        <w:t xml:space="preserve">. Учні виконують завдання, обмінюються 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lastRenderedPageBreak/>
        <w:t>зошитами</w:t>
      </w:r>
      <w:r w:rsidR="00443974">
        <w:rPr>
          <w:rFonts w:ascii="Times New Roman" w:hAnsi="Times New Roman" w:cs="Times New Roman"/>
          <w:sz w:val="28"/>
          <w:szCs w:val="28"/>
          <w:lang w:val="uk-UA"/>
        </w:rPr>
        <w:t xml:space="preserve">, вчитель 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t xml:space="preserve">(разом з дітьми) </w:t>
      </w:r>
      <w:r w:rsidR="00443974">
        <w:rPr>
          <w:rFonts w:ascii="Times New Roman" w:hAnsi="Times New Roman" w:cs="Times New Roman"/>
          <w:sz w:val="28"/>
          <w:szCs w:val="28"/>
          <w:lang w:val="uk-UA"/>
        </w:rPr>
        <w:t>перевіряє правильність виконання</w:t>
      </w:r>
      <w:r w:rsidR="00062083" w:rsidRPr="00062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083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443974">
        <w:rPr>
          <w:rFonts w:ascii="Times New Roman" w:hAnsi="Times New Roman" w:cs="Times New Roman"/>
          <w:sz w:val="28"/>
          <w:szCs w:val="28"/>
          <w:lang w:val="uk-UA"/>
        </w:rPr>
        <w:t>, проектуючи відповіді на мультимедійну дошку</w:t>
      </w:r>
      <w:r w:rsidR="001E4340"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 №2</w:t>
      </w:r>
      <w:r w:rsidR="0044397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3974" w:rsidRPr="00290215" w:rsidRDefault="00443974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</w:t>
      </w:r>
    </w:p>
    <w:p w:rsidR="00443974" w:rsidRPr="00290215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43974" w:rsidRPr="00290215">
        <w:rPr>
          <w:rFonts w:ascii="Times New Roman" w:hAnsi="Times New Roman" w:cs="Times New Roman"/>
          <w:b/>
          <w:sz w:val="28"/>
          <w:szCs w:val="28"/>
          <w:lang w:val="uk-UA"/>
        </w:rPr>
        <w:t>Проблемне запитання</w:t>
      </w:r>
    </w:p>
    <w:p w:rsidR="00443974" w:rsidRDefault="00443974" w:rsidP="002902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Наприкінці</w:t>
      </w:r>
      <w:r w:rsidRPr="00443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  <w:lang w:val="uk-UA"/>
        </w:rPr>
        <w:t>ст. Литва отримала від ослабленої Польщі пропозицію: шляхом династичного шлюбу польської королеви Ядвіги та литовського князя Ягайла об</w:t>
      </w:r>
      <w:r w:rsidR="009F1E10" w:rsidRPr="009F1E1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єднати сили двох держав. У 1385р. </w:t>
      </w:r>
      <w:r w:rsidR="009F1E10">
        <w:rPr>
          <w:rFonts w:ascii="Times New Roman" w:hAnsi="Times New Roman" w:cs="Times New Roman"/>
          <w:sz w:val="28"/>
          <w:szCs w:val="28"/>
          <w:lang w:val="uk-UA"/>
        </w:rPr>
        <w:t>було укладено Кревську унію, метою якої була інкорпорація (входження) ВКЛ до складу Польської держави. Як ви вважаєте, Кревська унія була позитивним чи негативним явищем в історії України</w:t>
      </w:r>
      <w:r w:rsidR="009F1E10" w:rsidRPr="009F1E10">
        <w:rPr>
          <w:rFonts w:ascii="Times New Roman" w:hAnsi="Times New Roman" w:cs="Times New Roman"/>
          <w:sz w:val="28"/>
          <w:szCs w:val="28"/>
        </w:rPr>
        <w:t>?</w:t>
      </w:r>
    </w:p>
    <w:p w:rsidR="009F1E10" w:rsidRDefault="009F1E10" w:rsidP="002902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E10" w:rsidRPr="00290215" w:rsidRDefault="009F1E10" w:rsidP="002902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9F1E10" w:rsidRDefault="009F1E10" w:rsidP="0029021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План</w:t>
      </w:r>
    </w:p>
    <w:p w:rsidR="009F1E10" w:rsidRDefault="009F1E10" w:rsidP="002902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, умови та наслідки укладення Кревської унії.</w:t>
      </w:r>
    </w:p>
    <w:p w:rsidR="009F1E10" w:rsidRDefault="009F1E10" w:rsidP="002902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Опір руських князів політиці централізації та його наслідки.</w:t>
      </w:r>
    </w:p>
    <w:p w:rsidR="009F1E10" w:rsidRDefault="006D2A00" w:rsidP="002902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Приєднання українських територій Угорським королівством, Молдавським та Московським князівствами.</w:t>
      </w:r>
    </w:p>
    <w:p w:rsidR="001E4340" w:rsidRDefault="001E4340" w:rsidP="001E43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340" w:rsidRPr="001E4340" w:rsidRDefault="001E4340" w:rsidP="001E43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4340">
        <w:rPr>
          <w:rFonts w:ascii="Times New Roman" w:hAnsi="Times New Roman" w:cs="Times New Roman"/>
          <w:sz w:val="28"/>
          <w:szCs w:val="28"/>
          <w:u w:val="single"/>
          <w:lang w:val="uk-UA"/>
        </w:rPr>
        <w:t>Причини , умови та наслідки укладення Кревської унії.</w:t>
      </w:r>
    </w:p>
    <w:p w:rsidR="006D2A00" w:rsidRPr="00290215" w:rsidRDefault="006D2A0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Робота з терміном</w:t>
      </w:r>
    </w:p>
    <w:p w:rsidR="006D2A00" w:rsidRDefault="006D2A0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i/>
          <w:sz w:val="28"/>
          <w:szCs w:val="28"/>
          <w:lang w:val="uk-UA"/>
        </w:rPr>
        <w:t>Унія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союз, об</w:t>
      </w:r>
      <w:r w:rsidRPr="006D2A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двох держав</w:t>
      </w:r>
    </w:p>
    <w:p w:rsidR="006D2A00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3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6D2A00" w:rsidRPr="001E434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</w:t>
      </w:r>
      <w:r w:rsidR="006D2A00" w:rsidRPr="0029021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D2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A0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6D2A0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C11C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D2A00">
        <w:rPr>
          <w:rFonts w:ascii="Times New Roman" w:hAnsi="Times New Roman" w:cs="Times New Roman"/>
          <w:sz w:val="28"/>
          <w:szCs w:val="28"/>
          <w:lang w:val="uk-UA"/>
        </w:rPr>
        <w:t xml:space="preserve">уло важким в історії України. Відбувався її політичний, економічний та культурний занепад, з одного боку, а в її </w:t>
      </w:r>
      <w:r w:rsidR="004302F7">
        <w:rPr>
          <w:rFonts w:ascii="Times New Roman" w:hAnsi="Times New Roman" w:cs="Times New Roman"/>
          <w:sz w:val="28"/>
          <w:szCs w:val="28"/>
          <w:lang w:val="uk-UA"/>
        </w:rPr>
        <w:t>сусідів – Литві, Польщі, Москві, тривало піднесення. Таким чином, українські землі стали легкою здобиччю для ворогів. В історії відомо багато союзів, які укладалися державами, коли до цього їх спонукали певні причини. Не винятком стали Литва та Польща. Отже, 14серпня 1385р. була підписана Кревська унія в місті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02F7">
        <w:rPr>
          <w:rFonts w:ascii="Times New Roman" w:hAnsi="Times New Roman" w:cs="Times New Roman"/>
          <w:sz w:val="28"/>
          <w:szCs w:val="28"/>
          <w:lang w:val="uk-UA"/>
        </w:rPr>
        <w:t xml:space="preserve">замку </w:t>
      </w:r>
      <w:proofErr w:type="spellStart"/>
      <w:r w:rsidR="004302F7">
        <w:rPr>
          <w:rFonts w:ascii="Times New Roman" w:hAnsi="Times New Roman" w:cs="Times New Roman"/>
          <w:sz w:val="28"/>
          <w:szCs w:val="28"/>
          <w:lang w:val="uk-UA"/>
        </w:rPr>
        <w:t>Крево</w:t>
      </w:r>
      <w:proofErr w:type="spellEnd"/>
      <w:r w:rsidR="004302F7">
        <w:rPr>
          <w:rFonts w:ascii="Times New Roman" w:hAnsi="Times New Roman" w:cs="Times New Roman"/>
          <w:sz w:val="28"/>
          <w:szCs w:val="28"/>
          <w:lang w:val="uk-UA"/>
        </w:rPr>
        <w:t xml:space="preserve"> (сучасна Білорусь)</w:t>
      </w:r>
      <w:r w:rsidR="00186356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186356" w:rsidRPr="00186356">
        <w:rPr>
          <w:rFonts w:ascii="Times New Roman" w:hAnsi="Times New Roman" w:cs="Times New Roman"/>
          <w:sz w:val="28"/>
          <w:szCs w:val="28"/>
        </w:rPr>
        <w:t>’</w:t>
      </w:r>
      <w:r w:rsidR="00186356">
        <w:rPr>
          <w:rFonts w:ascii="Times New Roman" w:hAnsi="Times New Roman" w:cs="Times New Roman"/>
          <w:sz w:val="28"/>
          <w:szCs w:val="28"/>
          <w:lang w:val="uk-UA"/>
        </w:rPr>
        <w:t>ясуймо, які обставини (причини) зумовили укласти Кревську унію, якими були умови та наслідки цього союзу.</w:t>
      </w:r>
    </w:p>
    <w:p w:rsidR="00F74CBF" w:rsidRDefault="00F74CBF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62CF" w:rsidRPr="00290215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62CF" w:rsidRPr="00290215">
        <w:rPr>
          <w:rFonts w:ascii="Times New Roman" w:hAnsi="Times New Roman" w:cs="Times New Roman"/>
          <w:b/>
          <w:sz w:val="28"/>
          <w:szCs w:val="28"/>
          <w:lang w:val="uk-UA"/>
        </w:rPr>
        <w:t>Робота з таблицею</w:t>
      </w:r>
    </w:p>
    <w:p w:rsidR="007562CF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562CF">
        <w:rPr>
          <w:rFonts w:ascii="Times New Roman" w:hAnsi="Times New Roman" w:cs="Times New Roman"/>
          <w:sz w:val="28"/>
          <w:szCs w:val="28"/>
          <w:lang w:val="uk-UA"/>
        </w:rPr>
        <w:t>Прослухавши розповідь учителя та опрацювавши історичне джерело, заповнити таблицю « Кревська унія 1385</w:t>
      </w:r>
      <w:r w:rsidR="00280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2CF">
        <w:rPr>
          <w:rFonts w:ascii="Times New Roman" w:hAnsi="Times New Roman" w:cs="Times New Roman"/>
          <w:sz w:val="28"/>
          <w:szCs w:val="28"/>
          <w:lang w:val="uk-UA"/>
        </w:rPr>
        <w:t>року»</w:t>
      </w:r>
      <w:r w:rsidR="00094C6C">
        <w:rPr>
          <w:rFonts w:ascii="Times New Roman" w:hAnsi="Times New Roman" w:cs="Times New Roman"/>
          <w:sz w:val="28"/>
          <w:szCs w:val="28"/>
          <w:lang w:val="uk-UA"/>
        </w:rPr>
        <w:t xml:space="preserve"> (демонстрація таблиці на мультимедійній дошці)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89"/>
        <w:gridCol w:w="1828"/>
        <w:gridCol w:w="1751"/>
      </w:tblGrid>
      <w:tr w:rsidR="00E05B4C" w:rsidTr="00E05B4C">
        <w:trPr>
          <w:trHeight w:val="356"/>
        </w:trPr>
        <w:tc>
          <w:tcPr>
            <w:tcW w:w="1384" w:type="dxa"/>
            <w:vMerge w:val="restart"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</w:t>
            </w:r>
            <w:r w:rsidRPr="00E05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="005D3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укладення</w:t>
            </w:r>
          </w:p>
        </w:tc>
        <w:tc>
          <w:tcPr>
            <w:tcW w:w="1559" w:type="dxa"/>
            <w:vMerge w:val="restart"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5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</w:t>
            </w:r>
            <w:r w:rsidR="005D3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укладення</w:t>
            </w:r>
          </w:p>
        </w:tc>
        <w:tc>
          <w:tcPr>
            <w:tcW w:w="1560" w:type="dxa"/>
            <w:vMerge w:val="restart"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3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  умови</w:t>
            </w:r>
          </w:p>
        </w:tc>
        <w:tc>
          <w:tcPr>
            <w:tcW w:w="5068" w:type="dxa"/>
            <w:gridSpan w:val="3"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Наслідки унії</w:t>
            </w:r>
          </w:p>
        </w:tc>
      </w:tr>
      <w:tr w:rsidR="00E05B4C" w:rsidTr="00E05B4C">
        <w:trPr>
          <w:trHeight w:val="275"/>
        </w:trPr>
        <w:tc>
          <w:tcPr>
            <w:tcW w:w="1384" w:type="dxa"/>
            <w:vMerge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Литви</w:t>
            </w:r>
          </w:p>
        </w:tc>
        <w:tc>
          <w:tcPr>
            <w:tcW w:w="1828" w:type="dxa"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Польщі</w:t>
            </w:r>
          </w:p>
        </w:tc>
        <w:tc>
          <w:tcPr>
            <w:tcW w:w="1751" w:type="dxa"/>
          </w:tcPr>
          <w:p w:rsidR="00E05B4C" w:rsidRPr="00E05B4C" w:rsidRDefault="00E05B4C" w:rsidP="00290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України</w:t>
            </w:r>
          </w:p>
        </w:tc>
      </w:tr>
      <w:tr w:rsidR="00E05B4C" w:rsidTr="00E05B4C">
        <w:tc>
          <w:tcPr>
            <w:tcW w:w="1384" w:type="dxa"/>
          </w:tcPr>
          <w:p w:rsidR="00E05B4C" w:rsidRDefault="00E05B4C" w:rsidP="0029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05B4C" w:rsidRDefault="00E05B4C" w:rsidP="0029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E05B4C" w:rsidRDefault="00E05B4C" w:rsidP="0029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E05B4C" w:rsidRDefault="00E05B4C" w:rsidP="0029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8" w:type="dxa"/>
          </w:tcPr>
          <w:p w:rsidR="00E05B4C" w:rsidRDefault="00E05B4C" w:rsidP="0029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1" w:type="dxa"/>
          </w:tcPr>
          <w:p w:rsidR="00E05B4C" w:rsidRDefault="00E05B4C" w:rsidP="0029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562CF" w:rsidRPr="00186356" w:rsidRDefault="007562CF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2F7" w:rsidRPr="00290215" w:rsidRDefault="005D3231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Запитання</w:t>
      </w:r>
    </w:p>
    <w:p w:rsidR="0057199B" w:rsidRPr="0057199B" w:rsidRDefault="005D3231" w:rsidP="002902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вважаєте, польсько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литовська унія сприяла поліпшенню міжнародного становища обох держав</w:t>
      </w:r>
      <w:r w:rsidRPr="005D323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Pr="002559FE">
        <w:rPr>
          <w:rFonts w:ascii="Times New Roman" w:hAnsi="Times New Roman" w:cs="Times New Roman"/>
          <w:sz w:val="28"/>
          <w:szCs w:val="28"/>
        </w:rPr>
        <w:t>?</w:t>
      </w:r>
    </w:p>
    <w:p w:rsidR="0057199B" w:rsidRPr="00290215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7199B" w:rsidRPr="00290215">
        <w:rPr>
          <w:rFonts w:ascii="Times New Roman" w:hAnsi="Times New Roman" w:cs="Times New Roman"/>
          <w:b/>
          <w:sz w:val="28"/>
          <w:szCs w:val="28"/>
          <w:lang w:val="uk-UA"/>
        </w:rPr>
        <w:t>Робота з терміном</w:t>
      </w:r>
    </w:p>
    <w:p w:rsidR="0057199B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57199B" w:rsidRPr="0029021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Полонізація</w:t>
      </w:r>
      <w:r w:rsidR="0057199B">
        <w:rPr>
          <w:rFonts w:ascii="Times New Roman" w:hAnsi="Times New Roman" w:cs="Times New Roman"/>
          <w:sz w:val="28"/>
          <w:szCs w:val="28"/>
          <w:lang w:val="uk-UA"/>
        </w:rPr>
        <w:t xml:space="preserve"> – політика Польщі, яка була спрямована на поширення польських звичаїв, мови та католицької віри на інші землі.</w:t>
      </w:r>
    </w:p>
    <w:p w:rsidR="001E4340" w:rsidRPr="001E4340" w:rsidRDefault="001E4340" w:rsidP="001E43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4340">
        <w:rPr>
          <w:rFonts w:ascii="Times New Roman" w:hAnsi="Times New Roman" w:cs="Times New Roman"/>
          <w:sz w:val="28"/>
          <w:szCs w:val="28"/>
          <w:u w:val="single"/>
          <w:lang w:val="uk-UA"/>
        </w:rPr>
        <w:t>Опір руських князів політиці централізації та його наслідки.</w:t>
      </w:r>
    </w:p>
    <w:p w:rsidR="0057199B" w:rsidRPr="001E4340" w:rsidRDefault="001E4340" w:rsidP="001E43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57199B" w:rsidRPr="001E434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</w:t>
      </w:r>
      <w:r w:rsidR="0057199B" w:rsidRPr="001E434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57199B" w:rsidRPr="001E4340">
        <w:rPr>
          <w:rFonts w:ascii="Times New Roman" w:hAnsi="Times New Roman" w:cs="Times New Roman"/>
          <w:sz w:val="28"/>
          <w:szCs w:val="28"/>
          <w:lang w:val="uk-UA"/>
        </w:rPr>
        <w:t xml:space="preserve"> Скажіть, чи були невдоволені Кревською унією? Хто? Чому?</w:t>
      </w:r>
    </w:p>
    <w:p w:rsidR="00CD770B" w:rsidRDefault="00CD770B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відповідають на питання).</w:t>
      </w:r>
    </w:p>
    <w:p w:rsidR="00CD770B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CD770B" w:rsidRPr="001E434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</w:t>
      </w:r>
      <w:r w:rsidR="00CD770B" w:rsidRPr="001E434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CD770B">
        <w:rPr>
          <w:rFonts w:ascii="Times New Roman" w:hAnsi="Times New Roman" w:cs="Times New Roman"/>
          <w:sz w:val="28"/>
          <w:szCs w:val="28"/>
          <w:lang w:val="uk-UA"/>
        </w:rPr>
        <w:t xml:space="preserve"> Кревська унія викликала сильну протидію удільних князів руських і білоруських земель, які відмовлялися визнавати владу Ягайла. Кревською унією були невдоволені деякі литовські князі, на чолі яких стояв </w:t>
      </w:r>
      <w:proofErr w:type="spellStart"/>
      <w:r w:rsidR="00CD770B">
        <w:rPr>
          <w:rFonts w:ascii="Times New Roman" w:hAnsi="Times New Roman" w:cs="Times New Roman"/>
          <w:sz w:val="28"/>
          <w:szCs w:val="28"/>
          <w:lang w:val="uk-UA"/>
        </w:rPr>
        <w:t>Вітовт</w:t>
      </w:r>
      <w:proofErr w:type="spellEnd"/>
      <w:r w:rsidR="00CD770B">
        <w:rPr>
          <w:rFonts w:ascii="Times New Roman" w:hAnsi="Times New Roman" w:cs="Times New Roman"/>
          <w:sz w:val="28"/>
          <w:szCs w:val="28"/>
          <w:lang w:val="uk-UA"/>
        </w:rPr>
        <w:t xml:space="preserve">. Вони виступили за збереження самостійності Литви. В 1392р. Ягайло визнав </w:t>
      </w:r>
      <w:proofErr w:type="spellStart"/>
      <w:r w:rsidR="00CD770B">
        <w:rPr>
          <w:rFonts w:ascii="Times New Roman" w:hAnsi="Times New Roman" w:cs="Times New Roman"/>
          <w:sz w:val="28"/>
          <w:szCs w:val="28"/>
          <w:lang w:val="uk-UA"/>
        </w:rPr>
        <w:t>Вітовта</w:t>
      </w:r>
      <w:proofErr w:type="spellEnd"/>
      <w:r w:rsidR="00CD770B">
        <w:rPr>
          <w:rFonts w:ascii="Times New Roman" w:hAnsi="Times New Roman" w:cs="Times New Roman"/>
          <w:sz w:val="28"/>
          <w:szCs w:val="28"/>
          <w:lang w:val="uk-UA"/>
        </w:rPr>
        <w:t xml:space="preserve"> намісником Литви, і він фактично став литовським князем (так звана Острівська угода). </w:t>
      </w:r>
    </w:p>
    <w:p w:rsidR="001E4340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770B">
        <w:rPr>
          <w:rFonts w:ascii="Times New Roman" w:hAnsi="Times New Roman" w:cs="Times New Roman"/>
          <w:sz w:val="28"/>
          <w:szCs w:val="28"/>
          <w:lang w:val="uk-UA"/>
        </w:rPr>
        <w:t>Київський князь Володимир, Новгород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D770B">
        <w:rPr>
          <w:rFonts w:ascii="Times New Roman" w:hAnsi="Times New Roman" w:cs="Times New Roman"/>
          <w:sz w:val="28"/>
          <w:szCs w:val="28"/>
          <w:lang w:val="uk-UA"/>
        </w:rPr>
        <w:t xml:space="preserve">Сіверський Дмитро </w:t>
      </w:r>
      <w:proofErr w:type="spellStart"/>
      <w:r w:rsidR="00CD770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6875">
        <w:rPr>
          <w:rFonts w:ascii="Times New Roman" w:hAnsi="Times New Roman" w:cs="Times New Roman"/>
          <w:sz w:val="28"/>
          <w:szCs w:val="28"/>
          <w:lang w:val="uk-UA"/>
        </w:rPr>
        <w:t>орибут</w:t>
      </w:r>
      <w:proofErr w:type="spellEnd"/>
      <w:r w:rsidR="00ED6875">
        <w:rPr>
          <w:rFonts w:ascii="Times New Roman" w:hAnsi="Times New Roman" w:cs="Times New Roman"/>
          <w:sz w:val="28"/>
          <w:szCs w:val="28"/>
          <w:lang w:val="uk-UA"/>
        </w:rPr>
        <w:t xml:space="preserve"> і Подільський Федір </w:t>
      </w:r>
      <w:proofErr w:type="spellStart"/>
      <w:r w:rsidR="00ED6875">
        <w:rPr>
          <w:rFonts w:ascii="Times New Roman" w:hAnsi="Times New Roman" w:cs="Times New Roman"/>
          <w:sz w:val="28"/>
          <w:szCs w:val="28"/>
          <w:lang w:val="uk-UA"/>
        </w:rPr>
        <w:t>Коріа</w:t>
      </w:r>
      <w:r w:rsidR="00CD770B">
        <w:rPr>
          <w:rFonts w:ascii="Times New Roman" w:hAnsi="Times New Roman" w:cs="Times New Roman"/>
          <w:sz w:val="28"/>
          <w:szCs w:val="28"/>
          <w:lang w:val="uk-UA"/>
        </w:rPr>
        <w:t>тович</w:t>
      </w:r>
      <w:proofErr w:type="spellEnd"/>
      <w:r w:rsidR="00CD770B">
        <w:rPr>
          <w:rFonts w:ascii="Times New Roman" w:hAnsi="Times New Roman" w:cs="Times New Roman"/>
          <w:sz w:val="28"/>
          <w:szCs w:val="28"/>
          <w:lang w:val="uk-UA"/>
        </w:rPr>
        <w:t xml:space="preserve"> відмовилися визнавати владу </w:t>
      </w:r>
      <w:proofErr w:type="spellStart"/>
      <w:r w:rsidR="00CD77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7668">
        <w:rPr>
          <w:rFonts w:ascii="Times New Roman" w:hAnsi="Times New Roman" w:cs="Times New Roman"/>
          <w:sz w:val="28"/>
          <w:szCs w:val="28"/>
          <w:lang w:val="uk-UA"/>
        </w:rPr>
        <w:t>ітовта</w:t>
      </w:r>
      <w:proofErr w:type="spellEnd"/>
      <w:r w:rsidR="009E7668">
        <w:rPr>
          <w:rFonts w:ascii="Times New Roman" w:hAnsi="Times New Roman" w:cs="Times New Roman"/>
          <w:sz w:val="28"/>
          <w:szCs w:val="28"/>
          <w:lang w:val="uk-UA"/>
        </w:rPr>
        <w:t>. Розпочалася боротьба, пі</w:t>
      </w:r>
      <w:r w:rsidR="00CD770B">
        <w:rPr>
          <w:rFonts w:ascii="Times New Roman" w:hAnsi="Times New Roman" w:cs="Times New Roman"/>
          <w:sz w:val="28"/>
          <w:szCs w:val="28"/>
          <w:lang w:val="uk-UA"/>
        </w:rPr>
        <w:t xml:space="preserve">д час якої </w:t>
      </w:r>
      <w:proofErr w:type="spellStart"/>
      <w:r w:rsidR="00CD770B">
        <w:rPr>
          <w:rFonts w:ascii="Times New Roman" w:hAnsi="Times New Roman" w:cs="Times New Roman"/>
          <w:sz w:val="28"/>
          <w:szCs w:val="28"/>
          <w:lang w:val="uk-UA"/>
        </w:rPr>
        <w:t>Вітовт</w:t>
      </w:r>
      <w:proofErr w:type="spellEnd"/>
      <w:r w:rsidR="00CD770B">
        <w:rPr>
          <w:rFonts w:ascii="Times New Roman" w:hAnsi="Times New Roman" w:cs="Times New Roman"/>
          <w:sz w:val="28"/>
          <w:szCs w:val="28"/>
          <w:lang w:val="uk-UA"/>
        </w:rPr>
        <w:t xml:space="preserve"> розпочав ліквідацію удільних князівств.</w:t>
      </w:r>
      <w:r w:rsidR="009E7668">
        <w:rPr>
          <w:rFonts w:ascii="Times New Roman" w:hAnsi="Times New Roman" w:cs="Times New Roman"/>
          <w:sz w:val="28"/>
          <w:szCs w:val="28"/>
          <w:lang w:val="uk-UA"/>
        </w:rPr>
        <w:t xml:space="preserve"> До кінця </w:t>
      </w:r>
      <w:r w:rsidR="009E766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9E7668">
        <w:rPr>
          <w:rFonts w:ascii="Times New Roman" w:hAnsi="Times New Roman" w:cs="Times New Roman"/>
          <w:sz w:val="28"/>
          <w:szCs w:val="28"/>
          <w:lang w:val="uk-UA"/>
        </w:rPr>
        <w:t>ст. – др. пол.</w:t>
      </w:r>
      <w:r w:rsidR="009E766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E7668">
        <w:rPr>
          <w:rFonts w:ascii="Times New Roman" w:hAnsi="Times New Roman" w:cs="Times New Roman"/>
          <w:sz w:val="28"/>
          <w:szCs w:val="28"/>
          <w:lang w:val="uk-UA"/>
        </w:rPr>
        <w:t xml:space="preserve">ст. всі найбільші удільні князівства були ліквідовані (1452р. – Волинське, 1471р. – Київське). Князі були замінені на намісників </w:t>
      </w:r>
      <w:proofErr w:type="spellStart"/>
      <w:r w:rsidR="009E7668">
        <w:rPr>
          <w:rFonts w:ascii="Times New Roman" w:hAnsi="Times New Roman" w:cs="Times New Roman"/>
          <w:sz w:val="28"/>
          <w:szCs w:val="28"/>
          <w:lang w:val="uk-UA"/>
        </w:rPr>
        <w:t>Вітовта</w:t>
      </w:r>
      <w:proofErr w:type="spellEnd"/>
      <w:r w:rsidR="009E7668">
        <w:rPr>
          <w:rFonts w:ascii="Times New Roman" w:hAnsi="Times New Roman" w:cs="Times New Roman"/>
          <w:sz w:val="28"/>
          <w:szCs w:val="28"/>
          <w:lang w:val="uk-UA"/>
        </w:rPr>
        <w:t xml:space="preserve">. Завдяки таким діям </w:t>
      </w:r>
      <w:proofErr w:type="spellStart"/>
      <w:r w:rsidR="009E7668">
        <w:rPr>
          <w:rFonts w:ascii="Times New Roman" w:hAnsi="Times New Roman" w:cs="Times New Roman"/>
          <w:sz w:val="28"/>
          <w:szCs w:val="28"/>
          <w:lang w:val="uk-UA"/>
        </w:rPr>
        <w:t>Вітовт</w:t>
      </w:r>
      <w:proofErr w:type="spellEnd"/>
      <w:r w:rsidR="009E7668">
        <w:rPr>
          <w:rFonts w:ascii="Times New Roman" w:hAnsi="Times New Roman" w:cs="Times New Roman"/>
          <w:sz w:val="28"/>
          <w:szCs w:val="28"/>
          <w:lang w:val="uk-UA"/>
        </w:rPr>
        <w:t xml:space="preserve"> сприяв централізації і зміцненню Великого князівства Литовського.</w:t>
      </w:r>
    </w:p>
    <w:p w:rsidR="00746EA0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Pr="00746EA0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F8A" w:rsidRPr="00290215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C0F8A" w:rsidRPr="00290215">
        <w:rPr>
          <w:rFonts w:ascii="Times New Roman" w:hAnsi="Times New Roman" w:cs="Times New Roman"/>
          <w:b/>
          <w:sz w:val="28"/>
          <w:szCs w:val="28"/>
          <w:lang w:val="uk-UA"/>
        </w:rPr>
        <w:t>Робота з картою</w:t>
      </w:r>
    </w:p>
    <w:p w:rsidR="00CC0F8A" w:rsidRPr="00CC0F8A" w:rsidRDefault="00CC0F8A" w:rsidP="002902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змінилися кордони українських земель після Кревської унії</w:t>
      </w:r>
      <w:r w:rsidRPr="00CC0F8A">
        <w:rPr>
          <w:rFonts w:ascii="Times New Roman" w:hAnsi="Times New Roman" w:cs="Times New Roman"/>
          <w:sz w:val="28"/>
          <w:szCs w:val="28"/>
        </w:rPr>
        <w:t>?</w:t>
      </w:r>
    </w:p>
    <w:p w:rsidR="009E7668" w:rsidRDefault="009E7668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« </w:t>
      </w:r>
      <w:r w:rsidR="00CC0F8A">
        <w:rPr>
          <w:rFonts w:ascii="Times New Roman" w:hAnsi="Times New Roman" w:cs="Times New Roman"/>
          <w:sz w:val="28"/>
          <w:szCs w:val="28"/>
          <w:lang w:val="uk-UA"/>
        </w:rPr>
        <w:t>Прес»</w:t>
      </w:r>
    </w:p>
    <w:p w:rsidR="001E4340" w:rsidRDefault="00CC0F8A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 Учні відповідають на проблемне питання, поставлене на початку уроку).</w:t>
      </w:r>
    </w:p>
    <w:p w:rsidR="001E4340" w:rsidRPr="00746EA0" w:rsidRDefault="001E4340" w:rsidP="0029021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6EA0">
        <w:rPr>
          <w:rFonts w:ascii="Times New Roman" w:hAnsi="Times New Roman" w:cs="Times New Roman"/>
          <w:sz w:val="28"/>
          <w:szCs w:val="28"/>
          <w:u w:val="single"/>
          <w:lang w:val="uk-UA"/>
        </w:rPr>
        <w:t>Приєднання українських територій Угорським королівством, Молдавським та Московським князівствами.</w:t>
      </w:r>
    </w:p>
    <w:p w:rsidR="00CC0F8A" w:rsidRDefault="001E434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C0F8A" w:rsidRPr="00746EA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  <w:r w:rsidR="00CC0F8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C0F8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C0F8A">
        <w:rPr>
          <w:rFonts w:ascii="Times New Roman" w:hAnsi="Times New Roman" w:cs="Times New Roman"/>
          <w:sz w:val="28"/>
          <w:szCs w:val="28"/>
          <w:lang w:val="uk-UA"/>
        </w:rPr>
        <w:t xml:space="preserve">ст. Закарпаття увійшло до складу Русі. У </w:t>
      </w:r>
      <w:r w:rsidR="00CC0F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0F8A">
        <w:rPr>
          <w:rFonts w:ascii="Times New Roman" w:hAnsi="Times New Roman" w:cs="Times New Roman"/>
          <w:sz w:val="28"/>
          <w:szCs w:val="28"/>
          <w:lang w:val="uk-UA"/>
        </w:rPr>
        <w:t xml:space="preserve"> пол. </w:t>
      </w:r>
      <w:r w:rsidR="00CC0F8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7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F8A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B7120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C0F8A">
        <w:rPr>
          <w:rFonts w:ascii="Times New Roman" w:hAnsi="Times New Roman" w:cs="Times New Roman"/>
          <w:sz w:val="28"/>
          <w:szCs w:val="28"/>
          <w:lang w:val="uk-UA"/>
        </w:rPr>
        <w:t>ого захопили угорці</w:t>
      </w:r>
      <w:r w:rsidR="00B71200">
        <w:rPr>
          <w:rFonts w:ascii="Times New Roman" w:hAnsi="Times New Roman" w:cs="Times New Roman"/>
          <w:sz w:val="28"/>
          <w:szCs w:val="28"/>
          <w:lang w:val="uk-UA"/>
        </w:rPr>
        <w:t>. Українські землі поділяються на територіально</w:t>
      </w:r>
      <w:r w:rsidR="002559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71200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одиниці – комітати, очолювали їх намісники короля – </w:t>
      </w:r>
      <w:proofErr w:type="spellStart"/>
      <w:r w:rsidR="00B71200">
        <w:rPr>
          <w:rFonts w:ascii="Times New Roman" w:hAnsi="Times New Roman" w:cs="Times New Roman"/>
          <w:sz w:val="28"/>
          <w:szCs w:val="28"/>
          <w:lang w:val="uk-UA"/>
        </w:rPr>
        <w:t>ішпани</w:t>
      </w:r>
      <w:proofErr w:type="spellEnd"/>
      <w:r w:rsidR="00B71200">
        <w:rPr>
          <w:rFonts w:ascii="Times New Roman" w:hAnsi="Times New Roman" w:cs="Times New Roman"/>
          <w:sz w:val="28"/>
          <w:szCs w:val="28"/>
          <w:lang w:val="uk-UA"/>
        </w:rPr>
        <w:t xml:space="preserve">( жупани). Подільський князь Федір </w:t>
      </w:r>
      <w:proofErr w:type="spellStart"/>
      <w:r w:rsidR="00B71200">
        <w:rPr>
          <w:rFonts w:ascii="Times New Roman" w:hAnsi="Times New Roman" w:cs="Times New Roman"/>
          <w:sz w:val="28"/>
          <w:szCs w:val="28"/>
          <w:lang w:val="uk-UA"/>
        </w:rPr>
        <w:t>Коріатович</w:t>
      </w:r>
      <w:proofErr w:type="spellEnd"/>
      <w:r w:rsidR="00B71200">
        <w:rPr>
          <w:rFonts w:ascii="Times New Roman" w:hAnsi="Times New Roman" w:cs="Times New Roman"/>
          <w:sz w:val="28"/>
          <w:szCs w:val="28"/>
          <w:lang w:val="uk-UA"/>
        </w:rPr>
        <w:t xml:space="preserve"> зазнав поразки від </w:t>
      </w:r>
      <w:proofErr w:type="spellStart"/>
      <w:r w:rsidR="00B71200">
        <w:rPr>
          <w:rFonts w:ascii="Times New Roman" w:hAnsi="Times New Roman" w:cs="Times New Roman"/>
          <w:sz w:val="28"/>
          <w:szCs w:val="28"/>
          <w:lang w:val="uk-UA"/>
        </w:rPr>
        <w:t>Вітовта</w:t>
      </w:r>
      <w:proofErr w:type="spellEnd"/>
      <w:r w:rsidR="00B7120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71200">
        <w:rPr>
          <w:rFonts w:ascii="Times New Roman" w:hAnsi="Times New Roman" w:cs="Times New Roman"/>
          <w:sz w:val="28"/>
          <w:szCs w:val="28"/>
          <w:lang w:val="uk-UA"/>
        </w:rPr>
        <w:t>пересилився</w:t>
      </w:r>
      <w:proofErr w:type="spellEnd"/>
      <w:r w:rsidR="00B71200">
        <w:rPr>
          <w:rFonts w:ascii="Times New Roman" w:hAnsi="Times New Roman" w:cs="Times New Roman"/>
          <w:sz w:val="28"/>
          <w:szCs w:val="28"/>
          <w:lang w:val="uk-UA"/>
        </w:rPr>
        <w:t xml:space="preserve"> в Закарпаття. Угорський король призначив його правителем Мукачівського королівського володіння.</w:t>
      </w:r>
    </w:p>
    <w:p w:rsidR="00B71200" w:rsidRPr="00290215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71200" w:rsidRPr="00290215"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 підручника – с.</w:t>
      </w:r>
      <w:r w:rsidR="00AF5032" w:rsidRPr="002902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166 </w:t>
      </w:r>
      <w:r w:rsidR="00B71200" w:rsidRPr="00290215">
        <w:rPr>
          <w:rFonts w:ascii="Times New Roman" w:hAnsi="Times New Roman" w:cs="Times New Roman"/>
          <w:b/>
          <w:sz w:val="28"/>
          <w:szCs w:val="28"/>
          <w:lang w:val="uk-UA"/>
        </w:rPr>
        <w:t>- 167</w:t>
      </w:r>
    </w:p>
    <w:p w:rsidR="00B71200" w:rsidRPr="00290215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71200" w:rsidRPr="00290215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B71200" w:rsidRDefault="00B7120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тексту й ілюстрацій розкажіть про діяльність Федора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Коріатовича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032" w:rsidRDefault="00AF5032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власну оцінку його діяльності.</w:t>
      </w:r>
    </w:p>
    <w:p w:rsidR="00B71200" w:rsidRPr="00290215" w:rsidRDefault="001E4340" w:rsidP="002902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71200" w:rsidRPr="00290215">
        <w:rPr>
          <w:rFonts w:ascii="Times New Roman" w:hAnsi="Times New Roman" w:cs="Times New Roman"/>
          <w:b/>
          <w:sz w:val="28"/>
          <w:szCs w:val="28"/>
          <w:lang w:val="uk-UA"/>
        </w:rPr>
        <w:t>Робота з термінами</w:t>
      </w:r>
    </w:p>
    <w:p w:rsidR="00C64A17" w:rsidRDefault="00B7120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Шляхта</w:t>
      </w:r>
      <w:r w:rsidR="00C64A17" w:rsidRPr="00290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64A1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F5032">
        <w:rPr>
          <w:rFonts w:ascii="Times New Roman" w:hAnsi="Times New Roman" w:cs="Times New Roman"/>
          <w:sz w:val="28"/>
          <w:szCs w:val="28"/>
          <w:lang w:val="uk-UA"/>
        </w:rPr>
        <w:t>привілейований соціальний стан у ВКЛ, Польському королівстві та інших державах; середні та дрібні землевласники.</w:t>
      </w:r>
    </w:p>
    <w:p w:rsidR="00C64A17" w:rsidRDefault="00C64A17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Магнати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F5032">
        <w:rPr>
          <w:rFonts w:ascii="Times New Roman" w:hAnsi="Times New Roman" w:cs="Times New Roman"/>
          <w:sz w:val="28"/>
          <w:szCs w:val="28"/>
          <w:lang w:val="uk-UA"/>
        </w:rPr>
        <w:t>феодали, великі землевласники Королівства Польського та ВКЛ, які мали значний вплив на політичне життя країни; велика шляхта.</w:t>
      </w:r>
    </w:p>
    <w:p w:rsidR="00C64A17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C64A17" w:rsidRPr="00746EA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</w:t>
      </w:r>
      <w:r w:rsidR="00C64A17" w:rsidRPr="00746EA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C64A1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64A1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C64A17" w:rsidRPr="00C64A17">
        <w:rPr>
          <w:rFonts w:ascii="Times New Roman" w:hAnsi="Times New Roman" w:cs="Times New Roman"/>
          <w:sz w:val="28"/>
          <w:szCs w:val="28"/>
        </w:rPr>
        <w:t xml:space="preserve"> </w:t>
      </w:r>
      <w:r w:rsidR="00C64A17">
        <w:rPr>
          <w:rFonts w:ascii="Times New Roman" w:hAnsi="Times New Roman" w:cs="Times New Roman"/>
          <w:sz w:val="28"/>
          <w:szCs w:val="28"/>
          <w:lang w:val="uk-UA"/>
        </w:rPr>
        <w:t>ст. Угорщина захопила й значну частину Буковини (назва краю виникла від букових лісів).</w:t>
      </w:r>
    </w:p>
    <w:p w:rsidR="00C64A17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4A17">
        <w:rPr>
          <w:rFonts w:ascii="Times New Roman" w:hAnsi="Times New Roman" w:cs="Times New Roman"/>
          <w:sz w:val="28"/>
          <w:szCs w:val="28"/>
          <w:lang w:val="uk-UA"/>
        </w:rPr>
        <w:t xml:space="preserve">У сер. </w:t>
      </w:r>
      <w:r w:rsidR="00C64A1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C64A17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094C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64A17">
        <w:rPr>
          <w:rFonts w:ascii="Times New Roman" w:hAnsi="Times New Roman" w:cs="Times New Roman"/>
          <w:sz w:val="28"/>
          <w:szCs w:val="28"/>
          <w:lang w:val="uk-UA"/>
        </w:rPr>
        <w:t xml:space="preserve">палахнула боротьба волоського та молдавського населення за створення власної держави, яка завершилась в 1359р. проголошенням Молдавського князівства. До його складу увійшла Північна Буковина. </w:t>
      </w:r>
    </w:p>
    <w:p w:rsidR="00B71200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4A17">
        <w:rPr>
          <w:rFonts w:ascii="Times New Roman" w:hAnsi="Times New Roman" w:cs="Times New Roman"/>
          <w:sz w:val="28"/>
          <w:szCs w:val="28"/>
          <w:lang w:val="uk-UA"/>
        </w:rPr>
        <w:t>У дуже складній ситуації опинились українські землі, що межували з Московською державою. Утиски удільних княз</w:t>
      </w:r>
      <w:r w:rsidR="0053652E">
        <w:rPr>
          <w:rFonts w:ascii="Times New Roman" w:hAnsi="Times New Roman" w:cs="Times New Roman"/>
          <w:sz w:val="28"/>
          <w:szCs w:val="28"/>
          <w:lang w:val="uk-UA"/>
        </w:rPr>
        <w:t>ів з боку польсько</w:t>
      </w:r>
      <w:r w:rsidR="00094C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652E">
        <w:rPr>
          <w:rFonts w:ascii="Times New Roman" w:hAnsi="Times New Roman" w:cs="Times New Roman"/>
          <w:sz w:val="28"/>
          <w:szCs w:val="28"/>
          <w:lang w:val="uk-UA"/>
        </w:rPr>
        <w:t>литовської держави привели до того, що частина прикордонних з Московією земель на чолі із своїми князями почала переходити під владу Московського царя. Це привело до низки литовсько</w:t>
      </w:r>
      <w:r w:rsidR="00094C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652E">
        <w:rPr>
          <w:rFonts w:ascii="Times New Roman" w:hAnsi="Times New Roman" w:cs="Times New Roman"/>
          <w:sz w:val="28"/>
          <w:szCs w:val="28"/>
          <w:lang w:val="uk-UA"/>
        </w:rPr>
        <w:t xml:space="preserve">московських воєн, внаслідок яких на поч. </w:t>
      </w:r>
      <w:r w:rsidR="0053652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3652E">
        <w:rPr>
          <w:rFonts w:ascii="Times New Roman" w:hAnsi="Times New Roman" w:cs="Times New Roman"/>
          <w:sz w:val="28"/>
          <w:szCs w:val="28"/>
          <w:lang w:val="uk-UA"/>
        </w:rPr>
        <w:t>ст. до Москви було приєднано Чернігово</w:t>
      </w:r>
      <w:r w:rsidR="00094C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652E">
        <w:rPr>
          <w:rFonts w:ascii="Times New Roman" w:hAnsi="Times New Roman" w:cs="Times New Roman"/>
          <w:sz w:val="28"/>
          <w:szCs w:val="28"/>
          <w:lang w:val="uk-UA"/>
        </w:rPr>
        <w:t>Сіверські землі.</w:t>
      </w:r>
      <w:r w:rsidR="00B7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652E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3652E">
        <w:rPr>
          <w:rFonts w:ascii="Times New Roman" w:hAnsi="Times New Roman" w:cs="Times New Roman"/>
          <w:sz w:val="28"/>
          <w:szCs w:val="28"/>
          <w:lang w:val="uk-UA"/>
        </w:rPr>
        <w:t>Отже, українські території потрапляють під вплив і владу Угорщини, Молдавії та Москви. Ліквідація українських удільних князівств означала  знищення власної державності.</w:t>
      </w:r>
    </w:p>
    <w:p w:rsidR="00ED6875" w:rsidRDefault="0053652E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Розповідь супроводжується показом територій на карті</w:t>
      </w:r>
      <w:r w:rsidR="00ED687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D6875" w:rsidRPr="00290215" w:rsidRDefault="00ED6875" w:rsidP="002902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Закріплення нового матеріалу</w:t>
      </w:r>
    </w:p>
    <w:p w:rsidR="00ED6875" w:rsidRPr="00ED6875" w:rsidRDefault="00ED6875" w:rsidP="002902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держави, у складі яких опинились українські землі у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ED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ED6875">
        <w:rPr>
          <w:rFonts w:ascii="Times New Roman" w:hAnsi="Times New Roman" w:cs="Times New Roman"/>
          <w:sz w:val="28"/>
          <w:szCs w:val="28"/>
        </w:rPr>
        <w:t>?</w:t>
      </w:r>
    </w:p>
    <w:p w:rsidR="00ED6875" w:rsidRDefault="00ED6875" w:rsidP="002902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це вплинуло на становище українських земель</w:t>
      </w:r>
      <w:r w:rsidRPr="00ED6875">
        <w:rPr>
          <w:rFonts w:ascii="Times New Roman" w:hAnsi="Times New Roman" w:cs="Times New Roman"/>
          <w:sz w:val="28"/>
          <w:szCs w:val="28"/>
        </w:rPr>
        <w:t>?</w:t>
      </w:r>
    </w:p>
    <w:p w:rsidR="00746EA0" w:rsidRDefault="00746EA0" w:rsidP="00746EA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75" w:rsidRPr="00290215" w:rsidRDefault="00ED6875" w:rsidP="002902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901D76" w:rsidRDefault="00D924B4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1D76">
        <w:rPr>
          <w:rFonts w:ascii="Times New Roman" w:hAnsi="Times New Roman" w:cs="Times New Roman"/>
          <w:sz w:val="28"/>
          <w:szCs w:val="28"/>
          <w:lang w:val="uk-UA"/>
        </w:rPr>
        <w:t>Підбивають самі учні у формі гри « Я – редактор журналу « Знання», де вони по черзі заповнюють колонки під умовною назвою: «На сьогоднішньому уроці я дізнався</w:t>
      </w:r>
      <w:r w:rsidR="00901D76" w:rsidRPr="00901D76">
        <w:rPr>
          <w:rFonts w:ascii="Times New Roman" w:hAnsi="Times New Roman" w:cs="Times New Roman"/>
          <w:sz w:val="28"/>
          <w:szCs w:val="28"/>
        </w:rPr>
        <w:t>/</w:t>
      </w:r>
      <w:r w:rsidR="00901D76">
        <w:rPr>
          <w:rFonts w:ascii="Times New Roman" w:hAnsi="Times New Roman" w:cs="Times New Roman"/>
          <w:sz w:val="28"/>
          <w:szCs w:val="28"/>
          <w:lang w:val="uk-UA"/>
        </w:rPr>
        <w:t>дізналась……», « На сьогоднішньому уроці мені сподобалось…»</w:t>
      </w:r>
    </w:p>
    <w:p w:rsidR="00AF5032" w:rsidRDefault="00AF5032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D76" w:rsidRDefault="00290215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901D76">
        <w:rPr>
          <w:rFonts w:ascii="Times New Roman" w:hAnsi="Times New Roman" w:cs="Times New Roman"/>
          <w:sz w:val="28"/>
          <w:szCs w:val="28"/>
          <w:lang w:val="uk-UA"/>
        </w:rPr>
        <w:t>ЖУРНАЛ « ЗНАННЯ»</w:t>
      </w:r>
    </w:p>
    <w:p w:rsidR="00901D76" w:rsidRDefault="00290215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901D76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</w:t>
      </w:r>
    </w:p>
    <w:p w:rsidR="00901D76" w:rsidRDefault="00901D76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дізнався</w:t>
      </w:r>
      <w:r w:rsidRPr="005C32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дізналась      </w:t>
      </w:r>
      <w:r w:rsidR="00290215" w:rsidRPr="002902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0215" w:rsidRPr="00290215">
        <w:rPr>
          <w:rFonts w:ascii="Times New Roman" w:hAnsi="Times New Roman" w:cs="Times New Roman"/>
          <w:sz w:val="28"/>
          <w:szCs w:val="28"/>
          <w:highlight w:val="black"/>
        </w:rPr>
        <w:t>|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C32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251">
        <w:rPr>
          <w:rFonts w:ascii="Times New Roman" w:hAnsi="Times New Roman" w:cs="Times New Roman"/>
          <w:sz w:val="28"/>
          <w:szCs w:val="28"/>
          <w:lang w:val="uk-UA"/>
        </w:rPr>
        <w:t>Мені сподобалось</w:t>
      </w:r>
    </w:p>
    <w:p w:rsidR="00D924B4" w:rsidRDefault="00D924B4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251" w:rsidRDefault="00D924B4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Виставлення оцінок учням. </w:t>
      </w:r>
    </w:p>
    <w:p w:rsidR="005C3251" w:rsidRDefault="005C3251" w:rsidP="002902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15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5C3251" w:rsidRDefault="005C3251" w:rsidP="002902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 </w:t>
      </w:r>
      <w:r w:rsidR="00094C6C">
        <w:rPr>
          <w:rFonts w:ascii="Times New Roman" w:hAnsi="Times New Roman" w:cs="Times New Roman"/>
          <w:sz w:val="28"/>
          <w:szCs w:val="28"/>
          <w:lang w:val="uk-UA"/>
        </w:rPr>
        <w:t xml:space="preserve">§23(п. 2 – </w:t>
      </w:r>
      <w:r>
        <w:rPr>
          <w:rFonts w:ascii="Times New Roman" w:hAnsi="Times New Roman" w:cs="Times New Roman"/>
          <w:sz w:val="28"/>
          <w:szCs w:val="28"/>
          <w:lang w:val="uk-UA"/>
        </w:rPr>
        <w:t>3)</w:t>
      </w:r>
    </w:p>
    <w:p w:rsidR="005C3251" w:rsidRPr="005C3251" w:rsidRDefault="005C3251" w:rsidP="002902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невеликий твір на тему: «Діяльність литовських князів з династії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Гедиміновичів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українських землях»</w:t>
      </w:r>
    </w:p>
    <w:p w:rsidR="00901D76" w:rsidRPr="00901D76" w:rsidRDefault="00901D76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75" w:rsidRPr="00ED6875" w:rsidRDefault="00ED6875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52E" w:rsidRPr="00532745" w:rsidRDefault="0053652E" w:rsidP="00290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745" w:rsidRPr="001E4340" w:rsidRDefault="00532745" w:rsidP="00290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745" w:rsidRDefault="00532745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Pr="00746EA0" w:rsidRDefault="00746EA0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CBF" w:rsidRPr="00746EA0" w:rsidRDefault="00F74CBF" w:rsidP="002902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745" w:rsidRDefault="00532745" w:rsidP="001E43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CBF">
        <w:rPr>
          <w:rFonts w:ascii="Times New Roman" w:hAnsi="Times New Roman" w:cs="Times New Roman"/>
          <w:b/>
          <w:sz w:val="28"/>
          <w:szCs w:val="28"/>
          <w:lang w:val="uk-UA"/>
        </w:rPr>
        <w:t>Матеріали до уроку</w:t>
      </w:r>
    </w:p>
    <w:p w:rsidR="001E4340" w:rsidRPr="00F74CBF" w:rsidRDefault="001E4340" w:rsidP="001E43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№1</w:t>
      </w:r>
    </w:p>
    <w:p w:rsidR="00532745" w:rsidRPr="00746EA0" w:rsidRDefault="00532745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EA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uk-UA" w:eastAsia="uk-UA"/>
        </w:rPr>
        <w:lastRenderedPageBreak/>
        <w:t xml:space="preserve">Робота з історичним текстом </w:t>
      </w:r>
      <w:r w:rsidR="001E4340" w:rsidRPr="00746EA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uk-UA" w:eastAsia="uk-UA"/>
        </w:rPr>
        <w:t>№1</w:t>
      </w:r>
    </w:p>
    <w:p w:rsidR="00532745" w:rsidRPr="00746EA0" w:rsidRDefault="00746EA0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E01236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уривок з історичного твору Д. Дорошенка і дайте відповіді на запитання.</w:t>
      </w:r>
    </w:p>
    <w:p w:rsidR="00532745" w:rsidRPr="00746EA0" w:rsidRDefault="00746EA0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«У той час як Україна, оточена звідусіль ворогами, слабшала і втрачала свою державну єдність та силу, на північному заході ви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ростала сильна держава литовська. Литовці... жили понад півден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но-східним берегом Балтійського моря і в басейні Німану та Вілії (притоки Німану). Жили вони серед лісів окремими племенами, які не мали між собою державного зв’язку. Це був мирний хліборобський і мисливський народ; поганська релігія литовців нагадувала таку ж релігію слов’ян. На початку XIII 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гирлі Німану та Вісли посе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ляється німецький лицарський орден тевтонів... і ставить собі метою боротьбу з литовським “поганством”... Грізна небезпека примусила литовців об’єднатися. Вже в половині XIII ст. появляється у них князь </w:t>
      </w:r>
      <w:proofErr w:type="spellStart"/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Міндовг</w:t>
      </w:r>
      <w:proofErr w:type="spellEnd"/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який встиг об’єднати в одну державу майже всі литовські землі...» </w:t>
      </w:r>
      <w:r w:rsidR="00532745" w:rsidRPr="00746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(Дорошенко Д. Історія України.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</w:t>
      </w:r>
      <w:r w:rsidR="00532745" w:rsidRPr="00746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К.: Освіта, 1993.</w:t>
      </w:r>
      <w:r w:rsidR="00532745"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—- С. </w:t>
      </w:r>
      <w:r w:rsidR="00532745" w:rsidRPr="00746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66)</w:t>
      </w:r>
    </w:p>
    <w:p w:rsidR="00532745" w:rsidRPr="00746EA0" w:rsidRDefault="00532745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EA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uk-UA" w:eastAsia="uk-UA"/>
        </w:rPr>
        <w:t>Запитання</w:t>
      </w:r>
    </w:p>
    <w:p w:rsidR="00532745" w:rsidRPr="00746EA0" w:rsidRDefault="00532745" w:rsidP="003C6A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Покажіть на карті територію, на якій проживали литовські пле</w:t>
      </w:r>
      <w:r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мена.</w:t>
      </w:r>
    </w:p>
    <w:p w:rsidR="00532745" w:rsidRPr="00746EA0" w:rsidRDefault="00532745" w:rsidP="003C6A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примусило литовців об’єднатися в єдину державу?</w:t>
      </w:r>
    </w:p>
    <w:p w:rsidR="00532745" w:rsidRPr="00746EA0" w:rsidRDefault="00532745" w:rsidP="003C6A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Хто очолив об’єднання литовських племен?</w:t>
      </w:r>
    </w:p>
    <w:p w:rsidR="00532745" w:rsidRPr="00746EA0" w:rsidRDefault="00532745" w:rsidP="003C6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236" w:rsidRPr="00746EA0" w:rsidRDefault="00E01236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EA0">
        <w:rPr>
          <w:rFonts w:ascii="Trebuchet MS" w:eastAsia="Times New Roman" w:hAnsi="Trebuchet MS" w:cs="Trebuchet MS"/>
          <w:b/>
          <w:i/>
          <w:iCs/>
          <w:color w:val="000000"/>
          <w:sz w:val="28"/>
          <w:szCs w:val="28"/>
          <w:lang w:val="uk-UA" w:eastAsia="uk-UA"/>
        </w:rPr>
        <w:t>Робота з історичним текстом</w:t>
      </w:r>
      <w:r w:rsidR="001E4340" w:rsidRPr="00746EA0">
        <w:rPr>
          <w:rFonts w:ascii="Trebuchet MS" w:eastAsia="Times New Roman" w:hAnsi="Trebuchet MS" w:cs="Trebuchet MS"/>
          <w:b/>
          <w:i/>
          <w:iCs/>
          <w:color w:val="000000"/>
          <w:sz w:val="28"/>
          <w:szCs w:val="28"/>
          <w:lang w:val="uk-UA" w:eastAsia="uk-UA"/>
        </w:rPr>
        <w:t xml:space="preserve"> №2</w:t>
      </w:r>
    </w:p>
    <w:p w:rsidR="00E01236" w:rsidRPr="00746EA0" w:rsidRDefault="00746EA0" w:rsidP="003C6AEC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   </w:t>
      </w:r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Прочитайте уривок з історичного твору М. Грушевського і дай</w:t>
      </w:r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softHyphen/>
        <w:t>те відповідь на запитання.</w:t>
      </w:r>
    </w:p>
    <w:p w:rsidR="00E01236" w:rsidRDefault="00746EA0" w:rsidP="003C6AEC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   </w:t>
      </w:r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«Коли господарем Литовської землі був великий князь Ольгерд, він пішов з литовським військом в поле (степ) і побив на Синіх Водах татар, трьох братів: князів </w:t>
      </w:r>
      <w:proofErr w:type="spellStart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Качибея</w:t>
      </w:r>
      <w:proofErr w:type="spellEnd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Кутлубугу</w:t>
      </w:r>
      <w:proofErr w:type="spellEnd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 і Дмитра. А ці три брати були </w:t>
      </w:r>
      <w:proofErr w:type="spellStart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отчичі</w:t>
      </w:r>
      <w:proofErr w:type="spellEnd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 і дідичі Подільської землі, а від них завідували отамани, а баскаки, збірники доходів, брали дань з Подільської землі. А був брат у Ольгерда князь </w:t>
      </w:r>
      <w:proofErr w:type="spellStart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Коріят</w:t>
      </w:r>
      <w:proofErr w:type="spellEnd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... і було у нього три сини: князь Юрій, князь Олександр, князь Костянтин. І от ті княжата </w:t>
      </w:r>
      <w:proofErr w:type="spellStart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Коріятовичі</w:t>
      </w:r>
      <w:proofErr w:type="spellEnd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... за призволенням великого князя Ольгерда і з поміччю Литовської землі пішли в Подільську землю... Почали Подільську землю від татар боронити і баскакам “вихід” (данину) припинили давати. І найперше знайшли собі твердиню на річці Смотричі і тут собі поставили город Смотрич. А на іншім місці... поставили город </w:t>
      </w:r>
      <w:proofErr w:type="spellStart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Бакоту</w:t>
      </w:r>
      <w:proofErr w:type="spellEnd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. А ловлячи на ловах, нагодилося їм заганяти багато оленів на той острів, де тепер </w:t>
      </w:r>
      <w:proofErr w:type="spellStart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Камінецьке</w:t>
      </w:r>
      <w:proofErr w:type="spellEnd"/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 місто стоїть і, вирубавши ліс, ви</w:t>
      </w:r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softHyphen/>
        <w:t xml:space="preserve">мурували город Камінець. І так всі городи подільські помурували і всю землю Подільську засіяли». </w:t>
      </w:r>
      <w:r w:rsidR="00E01236" w:rsidRPr="00746EA0"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val="uk-UA" w:eastAsia="uk-UA"/>
        </w:rPr>
        <w:t>(Грушевський М. Історія Укра</w:t>
      </w:r>
      <w:r w:rsidR="00E01236" w:rsidRPr="00746EA0"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val="uk-UA" w:eastAsia="uk-UA"/>
        </w:rPr>
        <w:softHyphen/>
        <w:t>їни.</w:t>
      </w:r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 — </w:t>
      </w:r>
      <w:r w:rsidR="00E01236" w:rsidRPr="00746EA0"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val="uk-UA" w:eastAsia="uk-UA"/>
        </w:rPr>
        <w:t>К.: Либідь, 1992. — С. 80-81</w:t>
      </w:r>
      <w:r w:rsidR="00E01236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)</w:t>
      </w:r>
    </w:p>
    <w:p w:rsidR="00746EA0" w:rsidRPr="00746EA0" w:rsidRDefault="00746EA0" w:rsidP="003C6AEC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</w:pPr>
    </w:p>
    <w:p w:rsidR="00E01236" w:rsidRPr="00746EA0" w:rsidRDefault="00E01236" w:rsidP="003C6AEC">
      <w:pPr>
        <w:spacing w:after="0" w:line="240" w:lineRule="auto"/>
        <w:jc w:val="both"/>
        <w:rPr>
          <w:rFonts w:ascii="Trebuchet MS" w:eastAsia="Times New Roman" w:hAnsi="Trebuchet MS" w:cs="Trebuchet MS"/>
          <w:b/>
          <w:i/>
          <w:iCs/>
          <w:color w:val="000000"/>
          <w:sz w:val="28"/>
          <w:szCs w:val="28"/>
          <w:lang w:val="uk-UA" w:eastAsia="uk-UA"/>
        </w:rPr>
      </w:pPr>
      <w:r w:rsidRPr="00746EA0">
        <w:rPr>
          <w:rFonts w:ascii="Trebuchet MS" w:eastAsia="Times New Roman" w:hAnsi="Trebuchet MS" w:cs="Trebuchet MS"/>
          <w:b/>
          <w:i/>
          <w:iCs/>
          <w:color w:val="000000"/>
          <w:sz w:val="28"/>
          <w:szCs w:val="28"/>
          <w:lang w:val="uk-UA" w:eastAsia="uk-UA"/>
        </w:rPr>
        <w:t>Запитання</w:t>
      </w:r>
    </w:p>
    <w:p w:rsidR="003C6AEC" w:rsidRPr="00746EA0" w:rsidRDefault="003C6AEC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236" w:rsidRPr="00746EA0" w:rsidRDefault="00E01236" w:rsidP="003C6AEC">
      <w:pPr>
        <w:numPr>
          <w:ilvl w:val="0"/>
          <w:numId w:val="1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</w:pPr>
      <w:r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lastRenderedPageBreak/>
        <w:t>Які українські землі та за яких обставин увійшли до складу Великого князівства Литовського за правління Ольгерда? По</w:t>
      </w:r>
      <w:r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softHyphen/>
        <w:t>кажіть їх на карті.</w:t>
      </w:r>
    </w:p>
    <w:p w:rsidR="00E01236" w:rsidRPr="00746EA0" w:rsidRDefault="00E01236" w:rsidP="003C6AEC">
      <w:pPr>
        <w:numPr>
          <w:ilvl w:val="0"/>
          <w:numId w:val="1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</w:pPr>
      <w:r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Поясніть вислів літописця: «Ольгерд не стільки силою, скільки мудрістю воював».</w:t>
      </w:r>
    </w:p>
    <w:p w:rsidR="00F74CBF" w:rsidRPr="00746EA0" w:rsidRDefault="00F74CBF" w:rsidP="00F74CBF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</w:pPr>
    </w:p>
    <w:p w:rsidR="00E01236" w:rsidRPr="00746EA0" w:rsidRDefault="00E01236" w:rsidP="003C6AEC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</w:pPr>
    </w:p>
    <w:p w:rsidR="00746EA0" w:rsidRDefault="003C6AEC" w:rsidP="003C6AEC">
      <w:pPr>
        <w:spacing w:after="0" w:line="240" w:lineRule="auto"/>
        <w:jc w:val="both"/>
        <w:rPr>
          <w:rFonts w:ascii="Century Schoolbook" w:eastAsia="Times New Roman" w:hAnsi="Century Schoolbook" w:cs="Century Schoolbook"/>
          <w:b/>
          <w:i/>
          <w:color w:val="000000"/>
          <w:sz w:val="28"/>
          <w:szCs w:val="28"/>
          <w:lang w:val="uk-UA" w:eastAsia="uk-UA"/>
        </w:rPr>
      </w:pPr>
      <w:r w:rsidRPr="00746EA0">
        <w:rPr>
          <w:rFonts w:ascii="Century Schoolbook" w:eastAsia="Times New Roman" w:hAnsi="Century Schoolbook" w:cs="Century Schoolbook"/>
          <w:b/>
          <w:i/>
          <w:color w:val="000000"/>
          <w:sz w:val="28"/>
          <w:szCs w:val="28"/>
          <w:lang w:val="uk-UA" w:eastAsia="uk-UA"/>
        </w:rPr>
        <w:t>Робота з історичним текстом</w:t>
      </w:r>
      <w:r w:rsidR="001E4340" w:rsidRPr="00746EA0">
        <w:rPr>
          <w:rFonts w:ascii="Century Schoolbook" w:eastAsia="Times New Roman" w:hAnsi="Century Schoolbook" w:cs="Century Schoolbook"/>
          <w:b/>
          <w:i/>
          <w:color w:val="000000"/>
          <w:sz w:val="28"/>
          <w:szCs w:val="28"/>
          <w:lang w:val="uk-UA" w:eastAsia="uk-UA"/>
        </w:rPr>
        <w:t xml:space="preserve"> №3</w:t>
      </w:r>
    </w:p>
    <w:p w:rsidR="003C6AEC" w:rsidRPr="00746EA0" w:rsidRDefault="00746EA0" w:rsidP="003C6AEC">
      <w:pPr>
        <w:spacing w:after="0" w:line="240" w:lineRule="auto"/>
        <w:jc w:val="both"/>
        <w:rPr>
          <w:rFonts w:ascii="Century Schoolbook" w:eastAsia="Times New Roman" w:hAnsi="Century Schoolbook" w:cs="Century Schoolbook"/>
          <w:b/>
          <w:i/>
          <w:color w:val="000000"/>
          <w:sz w:val="28"/>
          <w:szCs w:val="28"/>
          <w:lang w:val="uk-UA" w:eastAsia="uk-UA"/>
        </w:rPr>
      </w:pPr>
      <w:r>
        <w:rPr>
          <w:rFonts w:ascii="Century Schoolbook" w:eastAsia="Times New Roman" w:hAnsi="Century Schoolbook" w:cs="Century Schoolbook"/>
          <w:b/>
          <w:i/>
          <w:color w:val="000000"/>
          <w:sz w:val="28"/>
          <w:szCs w:val="28"/>
          <w:lang w:val="uk-UA" w:eastAsia="uk-UA"/>
        </w:rPr>
        <w:t xml:space="preserve">   </w:t>
      </w:r>
      <w:r w:rsidR="003C6AEC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Прочитайте уривок з праці і дайте відповіді на запитання.</w:t>
      </w:r>
    </w:p>
    <w:p w:rsidR="003C6AEC" w:rsidRPr="00746EA0" w:rsidRDefault="00746EA0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rebuchet MS" w:eastAsia="Times New Roman" w:hAnsi="Trebuchet MS" w:cs="Trebuchet MS"/>
          <w:color w:val="000000"/>
          <w:sz w:val="28"/>
          <w:szCs w:val="28"/>
          <w:lang w:val="uk-UA" w:eastAsia="uk-UA"/>
        </w:rPr>
        <w:t xml:space="preserve">   З </w:t>
      </w:r>
      <w:r w:rsidR="003C6AEC" w:rsidRPr="00746EA0">
        <w:rPr>
          <w:rFonts w:ascii="Trebuchet MS" w:eastAsia="Times New Roman" w:hAnsi="Trebuchet MS" w:cs="Trebuchet MS"/>
          <w:color w:val="000000"/>
          <w:sz w:val="28"/>
          <w:szCs w:val="28"/>
          <w:lang w:val="uk-UA" w:eastAsia="uk-UA"/>
        </w:rPr>
        <w:t xml:space="preserve">«Ілюстрованої </w:t>
      </w:r>
      <w:r w:rsidR="003C6AEC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 xml:space="preserve">історії </w:t>
      </w:r>
      <w:r w:rsidR="003C6AEC" w:rsidRPr="00746EA0">
        <w:rPr>
          <w:rFonts w:ascii="Trebuchet MS" w:eastAsia="Times New Roman" w:hAnsi="Trebuchet MS" w:cs="Trebuchet MS"/>
          <w:color w:val="000000"/>
          <w:sz w:val="28"/>
          <w:szCs w:val="28"/>
          <w:lang w:val="uk-UA" w:eastAsia="uk-UA"/>
        </w:rPr>
        <w:t xml:space="preserve">України» М. </w:t>
      </w:r>
      <w:r w:rsidR="003C6AEC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Грушевського</w:t>
      </w:r>
      <w:r w:rsidR="003C6AEC" w:rsidRPr="00746EA0"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3C6AEC" w:rsidRPr="00746EA0">
        <w:rPr>
          <w:rFonts w:ascii="Century Schoolbook" w:eastAsia="Times New Roman" w:hAnsi="Century Schoolbook" w:cs="Century Schoolbook"/>
          <w:color w:val="000000"/>
          <w:sz w:val="28"/>
          <w:szCs w:val="28"/>
          <w:lang w:val="uk-UA" w:eastAsia="uk-UA"/>
        </w:rPr>
        <w:t>«...Литовські княжата, засідаючи по українських та білоруських землях, старались у всім приноровитись до місцевого життя, його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AEC"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порядків і культури. Вони старались якнайменше вносити змін в місцеві обставини: “Ми старини не рушаємо, а новини не уводи</w:t>
      </w:r>
      <w:r w:rsidR="003C6AEC"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oftHyphen/>
        <w:t>мо” — було їх правилом. Вони приймали православну віру, місцеву культуру, мову, одним словом — ставали українськими або біло</w:t>
      </w:r>
      <w:r w:rsidR="003C6AEC"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oftHyphen/>
        <w:t>руськими князями, тільки з нової литовської династії, й по змозі старалися далі продовжувати давніше заведені порядки місцевого життя. З другого ж боку, громадянству не раз-таки приємно було, приймаючи литовського князя, покінчити з пережитими, докучли</w:t>
      </w:r>
      <w:r w:rsidR="003C6AEC"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oftHyphen/>
        <w:t xml:space="preserve">вими княжими відносинами старої династії, ... встигла наскучити й татарщина, особливо як настали непорядки в татарській Орді. Литовське ж князівство було в повній силі; приймаючи литовського князя, люде могли сподіватись, що у князів литовських знайдуть захист і оборону у всяких тяжких обставинах. Прикро було тільки князям зрікатися свого панування; але й тут часто укладалося так, що й сі князі зоставалися на своїх волостях, тільки мусіли признати над собою власть литовського князя». </w:t>
      </w:r>
      <w:r w:rsidR="003C6AEC" w:rsidRPr="00746E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(Грушевський М. Ілюстрована історія України.</w:t>
      </w:r>
      <w:r w:rsidR="003C6AEC"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— </w:t>
      </w:r>
      <w:r w:rsidR="003C6AEC" w:rsidRPr="00746E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К.: Наукова думка, 1992.</w:t>
      </w:r>
      <w:r w:rsidR="003C6AEC"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— </w:t>
      </w:r>
      <w:r w:rsidR="003C6AEC" w:rsidRPr="00746E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С. 143)</w:t>
      </w:r>
    </w:p>
    <w:p w:rsidR="00F74CBF" w:rsidRPr="00746EA0" w:rsidRDefault="003C6AEC" w:rsidP="003C6AEC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uk-UA" w:eastAsia="uk-UA"/>
        </w:rPr>
      </w:pPr>
      <w:r w:rsidRPr="00746EA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uk-UA" w:eastAsia="uk-UA"/>
        </w:rPr>
        <w:t>Запитання</w:t>
      </w:r>
    </w:p>
    <w:p w:rsidR="003C6AEC" w:rsidRPr="00746EA0" w:rsidRDefault="003C6AEC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AEC" w:rsidRPr="00746EA0" w:rsidRDefault="003C6AEC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1.Як ви вважаєте, чому Велике князівство Литовське після при</w:t>
      </w:r>
      <w:r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oftHyphen/>
        <w:t>єднання руських земель перейменували в Литовсько-Руську державу?</w:t>
      </w:r>
    </w:p>
    <w:p w:rsidR="003C6AEC" w:rsidRPr="00746EA0" w:rsidRDefault="003C6AEC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2.Поясніть, чому приєднання українських земель до Литви від</w:t>
      </w:r>
      <w:r w:rsidRPr="0074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oftHyphen/>
        <w:t>булося без застосування насильства.</w:t>
      </w:r>
    </w:p>
    <w:p w:rsidR="001E4340" w:rsidRPr="003C6AEC" w:rsidRDefault="001E4340" w:rsidP="001E43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19"/>
          <w:szCs w:val="19"/>
          <w:lang w:val="uk-UA" w:eastAsia="uk-UA"/>
        </w:rPr>
        <w:br/>
      </w:r>
    </w:p>
    <w:p w:rsidR="00532745" w:rsidRDefault="00532745" w:rsidP="003C6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Default="00746EA0" w:rsidP="003C6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Default="00746EA0" w:rsidP="003C6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Default="00746EA0" w:rsidP="003C6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Default="00746EA0" w:rsidP="003C6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EA0" w:rsidRDefault="00746EA0" w:rsidP="00746E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EA0">
        <w:rPr>
          <w:rFonts w:ascii="Times New Roman" w:hAnsi="Times New Roman" w:cs="Times New Roman"/>
          <w:b/>
          <w:sz w:val="28"/>
          <w:szCs w:val="28"/>
          <w:lang w:val="uk-UA"/>
        </w:rPr>
        <w:t>Додаток №2</w:t>
      </w:r>
    </w:p>
    <w:p w:rsidR="00746EA0" w:rsidRDefault="00746EA0" w:rsidP="00746E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до графічного диктанту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1. Литовське князівство виникло в </w:t>
      </w:r>
      <w:r w:rsidRPr="00746EA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 ст.? (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>2. Засновником Литовського князівства вважається князь Гедимін? (  )</w:t>
      </w:r>
      <w:r w:rsidRPr="00746EA0">
        <w:rPr>
          <w:rFonts w:ascii="Times New Roman" w:hAnsi="Times New Roman" w:cs="Times New Roman"/>
          <w:sz w:val="28"/>
          <w:szCs w:val="28"/>
          <w:lang w:val="uk-UA"/>
        </w:rPr>
        <w:br/>
        <w:t xml:space="preserve">3. Процес приєднання політично роз'єднаних і залежних від Золотої Орди земель Русі до Великого князівства Литовського розпочав князь Свидригайло? (  )  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>4. Після смерті Гедиміна великим князем став його син Ольгерд? (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5. Ольгерд правив державою разом з братом князем 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6EA0">
        <w:rPr>
          <w:rFonts w:ascii="Times New Roman" w:hAnsi="Times New Roman" w:cs="Times New Roman"/>
          <w:sz w:val="28"/>
          <w:szCs w:val="28"/>
          <w:lang w:val="uk-UA"/>
        </w:rPr>
        <w:t>Кейстутом</w:t>
      </w:r>
      <w:proofErr w:type="spellEnd"/>
      <w:r w:rsidRPr="00746EA0">
        <w:rPr>
          <w:rFonts w:ascii="Times New Roman" w:hAnsi="Times New Roman" w:cs="Times New Roman"/>
          <w:sz w:val="28"/>
          <w:szCs w:val="28"/>
          <w:lang w:val="uk-UA"/>
        </w:rPr>
        <w:t>? (  )</w:t>
      </w:r>
    </w:p>
    <w:p w:rsid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6. Ольгерд зосередився на західному напрямі зовнішньої політики, а </w:t>
      </w:r>
      <w:proofErr w:type="spellStart"/>
      <w:r w:rsidRPr="00746EA0">
        <w:rPr>
          <w:rFonts w:ascii="Times New Roman" w:hAnsi="Times New Roman" w:cs="Times New Roman"/>
          <w:sz w:val="28"/>
          <w:szCs w:val="28"/>
          <w:lang w:val="uk-UA"/>
        </w:rPr>
        <w:t>Кейстут</w:t>
      </w:r>
      <w:proofErr w:type="spellEnd"/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 – на східному напрямі? (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7. Більшість українських земель  Литва приєднала в </w:t>
      </w:r>
      <w:r w:rsidRPr="00746EA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 ст. за князя Ольгерда? (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>8. Литовське військо перемогло ординців поблизу р. Сині Води в 1362р.? (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9. Хан </w:t>
      </w:r>
      <w:proofErr w:type="spellStart"/>
      <w:r w:rsidRPr="00746EA0">
        <w:rPr>
          <w:rFonts w:ascii="Times New Roman" w:hAnsi="Times New Roman" w:cs="Times New Roman"/>
          <w:sz w:val="28"/>
          <w:szCs w:val="28"/>
          <w:lang w:val="uk-UA"/>
        </w:rPr>
        <w:t>Тохтамиш</w:t>
      </w:r>
      <w:proofErr w:type="spellEnd"/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 не поступився територією Київщини, Переяславщини, Поділля та частиною Чернігово-Сіверщини на користь Великого князівства Литовського? (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10. Удільним київським князем з литовської правлячої династії </w:t>
      </w:r>
      <w:proofErr w:type="spellStart"/>
      <w:r w:rsidRPr="00746EA0">
        <w:rPr>
          <w:rFonts w:ascii="Times New Roman" w:hAnsi="Times New Roman" w:cs="Times New Roman"/>
          <w:sz w:val="28"/>
          <w:szCs w:val="28"/>
          <w:lang w:val="uk-UA"/>
        </w:rPr>
        <w:t>Ольгердовичів</w:t>
      </w:r>
      <w:proofErr w:type="spellEnd"/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 став Любарт? (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>11. Столицею підвладних земель Любарт обрав м. Луцьк? (   )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EA0">
        <w:rPr>
          <w:rFonts w:ascii="Times New Roman" w:hAnsi="Times New Roman" w:cs="Times New Roman"/>
          <w:sz w:val="28"/>
          <w:szCs w:val="28"/>
          <w:lang w:val="uk-UA"/>
        </w:rPr>
        <w:t xml:space="preserve">12. Автономія – це здійснення державної влади або управління, що надається якійсь частині території країни? (  ) </w:t>
      </w:r>
    </w:p>
    <w:p w:rsidR="00746EA0" w:rsidRPr="00746EA0" w:rsidRDefault="00746EA0" w:rsidP="00746E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EA0" w:rsidRPr="00746EA0" w:rsidRDefault="00746EA0" w:rsidP="00746E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sectPr w:rsidR="00746EA0" w:rsidRPr="00746EA0" w:rsidSect="00E05B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64819EB"/>
    <w:multiLevelType w:val="multilevel"/>
    <w:tmpl w:val="63984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EFA4572"/>
    <w:multiLevelType w:val="hybridMultilevel"/>
    <w:tmpl w:val="2940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1739"/>
    <w:multiLevelType w:val="hybridMultilevel"/>
    <w:tmpl w:val="1C24F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20E9"/>
    <w:multiLevelType w:val="hybridMultilevel"/>
    <w:tmpl w:val="7780EB58"/>
    <w:lvl w:ilvl="0" w:tplc="BA54A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DE3"/>
    <w:multiLevelType w:val="hybridMultilevel"/>
    <w:tmpl w:val="8316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E90"/>
    <w:multiLevelType w:val="hybridMultilevel"/>
    <w:tmpl w:val="A6D8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7AA4"/>
    <w:multiLevelType w:val="hybridMultilevel"/>
    <w:tmpl w:val="B79A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D32F6"/>
    <w:multiLevelType w:val="hybridMultilevel"/>
    <w:tmpl w:val="4B3A43EC"/>
    <w:lvl w:ilvl="0" w:tplc="1DF230B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4D19"/>
    <w:multiLevelType w:val="hybridMultilevel"/>
    <w:tmpl w:val="2940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43245"/>
    <w:multiLevelType w:val="hybridMultilevel"/>
    <w:tmpl w:val="6CFC988C"/>
    <w:lvl w:ilvl="0" w:tplc="76E235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51841"/>
    <w:multiLevelType w:val="hybridMultilevel"/>
    <w:tmpl w:val="2940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3BE8"/>
    <w:multiLevelType w:val="hybridMultilevel"/>
    <w:tmpl w:val="D534D1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D158A"/>
    <w:multiLevelType w:val="hybridMultilevel"/>
    <w:tmpl w:val="21B6B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A3980"/>
    <w:multiLevelType w:val="hybridMultilevel"/>
    <w:tmpl w:val="FF701E0E"/>
    <w:lvl w:ilvl="0" w:tplc="CDFCF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F559FF"/>
    <w:multiLevelType w:val="hybridMultilevel"/>
    <w:tmpl w:val="C8E8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15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D0"/>
    <w:rsid w:val="00057432"/>
    <w:rsid w:val="00062083"/>
    <w:rsid w:val="00094C6C"/>
    <w:rsid w:val="00186356"/>
    <w:rsid w:val="001D0F94"/>
    <w:rsid w:val="001E4340"/>
    <w:rsid w:val="00232BE3"/>
    <w:rsid w:val="002559FE"/>
    <w:rsid w:val="00280AE7"/>
    <w:rsid w:val="00290215"/>
    <w:rsid w:val="00300349"/>
    <w:rsid w:val="00315506"/>
    <w:rsid w:val="00364F88"/>
    <w:rsid w:val="003B7099"/>
    <w:rsid w:val="003C11CE"/>
    <w:rsid w:val="003C6AEC"/>
    <w:rsid w:val="004302F7"/>
    <w:rsid w:val="00443974"/>
    <w:rsid w:val="00532745"/>
    <w:rsid w:val="0053652E"/>
    <w:rsid w:val="0057199B"/>
    <w:rsid w:val="00575DD4"/>
    <w:rsid w:val="005C3251"/>
    <w:rsid w:val="005D3231"/>
    <w:rsid w:val="006D2A00"/>
    <w:rsid w:val="006E3D26"/>
    <w:rsid w:val="006E50D0"/>
    <w:rsid w:val="00746EA0"/>
    <w:rsid w:val="007562CF"/>
    <w:rsid w:val="00901D76"/>
    <w:rsid w:val="009E7668"/>
    <w:rsid w:val="009F1E10"/>
    <w:rsid w:val="00A84CC1"/>
    <w:rsid w:val="00AF5032"/>
    <w:rsid w:val="00B71200"/>
    <w:rsid w:val="00C64A17"/>
    <w:rsid w:val="00CA4856"/>
    <w:rsid w:val="00CC0F8A"/>
    <w:rsid w:val="00CD770B"/>
    <w:rsid w:val="00D5301B"/>
    <w:rsid w:val="00D924B4"/>
    <w:rsid w:val="00E01236"/>
    <w:rsid w:val="00E05B4C"/>
    <w:rsid w:val="00E76647"/>
    <w:rsid w:val="00ED6875"/>
    <w:rsid w:val="00F7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C9E18-FA1D-4AC2-880A-36FAE1B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3"/>
    <w:pPr>
      <w:ind w:left="720"/>
      <w:contextualSpacing/>
    </w:pPr>
  </w:style>
  <w:style w:type="table" w:styleId="a4">
    <w:name w:val="Table Grid"/>
    <w:basedOn w:val="a1"/>
    <w:uiPriority w:val="59"/>
    <w:rsid w:val="0075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2019-04-26T11:02:00Z</dcterms:created>
  <dcterms:modified xsi:type="dcterms:W3CDTF">2021-03-25T10:07:00Z</dcterms:modified>
</cp:coreProperties>
</file>