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AF" w:rsidRPr="008018A5" w:rsidRDefault="00F70CAF">
      <w:pPr>
        <w:rPr>
          <w:color w:val="323E4F" w:themeColor="text2" w:themeShade="BF"/>
          <w:lang w:val="uk-UA"/>
        </w:rPr>
      </w:pPr>
    </w:p>
    <w:p w:rsidR="00E51D9A" w:rsidRPr="008018A5" w:rsidRDefault="00F70CAF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    </w:t>
      </w:r>
      <w:r w:rsidR="00F720E9"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  </w:t>
      </w: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  </w:t>
      </w:r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8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кл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. Тестові завдання.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 Тема: Карта та  картографічні проекції </w:t>
      </w:r>
    </w:p>
    <w:p w:rsidR="008018A5" w:rsidRPr="008018A5" w:rsidRDefault="008018A5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1.</w:t>
      </w:r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В цій проекції використовують як допоміжну фігуру циліндр 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А) азимутальна      Б) рівнокутна     В) циліндрична 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2. І цій проекції зберігаються без спотворень кути і форми малих об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’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єктів</w:t>
      </w:r>
      <w:proofErr w:type="spellEnd"/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А) рівнокутна      Б) рівновелика     В) азимутальна 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3. Г</w:t>
      </w:r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радусна сітка карт, спотворена 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за цією проекцією, має прямі лінії меридіанів, які перетинаються дугоподібними паралелями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А) конічна проекція       Б) азимутальна     В) довільна проекція 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4. Градусна</w:t>
      </w:r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сітка таких проекцій утворена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меридіанами, що мають вигляд прямих ліній, які виходять з однієї точки, та парале</w:t>
      </w:r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лями у вигляді концентричних кіл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А) рівнокутна     Б) рівновелика     В) азимутальна 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5. Проекція, яка передбачає перенесення поверхні Землі з певної точки на площину, якщо ця поверхня дотична до полюса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А) довільні проекції       Б) конічна проекція     В) азимутальні проекції </w:t>
      </w:r>
    </w:p>
    <w:p w:rsidR="00F70CAF" w:rsidRPr="008018A5" w:rsidRDefault="00F70CAF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6. </w:t>
      </w:r>
      <w:r w:rsidR="00F720E9" w:rsidRPr="008018A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  <w:lang w:val="uk-UA"/>
        </w:rPr>
        <w:t>К</w:t>
      </w:r>
      <w:proofErr w:type="spellStart"/>
      <w:r w:rsidR="00F720E9" w:rsidRPr="008018A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</w:rPr>
        <w:t>арти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,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зміст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яких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розкриває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певну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тему,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тобто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відображають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окремі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елементи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території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та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пов'язані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з ними характеристики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природних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або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суспільних</w:t>
      </w:r>
      <w:proofErr w:type="spellEnd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shd w:val="clear" w:color="auto" w:fill="FFFFFF"/>
        </w:rPr>
        <w:t>явищ</w:t>
      </w:r>
      <w:proofErr w:type="spellEnd"/>
    </w:p>
    <w:p w:rsidR="00ED72C6" w:rsidRPr="008018A5" w:rsidRDefault="00ED72C6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>А) тематична карта     Б) загально географічна       Б) фізична карта</w:t>
      </w:r>
    </w:p>
    <w:p w:rsidR="00ED72C6" w:rsidRPr="008018A5" w:rsidRDefault="00ED72C6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>7</w:t>
      </w:r>
      <w:r w:rsidR="00F720E9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. Карти, створені у цій проекції,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мають усі види спотворень </w:t>
      </w:r>
    </w:p>
    <w:p w:rsidR="00ED72C6" w:rsidRPr="008018A5" w:rsidRDefault="00ED72C6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А) циліндрична      Б) рівнокутна проекція     В) довільна проекція </w:t>
      </w:r>
    </w:p>
    <w:p w:rsidR="00ED72C6" w:rsidRPr="008018A5" w:rsidRDefault="00ED72C6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8. </w:t>
      </w:r>
      <w:r w:rsidR="00A7200C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Кут між істинним і магнітним азимутами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</w:t>
      </w:r>
    </w:p>
    <w:p w:rsidR="00ED72C6" w:rsidRPr="008018A5" w:rsidRDefault="00ED72C6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>А) магнітний азимут     Б) магнітне схилення     В) дирекційний кут</w:t>
      </w:r>
    </w:p>
    <w:p w:rsidR="00A7200C" w:rsidRPr="008018A5" w:rsidRDefault="00A7200C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9. Прилад для точних вимірювань кривих ліній на карті чи глобусі</w:t>
      </w:r>
    </w:p>
    <w:p w:rsidR="00A7200C" w:rsidRPr="008018A5" w:rsidRDefault="00A7200C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>А) курвіметр   Б) флюгер   В) психрометр</w:t>
      </w:r>
    </w:p>
    <w:p w:rsidR="00A7200C" w:rsidRPr="008018A5" w:rsidRDefault="00A7200C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10. Кут між напрямками на Північний  магнітний полюс і на даний об’єкт</w:t>
      </w:r>
    </w:p>
    <w:p w:rsidR="00A7200C" w:rsidRPr="008018A5" w:rsidRDefault="00A7200C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>А) магнітне схилення   Б) магнітний азимут   В) дирекційний кут</w:t>
      </w:r>
    </w:p>
    <w:p w:rsidR="00A7200C" w:rsidRPr="008018A5" w:rsidRDefault="00A7200C" w:rsidP="008018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11. </w:t>
      </w:r>
      <w:r w:rsidRPr="008018A5">
        <w:rPr>
          <w:rFonts w:ascii="Times New Roman" w:hAnsi="Times New Roman"/>
          <w:b/>
          <w:color w:val="323E4F" w:themeColor="text2" w:themeShade="BF"/>
          <w:sz w:val="28"/>
          <w:szCs w:val="28"/>
          <w:lang w:val="uk-UA"/>
        </w:rPr>
        <w:t>Сітка квадратів, утворена горизонтальними і вертикальними лініями, що їх проведено через 4 або 2 см, що відповідає певній кількості кілометрів на місцевості.</w:t>
      </w:r>
    </w:p>
    <w:p w:rsidR="00A7200C" w:rsidRPr="008018A5" w:rsidRDefault="00A7200C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А) рамка карти   Б) </w:t>
      </w:r>
      <w:r w:rsidR="00A64303"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>прямокутна сітка</w:t>
      </w:r>
      <w:r w:rsidRPr="008018A5"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  <w:t xml:space="preserve">   В) номенклатура карти</w:t>
      </w:r>
    </w:p>
    <w:p w:rsidR="00FC64EB" w:rsidRPr="008018A5" w:rsidRDefault="00FC64EB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</w:p>
    <w:p w:rsidR="00ED72C6" w:rsidRPr="008018A5" w:rsidRDefault="00A7200C" w:rsidP="008018A5">
      <w:pPr>
        <w:spacing w:after="0" w:line="276" w:lineRule="auto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Правильні відповіді:  1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В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,  2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А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,  3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А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,  4В,  5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В</w:t>
      </w:r>
      <w:r w:rsidR="00A64303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,  6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А</w:t>
      </w:r>
      <w:r w:rsidR="00A64303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,  7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В</w:t>
      </w:r>
      <w:r w:rsidR="00A64303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,  8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Б</w:t>
      </w:r>
      <w:r w:rsidR="00A64303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,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</w:t>
      </w:r>
      <w:r w:rsidR="00A64303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</w:t>
      </w:r>
      <w:r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9А, 10Б,  11Б.</w:t>
      </w:r>
      <w:r w:rsidR="00ED72C6" w:rsidRPr="008018A5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 </w:t>
      </w:r>
    </w:p>
    <w:p w:rsidR="00FC64EB" w:rsidRPr="008018A5" w:rsidRDefault="00FC64EB" w:rsidP="008018A5">
      <w:pPr>
        <w:spacing w:after="0" w:line="276" w:lineRule="auto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bookmarkStart w:id="0" w:name="_GoBack"/>
      <w:bookmarkEnd w:id="0"/>
    </w:p>
    <w:sectPr w:rsidR="00FC64EB" w:rsidRPr="008018A5" w:rsidSect="002A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B11E2"/>
    <w:multiLevelType w:val="hybridMultilevel"/>
    <w:tmpl w:val="9C88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5E9"/>
    <w:rsid w:val="001855E9"/>
    <w:rsid w:val="002A4234"/>
    <w:rsid w:val="008018A5"/>
    <w:rsid w:val="00A64303"/>
    <w:rsid w:val="00A7200C"/>
    <w:rsid w:val="00E51D9A"/>
    <w:rsid w:val="00ED72C6"/>
    <w:rsid w:val="00F70CAF"/>
    <w:rsid w:val="00F720E9"/>
    <w:rsid w:val="00FC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767C"/>
  <w15:docId w15:val="{7F598C13-C19C-479E-A04A-15253F7A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Маковецька</dc:creator>
  <cp:keywords/>
  <dc:description/>
  <cp:lastModifiedBy>Work</cp:lastModifiedBy>
  <cp:revision>7</cp:revision>
  <cp:lastPrinted>2021-01-21T15:18:00Z</cp:lastPrinted>
  <dcterms:created xsi:type="dcterms:W3CDTF">2021-01-18T12:11:00Z</dcterms:created>
  <dcterms:modified xsi:type="dcterms:W3CDTF">2021-01-21T15:20:00Z</dcterms:modified>
</cp:coreProperties>
</file>