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12" w:rsidRPr="00697463" w:rsidRDefault="00807D12" w:rsidP="00697463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Географія   6 клас</w:t>
      </w:r>
    </w:p>
    <w:p w:rsidR="00697463" w:rsidRPr="00697463" w:rsidRDefault="00697463" w:rsidP="00697463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                                                      </w:t>
      </w:r>
      <w:r w:rsidR="00B34C8F"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Природа не </w:t>
      </w:r>
      <w:proofErr w:type="spellStart"/>
      <w:r w:rsidR="00B34C8F"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визнає</w:t>
      </w:r>
      <w:proofErr w:type="spellEnd"/>
      <w:r w:rsidR="00B34C8F"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="00B34C8F"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жарті</w:t>
      </w:r>
      <w:proofErr w:type="gramStart"/>
      <w:r w:rsidR="00B34C8F"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</w:t>
      </w:r>
      <w:proofErr w:type="spellEnd"/>
      <w:proofErr w:type="gramEnd"/>
      <w:r w:rsidR="00B34C8F"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</w:t>
      </w:r>
    </w:p>
    <w:p w:rsidR="00697463" w:rsidRPr="00697463" w:rsidRDefault="00B34C8F" w:rsidP="00697463">
      <w:pPr>
        <w:pStyle w:val="a3"/>
        <w:shd w:val="clear" w:color="auto" w:fill="FFFFFF"/>
        <w:spacing w:after="0" w:line="240" w:lineRule="auto"/>
        <w:ind w:left="0"/>
        <w:jc w:val="right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вона </w:t>
      </w:r>
      <w:proofErr w:type="spellStart"/>
      <w:r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завжди</w:t>
      </w:r>
      <w:proofErr w:type="spellEnd"/>
      <w:r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правдива, </w:t>
      </w:r>
      <w:proofErr w:type="spellStart"/>
      <w:r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завжди</w:t>
      </w:r>
      <w:proofErr w:type="spellEnd"/>
      <w:r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серйозна</w:t>
      </w:r>
      <w:proofErr w:type="spellEnd"/>
      <w:r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, </w:t>
      </w:r>
    </w:p>
    <w:p w:rsidR="00697463" w:rsidRPr="00697463" w:rsidRDefault="00697463" w:rsidP="00697463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                                                       </w:t>
      </w:r>
      <w:proofErr w:type="spellStart"/>
      <w:r w:rsidR="00B34C8F"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</w:t>
      </w:r>
      <w:r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вжди</w:t>
      </w:r>
      <w:proofErr w:type="spellEnd"/>
      <w:r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сувора</w:t>
      </w:r>
      <w:proofErr w:type="spellEnd"/>
      <w:r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, вона </w:t>
      </w:r>
      <w:proofErr w:type="spellStart"/>
      <w:r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завжди</w:t>
      </w:r>
      <w:proofErr w:type="spellEnd"/>
      <w:r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права</w:t>
      </w:r>
      <w:r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;</w:t>
      </w:r>
    </w:p>
    <w:p w:rsidR="00B34C8F" w:rsidRPr="00697463" w:rsidRDefault="00697463" w:rsidP="00697463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                                                              </w:t>
      </w:r>
      <w:proofErr w:type="spellStart"/>
      <w:r w:rsidR="00B34C8F"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помилки</w:t>
      </w:r>
      <w:proofErr w:type="spellEnd"/>
      <w:r w:rsidR="00B34C8F"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ж </w:t>
      </w:r>
      <w:proofErr w:type="spellStart"/>
      <w:r w:rsidR="00B34C8F"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і</w:t>
      </w:r>
      <w:proofErr w:type="spellEnd"/>
      <w:r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 омани </w:t>
      </w:r>
      <w:r w:rsidR="00B34C8F"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="00B34C8F"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виходять</w:t>
      </w:r>
      <w:proofErr w:type="spellEnd"/>
      <w:r w:rsidR="00B34C8F"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="00B34C8F"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від</w:t>
      </w:r>
      <w:proofErr w:type="spellEnd"/>
      <w:r w:rsidR="00B34C8F"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людей.</w:t>
      </w:r>
    </w:p>
    <w:p w:rsidR="00B34C8F" w:rsidRPr="00697463" w:rsidRDefault="00697463" w:rsidP="00697463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</w:t>
      </w:r>
      <w:r w:rsidR="00B34C8F" w:rsidRPr="006974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Й. Гете</w:t>
      </w:r>
    </w:p>
    <w:p w:rsidR="00B34C8F" w:rsidRPr="004166CE" w:rsidRDefault="00B34C8F" w:rsidP="00697463">
      <w:pPr>
        <w:pStyle w:val="a3"/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Тема:</w:t>
      </w:r>
      <w:r w:rsidRPr="00416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416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Досл</w:t>
      </w:r>
      <w:proofErr w:type="gramEnd"/>
      <w:r w:rsidRPr="00416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ідження</w:t>
      </w:r>
      <w:proofErr w:type="spellEnd"/>
      <w:r w:rsidR="006974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proofErr w:type="spellStart"/>
      <w:r w:rsidRPr="0069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Розробка</w:t>
      </w:r>
      <w:proofErr w:type="spellEnd"/>
      <w:r w:rsidRPr="0069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9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</w:t>
      </w:r>
      <w:proofErr w:type="gramStart"/>
      <w:r w:rsidRPr="0069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і-</w:t>
      </w:r>
      <w:proofErr w:type="gramEnd"/>
      <w:r w:rsidRPr="0069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проекту</w:t>
      </w:r>
      <w:proofErr w:type="spellEnd"/>
      <w:r w:rsidRPr="0069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9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spellEnd"/>
      <w:r w:rsidRPr="0069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9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утилізації</w:t>
      </w:r>
      <w:proofErr w:type="spellEnd"/>
      <w:r w:rsidRPr="0069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9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побутових</w:t>
      </w:r>
      <w:proofErr w:type="spellEnd"/>
      <w:r w:rsidRPr="0069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9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відходів</w:t>
      </w:r>
      <w:proofErr w:type="spellEnd"/>
    </w:p>
    <w:p w:rsidR="00B34C8F" w:rsidRPr="00DA40B6" w:rsidRDefault="00B34C8F" w:rsidP="0069746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Мета:</w:t>
      </w:r>
      <w:r w:rsidRPr="004166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A40B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формувати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уявлення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цінність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приро</w:t>
      </w:r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ду для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66CE" w:rsidRPr="00DA40B6">
        <w:rPr>
          <w:rFonts w:ascii="Times New Roman" w:hAnsi="Times New Roman" w:cs="Times New Roman"/>
          <w:sz w:val="28"/>
          <w:szCs w:val="28"/>
          <w:lang w:val="uk-UA"/>
        </w:rPr>
        <w:t xml:space="preserve"> дбайливе відношення до природи,       екологічну культуру; </w:t>
      </w:r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актуалізувати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поглибити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господарської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природу,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розумінню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важливості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</w:t>
      </w:r>
      <w:proofErr w:type="gram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утилізації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побутових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відходів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34C8F" w:rsidRPr="00DA40B6" w:rsidRDefault="00B34C8F" w:rsidP="00697463">
      <w:pPr>
        <w:pStyle w:val="a3"/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A40B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розвивати</w:t>
      </w:r>
      <w:proofErr w:type="spellEnd"/>
      <w:r w:rsidRPr="00DA40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теоретичні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практиці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пошукову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ідницьку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необхідну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готувати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заданих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критеріїв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висловлювати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оцінні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судження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набуттю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публічного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виступу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групової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комп'ютері</w:t>
      </w:r>
      <w:proofErr w:type="spellEnd"/>
      <w:r w:rsidR="00052F82"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52F82" w:rsidRPr="00DA40B6">
        <w:rPr>
          <w:rFonts w:ascii="Times New Roman" w:hAnsi="Times New Roman" w:cs="Times New Roman"/>
          <w:sz w:val="28"/>
          <w:szCs w:val="28"/>
          <w:lang w:val="uk-UA"/>
        </w:rPr>
        <w:t xml:space="preserve"> уміння оцінювати свій особистий внесок у вирішення проблеми;</w:t>
      </w:r>
      <w:r w:rsidR="00052F82"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34C8F" w:rsidRPr="00DA40B6" w:rsidRDefault="00B34C8F" w:rsidP="00697463">
      <w:pPr>
        <w:pStyle w:val="a3"/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0B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виховувати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взаємодопомогу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толерантність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екологічну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культуру,  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прагнення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удосконалювати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людей.</w:t>
      </w:r>
    </w:p>
    <w:p w:rsidR="00B34C8F" w:rsidRPr="00DA40B6" w:rsidRDefault="00B34C8F" w:rsidP="0069746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974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Очікувані</w:t>
      </w:r>
      <w:proofErr w:type="spellEnd"/>
      <w:r w:rsidRPr="006974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Pr="006974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результати</w:t>
      </w:r>
      <w:proofErr w:type="spellEnd"/>
      <w:r w:rsidRPr="006974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:</w:t>
      </w:r>
      <w:r w:rsidRPr="004166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розширять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уявлення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шляхи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подолання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екологічної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зрозуміють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необхідність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власного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внеску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утилізації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побутових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відходів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набудуть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пошуко</w:t>
      </w:r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во-дослідницької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proofErr w:type="gram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4D84"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gramEnd"/>
      <w:r w:rsidR="00934D84"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авчаться створювати міні-проекти, </w:t>
      </w:r>
      <w:r w:rsidR="00934D84"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4D84"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відчують</w:t>
      </w:r>
      <w:proofErr w:type="spellEnd"/>
      <w:r w:rsidR="00934D84"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4D84"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значущість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повсякденному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B2B" w:rsidRPr="00DA40B6" w:rsidRDefault="005E0B2B" w:rsidP="0069746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463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Методи дослідження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аналіз, спостереження, порівняння, узагальнення.</w:t>
      </w:r>
    </w:p>
    <w:p w:rsidR="00A917D2" w:rsidRPr="00DA40B6" w:rsidRDefault="00A917D2" w:rsidP="007070CF">
      <w:pPr>
        <w:pStyle w:val="a4"/>
        <w:tabs>
          <w:tab w:val="left" w:pos="473"/>
        </w:tabs>
        <w:spacing w:line="276" w:lineRule="auto"/>
        <w:ind w:left="0"/>
      </w:pPr>
    </w:p>
    <w:p w:rsidR="00197518" w:rsidRPr="00197518" w:rsidRDefault="00197518" w:rsidP="00697463">
      <w:pPr>
        <w:pStyle w:val="a4"/>
        <w:tabs>
          <w:tab w:val="left" w:pos="334"/>
        </w:tabs>
        <w:spacing w:line="315" w:lineRule="exact"/>
        <w:ind w:left="333"/>
        <w:jc w:val="center"/>
        <w:rPr>
          <w:b/>
          <w:color w:val="4F6228" w:themeColor="accent3" w:themeShade="80"/>
        </w:rPr>
      </w:pPr>
      <w:r w:rsidRPr="00197518">
        <w:rPr>
          <w:b/>
          <w:color w:val="4F6228" w:themeColor="accent3" w:themeShade="80"/>
        </w:rPr>
        <w:t>Актуалізація</w:t>
      </w:r>
      <w:r w:rsidRPr="00197518">
        <w:rPr>
          <w:b/>
          <w:color w:val="4F6228" w:themeColor="accent3" w:themeShade="80"/>
          <w:spacing w:val="-1"/>
        </w:rPr>
        <w:t xml:space="preserve"> </w:t>
      </w:r>
      <w:r w:rsidR="00697463">
        <w:rPr>
          <w:b/>
          <w:color w:val="4F6228" w:themeColor="accent3" w:themeShade="80"/>
        </w:rPr>
        <w:t>знань</w:t>
      </w:r>
    </w:p>
    <w:p w:rsidR="00197518" w:rsidRPr="000F3E47" w:rsidRDefault="00197518" w:rsidP="000F3E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75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Pr="000F3E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кожним роком збільшується кількість побутових відходів, які, розкладаючись, утворюють багато шкідливих речовин, що отруюють воду, забруднюють повітря, завдають шкоди рослинам і тваринам.</w:t>
      </w:r>
      <w:r w:rsidRPr="000F3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</w:t>
      </w:r>
      <w:proofErr w:type="spellEnd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>глобальних</w:t>
      </w:r>
      <w:proofErr w:type="spellEnd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проблем </w:t>
      </w:r>
      <w:proofErr w:type="spellStart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>сучасності</w:t>
      </w:r>
      <w:proofErr w:type="spellEnd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проблема </w:t>
      </w:r>
      <w:proofErr w:type="spellStart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побутових</w:t>
      </w:r>
      <w:proofErr w:type="spellEnd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відходів</w:t>
      </w:r>
      <w:proofErr w:type="spellEnd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вирізняється</w:t>
      </w:r>
      <w:proofErr w:type="spellEnd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</w:t>
      </w:r>
      <w:proofErr w:type="spellEnd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кожен</w:t>
      </w:r>
      <w:proofErr w:type="spellEnd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нас </w:t>
      </w:r>
      <w:proofErr w:type="spellStart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щодня</w:t>
      </w:r>
      <w:proofErr w:type="spellEnd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>щохвилини</w:t>
      </w:r>
      <w:proofErr w:type="spellEnd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причетний</w:t>
      </w:r>
      <w:proofErr w:type="spellEnd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proofErr w:type="gramEnd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>неї</w:t>
      </w:r>
      <w:proofErr w:type="spellEnd"/>
      <w:r w:rsidRPr="000F3E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8004D6" w:rsidRPr="00DA40B6" w:rsidRDefault="008004D6" w:rsidP="000F3E47">
      <w:pPr>
        <w:pStyle w:val="a4"/>
        <w:tabs>
          <w:tab w:val="left" w:pos="334"/>
        </w:tabs>
        <w:spacing w:line="276" w:lineRule="auto"/>
        <w:ind w:left="0"/>
        <w:jc w:val="center"/>
        <w:rPr>
          <w:b/>
        </w:rPr>
      </w:pPr>
      <w:r w:rsidRPr="00DA40B6">
        <w:rPr>
          <w:b/>
        </w:rPr>
        <w:t>Мотивація діяльності</w:t>
      </w:r>
    </w:p>
    <w:p w:rsidR="00764177" w:rsidRPr="00DA40B6" w:rsidRDefault="008004D6" w:rsidP="000F3E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Якщо</w:t>
      </w:r>
      <w:r w:rsidR="00D910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…  бажаєте, щоб </w:t>
      </w:r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рідне село</w:t>
      </w:r>
      <w:r w:rsidR="00D910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вулиця, подвір’я були</w:t>
      </w:r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чистим</w:t>
      </w:r>
      <w:r w:rsidR="00D910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764177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</w:t>
      </w:r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проект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саме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вас!</w:t>
      </w:r>
      <w:r w:rsidR="0076417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6417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proofErr w:type="spellEnd"/>
      <w:r w:rsidR="0076417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="0076417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ви</w:t>
      </w:r>
      <w:proofErr w:type="spellEnd"/>
      <w:r w:rsidR="0076417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6417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gramEnd"/>
      <w:r w:rsidR="0076417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ізьмете</w:t>
      </w:r>
      <w:proofErr w:type="spellEnd"/>
      <w:r w:rsidR="008A7B7E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участь у  </w:t>
      </w:r>
      <w:proofErr w:type="spellStart"/>
      <w:r w:rsidR="008A7B7E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проекті</w:t>
      </w:r>
      <w:proofErr w:type="spellEnd"/>
      <w:r w:rsidR="008A7B7E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</w:t>
      </w:r>
      <w:r w:rsidR="0076417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6417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дізнаєтесь</w:t>
      </w:r>
      <w:proofErr w:type="spellEnd"/>
      <w:r w:rsidR="0076417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6417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відповіді</w:t>
      </w:r>
      <w:proofErr w:type="spellEnd"/>
      <w:r w:rsidR="0076417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="0076417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такі</w:t>
      </w:r>
      <w:proofErr w:type="spellEnd"/>
      <w:r w:rsidR="0076417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6417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="0076417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764177" w:rsidRPr="00DA40B6" w:rsidRDefault="008A7B7E" w:rsidP="000F3E47">
      <w:pPr>
        <w:pStyle w:val="a3"/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більшість із нас </w:t>
      </w:r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стави</w:t>
      </w:r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ться</w:t>
      </w:r>
      <w:proofErr w:type="spellEnd"/>
      <w:r w:rsidR="0076417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="0076417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76417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до </w:t>
      </w:r>
      <w:proofErr w:type="spellStart"/>
      <w:r w:rsidR="0076417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звалища</w:t>
      </w:r>
      <w:proofErr w:type="spellEnd"/>
      <w:r w:rsidR="00D910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сміття</w:t>
      </w:r>
      <w:r w:rsidR="0076417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? </w:t>
      </w:r>
    </w:p>
    <w:p w:rsidR="00764177" w:rsidRPr="00DA40B6" w:rsidRDefault="00764177" w:rsidP="000F3E47">
      <w:pPr>
        <w:pStyle w:val="a3"/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щось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змінити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764177" w:rsidRPr="00DA40B6" w:rsidRDefault="00764177" w:rsidP="000F3E47">
      <w:pPr>
        <w:pStyle w:val="a3"/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однією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важливих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7B7E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проблем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залишається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проблема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збору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вивезення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сміття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764177" w:rsidRPr="00DA40B6" w:rsidRDefault="00D91043" w:rsidP="000F3E47">
      <w:pPr>
        <w:pStyle w:val="a3"/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Чи</w:t>
      </w:r>
      <w:r w:rsidR="0076417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6417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proofErr w:type="spellEnd"/>
      <w:r w:rsidR="0076417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6417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ві</w:t>
      </w:r>
      <w:r w:rsidR="00F5476D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дходи</w:t>
      </w:r>
      <w:proofErr w:type="spellEnd"/>
      <w:r w:rsidR="00F5476D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5476D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</w:t>
      </w:r>
      <w:proofErr w:type="spellEnd"/>
      <w:r w:rsidR="00F5476D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5476D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вдруге</w:t>
      </w:r>
      <w:r w:rsidR="0076417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Якщо так, то як?</w:t>
      </w:r>
    </w:p>
    <w:p w:rsidR="003419A7" w:rsidRPr="000F3E47" w:rsidRDefault="003419A7" w:rsidP="000F3E47">
      <w:pPr>
        <w:pStyle w:val="a4"/>
        <w:tabs>
          <w:tab w:val="left" w:pos="334"/>
        </w:tabs>
        <w:spacing w:line="276" w:lineRule="auto"/>
        <w:ind w:left="0"/>
        <w:rPr>
          <w:b/>
          <w:color w:val="4F6228" w:themeColor="accent3" w:themeShade="80"/>
        </w:rPr>
      </w:pPr>
      <w:r w:rsidRPr="000F3E47">
        <w:rPr>
          <w:b/>
          <w:color w:val="4F6228" w:themeColor="accent3" w:themeShade="80"/>
        </w:rPr>
        <w:lastRenderedPageBreak/>
        <w:t>Створення проблемної ситуації</w:t>
      </w:r>
    </w:p>
    <w:p w:rsidR="00BF7816" w:rsidRPr="00DA40B6" w:rsidRDefault="00BF7816" w:rsidP="000F3E4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Однією з </w:t>
      </w:r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</w:t>
      </w:r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сьогодення </w:t>
      </w:r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</w:t>
      </w:r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пичення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побутових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відходів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Людство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встигло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засмітити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навколоземний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прості</w:t>
      </w:r>
      <w:proofErr w:type="gram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Проблема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утилізації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відходів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</w:t>
      </w:r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їни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актуальною,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виступає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європейським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лі</w:t>
      </w:r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дером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кількістю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відходів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душу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щорічно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накопичується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близько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млн. т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твердих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побутових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відходів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приблизно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780 т на одну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людину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0B7B9C" w:rsidRPr="00DA40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Лише 3% сміття переробляється</w:t>
      </w:r>
      <w:r w:rsidRPr="00DA40B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419A7" w:rsidRPr="00DA40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97%</w:t>
      </w:r>
      <w:r w:rsidRPr="00DA40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- </w:t>
      </w:r>
      <w:r w:rsidR="003419A7" w:rsidRPr="00DA40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викидається і накопичується на </w:t>
      </w:r>
      <w:proofErr w:type="spellStart"/>
      <w:r w:rsidR="003419A7" w:rsidRPr="00DA40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сміттєзвалищах</w:t>
      </w:r>
      <w:proofErr w:type="spellEnd"/>
      <w:r w:rsidR="003419A7" w:rsidRPr="00DA40B6">
        <w:rPr>
          <w:rFonts w:ascii="Times New Roman" w:hAnsi="Times New Roman" w:cs="Times New Roman"/>
          <w:bCs/>
          <w:sz w:val="28"/>
          <w:szCs w:val="28"/>
        </w:rPr>
        <w:t>.</w:t>
      </w:r>
      <w:r w:rsidR="003419A7" w:rsidRPr="00DA40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накопичування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жаль,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продовжують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зростати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E47" w:rsidRDefault="00BF7816" w:rsidP="000F3E47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3E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0B7B9C" w:rsidRPr="000F3E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«Якщо людина не зробить так, щоб на Землі стало менше сміття, то сміття зробить так, щоб на Землі стало менше людей»</w:t>
      </w:r>
      <w:r w:rsidR="003419A7" w:rsidRPr="000F3E4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E7FB4" w:rsidRPr="00DA40B6" w:rsidRDefault="00BF7816" w:rsidP="000F3E4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3E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3419A7" w:rsidRPr="00DA40B6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="003419A7" w:rsidRPr="00DA40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19A7" w:rsidRPr="00DA40B6">
        <w:rPr>
          <w:rFonts w:ascii="Times New Roman" w:hAnsi="Times New Roman" w:cs="Times New Roman"/>
          <w:bCs/>
          <w:sz w:val="28"/>
          <w:szCs w:val="28"/>
        </w:rPr>
        <w:t>можна</w:t>
      </w:r>
      <w:proofErr w:type="spellEnd"/>
      <w:r w:rsidR="003419A7" w:rsidRPr="00DA40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19A7" w:rsidRPr="00DA40B6">
        <w:rPr>
          <w:rFonts w:ascii="Times New Roman" w:hAnsi="Times New Roman" w:cs="Times New Roman"/>
          <w:bCs/>
          <w:sz w:val="28"/>
          <w:szCs w:val="28"/>
        </w:rPr>
        <w:t>щось</w:t>
      </w:r>
      <w:proofErr w:type="spellEnd"/>
      <w:r w:rsidR="003419A7" w:rsidRPr="00DA40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19A7" w:rsidRPr="00DA40B6">
        <w:rPr>
          <w:rFonts w:ascii="Times New Roman" w:hAnsi="Times New Roman" w:cs="Times New Roman"/>
          <w:bCs/>
          <w:sz w:val="28"/>
          <w:szCs w:val="28"/>
        </w:rPr>
        <w:t>зробити</w:t>
      </w:r>
      <w:proofErr w:type="spellEnd"/>
      <w:r w:rsidR="003419A7" w:rsidRPr="00DA40B6">
        <w:rPr>
          <w:rFonts w:ascii="Times New Roman" w:hAnsi="Times New Roman" w:cs="Times New Roman"/>
          <w:bCs/>
          <w:sz w:val="28"/>
          <w:szCs w:val="28"/>
        </w:rPr>
        <w:t>?</w:t>
      </w:r>
    </w:p>
    <w:p w:rsidR="003419A7" w:rsidRDefault="00EA7FE6" w:rsidP="000F3E47">
      <w:pPr>
        <w:pStyle w:val="a4"/>
        <w:tabs>
          <w:tab w:val="left" w:pos="334"/>
        </w:tabs>
        <w:spacing w:line="322" w:lineRule="exact"/>
        <w:ind w:left="0"/>
        <w:rPr>
          <w:b/>
          <w:color w:val="4F6228" w:themeColor="accent3" w:themeShade="80"/>
        </w:rPr>
      </w:pPr>
      <w:r w:rsidRPr="00EA7FE6">
        <w:rPr>
          <w:b/>
          <w:color w:val="4F6228" w:themeColor="accent3" w:themeShade="80"/>
        </w:rPr>
        <w:t>Постановка проблеми дослідження</w:t>
      </w:r>
    </w:p>
    <w:p w:rsidR="00BF7816" w:rsidRPr="00DA40B6" w:rsidRDefault="00BF7816" w:rsidP="000F3E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Майбутнє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F3E47"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авколишнього</w:t>
      </w:r>
      <w:proofErr w:type="spellEnd"/>
      <w:r w:rsidR="000F3E47"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3E47"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="000F3E47"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="000F3E47"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0F3E47"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E47"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наш</w:t>
      </w:r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</w:t>
      </w:r>
      <w:proofErr w:type="gram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кожного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висловити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думку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можливих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шляхів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6BC" w:rsidRPr="005152EE" w:rsidRDefault="005152EE" w:rsidP="000F3E47">
      <w:pPr>
        <w:pStyle w:val="a4"/>
        <w:tabs>
          <w:tab w:val="left" w:pos="334"/>
        </w:tabs>
        <w:ind w:left="0"/>
        <w:rPr>
          <w:b/>
          <w:color w:val="4F6228" w:themeColor="accent3" w:themeShade="80"/>
          <w:lang w:eastAsia="uk-UA"/>
        </w:rPr>
      </w:pPr>
      <w:r w:rsidRPr="005152EE">
        <w:rPr>
          <w:b/>
          <w:color w:val="4F6228" w:themeColor="accent3" w:themeShade="80"/>
        </w:rPr>
        <w:t>Формулювання завдань</w:t>
      </w:r>
      <w:r w:rsidRPr="005152EE">
        <w:rPr>
          <w:b/>
          <w:color w:val="4F6228" w:themeColor="accent3" w:themeShade="80"/>
          <w:spacing w:val="-1"/>
        </w:rPr>
        <w:t xml:space="preserve"> </w:t>
      </w:r>
      <w:r w:rsidR="000F3E47">
        <w:rPr>
          <w:b/>
          <w:color w:val="4F6228" w:themeColor="accent3" w:themeShade="80"/>
        </w:rPr>
        <w:t>дослідження</w:t>
      </w:r>
      <w:r>
        <w:rPr>
          <w:b/>
          <w:color w:val="4F6228" w:themeColor="accent3" w:themeShade="80"/>
        </w:rPr>
        <w:t xml:space="preserve"> </w:t>
      </w:r>
    </w:p>
    <w:p w:rsidR="00EF5CE7" w:rsidRDefault="00814CB5" w:rsidP="000F3E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419A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Пропоную учням об’єднатися у  групи: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«Експерти»,</w:t>
      </w:r>
      <w:r w:rsidR="00444D1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«Інформатори»,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«</w:t>
      </w:r>
      <w:r w:rsidRPr="003419A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Статисти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  <w:r w:rsidRPr="003419A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,</w:t>
      </w:r>
      <w:r w:rsidR="00F8429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«Дослідники», </w:t>
      </w:r>
      <w:r w:rsidRPr="003419A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Pr="003419A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Екологи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  <w:r w:rsidR="005152E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Дизайнери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  <w:r w:rsidR="00F8429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454173" w:rsidRDefault="00696E96" w:rsidP="00BF1939">
      <w:pPr>
        <w:pStyle w:val="a3"/>
        <w:tabs>
          <w:tab w:val="left" w:pos="3090"/>
        </w:tabs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696E9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7517" cy="516577"/>
            <wp:effectExtent l="19050" t="0" r="0" b="0"/>
            <wp:docPr id="15" name="Рисунок 15" descr="Ð ÐµÐ·ÑÐ»ÑÑÐ°Ñ Ð¿Ð¾ÑÑÐºÑ Ð·Ð¾Ð±ÑÐ°Ð¶ÐµÐ½Ñ Ð·Ð° Ð·Ð°Ð¿Ð¸ÑÐ¾Ð¼ &quot;ÐµÐºÑÐ¿ÐµÑÑÐ¸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Ð ÐµÐ·ÑÐ»ÑÑÐ°Ñ Ð¿Ð¾ÑÑÐºÑ Ð·Ð¾Ð±ÑÐ°Ð¶ÐµÐ½Ñ Ð·Ð° Ð·Ð°Ð¿Ð¸ÑÐ¾Ð¼ &quot;ÐµÐºÑÐ¿ÐµÑÑÐ¸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19" cy="515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5152E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Завдання «Експертам».</w:t>
      </w:r>
      <w:r w:rsidR="002E6E9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F3E47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Дослідити</w:t>
      </w:r>
      <w:r w:rsidR="00814CB5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структуру побутових відходів в Україні </w:t>
      </w:r>
      <w:r w:rsidR="00814CB5" w:rsidRPr="00DA40B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та який час розпаду має побутове сміття. </w:t>
      </w:r>
      <w:r w:rsidR="00330A38" w:rsidRPr="00DA40B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(</w:t>
      </w:r>
      <w:r w:rsidR="00814CB5" w:rsidRPr="00DA40B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Продемонструвати результати у вигляді </w:t>
      </w:r>
      <w:r w:rsidR="00330A38" w:rsidRPr="00DA40B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таблиці.)</w:t>
      </w:r>
      <w:r w:rsidR="00454173" w:rsidRPr="00DA4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.</w:t>
      </w:r>
      <w:r w:rsidR="00454173" w:rsidRPr="00DA4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D1F" w:rsidRPr="00DA40B6">
        <w:rPr>
          <w:rFonts w:ascii="Times New Roman" w:hAnsi="Times New Roman" w:cs="Times New Roman"/>
          <w:sz w:val="28"/>
          <w:szCs w:val="28"/>
          <w:lang w:val="uk-UA"/>
        </w:rPr>
        <w:t>Залучити до дослідження членів своєї родини</w:t>
      </w:r>
      <w:r w:rsidR="00444D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316D8" w:rsidRDefault="000316D8" w:rsidP="00BF1939">
      <w:pPr>
        <w:pStyle w:val="a3"/>
        <w:tabs>
          <w:tab w:val="left" w:pos="309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16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8186" cy="1181594"/>
            <wp:effectExtent l="19050" t="0" r="3464" b="0"/>
            <wp:docPr id="1" name="Рисунок 1" descr="Ð ÐµÐ·ÑÐ»ÑÑÐ°Ñ Ð¿Ð¾ÑÑÐºÑ Ð·Ð¾Ð±ÑÐ°Ð¶ÐµÐ½Ñ Ð·Ð° Ð·Ð°Ð¿Ð¸ÑÐ¾Ð¼ &quot;Ð¿Ð¾Ð±ÑÑÐ¾Ð²Ñ Ð²ÑÐ´ÑÐ¾Ð´Ð¸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2" descr="Ð ÐµÐ·ÑÐ»ÑÑÐ°Ñ Ð¿Ð¾ÑÑÐºÑ Ð·Ð¾Ð±ÑÐ°Ð¶ÐµÐ½Ñ Ð·Ð° Ð·Ð°Ð¿Ð¸ÑÐ¾Ð¼ &quot;Ð¿Ð¾Ð±ÑÑÐ¾Ð²Ñ Ð²ÑÐ´ÑÐ¾Ð´Ð¸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422" cy="118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0B2B" w:rsidRPr="007A1D86" w:rsidRDefault="005E0B2B" w:rsidP="005E0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F6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Згадайте</w:t>
      </w:r>
      <w:proofErr w:type="spellEnd"/>
      <w:r w:rsidRPr="00CF6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CF6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ці</w:t>
      </w:r>
      <w:proofErr w:type="spellEnd"/>
      <w:r w:rsidRPr="00CF6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F6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цифри</w:t>
      </w:r>
      <w:proofErr w:type="spellEnd"/>
      <w:r w:rsidRPr="00CF6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перш, </w:t>
      </w:r>
      <w:proofErr w:type="spellStart"/>
      <w:proofErr w:type="gramStart"/>
      <w:r w:rsidRPr="00CF6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ніж</w:t>
      </w:r>
      <w:proofErr w:type="spellEnd"/>
      <w:proofErr w:type="gramEnd"/>
      <w:r w:rsidRPr="00CF6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F6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викинути</w:t>
      </w:r>
      <w:proofErr w:type="spellEnd"/>
      <w:r w:rsidRPr="00CF6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F6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своє</w:t>
      </w:r>
      <w:proofErr w:type="spellEnd"/>
      <w:r w:rsidRPr="00CF6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F6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сміття</w:t>
      </w:r>
      <w:proofErr w:type="spellEnd"/>
    </w:p>
    <w:p w:rsidR="005E0B2B" w:rsidRPr="007A1D86" w:rsidRDefault="005E0B2B" w:rsidP="005E0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F6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посеред</w:t>
      </w:r>
      <w:proofErr w:type="spellEnd"/>
      <w:r w:rsidRPr="00CF6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F6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вулиці</w:t>
      </w:r>
      <w:proofErr w:type="spellEnd"/>
      <w:r w:rsidRPr="00CF6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F6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чи</w:t>
      </w:r>
      <w:proofErr w:type="spellEnd"/>
      <w:r w:rsidRPr="00CF6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</w:t>
      </w:r>
      <w:proofErr w:type="gramEnd"/>
      <w:r w:rsidRPr="00CF6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F6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природі</w:t>
      </w:r>
      <w:proofErr w:type="spellEnd"/>
    </w:p>
    <w:p w:rsidR="005E0B2B" w:rsidRPr="00BF1939" w:rsidRDefault="005E0B2B" w:rsidP="000F6B3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proofErr w:type="spellStart"/>
      <w:r w:rsidRPr="00BF1939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Скільки</w:t>
      </w:r>
      <w:proofErr w:type="spellEnd"/>
      <w:r w:rsidRPr="00BF1939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 часу </w:t>
      </w:r>
      <w:proofErr w:type="spellStart"/>
      <w:r w:rsidRPr="00BF1939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потрібно</w:t>
      </w:r>
      <w:proofErr w:type="spellEnd"/>
      <w:r w:rsidRPr="00BF1939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, </w:t>
      </w:r>
      <w:proofErr w:type="spellStart"/>
      <w:r w:rsidRPr="00BF1939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щоб</w:t>
      </w:r>
      <w:proofErr w:type="spellEnd"/>
      <w:r w:rsidRPr="00BF1939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 </w:t>
      </w:r>
      <w:proofErr w:type="spellStart"/>
      <w:r w:rsidRPr="00BF1939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повністю</w:t>
      </w:r>
      <w:proofErr w:type="spellEnd"/>
      <w:r w:rsidRPr="00BF1939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 </w:t>
      </w:r>
      <w:proofErr w:type="spellStart"/>
      <w:r w:rsidRPr="00BF1939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розклались</w:t>
      </w:r>
      <w:proofErr w:type="spellEnd"/>
    </w:p>
    <w:p w:rsidR="005E0B2B" w:rsidRPr="00DA40B6" w:rsidRDefault="005E0B2B" w:rsidP="00BF193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Паперовий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рушник – 2-3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тижні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F1939"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Бананова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шкірка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3-4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тижні</w:t>
      </w:r>
      <w:proofErr w:type="spellEnd"/>
    </w:p>
    <w:p w:rsidR="005E0B2B" w:rsidRPr="00DA40B6" w:rsidRDefault="005E0B2B" w:rsidP="00BF193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Паперовий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 – 1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місяць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BF1939"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Газета – 1,5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</w:t>
      </w:r>
      <w:proofErr w:type="spellEnd"/>
    </w:p>
    <w:p w:rsidR="005E0B2B" w:rsidRPr="00DA40B6" w:rsidRDefault="005E0B2B" w:rsidP="00BF193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Огризок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яблука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F1939"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Картон – 2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</w:t>
      </w:r>
      <w:proofErr w:type="spellEnd"/>
    </w:p>
    <w:p w:rsidR="005E0B2B" w:rsidRPr="00DA40B6" w:rsidRDefault="005E0B2B" w:rsidP="00BF193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Апельсинова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шкірка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</w:t>
      </w:r>
      <w:proofErr w:type="gram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F1939"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proofErr w:type="gram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Фанера</w:t>
      </w:r>
      <w:proofErr w:type="gram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1-3 роки</w:t>
      </w:r>
    </w:p>
    <w:p w:rsidR="005E0B2B" w:rsidRPr="00DA40B6" w:rsidRDefault="005E0B2B" w:rsidP="00BF193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Вовняна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шкарпетка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1-5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F1939"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Коробка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з-під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 – 5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</w:t>
      </w:r>
      <w:proofErr w:type="gram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</w:p>
    <w:p w:rsidR="005E0B2B" w:rsidRPr="00DA40B6" w:rsidRDefault="005E0B2B" w:rsidP="00BF193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Недопалок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10-12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BF1939"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Шкіряні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черевики – 25-40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</w:t>
      </w:r>
      <w:proofErr w:type="gram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</w:p>
    <w:p w:rsidR="005E0B2B" w:rsidRPr="00DA40B6" w:rsidRDefault="005E0B2B" w:rsidP="00BF193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Склянка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інопласту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50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F1939"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Гумова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покришка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50-80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</w:p>
    <w:p w:rsidR="005E0B2B" w:rsidRPr="00DA40B6" w:rsidRDefault="005E0B2B" w:rsidP="00BF193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Пластиковий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контейнер – 50-80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F1939"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Алюмінієва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– 200-500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</w:t>
      </w:r>
      <w:proofErr w:type="gram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</w:p>
    <w:p w:rsidR="005E0B2B" w:rsidRPr="00DA40B6" w:rsidRDefault="005E0B2B" w:rsidP="00BF193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Пластикова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пляшка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450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F1939"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Одноразовий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ідгузник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500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</w:p>
    <w:p w:rsidR="005E0B2B" w:rsidRPr="00DA40B6" w:rsidRDefault="005E0B2B" w:rsidP="00BF193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Пластиковий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 – 200-1000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</w:t>
      </w:r>
      <w:proofErr w:type="gramStart"/>
      <w:r w:rsidRPr="00D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</w:p>
    <w:p w:rsidR="00454173" w:rsidRPr="00DA40B6" w:rsidRDefault="00753FE9" w:rsidP="000F6B37">
      <w:pPr>
        <w:pStyle w:val="a3"/>
        <w:tabs>
          <w:tab w:val="left" w:pos="3090"/>
        </w:tabs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53F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4404" cy="498764"/>
            <wp:effectExtent l="19050" t="0" r="5196" b="0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66" cy="501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4173" w:rsidRPr="00454173">
        <w:rPr>
          <w:rFonts w:ascii="Times New Roman" w:hAnsi="Times New Roman" w:cs="Times New Roman"/>
          <w:b/>
          <w:sz w:val="28"/>
          <w:szCs w:val="28"/>
          <w:lang w:val="uk-UA"/>
        </w:rPr>
        <w:t>Завдання «Інформаторам».</w:t>
      </w:r>
      <w:r w:rsidR="004541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4173" w:rsidRPr="00DA40B6">
        <w:rPr>
          <w:rFonts w:ascii="Times New Roman" w:hAnsi="Times New Roman" w:cs="Times New Roman"/>
          <w:sz w:val="28"/>
          <w:szCs w:val="28"/>
          <w:lang w:val="uk-UA"/>
        </w:rPr>
        <w:t>Дізнатися,  як  відбувається утилізація відходів  в Україні та які заводи побудовані для переробки твердих відходів. (Продемонструвати результати роботи у вигляді твору-есе).</w:t>
      </w:r>
      <w:r w:rsidR="00A63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D1F" w:rsidRPr="00DA40B6">
        <w:rPr>
          <w:rFonts w:ascii="Times New Roman" w:hAnsi="Times New Roman" w:cs="Times New Roman"/>
          <w:sz w:val="28"/>
          <w:szCs w:val="28"/>
          <w:lang w:val="uk-UA"/>
        </w:rPr>
        <w:t>Залучити до пошуку членів своєї родини.</w:t>
      </w:r>
    </w:p>
    <w:p w:rsidR="00DE52CB" w:rsidRDefault="00DE52CB" w:rsidP="000F6B37">
      <w:pPr>
        <w:pStyle w:val="a3"/>
        <w:tabs>
          <w:tab w:val="left" w:pos="3090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52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9495" cy="991589"/>
            <wp:effectExtent l="19050" t="0" r="2155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369" cy="99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80D5F" w:rsidRPr="00DA40B6" w:rsidRDefault="00F84290" w:rsidP="000F6B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714947" cy="475013"/>
            <wp:effectExtent l="19050" t="0" r="8953" b="0"/>
            <wp:docPr id="25" name="Рисунок 25" descr="Картинки по запросу &quot;статисти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&quot;статистика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06" cy="476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</w:t>
      </w:r>
      <w:r w:rsidR="00330A38" w:rsidRPr="000C52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Завдання «</w:t>
      </w:r>
      <w:r w:rsidR="005152E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Статистам</w:t>
      </w:r>
      <w:r w:rsidR="005152EE" w:rsidRPr="00DA40B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». </w:t>
      </w:r>
      <w:r w:rsidR="00EF5CE7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Оцінити ситуацію із сміттям у</w:t>
      </w:r>
      <w:r w:rsidR="000C526B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своєму селі. </w:t>
      </w:r>
      <w:r w:rsidR="00EF5CE7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Розрахувати кількість відходів на кожного жителя, двір, село? Запропонувати шляхи виходу із ситуації місцевій владі</w:t>
      </w:r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.(</w:t>
      </w:r>
      <w:proofErr w:type="spellStart"/>
      <w:proofErr w:type="gramStart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Продемонструвати</w:t>
      </w:r>
      <w:proofErr w:type="spellEnd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6C2000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езультат</w:t>
      </w:r>
      <w:r w:rsidR="0047284F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proofErr w:type="spellEnd"/>
      <w:r w:rsidR="0047284F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="0047284F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вигляді</w:t>
      </w:r>
      <w:proofErr w:type="spellEnd"/>
      <w:r w:rsidR="0047284F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письмового повідомлення чи </w:t>
      </w:r>
      <w:proofErr w:type="spellStart"/>
      <w:r w:rsidR="0047284F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фотоколажу</w:t>
      </w:r>
      <w:proofErr w:type="spellEnd"/>
      <w:r w:rsidR="000316D8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  <w:proofErr w:type="gramEnd"/>
      <w:r w:rsidR="000316D8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44D1F" w:rsidRPr="00DA40B6">
        <w:rPr>
          <w:rFonts w:ascii="Times New Roman" w:hAnsi="Times New Roman" w:cs="Times New Roman"/>
          <w:sz w:val="28"/>
          <w:szCs w:val="28"/>
          <w:lang w:val="uk-UA"/>
        </w:rPr>
        <w:t>Залучити до дослідження членів своєї родини.</w:t>
      </w:r>
    </w:p>
    <w:p w:rsidR="00444D1F" w:rsidRDefault="00C62C87" w:rsidP="000F6B3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696700" cy="1273023"/>
            <wp:effectExtent l="19050" t="0" r="0" b="0"/>
            <wp:docPr id="13" name="Рисунок 13" descr="Картинки по запросу &quot;структура уроку-дослідження утилізація відході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&quot;структура уроку-дослідження утилізація відходів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024" cy="1276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846">
        <w:rPr>
          <w:noProof/>
          <w:lang w:val="uk-UA" w:eastAsia="ru-RU"/>
        </w:rPr>
        <w:t xml:space="preserve"> </w:t>
      </w:r>
    </w:p>
    <w:p w:rsidR="00444D1F" w:rsidRPr="00DA40B6" w:rsidRDefault="00DE52CB" w:rsidP="000F6B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F84290" w:rsidRPr="00F8429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9719" cy="486889"/>
            <wp:effectExtent l="19050" t="0" r="0" b="0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1" cy="487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8429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3E5FC6" w:rsidRPr="000C52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Завдання «Дослідникам</w:t>
      </w:r>
      <w:r w:rsidR="003E5FC6" w:rsidRPr="00DA40B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  <w:r w:rsidR="005152EE" w:rsidRPr="00DA40B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</w:t>
      </w:r>
      <w:r w:rsidR="000C526B" w:rsidRPr="00DA40B6">
        <w:rPr>
          <w:rFonts w:ascii="Times New Roman" w:hAnsi="Times New Roman" w:cs="Times New Roman"/>
          <w:sz w:val="28"/>
          <w:szCs w:val="28"/>
          <w:lang w:val="uk-UA"/>
        </w:rPr>
        <w:t xml:space="preserve">Дізнатися з </w:t>
      </w:r>
      <w:proofErr w:type="spellStart"/>
      <w:r w:rsidR="000C526B" w:rsidRPr="00DA40B6">
        <w:rPr>
          <w:rFonts w:ascii="Times New Roman" w:hAnsi="Times New Roman" w:cs="Times New Roman"/>
          <w:sz w:val="28"/>
          <w:szCs w:val="28"/>
          <w:lang w:val="uk-UA"/>
        </w:rPr>
        <w:t>Інтернет-ресурсів</w:t>
      </w:r>
      <w:proofErr w:type="spellEnd"/>
      <w:r w:rsidR="000C526B" w:rsidRPr="00DA40B6">
        <w:rPr>
          <w:rFonts w:ascii="Times New Roman" w:hAnsi="Times New Roman" w:cs="Times New Roman"/>
          <w:sz w:val="28"/>
          <w:szCs w:val="28"/>
          <w:lang w:val="uk-UA"/>
        </w:rPr>
        <w:t xml:space="preserve">,  ЗМІ, як проходить збір та утилізація відходів у різних країнах. Чи відбувається багаторазове використання відходів? (Форма звітності </w:t>
      </w:r>
      <w:r w:rsidR="00454173" w:rsidRPr="00DA40B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C526B" w:rsidRPr="00DA4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4173" w:rsidRPr="00DA40B6">
        <w:rPr>
          <w:rFonts w:ascii="Times New Roman" w:hAnsi="Times New Roman" w:cs="Times New Roman"/>
          <w:sz w:val="28"/>
          <w:szCs w:val="28"/>
          <w:lang w:val="uk-UA"/>
        </w:rPr>
        <w:t>стінгазета).</w:t>
      </w:r>
      <w:r w:rsidR="00444D1F" w:rsidRPr="00DA40B6">
        <w:rPr>
          <w:rFonts w:ascii="Times New Roman" w:hAnsi="Times New Roman" w:cs="Times New Roman"/>
          <w:sz w:val="28"/>
          <w:szCs w:val="28"/>
          <w:lang w:val="uk-UA"/>
        </w:rPr>
        <w:t xml:space="preserve"> Залучити до дослідження членів своєї родини. </w:t>
      </w:r>
    </w:p>
    <w:p w:rsidR="000316D8" w:rsidRDefault="00914401" w:rsidP="000F6B3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16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6D8" w:rsidRPr="000316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6288" cy="1056904"/>
            <wp:effectExtent l="19050" t="0" r="2012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1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414" cy="1058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44D1F" w:rsidRDefault="005E2445" w:rsidP="000F6B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3831" cy="629392"/>
            <wp:effectExtent l="19050" t="0" r="0" b="0"/>
            <wp:docPr id="28" name="Рисунок 28" descr="Картинки по запросу &quot;еколог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и по запросу &quot;екологи&quot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5" cy="62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0A38" w:rsidRPr="000C52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Завдання «Екологам»</w:t>
      </w:r>
      <w:r w:rsidR="005152E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 </w:t>
      </w:r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Яке </w:t>
      </w:r>
      <w:proofErr w:type="spellStart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сміття</w:t>
      </w:r>
      <w:proofErr w:type="spellEnd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накопичується</w:t>
      </w:r>
      <w:proofErr w:type="spellEnd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вас </w:t>
      </w:r>
      <w:proofErr w:type="spellStart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вдома</w:t>
      </w:r>
      <w:proofErr w:type="spellEnd"/>
      <w:proofErr w:type="gramStart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?</w:t>
      </w:r>
      <w:proofErr w:type="gramEnd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типи</w:t>
      </w:r>
      <w:proofErr w:type="spellEnd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відходів</w:t>
      </w:r>
      <w:proofErr w:type="spellEnd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переважають</w:t>
      </w:r>
      <w:proofErr w:type="spellEnd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  <w:r w:rsidR="00330A38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</w:t>
      </w:r>
      <w:r w:rsidR="00330A38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330A38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</w:t>
      </w:r>
      <w:proofErr w:type="spellEnd"/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proofErr w:type="spellEnd"/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смі</w:t>
      </w:r>
      <w:proofErr w:type="gramStart"/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тт</w:t>
      </w:r>
      <w:proofErr w:type="gramEnd"/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євим</w:t>
      </w:r>
      <w:proofErr w:type="spellEnd"/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відром</w:t>
      </w:r>
      <w:proofErr w:type="spellEnd"/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пакет для </w:t>
      </w:r>
      <w:proofErr w:type="spellStart"/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паперу</w:t>
      </w:r>
      <w:proofErr w:type="spellEnd"/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картону,пакет</w:t>
      </w:r>
      <w:proofErr w:type="spellEnd"/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пластмаси</w:t>
      </w:r>
      <w:proofErr w:type="spellEnd"/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Визначити</w:t>
      </w:r>
      <w:proofErr w:type="spellEnd"/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вмі</w:t>
      </w:r>
      <w:proofErr w:type="gramStart"/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proofErr w:type="spellEnd"/>
      <w:proofErr w:type="gramEnd"/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сміттєвої</w:t>
      </w:r>
      <w:proofErr w:type="spellEnd"/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корзини</w:t>
      </w:r>
      <w:proofErr w:type="spellEnd"/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Зробити</w:t>
      </w:r>
      <w:proofErr w:type="spellEnd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висновок</w:t>
      </w:r>
      <w:proofErr w:type="spellEnd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проведений </w:t>
      </w:r>
      <w:proofErr w:type="spellStart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експеримент</w:t>
      </w:r>
      <w:proofErr w:type="spellEnd"/>
      <w:r w:rsidR="00814CB5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вигляді</w:t>
      </w:r>
      <w:r w:rsidR="0047284F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gramStart"/>
      <w:r w:rsidR="0047284F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пам’ятки</w:t>
      </w:r>
      <w:proofErr w:type="gramEnd"/>
      <w:r w:rsidR="0047284F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444D1F" w:rsidRPr="00DA40B6">
        <w:rPr>
          <w:rFonts w:ascii="Times New Roman" w:hAnsi="Times New Roman" w:cs="Times New Roman"/>
          <w:sz w:val="28"/>
          <w:szCs w:val="28"/>
          <w:lang w:val="uk-UA"/>
        </w:rPr>
        <w:t xml:space="preserve">Залучити до дослідження членів своєї родини. </w:t>
      </w:r>
    </w:p>
    <w:p w:rsidR="000316D8" w:rsidRPr="000316D8" w:rsidRDefault="000316D8" w:rsidP="000F6B37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</w:pPr>
      <w:r w:rsidRPr="000316D8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Пам’ятка</w:t>
      </w:r>
    </w:p>
    <w:p w:rsidR="000316D8" w:rsidRPr="000316D8" w:rsidRDefault="000316D8" w:rsidP="000F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6D8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1.  Розділяйте</w:t>
      </w:r>
      <w:r w:rsidRPr="000316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40B6">
        <w:rPr>
          <w:rFonts w:ascii="Times New Roman" w:hAnsi="Times New Roman" w:cs="Times New Roman"/>
          <w:sz w:val="28"/>
          <w:szCs w:val="28"/>
          <w:lang w:val="uk-UA"/>
        </w:rPr>
        <w:t>вдома сміття у два відра: для органічних відходів  і всього решта, що можна буде переробити надалі.</w:t>
      </w:r>
    </w:p>
    <w:p w:rsidR="000316D8" w:rsidRPr="00DA40B6" w:rsidRDefault="000316D8" w:rsidP="000F6B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16D8">
        <w:rPr>
          <w:rFonts w:ascii="Times New Roman" w:hAnsi="Times New Roman" w:cs="Times New Roman"/>
          <w:sz w:val="28"/>
          <w:szCs w:val="28"/>
          <w:lang w:val="uk-UA"/>
        </w:rPr>
        <w:lastRenderedPageBreak/>
        <w:t> </w:t>
      </w:r>
      <w:r w:rsidRPr="000316D8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2</w:t>
      </w:r>
      <w:r w:rsidRPr="000316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A40B6">
        <w:rPr>
          <w:rFonts w:ascii="Times New Roman" w:hAnsi="Times New Roman" w:cs="Times New Roman"/>
          <w:sz w:val="28"/>
          <w:szCs w:val="28"/>
          <w:lang w:val="uk-UA"/>
        </w:rPr>
        <w:t>Якомога більше сміття</w:t>
      </w:r>
      <w:r w:rsidRPr="000316D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A40B6">
        <w:rPr>
          <w:rFonts w:ascii="Times New Roman" w:hAnsi="Times New Roman" w:cs="Times New Roman"/>
          <w:sz w:val="28"/>
          <w:szCs w:val="28"/>
          <w:lang w:val="uk-UA"/>
        </w:rPr>
        <w:t>сортуйте і здавайте  у найближчі пункти прийому вторинної сировини: макулатуру, склотару, поліетилен, пластмаси, алюмінієві банки.</w:t>
      </w:r>
    </w:p>
    <w:p w:rsidR="000316D8" w:rsidRPr="000316D8" w:rsidRDefault="000316D8" w:rsidP="000F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6D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316D8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3. Купуйте</w:t>
      </w:r>
      <w:r w:rsidRPr="000316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40B6">
        <w:rPr>
          <w:rFonts w:ascii="Times New Roman" w:hAnsi="Times New Roman" w:cs="Times New Roman"/>
          <w:sz w:val="28"/>
          <w:szCs w:val="28"/>
          <w:lang w:val="uk-UA"/>
        </w:rPr>
        <w:t>якомога менше зайвих товарів, наприклад, поліетиленових пакетів</w:t>
      </w:r>
      <w:r w:rsidRPr="000316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16D8" w:rsidRPr="00DA40B6" w:rsidRDefault="000316D8" w:rsidP="000F6B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16D8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 4. Дотримуйтесь</w:t>
      </w:r>
      <w:r w:rsidRPr="000316D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DA40B6">
        <w:rPr>
          <w:rFonts w:ascii="Times New Roman" w:hAnsi="Times New Roman" w:cs="Times New Roman"/>
          <w:sz w:val="28"/>
          <w:szCs w:val="28"/>
          <w:lang w:val="uk-UA"/>
        </w:rPr>
        <w:t xml:space="preserve">принципу трьох R»: </w:t>
      </w:r>
      <w:proofErr w:type="spellStart"/>
      <w:r w:rsidRPr="00DA40B6">
        <w:rPr>
          <w:rFonts w:ascii="Times New Roman" w:hAnsi="Times New Roman" w:cs="Times New Roman"/>
          <w:sz w:val="28"/>
          <w:szCs w:val="28"/>
          <w:lang w:val="uk-UA"/>
        </w:rPr>
        <w:t>Reduce</w:t>
      </w:r>
      <w:proofErr w:type="spellEnd"/>
      <w:r w:rsidRPr="00DA40B6">
        <w:rPr>
          <w:rFonts w:ascii="Times New Roman" w:hAnsi="Times New Roman" w:cs="Times New Roman"/>
          <w:sz w:val="28"/>
          <w:szCs w:val="28"/>
          <w:lang w:val="uk-UA"/>
        </w:rPr>
        <w:t xml:space="preserve"> (зменшуй споживання), </w:t>
      </w:r>
      <w:proofErr w:type="spellStart"/>
      <w:r w:rsidRPr="00DA40B6">
        <w:rPr>
          <w:rFonts w:ascii="Times New Roman" w:hAnsi="Times New Roman" w:cs="Times New Roman"/>
          <w:sz w:val="28"/>
          <w:szCs w:val="28"/>
          <w:lang w:val="uk-UA"/>
        </w:rPr>
        <w:t>Reuse</w:t>
      </w:r>
      <w:proofErr w:type="spellEnd"/>
      <w:r w:rsidRPr="00DA40B6">
        <w:rPr>
          <w:rFonts w:ascii="Times New Roman" w:hAnsi="Times New Roman" w:cs="Times New Roman"/>
          <w:sz w:val="28"/>
          <w:szCs w:val="28"/>
          <w:lang w:val="uk-UA"/>
        </w:rPr>
        <w:t xml:space="preserve"> (використовуй повторно), </w:t>
      </w:r>
      <w:proofErr w:type="spellStart"/>
      <w:r w:rsidRPr="00DA40B6">
        <w:rPr>
          <w:rFonts w:ascii="Times New Roman" w:hAnsi="Times New Roman" w:cs="Times New Roman"/>
          <w:sz w:val="28"/>
          <w:szCs w:val="28"/>
          <w:lang w:val="uk-UA"/>
        </w:rPr>
        <w:t>Recycle</w:t>
      </w:r>
      <w:proofErr w:type="spellEnd"/>
      <w:r w:rsidRPr="00DA40B6">
        <w:rPr>
          <w:rFonts w:ascii="Times New Roman" w:hAnsi="Times New Roman" w:cs="Times New Roman"/>
          <w:sz w:val="28"/>
          <w:szCs w:val="28"/>
          <w:lang w:val="uk-UA"/>
        </w:rPr>
        <w:t xml:space="preserve"> (переробляй).</w:t>
      </w:r>
    </w:p>
    <w:p w:rsidR="000316D8" w:rsidRDefault="00914401" w:rsidP="000F6B3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4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2914" cy="1727860"/>
            <wp:effectExtent l="19050" t="0" r="2136" b="0"/>
            <wp:docPr id="12" name="Рисунок 16" descr="Картинки по запросу &quot;структура уроку-дослідження утилізація відході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&quot;структура уроку-дослідження утилізація відходів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729" cy="1730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D1F" w:rsidRPr="00DA40B6" w:rsidRDefault="00807D12" w:rsidP="000F6B37">
      <w:pPr>
        <w:pStyle w:val="a3"/>
        <w:tabs>
          <w:tab w:val="left" w:pos="3090"/>
        </w:tabs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738" cy="659081"/>
            <wp:effectExtent l="19050" t="0" r="162" b="0"/>
            <wp:docPr id="34" name="Рисунок 34" descr="C:\Users\Дом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Дом\Desktop\unnam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53" cy="659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330A38" w:rsidRPr="000C52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</w:t>
      </w:r>
      <w:proofErr w:type="spellEnd"/>
      <w:r w:rsidR="00330A38" w:rsidRPr="000C52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30A38" w:rsidRPr="000C52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="00330A38" w:rsidRPr="000C52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Дизайнерам</w:t>
      </w:r>
      <w:r w:rsidR="00330A38" w:rsidRPr="000C52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  <w:r w:rsidR="00444D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C526B" w:rsidRPr="00DA40B6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Запропонувати  «друге життя» для відходів споживання .  </w:t>
      </w:r>
      <w:r w:rsidR="00330A38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(Результати роботи - виготовити з непотрібних речей новий вид одягу, </w:t>
      </w:r>
      <w:proofErr w:type="spellStart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дитячі</w:t>
      </w:r>
      <w:proofErr w:type="spellEnd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іграшки</w:t>
      </w:r>
      <w:proofErr w:type="spellEnd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прикраси</w:t>
      </w:r>
      <w:proofErr w:type="spellEnd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30A38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дому </w:t>
      </w:r>
      <w:r w:rsidR="00330A38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тощо).</w:t>
      </w:r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44D1F" w:rsidRPr="00DA40B6">
        <w:rPr>
          <w:rFonts w:ascii="Times New Roman" w:hAnsi="Times New Roman" w:cs="Times New Roman"/>
          <w:sz w:val="28"/>
          <w:szCs w:val="28"/>
          <w:lang w:val="uk-UA"/>
        </w:rPr>
        <w:t>Залучити до виконання завдання членів своєї родини.</w:t>
      </w:r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F5CE7" w:rsidRDefault="00C17F04" w:rsidP="000C526B">
      <w:pPr>
        <w:pStyle w:val="a3"/>
        <w:tabs>
          <w:tab w:val="left" w:pos="3090"/>
        </w:tabs>
        <w:spacing w:before="24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17F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8241" cy="2090057"/>
            <wp:effectExtent l="19050" t="0" r="1109" b="0"/>
            <wp:docPr id="5" name="Рисунок 5" descr="https://4.bp.blogspot.com/-bxnv_SFHo1Y/VWSRUbvGPjI/AAAAAAAAB6k/1SYVVTSvXgc/s320/100537168_305974_499044910118780_291696072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1" descr="https://4.bp.blogspot.com/-bxnv_SFHo1Y/VWSRUbvGPjI/AAAAAAAAB6k/1SYVVTSvXgc/s320/100537168_305974_499044910118780_291696072_n.jpg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514" cy="2091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0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4620B1">
        <w:rPr>
          <w:noProof/>
          <w:lang w:eastAsia="ru-RU"/>
        </w:rPr>
        <w:drawing>
          <wp:inline distT="0" distB="0" distL="0" distR="0">
            <wp:extent cx="3097810" cy="2170881"/>
            <wp:effectExtent l="19050" t="0" r="7340" b="0"/>
            <wp:docPr id="7" name="Рисунок 1" descr="Картинки по запросу &quot;друге життя старим реча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друге життя старим речам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76" cy="21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D79" w:rsidRPr="00DA40B6" w:rsidRDefault="00FB7D79" w:rsidP="000F6B3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uk-UA" w:eastAsia="ru-RU"/>
        </w:rPr>
        <w:t>Висування гіпотези</w:t>
      </w:r>
      <w:r w:rsidRPr="008D103F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«Люди ще не все роблять, щоб жити у чистому світі».</w:t>
      </w:r>
    </w:p>
    <w:p w:rsidR="00C95938" w:rsidRPr="00C95938" w:rsidRDefault="00C95938" w:rsidP="000F6B37">
      <w:pPr>
        <w:pStyle w:val="a4"/>
        <w:tabs>
          <w:tab w:val="left" w:pos="334"/>
        </w:tabs>
        <w:spacing w:line="276" w:lineRule="auto"/>
        <w:ind w:left="0"/>
        <w:rPr>
          <w:b/>
          <w:color w:val="4F6228" w:themeColor="accent3" w:themeShade="80"/>
        </w:rPr>
      </w:pPr>
      <w:r w:rsidRPr="00C95938">
        <w:rPr>
          <w:b/>
          <w:color w:val="4F6228" w:themeColor="accent3" w:themeShade="80"/>
        </w:rPr>
        <w:t>Перевірка гіпотези (ознайомлення з</w:t>
      </w:r>
      <w:r w:rsidRPr="00C95938">
        <w:rPr>
          <w:b/>
          <w:color w:val="4F6228" w:themeColor="accent3" w:themeShade="80"/>
          <w:spacing w:val="68"/>
        </w:rPr>
        <w:t xml:space="preserve"> </w:t>
      </w:r>
      <w:r w:rsidRPr="00C95938">
        <w:rPr>
          <w:b/>
          <w:color w:val="4F6228" w:themeColor="accent3" w:themeShade="80"/>
        </w:rPr>
        <w:t>інформацією).</w:t>
      </w:r>
    </w:p>
    <w:p w:rsidR="00C95938" w:rsidRPr="00C95938" w:rsidRDefault="00C95938" w:rsidP="000F6B37">
      <w:pPr>
        <w:pStyle w:val="a4"/>
        <w:tabs>
          <w:tab w:val="left" w:pos="334"/>
        </w:tabs>
        <w:spacing w:line="276" w:lineRule="auto"/>
        <w:ind w:left="0"/>
        <w:rPr>
          <w:b/>
          <w:color w:val="4F6228" w:themeColor="accent3" w:themeShade="80"/>
        </w:rPr>
      </w:pPr>
      <w:r w:rsidRPr="00C95938">
        <w:rPr>
          <w:b/>
          <w:color w:val="4F6228" w:themeColor="accent3" w:themeShade="80"/>
        </w:rPr>
        <w:t>Інтерпретація отриманих</w:t>
      </w:r>
      <w:r w:rsidRPr="00C95938">
        <w:rPr>
          <w:b/>
          <w:color w:val="4F6228" w:themeColor="accent3" w:themeShade="80"/>
          <w:spacing w:val="1"/>
        </w:rPr>
        <w:t xml:space="preserve"> </w:t>
      </w:r>
      <w:r>
        <w:rPr>
          <w:b/>
          <w:color w:val="4F6228" w:themeColor="accent3" w:themeShade="80"/>
        </w:rPr>
        <w:t>даних.</w:t>
      </w:r>
    </w:p>
    <w:p w:rsidR="00EF5CE7" w:rsidRPr="00DA40B6" w:rsidRDefault="00C95938" w:rsidP="000F6B37">
      <w:pPr>
        <w:pStyle w:val="a3"/>
        <w:numPr>
          <w:ilvl w:val="0"/>
          <w:numId w:val="12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Створення  екологічної</w:t>
      </w:r>
      <w:r w:rsidR="00FC265F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виставки</w:t>
      </w:r>
      <w:r w:rsidR="00EF5CE7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дитячої</w:t>
      </w:r>
      <w:r w:rsidR="00FC265F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(чи родинної) творчості – «В</w:t>
      </w:r>
      <w:r w:rsidR="00EF5CE7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</w:t>
      </w:r>
      <w:r w:rsidR="00FC265F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нісаж або друге життя відходів» у приміщенні школи. </w:t>
      </w:r>
      <w:r w:rsidR="00EF5CE7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Старі диски, лампочки, шматочки поролону та поліетилену</w:t>
      </w:r>
      <w:r w:rsidR="00FC265F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старі газети, металеві вироби - </w:t>
      </w:r>
      <w:r w:rsidR="00EF5CE7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різноманітні побутові відходи, що отр</w:t>
      </w:r>
      <w:r w:rsidR="00FC265F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имали нове життя завдяки фантазії та творчості.  </w:t>
      </w:r>
      <w:r w:rsidR="00EF5CE7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EF5CE7" w:rsidRPr="00DA40B6" w:rsidRDefault="00FC265F" w:rsidP="000F6B37">
      <w:pPr>
        <w:pStyle w:val="a3"/>
        <w:numPr>
          <w:ilvl w:val="0"/>
          <w:numId w:val="12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proofErr w:type="spellStart"/>
      <w:r w:rsidR="00EF5CE7"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знайомит</w:t>
      </w:r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F6B37"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працівників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школи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</w:t>
      </w:r>
      <w:proofErr w:type="spellEnd"/>
      <w:r w:rsidRPr="00DA40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проектом</w:t>
      </w:r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шестикласників. </w:t>
      </w:r>
    </w:p>
    <w:p w:rsidR="000F6B37" w:rsidRDefault="003D2650" w:rsidP="000F6B3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265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uk-UA" w:eastAsia="uk-UA"/>
        </w:rPr>
        <w:t>Висновки</w:t>
      </w:r>
    </w:p>
    <w:p w:rsidR="003D2650" w:rsidRPr="00DA40B6" w:rsidRDefault="003D2650" w:rsidP="000F6B3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2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Гіпотеза підтвердилася: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«Люди ще не все роблять, щоб жити у чистому світі».</w:t>
      </w:r>
    </w:p>
    <w:p w:rsidR="001A11DE" w:rsidRPr="001A11DE" w:rsidRDefault="001A11DE" w:rsidP="000F6B3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uk-UA" w:eastAsia="ru-RU"/>
        </w:rPr>
      </w:pPr>
      <w:r w:rsidRPr="001A11DE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uk-UA" w:eastAsia="ru-RU"/>
        </w:rPr>
        <w:t>Висновок дослідницької діяльності.</w:t>
      </w:r>
    </w:p>
    <w:p w:rsidR="002A0934" w:rsidRPr="00DA40B6" w:rsidRDefault="002A0934" w:rsidP="000F6B3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A40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Пропозиції</w:t>
      </w:r>
    </w:p>
    <w:p w:rsidR="002A0934" w:rsidRPr="00DA40B6" w:rsidRDefault="002A0934" w:rsidP="000F6B3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Сортувати сміття за категоріями.</w:t>
      </w:r>
    </w:p>
    <w:p w:rsidR="002A0934" w:rsidRPr="00DA40B6" w:rsidRDefault="002A0934" w:rsidP="000F6B3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Відбирати відходи для здачі на вторинну переробку.</w:t>
      </w:r>
    </w:p>
    <w:p w:rsidR="002A0934" w:rsidRPr="00DA40B6" w:rsidRDefault="002A0934" w:rsidP="000F6B3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Давати самостійно «друге життя»  побутовим відходам.</w:t>
      </w:r>
    </w:p>
    <w:p w:rsidR="002A0934" w:rsidRPr="00DA40B6" w:rsidRDefault="002A0934" w:rsidP="000F6B3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Дотримуватися правил компостування харчових відходів.</w:t>
      </w:r>
    </w:p>
    <w:p w:rsidR="003D2650" w:rsidRPr="00DA40B6" w:rsidRDefault="003D2650" w:rsidP="000F6B3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Проводити роз’яснювальну </w:t>
      </w:r>
      <w:r w:rsidR="002A0934"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роботу серед жителів села.</w:t>
      </w:r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A0934" w:rsidRPr="00DA40B6" w:rsidRDefault="002A0934" w:rsidP="000F6B3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Зберігати чистоту навколишнього середовища.</w:t>
      </w:r>
    </w:p>
    <w:p w:rsidR="003D2650" w:rsidRDefault="001A11DE" w:rsidP="000F6B37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A11DE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uk-UA" w:eastAsia="uk-UA"/>
        </w:rPr>
        <w:t>Підведення підсумків</w:t>
      </w:r>
    </w:p>
    <w:p w:rsidR="001A11DE" w:rsidRPr="00DA40B6" w:rsidRDefault="001A11DE" w:rsidP="000F6B37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DA40B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Практична </w:t>
      </w:r>
      <w:r w:rsidRPr="00DA40B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значимість проекту: </w:t>
      </w:r>
    </w:p>
    <w:p w:rsidR="001A11DE" w:rsidRPr="00DA40B6" w:rsidRDefault="001A11DE" w:rsidP="000F6B37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40B6">
        <w:rPr>
          <w:rFonts w:ascii="Times New Roman" w:hAnsi="Times New Roman" w:cs="Times New Roman"/>
          <w:bCs/>
          <w:sz w:val="28"/>
          <w:szCs w:val="28"/>
          <w:lang w:val="uk-UA"/>
        </w:rPr>
        <w:t>визначення причин та зменшення показників викидів побутових відходів з пластику , скла і паперу;</w:t>
      </w:r>
    </w:p>
    <w:p w:rsidR="001A11DE" w:rsidRPr="00DA40B6" w:rsidRDefault="001A11DE" w:rsidP="000F6B37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A40B6">
        <w:rPr>
          <w:rFonts w:ascii="Times New Roman" w:hAnsi="Times New Roman" w:cs="Times New Roman"/>
          <w:bCs/>
          <w:sz w:val="28"/>
          <w:szCs w:val="28"/>
          <w:lang w:val="uk-UA"/>
        </w:rPr>
        <w:t>очищення навколишнього середовища;</w:t>
      </w:r>
    </w:p>
    <w:p w:rsidR="001A11DE" w:rsidRPr="00DA40B6" w:rsidRDefault="001A11DE" w:rsidP="000F6B37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A40B6">
        <w:rPr>
          <w:rFonts w:ascii="Times New Roman" w:hAnsi="Times New Roman" w:cs="Times New Roman"/>
          <w:bCs/>
          <w:sz w:val="28"/>
          <w:szCs w:val="28"/>
          <w:lang w:val="uk-UA"/>
        </w:rPr>
        <w:t>поліпшення екологічної обстановки в селі.</w:t>
      </w:r>
    </w:p>
    <w:p w:rsidR="001A11DE" w:rsidRPr="00DA40B6" w:rsidRDefault="001A11DE" w:rsidP="000F6B3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40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A40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Соціальна значимість проекту: </w:t>
      </w:r>
    </w:p>
    <w:p w:rsidR="001A11DE" w:rsidRPr="00DA40B6" w:rsidRDefault="000F6B37" w:rsidP="000F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0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="001A11DE" w:rsidRPr="00DA40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проведення даних  заходів сприяє розширення кругозору в учнів та працівників навчального закладу; </w:t>
      </w:r>
    </w:p>
    <w:p w:rsidR="001A11DE" w:rsidRPr="00DA40B6" w:rsidRDefault="000F6B37" w:rsidP="000F6B3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40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="001A11DE" w:rsidRPr="00DA40B6">
        <w:rPr>
          <w:rFonts w:ascii="Times New Roman" w:hAnsi="Times New Roman" w:cs="Times New Roman"/>
          <w:bCs/>
          <w:sz w:val="28"/>
          <w:szCs w:val="28"/>
          <w:lang w:val="uk-UA"/>
        </w:rPr>
        <w:t>здійснюється виховання шанобливого ставлення до навколишнього середовища;</w:t>
      </w:r>
    </w:p>
    <w:p w:rsidR="0065094B" w:rsidRPr="00DA40B6" w:rsidRDefault="000F6B37" w:rsidP="000F6B3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65094B"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школярі розширили  свої уявлення про можливі шляхи подолання екологічної кризи, зрозуміли необхідність власного внеску до заходів з утилізації побутових відходів, набули  досвіду пошуко</w:t>
      </w:r>
      <w:r w:rsidR="0065094B" w:rsidRPr="00DA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во-дослідницької роботи,навчилися  створювати міні-проекти,  відчули  значущість своєї роботи в повсякденному житті.</w:t>
      </w:r>
    </w:p>
    <w:p w:rsidR="00F35ADC" w:rsidRPr="00DA40B6" w:rsidRDefault="00F35ADC" w:rsidP="002B5D4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0B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Жителям планети:</w:t>
      </w:r>
    </w:p>
    <w:p w:rsidR="00F35ADC" w:rsidRPr="00DA40B6" w:rsidRDefault="00F35ADC" w:rsidP="002B5D4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0B6">
        <w:rPr>
          <w:rFonts w:ascii="Times New Roman" w:hAnsi="Times New Roman" w:cs="Times New Roman"/>
          <w:i/>
          <w:sz w:val="28"/>
          <w:szCs w:val="28"/>
          <w:lang w:val="uk-UA"/>
        </w:rPr>
        <w:t>Рукотворні гори - це відходи,</w:t>
      </w:r>
    </w:p>
    <w:p w:rsidR="00F35ADC" w:rsidRPr="00DA40B6" w:rsidRDefault="00F35ADC" w:rsidP="002B5D4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0B6">
        <w:rPr>
          <w:rFonts w:ascii="Times New Roman" w:hAnsi="Times New Roman" w:cs="Times New Roman"/>
          <w:i/>
          <w:sz w:val="28"/>
          <w:szCs w:val="28"/>
          <w:lang w:val="uk-UA"/>
        </w:rPr>
        <w:t>Роблять на Землі багато шкоди.</w:t>
      </w:r>
    </w:p>
    <w:p w:rsidR="00F35ADC" w:rsidRPr="00DA40B6" w:rsidRDefault="00F35ADC" w:rsidP="002B5D4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0B6">
        <w:rPr>
          <w:rFonts w:ascii="Times New Roman" w:hAnsi="Times New Roman" w:cs="Times New Roman"/>
          <w:i/>
          <w:sz w:val="28"/>
          <w:szCs w:val="28"/>
          <w:lang w:val="uk-UA"/>
        </w:rPr>
        <w:t>Треба там заводи збудувати</w:t>
      </w:r>
    </w:p>
    <w:p w:rsidR="00F35ADC" w:rsidRPr="00DA40B6" w:rsidRDefault="00F35ADC" w:rsidP="002B5D4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0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Й </w:t>
      </w:r>
      <w:proofErr w:type="spellStart"/>
      <w:r w:rsidRPr="00DA40B6">
        <w:rPr>
          <w:rFonts w:ascii="Times New Roman" w:hAnsi="Times New Roman" w:cs="Times New Roman"/>
          <w:i/>
          <w:sz w:val="28"/>
          <w:szCs w:val="28"/>
          <w:lang w:val="uk-UA"/>
        </w:rPr>
        <w:t>сміттєзвалища</w:t>
      </w:r>
      <w:proofErr w:type="spellEnd"/>
      <w:r w:rsidRPr="00DA40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заставить працювати!</w:t>
      </w:r>
    </w:p>
    <w:p w:rsidR="00F35ADC" w:rsidRPr="00DA40B6" w:rsidRDefault="00F35ADC" w:rsidP="002B5D4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0B6">
        <w:rPr>
          <w:rFonts w:ascii="Times New Roman" w:hAnsi="Times New Roman" w:cs="Times New Roman"/>
          <w:i/>
          <w:sz w:val="28"/>
          <w:szCs w:val="28"/>
          <w:lang w:val="uk-UA"/>
        </w:rPr>
        <w:t>Свій голос віддаю за матінку-природу</w:t>
      </w:r>
    </w:p>
    <w:p w:rsidR="00F35ADC" w:rsidRPr="00DA40B6" w:rsidRDefault="00F35ADC" w:rsidP="002B5D4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0B6">
        <w:rPr>
          <w:rFonts w:ascii="Times New Roman" w:hAnsi="Times New Roman" w:cs="Times New Roman"/>
          <w:i/>
          <w:sz w:val="28"/>
          <w:szCs w:val="28"/>
          <w:lang w:val="uk-UA"/>
        </w:rPr>
        <w:t>За чистоту Землі, красу і вроду.</w:t>
      </w:r>
    </w:p>
    <w:p w:rsidR="00F35ADC" w:rsidRPr="00DA40B6" w:rsidRDefault="00F35ADC" w:rsidP="002B5D4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0B6">
        <w:rPr>
          <w:rFonts w:ascii="Times New Roman" w:hAnsi="Times New Roman" w:cs="Times New Roman"/>
          <w:i/>
          <w:sz w:val="28"/>
          <w:szCs w:val="28"/>
          <w:lang w:val="uk-UA"/>
        </w:rPr>
        <w:t>За екологію довкілля і душі.</w:t>
      </w:r>
    </w:p>
    <w:p w:rsidR="0065094B" w:rsidRPr="00DA40B6" w:rsidRDefault="00F35ADC" w:rsidP="002B5D4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40B6">
        <w:rPr>
          <w:rFonts w:ascii="Times New Roman" w:hAnsi="Times New Roman" w:cs="Times New Roman"/>
          <w:i/>
          <w:sz w:val="28"/>
          <w:szCs w:val="28"/>
          <w:lang w:val="uk-UA"/>
        </w:rPr>
        <w:t>Ставай і ти й діла свої верши.</w:t>
      </w:r>
    </w:p>
    <w:p w:rsidR="001A11DE" w:rsidRPr="004620B1" w:rsidRDefault="001A11DE" w:rsidP="000F6B37">
      <w:pPr>
        <w:spacing w:after="0"/>
        <w:jc w:val="center"/>
        <w:rPr>
          <w:i/>
        </w:rPr>
      </w:pPr>
    </w:p>
    <w:p w:rsidR="00EF5CE7" w:rsidRPr="00A77CA7" w:rsidRDefault="002B5D4B" w:rsidP="000F6B37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88613" cy="2464130"/>
            <wp:effectExtent l="19050" t="0" r="7037" b="0"/>
            <wp:docPr id="21" name="Рисунок 19" descr="Картинки по запросу &quot;структура уроку-дослідження утилізація відході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&quot;структура уроку-дослідження утилізація відходів&quot;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672" cy="2465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0B1" w:rsidRPr="004620B1" w:rsidRDefault="004620B1">
      <w:pPr>
        <w:rPr>
          <w:i/>
        </w:rPr>
      </w:pPr>
    </w:p>
    <w:sectPr w:rsidR="004620B1" w:rsidRPr="004620B1" w:rsidSect="000F6B37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05E2"/>
    <w:multiLevelType w:val="hybridMultilevel"/>
    <w:tmpl w:val="DA00CE9C"/>
    <w:lvl w:ilvl="0" w:tplc="B5DAF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AA0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46F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D8C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E0D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1E1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E0F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840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285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EC6BA4"/>
    <w:multiLevelType w:val="hybridMultilevel"/>
    <w:tmpl w:val="F852F488"/>
    <w:lvl w:ilvl="0" w:tplc="9392CD20">
      <w:start w:val="1"/>
      <w:numFmt w:val="decimal"/>
      <w:lvlText w:val="%1."/>
      <w:lvlJc w:val="left"/>
      <w:pPr>
        <w:ind w:left="333" w:hanging="30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uk-UA" w:eastAsia="en-US" w:bidi="ar-SA"/>
      </w:rPr>
    </w:lvl>
    <w:lvl w:ilvl="1" w:tplc="1C624898">
      <w:numFmt w:val="bullet"/>
      <w:lvlText w:val="•"/>
      <w:lvlJc w:val="left"/>
      <w:pPr>
        <w:ind w:left="1247" w:hanging="305"/>
      </w:pPr>
      <w:rPr>
        <w:rFonts w:hint="default"/>
        <w:lang w:val="uk-UA" w:eastAsia="en-US" w:bidi="ar-SA"/>
      </w:rPr>
    </w:lvl>
    <w:lvl w:ilvl="2" w:tplc="47F4F0EA">
      <w:numFmt w:val="bullet"/>
      <w:lvlText w:val="•"/>
      <w:lvlJc w:val="left"/>
      <w:pPr>
        <w:ind w:left="2154" w:hanging="305"/>
      </w:pPr>
      <w:rPr>
        <w:rFonts w:hint="default"/>
        <w:lang w:val="uk-UA" w:eastAsia="en-US" w:bidi="ar-SA"/>
      </w:rPr>
    </w:lvl>
    <w:lvl w:ilvl="3" w:tplc="C4903B72">
      <w:numFmt w:val="bullet"/>
      <w:lvlText w:val="•"/>
      <w:lvlJc w:val="left"/>
      <w:pPr>
        <w:ind w:left="3062" w:hanging="305"/>
      </w:pPr>
      <w:rPr>
        <w:rFonts w:hint="default"/>
        <w:lang w:val="uk-UA" w:eastAsia="en-US" w:bidi="ar-SA"/>
      </w:rPr>
    </w:lvl>
    <w:lvl w:ilvl="4" w:tplc="D534B18C">
      <w:numFmt w:val="bullet"/>
      <w:lvlText w:val="•"/>
      <w:lvlJc w:val="left"/>
      <w:pPr>
        <w:ind w:left="3969" w:hanging="305"/>
      </w:pPr>
      <w:rPr>
        <w:rFonts w:hint="default"/>
        <w:lang w:val="uk-UA" w:eastAsia="en-US" w:bidi="ar-SA"/>
      </w:rPr>
    </w:lvl>
    <w:lvl w:ilvl="5" w:tplc="C6B23D6A">
      <w:numFmt w:val="bullet"/>
      <w:lvlText w:val="•"/>
      <w:lvlJc w:val="left"/>
      <w:pPr>
        <w:ind w:left="4877" w:hanging="305"/>
      </w:pPr>
      <w:rPr>
        <w:rFonts w:hint="default"/>
        <w:lang w:val="uk-UA" w:eastAsia="en-US" w:bidi="ar-SA"/>
      </w:rPr>
    </w:lvl>
    <w:lvl w:ilvl="6" w:tplc="906AD5C8">
      <w:numFmt w:val="bullet"/>
      <w:lvlText w:val="•"/>
      <w:lvlJc w:val="left"/>
      <w:pPr>
        <w:ind w:left="5784" w:hanging="305"/>
      </w:pPr>
      <w:rPr>
        <w:rFonts w:hint="default"/>
        <w:lang w:val="uk-UA" w:eastAsia="en-US" w:bidi="ar-SA"/>
      </w:rPr>
    </w:lvl>
    <w:lvl w:ilvl="7" w:tplc="0FA8F6E6">
      <w:numFmt w:val="bullet"/>
      <w:lvlText w:val="•"/>
      <w:lvlJc w:val="left"/>
      <w:pPr>
        <w:ind w:left="6691" w:hanging="305"/>
      </w:pPr>
      <w:rPr>
        <w:rFonts w:hint="default"/>
        <w:lang w:val="uk-UA" w:eastAsia="en-US" w:bidi="ar-SA"/>
      </w:rPr>
    </w:lvl>
    <w:lvl w:ilvl="8" w:tplc="56F2E5A4">
      <w:numFmt w:val="bullet"/>
      <w:lvlText w:val="•"/>
      <w:lvlJc w:val="left"/>
      <w:pPr>
        <w:ind w:left="7599" w:hanging="305"/>
      </w:pPr>
      <w:rPr>
        <w:rFonts w:hint="default"/>
        <w:lang w:val="uk-UA" w:eastAsia="en-US" w:bidi="ar-SA"/>
      </w:rPr>
    </w:lvl>
  </w:abstractNum>
  <w:abstractNum w:abstractNumId="2">
    <w:nsid w:val="166723A5"/>
    <w:multiLevelType w:val="hybridMultilevel"/>
    <w:tmpl w:val="6DD4F866"/>
    <w:lvl w:ilvl="0" w:tplc="13761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C6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CEC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EC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E3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D6C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8F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8C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607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A8150C"/>
    <w:multiLevelType w:val="hybridMultilevel"/>
    <w:tmpl w:val="22DC941C"/>
    <w:lvl w:ilvl="0" w:tplc="672C63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9807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1AE0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28F7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726B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7EC6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1A18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E4DB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2A0C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C0F780A"/>
    <w:multiLevelType w:val="hybridMultilevel"/>
    <w:tmpl w:val="F70E9EFC"/>
    <w:lvl w:ilvl="0" w:tplc="D50E0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481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4A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E1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8A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AC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2C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D0F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A5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6B0494C"/>
    <w:multiLevelType w:val="hybridMultilevel"/>
    <w:tmpl w:val="E3048F02"/>
    <w:lvl w:ilvl="0" w:tplc="AA2E2E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9B7135"/>
    <w:multiLevelType w:val="multilevel"/>
    <w:tmpl w:val="9320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F24763"/>
    <w:multiLevelType w:val="multilevel"/>
    <w:tmpl w:val="E9DE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585D02"/>
    <w:multiLevelType w:val="hybridMultilevel"/>
    <w:tmpl w:val="B7B0823C"/>
    <w:lvl w:ilvl="0" w:tplc="AE92AA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AE79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2C2C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F8D0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CE68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A23A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EA03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7014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F4BA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9025F62"/>
    <w:multiLevelType w:val="hybridMultilevel"/>
    <w:tmpl w:val="B8A8AF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2F47B0"/>
    <w:multiLevelType w:val="hybridMultilevel"/>
    <w:tmpl w:val="826C094E"/>
    <w:lvl w:ilvl="0" w:tplc="529242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A3681D"/>
    <w:multiLevelType w:val="hybridMultilevel"/>
    <w:tmpl w:val="7778D788"/>
    <w:lvl w:ilvl="0" w:tplc="0BA2ABAA">
      <w:start w:val="1"/>
      <w:numFmt w:val="decimal"/>
      <w:lvlText w:val="%1)"/>
      <w:lvlJc w:val="left"/>
      <w:pPr>
        <w:ind w:left="33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C624898">
      <w:numFmt w:val="bullet"/>
      <w:lvlText w:val="•"/>
      <w:lvlJc w:val="left"/>
      <w:pPr>
        <w:ind w:left="1247" w:hanging="305"/>
      </w:pPr>
      <w:rPr>
        <w:rFonts w:hint="default"/>
        <w:lang w:val="uk-UA" w:eastAsia="en-US" w:bidi="ar-SA"/>
      </w:rPr>
    </w:lvl>
    <w:lvl w:ilvl="2" w:tplc="47F4F0EA">
      <w:numFmt w:val="bullet"/>
      <w:lvlText w:val="•"/>
      <w:lvlJc w:val="left"/>
      <w:pPr>
        <w:ind w:left="2154" w:hanging="305"/>
      </w:pPr>
      <w:rPr>
        <w:rFonts w:hint="default"/>
        <w:lang w:val="uk-UA" w:eastAsia="en-US" w:bidi="ar-SA"/>
      </w:rPr>
    </w:lvl>
    <w:lvl w:ilvl="3" w:tplc="C4903B72">
      <w:numFmt w:val="bullet"/>
      <w:lvlText w:val="•"/>
      <w:lvlJc w:val="left"/>
      <w:pPr>
        <w:ind w:left="3062" w:hanging="305"/>
      </w:pPr>
      <w:rPr>
        <w:rFonts w:hint="default"/>
        <w:lang w:val="uk-UA" w:eastAsia="en-US" w:bidi="ar-SA"/>
      </w:rPr>
    </w:lvl>
    <w:lvl w:ilvl="4" w:tplc="D534B18C">
      <w:numFmt w:val="bullet"/>
      <w:lvlText w:val="•"/>
      <w:lvlJc w:val="left"/>
      <w:pPr>
        <w:ind w:left="3969" w:hanging="305"/>
      </w:pPr>
      <w:rPr>
        <w:rFonts w:hint="default"/>
        <w:lang w:val="uk-UA" w:eastAsia="en-US" w:bidi="ar-SA"/>
      </w:rPr>
    </w:lvl>
    <w:lvl w:ilvl="5" w:tplc="C6B23D6A">
      <w:numFmt w:val="bullet"/>
      <w:lvlText w:val="•"/>
      <w:lvlJc w:val="left"/>
      <w:pPr>
        <w:ind w:left="4877" w:hanging="305"/>
      </w:pPr>
      <w:rPr>
        <w:rFonts w:hint="default"/>
        <w:lang w:val="uk-UA" w:eastAsia="en-US" w:bidi="ar-SA"/>
      </w:rPr>
    </w:lvl>
    <w:lvl w:ilvl="6" w:tplc="906AD5C8">
      <w:numFmt w:val="bullet"/>
      <w:lvlText w:val="•"/>
      <w:lvlJc w:val="left"/>
      <w:pPr>
        <w:ind w:left="5784" w:hanging="305"/>
      </w:pPr>
      <w:rPr>
        <w:rFonts w:hint="default"/>
        <w:lang w:val="uk-UA" w:eastAsia="en-US" w:bidi="ar-SA"/>
      </w:rPr>
    </w:lvl>
    <w:lvl w:ilvl="7" w:tplc="0FA8F6E6">
      <w:numFmt w:val="bullet"/>
      <w:lvlText w:val="•"/>
      <w:lvlJc w:val="left"/>
      <w:pPr>
        <w:ind w:left="6691" w:hanging="305"/>
      </w:pPr>
      <w:rPr>
        <w:rFonts w:hint="default"/>
        <w:lang w:val="uk-UA" w:eastAsia="en-US" w:bidi="ar-SA"/>
      </w:rPr>
    </w:lvl>
    <w:lvl w:ilvl="8" w:tplc="56F2E5A4">
      <w:numFmt w:val="bullet"/>
      <w:lvlText w:val="•"/>
      <w:lvlJc w:val="left"/>
      <w:pPr>
        <w:ind w:left="7599" w:hanging="305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11"/>
  </w:num>
  <w:num w:numId="7">
    <w:abstractNumId w:val="10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138AA"/>
    <w:rsid w:val="000316D8"/>
    <w:rsid w:val="00051920"/>
    <w:rsid w:val="00052F82"/>
    <w:rsid w:val="000953F4"/>
    <w:rsid w:val="000B7B9C"/>
    <w:rsid w:val="000C526B"/>
    <w:rsid w:val="000F3E47"/>
    <w:rsid w:val="000F6B37"/>
    <w:rsid w:val="00180D5F"/>
    <w:rsid w:val="00197518"/>
    <w:rsid w:val="001A11DE"/>
    <w:rsid w:val="001B3D7B"/>
    <w:rsid w:val="001D5F9B"/>
    <w:rsid w:val="001E7FB4"/>
    <w:rsid w:val="0027301D"/>
    <w:rsid w:val="002A0934"/>
    <w:rsid w:val="002B5D4B"/>
    <w:rsid w:val="002E6E9D"/>
    <w:rsid w:val="00330A38"/>
    <w:rsid w:val="003419A7"/>
    <w:rsid w:val="003D2650"/>
    <w:rsid w:val="003E5FC6"/>
    <w:rsid w:val="004166CE"/>
    <w:rsid w:val="00444D1F"/>
    <w:rsid w:val="00454173"/>
    <w:rsid w:val="004620B1"/>
    <w:rsid w:val="0047284F"/>
    <w:rsid w:val="005152EE"/>
    <w:rsid w:val="0057082E"/>
    <w:rsid w:val="005E0B2B"/>
    <w:rsid w:val="005E2445"/>
    <w:rsid w:val="005F5CA7"/>
    <w:rsid w:val="006138AA"/>
    <w:rsid w:val="0065094B"/>
    <w:rsid w:val="00667D2A"/>
    <w:rsid w:val="00696E96"/>
    <w:rsid w:val="00697463"/>
    <w:rsid w:val="006C2000"/>
    <w:rsid w:val="007070CF"/>
    <w:rsid w:val="00753FE9"/>
    <w:rsid w:val="00764177"/>
    <w:rsid w:val="008004D6"/>
    <w:rsid w:val="00807D12"/>
    <w:rsid w:val="00814CB5"/>
    <w:rsid w:val="008A7B7E"/>
    <w:rsid w:val="008D103F"/>
    <w:rsid w:val="008D37C1"/>
    <w:rsid w:val="00914401"/>
    <w:rsid w:val="00934D84"/>
    <w:rsid w:val="00A046BC"/>
    <w:rsid w:val="00A63846"/>
    <w:rsid w:val="00A917D2"/>
    <w:rsid w:val="00B34C8F"/>
    <w:rsid w:val="00BF1939"/>
    <w:rsid w:val="00BF7816"/>
    <w:rsid w:val="00C17F04"/>
    <w:rsid w:val="00C62C87"/>
    <w:rsid w:val="00C95938"/>
    <w:rsid w:val="00D03C44"/>
    <w:rsid w:val="00D21CC2"/>
    <w:rsid w:val="00D91043"/>
    <w:rsid w:val="00DA40B6"/>
    <w:rsid w:val="00DE52CB"/>
    <w:rsid w:val="00EA7FE6"/>
    <w:rsid w:val="00EF5CE7"/>
    <w:rsid w:val="00F35ADC"/>
    <w:rsid w:val="00F5476D"/>
    <w:rsid w:val="00F84290"/>
    <w:rsid w:val="00FB7D79"/>
    <w:rsid w:val="00FC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C8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44D1F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444D1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3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8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9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89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56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3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3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3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93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2021-03-03T18:45:00Z</dcterms:created>
  <dcterms:modified xsi:type="dcterms:W3CDTF">2021-03-03T19:01:00Z</dcterms:modified>
</cp:coreProperties>
</file>