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REGULAMIN PORTALU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 POSTANOWIENIA WST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Internetowy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ępniany jest Użytkownikom przez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 z siedzib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Wygnan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21-306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Czemierniki, zwanym dalej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"Wydawcą".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 jest wydawc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portalu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rozumieniu ustawy prawo prasowe oraz pełni rolę usługodawcy w rozumieniu ustawy oświadczeniu usług drogą elektroniczną.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Internetowy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na zasadach określonych w niniejszym Regulaminie.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ramach Portalu Internetowego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łają udostępniane we własnym imieniu przez Usługodawcę Serwisy i Usługi.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żytkownicy mają możliwość korzystania z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 za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średnictwem Portalu Internetowego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poprzez stosowne połączenia do stron internetowych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trzecich. W sytuacji opisanej w zdaniu poprzednim stosuje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regulaminy lub inne dokumenty określone przez osoby trzecie świadczące daną usługę lub udostępniające dany serwis, a Usługodawca nie jest stroną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drogą elektroniczną zawieranych pomiędzy Użytkownikiem a osobą trzecią. Odpowiedzialność za usługi świadczone na rzecz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przez osoby trzecie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ślają odpowiednie umowy zawierane przez Użytkownika z osobami trzecimi.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Regulamin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 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 zasady stanowi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prawne podstawy korzystania z Portalu Internetowego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podstawy prawne świadczenia usług oraz odpowiedzialność Usługodawcy. Poprzez fakt korzystania z Portalu Użytkownik potwierdza, że zapoznał się z treścią Regulaminu i akceptuje wszystkie jego postanowienia oraz zobowiązuje się do przestrzegania jego postanowień.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sprawach nieuregulowanych niniejszym Regulaminem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zastosowanie obowiązujące w tym zakresie przepisy prawa polskiego, a wszelkie spory rozstrzygane będą przez właściwe sądy polskie.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II. DEFINICJE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Regulamin - oznacza niniejszy Regulamin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- oznacza Wydawnictwo Wspólnota Mateusz Orzechowski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- oznacza niniejsz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platformę udostępnioną w sieci Internet,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órej Wydawc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jest: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Orzechowski.,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żliwiającą Użytkownikom korzystanie z mechanizm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platformy oraz informacji opracowanych przez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a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innych światowych zasob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Internetu oraz realizacj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operacji handlowych przez Internet, udostępnionych przez Wydawcę w domenie 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- każda osoba,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w jakikolwiek sposób korzysta z Portalu 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oraz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dostępnych w Portalu </w:t>
      </w:r>
      <w:hyperlink xmlns:r="http://schemas.openxmlformats.org/officeDocument/2006/relationships" r:id="docRId1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Partner -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żdy podmiot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łpracujący z Portalem www. kuriergarwolinsk.pl na podstawie stosownej umowy.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- teksty, zdjęcia, grafiki, wykresy, materiały video, materiały multimedialne itp.,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stanowiące utw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 w rozumieniu ustawy o prawie autorskim i prawach pokrewnych.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- oznaczają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usługi w rozumieniu ustawy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lipca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świadczeniu usług drogą elektroniczną,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informacyjne - usługi zapewniające Użytkownikom dostęp do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tekstowych, graficznych i multimedialnych,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ępniane na żądanie użytkownika w czasie przez niego wybranym, za pośrednictwem Portalu lub za pośrednictwem innych mechanizm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(np. transmisji SMS, poczty e-mail) w wersji podstawowej oraz 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łatnej wersji premium,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społecznościowe - usługi świadczone przez Portal, umożliwiające Użytkownikom nawiązywanie i podtrzymywanie kontakt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 innymi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żytkownikami sieci Internet w celu wymiany informacji, komentarzy i pogląd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korzystania z informacji i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innych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oraz zamieszczania informacji i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ępnionych zasobach w infrastrukturze teleinformatycznej </w:t>
      </w:r>
      <w:hyperlink xmlns:r="http://schemas.openxmlformats.org/officeDocument/2006/relationships" r:id="docRId1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udostępniania innym Użytkownikom miejsca na serwerach Wydawcy w celu dodawania komentarzy oraz ich wyświetlanie;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reklamowe - usługi polegające na emisji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reklamowych na Portalu, jak równie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umożliwiające prowadzenie kampanii reklamowych w oparciu o internetowe narzędzia reklamowe, a także dopasowania treści komunikat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reklamowych do preferencji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w oparciu o dostarczone informacje,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poprzez analizę jego aktywności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sprzedażowe - usługi polegające na sprzedaży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ług, w tym usługi świadczone w ramach mechanizmu informatycznego zapewniającego możliwość zawierania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określonych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ług, a ponadto dostępu do pełnej treści wybranych artykuł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umieszczanych w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marketingowe - przesyłanie newsletter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informacji handlowych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III. WARUNKI TECHNICZNE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celu prawid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łowego i pełnego korzystania z Usług, Użytkownik powinien dysponować: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urz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ądzeniem końcowym z dostępem do sieci Internet;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najnowsz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wersją przeglądarki internetowej: Mozilla FireFox, Google Chrome, Microsoft Internet Explorer, Microsoft Edge, Apple Safari, obsługującą technologie cookies;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aktywnym kontem poczty elektronicznej - w przypadku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odpłatnych.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IV. ZASADY KORZYSTANIA Z PORTALU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ramach Portalu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może korzystać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 następujących Usług: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zapoznawa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się z Materiałami udostępnionymi w taki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ób, aby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miał do nich dostęp w miejscu i czasie przez siebie wybranym, niezależnie od rodzaju i sposobu działania urządzenia lub aplikacji,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się w tym celu posługuje, poprzez stronę internetową Portalu </w:t>
      </w: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w ramach usług telekomunikacyjnych, za pośrednictwem aparat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telefonicznych i innych urz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ądzeń mobilnych (np. sms/mms) lub za pośrednictwem kanał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RSS.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ły, do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otrzymuje dostęp mogą być personalizowane pod kątem zainteresowań Użytkownika wynikających z jego aktywności internetowych;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zamieszcza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Materiały w celu ich prezentowania w Portalu w ramach świadczonej przez Usługodawcę usługi hostingu polegającej na udostępnianiu Użytkownikowi miejsca na serwerach Usługodawcy;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dokonywa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transakcji handlowych w sieci Internet,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zawierać umowy sprzedaży oraz umowy o świadczenie usług;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korzysta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z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łecznościowych umożliwiających prezentację osoby Użytkownika, nawiązywanie i utrzymywanie kontakt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ędzy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ólnymi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żytkownikami w celu wymiany pogląd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informacji,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ramach czat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forów dyskusyjnych itp.;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na rzecz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Portalu odbywa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na warunkach określonych w niniejszym Regulaminie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zastrze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żeniem pkt.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poniżej, do zawarcia pomiędzy Usługodawcą a Użytkownikiem umowy o świadczenie Usług w Portalu dochodzi w momencie wpisania przez Użytkownika stosownego adresu URL strony internetowej Portalu </w:t>
      </w:r>
      <w:hyperlink xmlns:r="http://schemas.openxmlformats.org/officeDocument/2006/relationships" r:id="docRId1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przeglądarce internetowej, natomiast do rozwiązania umowy o świadczenie Usług w Portalu </w:t>
      </w:r>
      <w:hyperlink xmlns:r="http://schemas.openxmlformats.org/officeDocument/2006/relationships" r:id="docRId1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dochodzi z chwilą zamknięcia przez Użytkownika strony internetowej Portalu </w:t>
      </w:r>
      <w:hyperlink xmlns:r="http://schemas.openxmlformats.org/officeDocument/2006/relationships" r:id="docRId1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Tryb i warunki zawierania oraz rozwi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ązywania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określonych w odrębnych regulaminach określają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 regulaminy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tych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żeli odrębne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 regulacje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danej Usługi lub danego Serwisu,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mowa w niniejszym Regulaminie nie stanowi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inaczej, korzystanie przez Użytkownika z Usługi w Portalu jest bezpłatne.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Portalu prezentowane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Materiały, w tym treści informacyjne oraz treści reklamowe,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mowa w pkt.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żej. Materiały te mogą być personalizowane i dostosowywane do zainteresowań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opartych na ich aktywno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ściach internetowych.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ługodawca ma prawo zamieszczania w Portalu treści reklamowych dotyczących usług oraz towar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ługodawcy lub Partner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reklamowe,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mowa w zdaniu poprzednim, stanowi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integralną część Portalu i prezentowanych w nim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 sobie prawo do ograniczenia wybranym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żytkownikom dostępu do części lub całości prezentowanych w Portalu treści w przypadku stosowania przez tych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ętu lub oprogramowania wpływającego na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odbioru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prezentowanych w Portalu,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ograniczającego lub wyłączającego publikację określonych treści z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Wszelkie uwagi, komentarze i zapytania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ązane z Portalem </w:t>
      </w:r>
      <w:hyperlink xmlns:r="http://schemas.openxmlformats.org/officeDocument/2006/relationships" r:id="docRId1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prosimy kierować na adres: biuro@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wspolnota.pl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V. PRAWA I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ĄZKI UŻYTKOWNIKA PORTALU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zobowiązuje się do korzystania z Portalu  zgodnie z obowiązującymi przepisami prawa, normami społecznymi i obyczajowymi, postanowieniami niniejszego Regulaminu oraz zasadami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łżycia społecznego w Internecie (netykieta), a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do: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popierających radykalne postawy społeczne lub głoszących takie poglądy (wszelkiego rodzaju dyskryminacja rasowa, etniczna, ze względu na płeć, wyznanie itp.);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wulgarnych lub zawierających wulgaryzmy;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powszechnie uznanych za obraźliwe i niezgodne z dobrymi obyczajami;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propagujących używanie narkotyk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ądź nie dopuszczonych do obrotu środk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odurzaj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ących, propagujących nadmierne spożywanie alkoholu, zawierających linki do stron www naruszających prawo lub dobre obyczaje, lub zawierających dane osobowe, teleadresowe lub adresy mailowe;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nierozpowszechniania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pornograficznych;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f) nieuprawiania 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łalności komercyjnej, reklamowej, promocyjnej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zobowiązuje się nie naruszać praw,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majątkowych praw autorskich, ani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óbr osób trzecich.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ponosi wyłączną odpowiedzialność za zamieszczane przez siebie w Portalu </w:t>
      </w:r>
      <w:hyperlink xmlns:r="http://schemas.openxmlformats.org/officeDocument/2006/relationships" r:id="docRId1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Materiały,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jest odpowiedzialny za ewentualne naruszenie praw lub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óbr osób trzecich oraz szkody z tego tytu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Zakazane jest dostarczanie przez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do Portalu treści o charakterze bezprawnym.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ponosi odpowiedzialność za: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sposób, w jaki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korzysta z Portalu </w:t>
      </w:r>
      <w:hyperlink xmlns:r="http://schemas.openxmlformats.org/officeDocument/2006/relationships" r:id="docRId1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za jakiekolwiek wynikłe z tego skutki;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ły, w tym komentarze, zamieszczane w Portalu </w:t>
      </w:r>
      <w:hyperlink xmlns:r="http://schemas.openxmlformats.org/officeDocument/2006/relationships" r:id="docRId1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przez Użytkownika;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szkody wynikaj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z niezgodnych z obowiązującymi przepisami prawa lub postanowieniami niniejszego Regulaminu działań Użytkownika;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informacje pobrane z Internetu,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 Portalu </w:t>
      </w:r>
      <w:hyperlink xmlns:r="http://schemas.openxmlformats.org/officeDocument/2006/relationships" r:id="docRId2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za skutki ich wykorzystania przez Użytkownika oraz za ich przydatność dla Użytkownika.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jest świadomy zagrożeń występujących w sieci Internet,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zakresie ewentualnych włamań do systemu Użytkownika, przejęć haseł przez osoby trzecie, zainfekowania systemu Użytkownika wirusami oraz mogących powstać w takich wypadkach szk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ód.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zobowiązany jest do zachowania w poufności swojego hasła do określonych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VI. ZAWIERANIE UMÓW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 rodzaje Usług bezpłatnych i odpłatnych.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bezpłatnych zostaje zawarta z chwilą wpisania przez Użytkownika w przeglądarce internetowej odpowiedniego adresu URL wybranych przez niego stron internetowych zawierających treści udostępniane w ramach danego Serwisu lub skorzystania przez niego z przekierowania do takich stron Serwisu.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Zawarcie umowy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odpłatnych następuje w momencie złożenia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 na dan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Usługę przez Użytkownika zgodnie z instrukcją. Do momentu rozpoczęcia świadczenia tej Usługi Użytkownik może dokonywać zmian w złożonym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ówieniu.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obowiązuje cena podana w momencie złożenia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ówienia, z uwzgl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ędnieniem ewentualnej aktualnie obowiązującej promocji.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Zawarcie umów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odpłatnych wymaga zarejestrowania. Utworzone w procesie rejestracji konto oraz login mogą być przypisane tylko do jednego Użytkownika, przy czym może on posiadać tylko jedno konto.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 sobie prawo do usuwania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publikacji (komentarzy, blog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artyku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sponsorowanych) bez podania przyczyny.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VII. ROZWI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ĄZANIE UMOWY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bezpłatnych niewymagających zarejestrowania ulega rozwiązaniu na skutek zaprzestania korzystania przez Użytkownika z Usługi.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płatnych, wymagających zarejestrowania, jest zawierana na czas nieokreślony i może zostać wypowiedziana przez każdą ze Stron w dowolnym czasie z zachowaniem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-miesięcznego okresu wypowiedzenia, ze skutkiem na koniec miesiąca kalendarzowego.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Wypowiedzenia dokonuje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poprzez przesłanie drugiej stronie oświadczenia o wypowiedzeniu umowy na adres e-mail: biuro@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wspolnota.pl, gdy wypowiedzenia dokonuje Użytkownik, bądź na adres e-mail podany przez Użytkownika, gdy wypowiedzenia dokonuje Wydawca.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świadczenia odpłatnej Usługi rozwiązuje się z upływem okresu, za jaki opłacona została taka Usługa.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Usuni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ęcie Konta Użytkownika nie skutkuje rozwiązaniem zawartych przez niego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żytkownikowi, będącemu konsumentem przysługuje prawo odstąpienia bez podawania przyczyny oraz bez ponoszenia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kosztó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w, z wyjątkiem koszt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ślonych poniżej, od każdej umowy o świadczenie Usług zawartej z Wydawcą, w terminie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od dnia zawarcia takiej umowy, z zastrzeżeniem ust.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Prawo do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 nie przysługuje Konsumentowi w odniesieniu do umowy (stosownie do 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ustawy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prawach konsumenta):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usług, jeżeli przedsiębiorca wykonał w pełni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usługę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zgod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konsumenta,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zosta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poinformowany przed rozpoczęciem świadczenia, że po spełnieniu świadczenia przez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przedsiębiorcę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utraci prawo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o dostarczanie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cyfrowych,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zapisane na 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śniku materialnym, jeżeli spełnianie świadczenia rozpoczęło się za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wyraźną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zgod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konsumenta przed upływem terminu do odstąpienia od umowy i po poinformowaniu go przez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przedsiębiorcę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utracie prawa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Konsument, który chce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skorzysta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prawa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umowy, powinien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poinformować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swojej decyzji 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ąpieniu od umowy w drodze jednoznacznego oświadczenia (np. pismo wysłane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poczta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faksem lub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pocztą elektroniczną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 Aby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zachowa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termin do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umowy, wystarczy, aby konsument wysłał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informacje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wykonania przys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ługującego mu prawa odstąpienia od umowy przed upływem terminu do odstąpienia od umowy. Wydawca niezwłocznie, nie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źniej niż w terminie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od dnia otrzymania oświadczenia konsumenta o odstąpieniu od Umowy, dokonuje zwrotu wszystkich dokonanych przez konsumenta płatności.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zakresie wykonywania uprawnienia do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 zawartej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odległość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Wydawca informuje,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koszty zwrotu produktu ponosi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uprawniony jest do wypowiedzenia umowy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Usług, ze skutkiem natychmiastowym i usunięcia treści zamieszczonych przez Użytkownika w przypadku ich bezprawności.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uprawniony jest do wypowiedzenia umów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i do zablokowania dostępu do konta lub usunięcia konta Użytkownika korzystającego z niego w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bezprawny. Wypowiedzenie dokonane w takiej sytuacji przez Wydawc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wywołuje skutek natychmiastowy w odniesieniu do wszystkich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zawartych przez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z Wydawcą.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VIII.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rozpocznie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odpłatnych po ich opłaceniu.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Wysoko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i sposoby wnoszenia opłaty określa Wydawca.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 mogą być realizowane za pośrednictwem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 za pośrednictwem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łatności, w zależności od ich dostępności,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dokonywane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na zasadach określonych aktualnie dla tych sposob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 przez obsługujące je podmioty, mogą dokonywać wyłącznie osoby uprawnione do posługiwania się danym instrumentem płatniczym, w oparciu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ępuje realizacja płatności za pośrednictwem ww.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ów;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daną kartą płatniczą może posługiwać się wyłącznie jej uprawniony posiadacz. Wykryte przez Systemy płatności przypadki nadużyć będą zgłaszane do właściwych organ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ścigania.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przypadku wniesienia przez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opłaty w wysokości wyższej niż określona w obowiązującym cenniku, Wydawca zwraca nadwyżkę Użytkownikowi.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IX. ODPOWIEDZIALNO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WYDAWCY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odpowiedzialno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 aktualność, dokładność, kompletność prezentowanych na stronach Portalu informacji, jak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za ich przydatność dla określonych działań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korzystanie z Portalu odbywa się wyłącznie na koszt i ryzyko Użytkownika.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udziela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gwarancji, że korzystanie z Portalu przebiegało będzie bez błęd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wad czy przerw, jak i co do tego,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dane i informacje na stronach Portalu sprostają oczekiwaniom Użytkownika co do merytorycznej zawartości, dokładności czy przydatności uzyskanych informacji, chyba że taka gwarancja została w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wyra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źny sformułowana przez Wydawcę.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odpowiedzialności za jakiekolwiek skutki wykorzystania przez Użytkownika informacji uzyskanych za pośrednictwem Portalu,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 konsekwencje podjętych na ich podstawie decyzji w zakresie zarządzania finansami, ochrony zdrowia, wychowania i edukacji dzieci, form spędzania wolnego czasu i wszelkich innych aspekt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aktywno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życiowej.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odpowiedzialności wobec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osób trzecich z tytu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szk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ód, zarówno bezpo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średnich, jak i pośrednich, w związku z wykorzystaniem danych i informacji zawartych na stronach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odpowiedzialno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 treści reklamowe zamieszczane na stronach Portalu w ramach świadczenia Usług reklamowych oraz za wynikające z tego tytułu roszczenia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odpowiedzialności,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cywilnej, karnej i administracyjnej, za korzystanie przez Użytkownika z Portalu w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sprzeczny z postanowieniami Regulaminu i/lub regulaminów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łaściwych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Jednocze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śnie Wydawca oświadcza, że: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nie zamawia wpisów, nie zleca ich przygotowywania, nie dokonuje analizy redakcyjnej czy 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autoryzacji przedpublikacyjnej, zapisuje publikacje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we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łasnej infrastrukturze technicznej i udostępnia w sieci Internet, przy czym zastrzega sobie prawo do usunięcia już dodanych publikacji,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zawieraj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zwroty lub określenia powszechnie uznawane za wulgarne oraz zwroty lub określenia powszechnie uznawane za obraźliwe lub mogące naruszać dobra osobiste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trzecich, niezgodne z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ązującym prawem oraz takie,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charakter reklamy, kryptoreklamy, product placementu,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 otrzymaniu wiarygodnego lub urzędowego zgłoszenia co do bezprawności publikowanych przez Użytkownika Komentarzy lub Wpis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trybie i na warunkach ustawy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świadczeniu usług drogą elektroniczną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lipca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łoży należytej staranności, aby korzystanie z Usług i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odbywa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 się zgodnie z Regulaminem i spełniało wszystkie wymagania określone w Regulaminie; jednocześnie Usługodawca informuje, iż mogą wystąpić problemy z dostępem do Usług,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spowodowane parametrami sprzętu, oprogramowania czy sieci niezgodnymi z wymaganiami wskazanymi w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regulaminach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ług,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informuje,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problemy techniczne, bądź ograniczenia techniczne sprzętu komputerowego, z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órego korzysta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(firewalle - blokady, niewłaściwe wersje odtwarzacza plik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multimedialnych, programy antywirusowe i inne),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ograniczyć lub uniemożliwić Użytkownikowi dostęp do Usług,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ądź wpływać na ich jakość;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zastrzega sobie prawo do ograniczenia wybranym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żytkownikom dostępu do części lub całości prezentowanych w Portalu treści (Materiał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ów), w przypadku stosowania przez tych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ętu lub oprogramowania wpływającego na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odbioru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prezentowanych w Portalu,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ograniczającego lub wyłączającego publikację określonych treści.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X.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ŁASNOŚĆ INTELEKTUALNA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oraz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w nim zawarte, w tym utwory, a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teksty, zdjęcia, grafiki, dźwięki, materiały multimedialne, znaki towarowe, bazy danych, ich wyb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 i zestawienie w Portalu </w:t>
      </w:r>
      <w:hyperlink xmlns:r="http://schemas.openxmlformats.org/officeDocument/2006/relationships" r:id="docRId2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podlegaj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ochronie przewidzianej w obowiązujących w tym zakresie przepisach prawa,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lutego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prawie autorskim i prawach pokrewnych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631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j.t. 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zm.),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lipca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ochronie baz danych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1402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zm.),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czerwca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Prawo własności przemysłowej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1410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 oraz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kwietnia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zwalczaniu nieuczciwej konkurencji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1503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j.t. 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Prawa do utworów, znaków towarowych oraz baz danych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ępnionych w Portalu przysługują Usługodawcy lub osobom trzecim. W przypadku, gdy przedmiotowe prawa przysługują osobom trzecim, Usługodawca prezentuje w Portalu </w:t>
      </w:r>
      <w:hyperlink xmlns:r="http://schemas.openxmlformats.org/officeDocument/2006/relationships" r:id="docRId2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utwory, znaki towarowe oraz bazy danych na podstawie stosownych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zawartych z tymi osobami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licencyjnych i umów o przeniesienie autorskich praw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ątkowych, lub na podstawie obowiązujących w tym zakresie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prawa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Poprzez korzystanie z utworów lub baz danych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ępnionych w Portalu </w:t>
      </w:r>
      <w:hyperlink xmlns:r="http://schemas.openxmlformats.org/officeDocument/2006/relationships" r:id="docRId2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Użytkownicy nie nabywają żadnych praw ani też nie uzyskują licencji do tych utwor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baz danych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Bez uprzedniej zgody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ługodawcy Użytkownicy mogą korzystać z Portalu </w:t>
      </w:r>
      <w:hyperlink xmlns:r="http://schemas.openxmlformats.org/officeDocument/2006/relationships" r:id="docRId2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oraz utwor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baz danych w nim zamieszczonych wy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łącznie w ramach dozwolonego użytku przewidzianego w ustawie o prawie autorskim i prawach pokrewnych oraz ustawie o ochronie baz danych.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niedopuszczalne jest: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zwielokrotnianie, modyfikowanie, blokowanie, publiczne odtworzenie i publiczne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ępnianie w sieci Internet Portalu </w:t>
      </w:r>
      <w:hyperlink xmlns:r="http://schemas.openxmlformats.org/officeDocument/2006/relationships" r:id="docRId2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jego części, lub utwor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zamieszczonych w Portalu </w:t>
      </w:r>
      <w:hyperlink xmlns:r="http://schemas.openxmlformats.org/officeDocument/2006/relationships" r:id="docRId2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lub ich 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ęści, za wyjątkiem przypadk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wskazanych w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ązujących w tym zakresie przepisach prawa;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pobieranie zawarto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baz danych i wt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órne ich wykorzystywanie w 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łości lub w istotnej - co do jakości lub ilości - części.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Zamieszczaj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 Materiały w Portalu </w:t>
      </w:r>
      <w:hyperlink xmlns:r="http://schemas.openxmlformats.org/officeDocument/2006/relationships" r:id="docRId2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Użytkownik oświadcza, że przedmiotowe Materiały są wolne od wszelkich wad fizycznych i prawnych oraz roszczeń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trzecich, oraz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posiada wszelkie uprawnienia i zgody wymagane obowiązującymi przepisami prawa,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majątkowe prawa autorskie oraz prawa do wykorzystania wizerunku, do tego, aby Materiały mogły być udostępniane w Portalu </w:t>
      </w:r>
      <w:hyperlink xmlns:r="http://schemas.openxmlformats.org/officeDocument/2006/relationships" r:id="docRId2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 nie spowoduje to naruszenia jakichkolwiek praw lub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óbr osób trzecich oraz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świadcza, że treść i forma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nie narusza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ązujących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XI. POLITYKA PRYWATNO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ługodawca informuje, iż podczas korzystania z Portalu </w:t>
      </w:r>
      <w:hyperlink xmlns:r="http://schemas.openxmlformats.org/officeDocument/2006/relationships" r:id="docRId2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komputerze Użytkownika zapisywane są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ótkie informacje tekstowe zwane "cookies" (dalej: pliki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lub stosowane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inne technologie (np. local storage). Instalacja plik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jest konieczna do prawid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łowego świadczenia Usług w Portalu </w:t>
      </w:r>
      <w:hyperlink xmlns:r="http://schemas.openxmlformats.org/officeDocument/2006/relationships" r:id="docRId3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celu dokonania personalizacji treści udostępnianych Użytkownikowi. W plikach "cookies" znajdują się informacje niezbędne do prawidłowego funkcjonowania Portalu,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tych wymagających autoryzacji.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Szczegó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 informacje na temat polityki prywatności,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używania plik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innych technologii (local storage) zawieraj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odrębne regulaminy dotyczące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oraz dokument Polityka Prywatności, dostępny dla wszystkich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 stronie https: </w:t>
      </w:r>
      <w:hyperlink xmlns:r="http://schemas.openxmlformats.org/officeDocument/2006/relationships" r:id="docRId3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/polityka-prywatno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ści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XII. DANE OSOBOWE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przypadku korzystania z niektórych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w Portalu </w:t>
      </w:r>
      <w:hyperlink xmlns:r="http://schemas.openxmlformats.org/officeDocument/2006/relationships" r:id="docRId3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Użytkownik może podać swoje dane osobowe - podanie danych osobowych jest dobrowolne, jednakże może być niezbędne do świadczenia Usługi w Portalu </w:t>
      </w:r>
      <w:hyperlink xmlns:r="http://schemas.openxmlformats.org/officeDocument/2006/relationships" r:id="docRId3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Przetwarzanie przez Usługodawcę danych osobowych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odbywa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się będzie zgodnie z obowiązującymi w tym zakresie przepisami prawa.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Administratorem danych osobowych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jest Wydawnictwo Wspólnota Mateusz Orzechowski z siedzib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Wygnan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Czemierniki, o ile 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ębny regulamin lub formularz dotyczący danej Usługi nie stanowi inaczej.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ługodawca przetwarzać będzie dane osobowe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celu wykonania danej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i w zakresie niezbędnym do jej wykonania. Przetwarzanie danych osobowych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innym celu 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wskazany w zdaniu poprzednim odbywać się będzie wyłącznie w przypadku istnienia stosownej podstawy prawnej do takiego przetwarzania, a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w tym zakresie określa polityka prywatności opublikowana na stronie </w:t>
      </w:r>
      <w:hyperlink xmlns:r="http://schemas.openxmlformats.org/officeDocument/2006/relationships" r:id="docRId3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/polityka-prywatno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ści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żdemu Użytkownikowi przysługuje prawo dostępu do danych, prawo sprostowania danych, prawo ograniczenia przetwarzania, prawo usunięcia danych, wyrażenie sprzeciwu wobec przetwarzania, a także prawo złożenia skargi do organu nadzorczego ochrony danych osobowych - Prezesa Urzędu Ochrony Danych Osobowych. Pozostałe informacje dotyczące przetwarzania danych osobowych Użytkownika przez Usługodawcę opisuje Polityka Ochrony Prywatności,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ępna jest dla wszystkich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 stronie </w:t>
      </w:r>
      <w:hyperlink xmlns:r="http://schemas.openxmlformats.org/officeDocument/2006/relationships" r:id="docRId3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/polityka-prywatno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ści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XIII. TRYB POST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ĘPOWANIA REKLAMACYJNEGO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żdemu Użytkownikowi Portalu </w:t>
      </w:r>
      <w:hyperlink xmlns:r="http://schemas.openxmlformats.org/officeDocument/2006/relationships" r:id="docRId3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przysługuje prawo do złożenia reklamacji w sprawach związanych z funkcjonowaniem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Reklamacje 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składać drogą elektroniczną na adres: biuro@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wspolnota.pl lub listownie na adres: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Orzechowski, Wygnanów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21-306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Czemierniki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rozpatrzy reklamacj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 terminie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od dnia jej otrzymania.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Odpowied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 na reklamację zostanie przesłana do Użytkownika na adres podany przez Użytkownika w reklamacji.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 sobie prawo do wyd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łużenia terminu podanego w pkt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powyżej - o nie więcej niż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- w przypadku, gdy rozpoznanie reklamacji wymaga nietypowych,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łań i ustaleń lub napotka przeszkody niezależne i niezawinione od Wydawcy (awarie sprzętu, sieci internetowej itp). Wydawca ponadto zastrzega, że rozpatrzenie reklamacji może wymagać uzyskania od Użytkownika dodatkowych wyjaśnień - czas udzielania wyjaśnień przez Użytkownika.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będący konsumentem ma możliwość skorzystania z pozasądowego sposobu rozstrzygania spor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przed 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łym Polubownym Sądem Konsumenckim przy Wojew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ódzkim Inspektorze Inspekcji Handlowej. Informacje o procedurze oraz wykaz podmiotów uprawnionych do rozstrzygania sporów konsumenckich znajduj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się pod następującym adresem: </w:t>
      </w:r>
      <w:hyperlink xmlns:r="http://schemas.openxmlformats.org/officeDocument/2006/relationships" r:id="docRId3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https://www.uokik.gov.pl/pozasadowe_rozwiazywanie_sporow_konsumenckich.php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XIV. POSTANOWIENIA 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ŃCOWE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Prawem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łaściwym do stosunk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prawnych, wynikaj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z korzystania przez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Portalu </w:t>
      </w:r>
      <w:hyperlink xmlns:r="http://schemas.openxmlformats.org/officeDocument/2006/relationships" r:id="docRId3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jest prawo polskie.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Spory pomi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ędzy Wydawcą a konsumentem dotyczące świadczenia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mogą być zakończone polubownie w drodze postępowania przed sądem polubownym na zasadach określonych w regulaminie tego sądu, np. przed stałymi polubownymi sądami konsumenckimi przy wojew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ódzkich inspektorach inspekcji handlowej, o których mowa w 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ustawy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grudnia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Inspekcji Handlowej (t.j. Dz. U. 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1219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), na zasadach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ślonych w rozporządzeniu Ministra Sprawiedliwości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września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w sprawie określenia regulaminu organizacji i działania stałych polubownych sąd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konsumenckich (Dz.U. 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1214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Sprawa sporna pomi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ędzy Wydawcą a konsumentem może być rozpatrywana przez sąd polubowny tylko po zakończeniu postępowania reklamacyjnego i w przypadku, jeżeli obie strony sporu wyrażą na to zgodę. W pozostałych wypadkach ewentualne spory zostają poddane sądom właściwym, zgodnie z postanowieniami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Kodeksu post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ępowania cywilnego.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zastrze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żeniem zdania następnego, Wydawca zastrzega sobie, w zakresie w jakim dopuszczalne jest to zgodnie z obowiązującymi przepisami, prawo do dokonywania zmian i modyfikacji niniejszego Regulaminu z istotnych przyczyn związanych z technicznym, bądź merytorycznym aspektem funkcjonowania Portalu,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przypadku zmian w obowiązujących przepisach prawa lub zmian w powszechnie stosowanych technologiach informatycznych.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Zmiany Regulaminu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komunikowane Użytkownikom w Portalu </w:t>
      </w:r>
      <w:hyperlink xmlns:r="http://schemas.openxmlformats.org/officeDocument/2006/relationships" r:id="docRId3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stronie internetowej pod adresem </w:t>
      </w:r>
      <w:hyperlink xmlns:r="http://schemas.openxmlformats.org/officeDocument/2006/relationships" r:id="docRId4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www.lubartow.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 ostatniej aktualizacji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25.03.2024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lubartow.24wspolnota.pl/" Id="docRId7" Type="http://schemas.openxmlformats.org/officeDocument/2006/relationships/hyperlink" /><Relationship TargetMode="External" Target="http://www.lubartow.24wspolnota.pl/" Id="docRId14" Type="http://schemas.openxmlformats.org/officeDocument/2006/relationships/hyperlink" /><Relationship TargetMode="External" Target="http://www.lubartow.24wspolnota.pl/polityka-prywatno&#347;ci" Id="docRId34" Type="http://schemas.openxmlformats.org/officeDocument/2006/relationships/hyperlink" /><Relationship TargetMode="External" Target="http://www.lubartow.24wspolnota.pl/" Id="docRId22" Type="http://schemas.openxmlformats.org/officeDocument/2006/relationships/hyperlink" /><Relationship TargetMode="External" Target="http://www.lubartow.24wspolnota.pl/" Id="docRId9" Type="http://schemas.openxmlformats.org/officeDocument/2006/relationships/hyperlink" /><Relationship TargetMode="External" Target="http://www.lubartow.24wspolnota.pl/" Id="docRId0" Type="http://schemas.openxmlformats.org/officeDocument/2006/relationships/hyperlink" /><Relationship TargetMode="External" Target="http://www.lubartow.24wspolnota.pl/" Id="docRId12" Type="http://schemas.openxmlformats.org/officeDocument/2006/relationships/hyperlink" /><Relationship TargetMode="External" Target="http://www.lubartow.24wspolnota.pl/" Id="docRId21" Type="http://schemas.openxmlformats.org/officeDocument/2006/relationships/hyperlink" /><Relationship TargetMode="External" Target="http://www.lubartow.24wspolnota.pl/" Id="docRId29" Type="http://schemas.openxmlformats.org/officeDocument/2006/relationships/hyperlink" /><Relationship TargetMode="External" Target="http://www.lubartow.24wspolnota.pl/" Id="docRId36" Type="http://schemas.openxmlformats.org/officeDocument/2006/relationships/hyperlink" /><Relationship Target="numbering.xml" Id="docRId41" Type="http://schemas.openxmlformats.org/officeDocument/2006/relationships/numbering" /><Relationship TargetMode="External" Target="http://www.lubartow.24wspolnota.pl/" Id="docRId8" Type="http://schemas.openxmlformats.org/officeDocument/2006/relationships/hyperlink" /><Relationship TargetMode="External" Target="http://www.lubartow.24wspolnota.pl/" Id="docRId13" Type="http://schemas.openxmlformats.org/officeDocument/2006/relationships/hyperlink" /><Relationship TargetMode="External" Target="http://www.lubartow.24wspolnota.pl/" Id="docRId20" Type="http://schemas.openxmlformats.org/officeDocument/2006/relationships/hyperlink" /><Relationship TargetMode="External" Target="http://www.lubartow.24wspolnota.pl/" Id="docRId28" Type="http://schemas.openxmlformats.org/officeDocument/2006/relationships/hyperlink" /><Relationship TargetMode="External" Target="http://www.lubartow.24wspolnota.pl/" Id="docRId3" Type="http://schemas.openxmlformats.org/officeDocument/2006/relationships/hyperlink" /><Relationship TargetMode="External" Target="https://www.uokik.gov.pl/pozasadowe_rozwiazywanie_sporow_konsumenckich.php" Id="docRId37" Type="http://schemas.openxmlformats.org/officeDocument/2006/relationships/hyperlink" /><Relationship TargetMode="External" Target="http://www.lubartow.24wspolnota.pl/" Id="docRId40" Type="http://schemas.openxmlformats.org/officeDocument/2006/relationships/hyperlink" /><Relationship TargetMode="External" Target="http://www.lubartow.24wspolnota.pl/" Id="docRId10" Type="http://schemas.openxmlformats.org/officeDocument/2006/relationships/hyperlink" /><Relationship TargetMode="External" Target="http://www.lubartow.24wspolnota.pl/" Id="docRId18" Type="http://schemas.openxmlformats.org/officeDocument/2006/relationships/hyperlink" /><Relationship TargetMode="External" Target="http://www.lubartow.24wspolnota.pl/" Id="docRId2" Type="http://schemas.openxmlformats.org/officeDocument/2006/relationships/hyperlink" /><Relationship TargetMode="External" Target="http://www.lubartow.24wspolnota.pl/" Id="docRId27" Type="http://schemas.openxmlformats.org/officeDocument/2006/relationships/hyperlink" /><Relationship TargetMode="External" Target="http://www.lubartow.24wspolnota.pl/" Id="docRId30" Type="http://schemas.openxmlformats.org/officeDocument/2006/relationships/hyperlink" /><Relationship TargetMode="External" Target="http://www.lubartow.24wspolnota.pl/" Id="docRId38" Type="http://schemas.openxmlformats.org/officeDocument/2006/relationships/hyperlink" /><Relationship TargetMode="External" Target="http://www.lubartow.24wspolnota.pl/" Id="docRId11" Type="http://schemas.openxmlformats.org/officeDocument/2006/relationships/hyperlink" /><Relationship TargetMode="External" Target="http://www.lubartow.24wspolnota.pl/" Id="docRId19" Type="http://schemas.openxmlformats.org/officeDocument/2006/relationships/hyperlink" /><Relationship TargetMode="External" Target="http://www.lubartow.24wspolnota.pl/" Id="docRId26" Type="http://schemas.openxmlformats.org/officeDocument/2006/relationships/hyperlink" /><Relationship TargetMode="External" Target="http://www.lubartow.24wspolnota.pl/polityka-prywatno&#347;ci" Id="docRId31" Type="http://schemas.openxmlformats.org/officeDocument/2006/relationships/hyperlink" /><Relationship TargetMode="External" Target="http://www.lubartow.24wspolnota.pl/" Id="docRId39" Type="http://schemas.openxmlformats.org/officeDocument/2006/relationships/hyperlink" /><Relationship Target="styles.xml" Id="docRId42" Type="http://schemas.openxmlformats.org/officeDocument/2006/relationships/styles" /><Relationship TargetMode="External" Target="http://www.lubartow.24wspolnota.pl/" Id="docRId5" Type="http://schemas.openxmlformats.org/officeDocument/2006/relationships/hyperlink" /><Relationship TargetMode="External" Target="http://www.lubartow.24wspolnota.pl/" Id="docRId16" Type="http://schemas.openxmlformats.org/officeDocument/2006/relationships/hyperlink" /><Relationship TargetMode="External" Target="http://www.lubartow.24wspolnota.pl/" Id="docRId25" Type="http://schemas.openxmlformats.org/officeDocument/2006/relationships/hyperlink" /><Relationship TargetMode="External" Target="http://www.lubartow.24wspolnota.pl/" Id="docRId32" Type="http://schemas.openxmlformats.org/officeDocument/2006/relationships/hyperlink" /><Relationship TargetMode="External" Target="http://www.lubartow.24wspolnota.pl/" Id="docRId4" Type="http://schemas.openxmlformats.org/officeDocument/2006/relationships/hyperlink" /><Relationship TargetMode="External" Target="http://www.lubartow.24wspolnota.pl/" Id="docRId17" Type="http://schemas.openxmlformats.org/officeDocument/2006/relationships/hyperlink" /><Relationship TargetMode="External" Target="http://www.lubartow.24wspolnota.pl/" Id="docRId24" Type="http://schemas.openxmlformats.org/officeDocument/2006/relationships/hyperlink" /><Relationship TargetMode="External" Target="http://www.lubartow.24wspolnota.pl/" Id="docRId33" Type="http://schemas.openxmlformats.org/officeDocument/2006/relationships/hyperlink" /><Relationship TargetMode="External" Target="http://www.lubartow.24wspolnota.pl/" Id="docRId23" Type="http://schemas.openxmlformats.org/officeDocument/2006/relationships/hyperlink" /><Relationship TargetMode="External" Target="http://www.lubartow.24wspolnota.pl/" Id="docRId6" Type="http://schemas.openxmlformats.org/officeDocument/2006/relationships/hyperlink" /><Relationship TargetMode="External" Target="http://www.lubartow.24wspolnota.pl/" Id="docRId1" Type="http://schemas.openxmlformats.org/officeDocument/2006/relationships/hyperlink" /><Relationship TargetMode="External" Target="http://www.lubartow.24wspolnota.pl/" Id="docRId15" Type="http://schemas.openxmlformats.org/officeDocument/2006/relationships/hyperlink" /><Relationship TargetMode="External" Target="http://www.lubartow.24wspolnota.pl/polityka-prywatno&#347;ci" Id="docRId35" Type="http://schemas.openxmlformats.org/officeDocument/2006/relationships/hyperlink" /></Relationships>
</file>