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21081" w14:textId="6AD10FA8" w:rsidR="0068516E" w:rsidRDefault="0068516E" w:rsidP="006C3935">
      <w:pPr>
        <w:spacing w:after="0" w:line="240" w:lineRule="auto"/>
        <w:jc w:val="center"/>
        <w:rPr>
          <w:rFonts w:ascii="Arial Narrow" w:eastAsia="Times New Roman" w:hAnsi="Arial Narrow" w:cs="Times New Roman"/>
          <w:sz w:val="24"/>
          <w:szCs w:val="24"/>
        </w:rPr>
      </w:pPr>
      <w:r>
        <w:rPr>
          <w:rFonts w:ascii="Arial Narrow" w:eastAsia="Times New Roman" w:hAnsi="Arial Narrow" w:cs="Times New Roman"/>
          <w:noProof/>
          <w:sz w:val="24"/>
          <w:szCs w:val="24"/>
        </w:rPr>
        <w:drawing>
          <wp:anchor distT="0" distB="0" distL="114300" distR="114300" simplePos="0" relativeHeight="251658240" behindDoc="0" locked="0" layoutInCell="1" allowOverlap="1" wp14:anchorId="4EA5DD32" wp14:editId="0E88073E">
            <wp:simplePos x="0" y="0"/>
            <wp:positionH relativeFrom="column">
              <wp:posOffset>4295140</wp:posOffset>
            </wp:positionH>
            <wp:positionV relativeFrom="paragraph">
              <wp:posOffset>-755650</wp:posOffset>
            </wp:positionV>
            <wp:extent cx="1562083" cy="1309413"/>
            <wp:effectExtent l="0" t="0" r="0" b="5080"/>
            <wp:wrapNone/>
            <wp:docPr id="2126326903" name="Picture 2"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326903" name="Picture 2" descr="Map&#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62083" cy="130941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4C69516A" wp14:editId="69DE419D">
            <wp:simplePos x="0" y="0"/>
            <wp:positionH relativeFrom="column">
              <wp:posOffset>47956</wp:posOffset>
            </wp:positionH>
            <wp:positionV relativeFrom="paragraph">
              <wp:posOffset>-749300</wp:posOffset>
            </wp:positionV>
            <wp:extent cx="1899450" cy="1137582"/>
            <wp:effectExtent l="0" t="0" r="5715" b="5715"/>
            <wp:wrapNone/>
            <wp:docPr id="5" name="Picture 4" descr="A logo of the state of louisiana&#10;&#10;Description automatically generated">
              <a:extLst xmlns:a="http://schemas.openxmlformats.org/drawingml/2006/main">
                <a:ext uri="{FF2B5EF4-FFF2-40B4-BE49-F238E27FC236}">
                  <a16:creationId xmlns:a16="http://schemas.microsoft.com/office/drawing/2014/main" id="{5681D631-C719-F31B-1090-017E1C189C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logo of the state of louisiana&#10;&#10;Description automatically generated">
                      <a:extLst>
                        <a:ext uri="{FF2B5EF4-FFF2-40B4-BE49-F238E27FC236}">
                          <a16:creationId xmlns:a16="http://schemas.microsoft.com/office/drawing/2014/main" id="{5681D631-C719-F31B-1090-017E1C189CD1}"/>
                        </a:ext>
                      </a:extLst>
                    </pic:cNvPr>
                    <pic:cNvPicPr>
                      <a:picLocks noChangeAspect="1"/>
                    </pic:cNvPicPr>
                  </pic:nvPicPr>
                  <pic:blipFill rotWithShape="1">
                    <a:blip r:embed="rId5" cstate="print">
                      <a:extLst>
                        <a:ext uri="{28A0092B-C50C-407E-A947-70E740481C1C}">
                          <a14:useLocalDpi xmlns:a14="http://schemas.microsoft.com/office/drawing/2010/main" val="0"/>
                        </a:ext>
                      </a:extLst>
                    </a:blip>
                    <a:srcRect l="20668" t="18936" r="21463" b="19449"/>
                    <a:stretch/>
                  </pic:blipFill>
                  <pic:spPr>
                    <a:xfrm>
                      <a:off x="0" y="0"/>
                      <a:ext cx="1899450" cy="1137582"/>
                    </a:xfrm>
                    <a:prstGeom prst="rect">
                      <a:avLst/>
                    </a:prstGeom>
                  </pic:spPr>
                </pic:pic>
              </a:graphicData>
            </a:graphic>
          </wp:anchor>
        </w:drawing>
      </w:r>
    </w:p>
    <w:p w14:paraId="614BC6A4" w14:textId="683A5B75" w:rsidR="006C3935" w:rsidRDefault="0068516E" w:rsidP="006C3935">
      <w:pPr>
        <w:spacing w:after="0" w:line="240" w:lineRule="auto"/>
        <w:jc w:val="center"/>
        <w:rPr>
          <w:rFonts w:ascii="Arial Narrow" w:eastAsia="Times New Roman" w:hAnsi="Arial Narrow" w:cs="Times New Roman"/>
          <w:sz w:val="24"/>
          <w:szCs w:val="24"/>
        </w:rPr>
      </w:pPr>
      <w:r>
        <w:rPr>
          <w:rFonts w:ascii="Arial Narrow" w:eastAsia="Times New Roman" w:hAnsi="Arial Narrow" w:cs="Times New Roman"/>
          <w:sz w:val="24"/>
          <w:szCs w:val="24"/>
        </w:rPr>
        <w:t xml:space="preserve">   </w:t>
      </w:r>
      <w:r w:rsidR="00D83052">
        <w:rPr>
          <w:rFonts w:ascii="Arial Narrow" w:eastAsia="Times New Roman" w:hAnsi="Arial Narrow" w:cs="Times New Roman"/>
          <w:sz w:val="24"/>
          <w:szCs w:val="24"/>
        </w:rPr>
        <w:t xml:space="preserve"> </w:t>
      </w:r>
      <w:r w:rsidR="006C3935">
        <w:rPr>
          <w:rFonts w:ascii="Times New Roman" w:eastAsia="Times New Roman" w:hAnsi="Times New Roman" w:cs="Times New Roman"/>
          <w:sz w:val="24"/>
          <w:szCs w:val="24"/>
        </w:rPr>
        <w:br/>
      </w:r>
      <w:r w:rsidR="006C3935">
        <w:rPr>
          <w:rFonts w:ascii="Arial Narrow" w:eastAsia="Times New Roman" w:hAnsi="Arial Narrow" w:cs="Times New Roman"/>
          <w:sz w:val="24"/>
          <w:szCs w:val="24"/>
        </w:rPr>
        <w:t>_____________________________________________________________________________________</w:t>
      </w:r>
    </w:p>
    <w:p w14:paraId="6AFAC7A5" w14:textId="0919B2AB" w:rsidR="00F60355" w:rsidRPr="00093CFF" w:rsidRDefault="006C3935" w:rsidP="006C3935">
      <w:pPr>
        <w:spacing w:after="0" w:line="240" w:lineRule="auto"/>
        <w:rPr>
          <w:rFonts w:ascii="Arial Narrow" w:eastAsia="Times New Roman" w:hAnsi="Arial Narrow" w:cs="Times New Roman"/>
          <w:b/>
          <w:sz w:val="24"/>
          <w:szCs w:val="24"/>
        </w:rPr>
      </w:pPr>
      <w:r>
        <w:rPr>
          <w:rFonts w:ascii="Arial Narrow" w:eastAsia="Times New Roman" w:hAnsi="Arial Narrow" w:cs="Times New Roman"/>
          <w:sz w:val="24"/>
          <w:szCs w:val="24"/>
        </w:rPr>
        <w:t xml:space="preserve">   </w:t>
      </w:r>
      <w:r w:rsidRPr="00093CFF">
        <w:rPr>
          <w:rFonts w:ascii="Arial Narrow" w:eastAsia="Times New Roman" w:hAnsi="Arial Narrow" w:cs="Times New Roman"/>
          <w:b/>
          <w:sz w:val="24"/>
          <w:szCs w:val="24"/>
        </w:rPr>
        <w:t>202</w:t>
      </w:r>
      <w:r w:rsidR="00D83052">
        <w:rPr>
          <w:rFonts w:ascii="Arial Narrow" w:eastAsia="Times New Roman" w:hAnsi="Arial Narrow" w:cs="Times New Roman"/>
          <w:b/>
          <w:sz w:val="24"/>
          <w:szCs w:val="24"/>
        </w:rPr>
        <w:t>6</w:t>
      </w:r>
      <w:r w:rsidRPr="00093CFF">
        <w:rPr>
          <w:rFonts w:ascii="Arial Narrow" w:eastAsia="Times New Roman" w:hAnsi="Arial Narrow" w:cs="Times New Roman"/>
          <w:b/>
          <w:sz w:val="24"/>
          <w:szCs w:val="24"/>
        </w:rPr>
        <w:t xml:space="preserve"> Symposium</w:t>
      </w:r>
      <w:r w:rsidR="0068516E">
        <w:rPr>
          <w:rFonts w:ascii="Arial Narrow" w:eastAsia="Times New Roman" w:hAnsi="Arial Narrow" w:cs="Times New Roman"/>
          <w:b/>
          <w:sz w:val="24"/>
          <w:szCs w:val="24"/>
        </w:rPr>
        <w:t xml:space="preserve">         </w:t>
      </w:r>
      <w:r w:rsidRPr="00093CFF">
        <w:rPr>
          <w:rFonts w:ascii="Arial Narrow" w:eastAsia="Times New Roman" w:hAnsi="Arial Narrow" w:cs="Times New Roman"/>
          <w:b/>
          <w:sz w:val="24"/>
          <w:szCs w:val="24"/>
        </w:rPr>
        <w:tab/>
        <w:t xml:space="preserve">  April 2</w:t>
      </w:r>
      <w:r w:rsidR="00D83052">
        <w:rPr>
          <w:rFonts w:ascii="Arial Narrow" w:eastAsia="Times New Roman" w:hAnsi="Arial Narrow" w:cs="Times New Roman"/>
          <w:b/>
          <w:sz w:val="24"/>
          <w:szCs w:val="24"/>
        </w:rPr>
        <w:t>7</w:t>
      </w:r>
      <w:r w:rsidRPr="00093CFF">
        <w:rPr>
          <w:rFonts w:ascii="Arial Narrow" w:eastAsia="Times New Roman" w:hAnsi="Arial Narrow" w:cs="Times New Roman"/>
          <w:b/>
          <w:sz w:val="24"/>
          <w:szCs w:val="24"/>
        </w:rPr>
        <w:t>-2</w:t>
      </w:r>
      <w:r w:rsidR="00D83052">
        <w:rPr>
          <w:rFonts w:ascii="Arial Narrow" w:eastAsia="Times New Roman" w:hAnsi="Arial Narrow" w:cs="Times New Roman"/>
          <w:b/>
          <w:sz w:val="24"/>
          <w:szCs w:val="24"/>
        </w:rPr>
        <w:t>9</w:t>
      </w:r>
      <w:r w:rsidRPr="00093CFF">
        <w:rPr>
          <w:rFonts w:ascii="Arial Narrow" w:eastAsia="Times New Roman" w:hAnsi="Arial Narrow" w:cs="Times New Roman"/>
          <w:b/>
          <w:sz w:val="24"/>
          <w:szCs w:val="24"/>
        </w:rPr>
        <w:t>, 2025</w:t>
      </w:r>
      <w:r w:rsidR="00093CFF">
        <w:rPr>
          <w:rFonts w:ascii="Arial Narrow" w:eastAsia="Times New Roman" w:hAnsi="Arial Narrow" w:cs="Times New Roman"/>
          <w:b/>
          <w:sz w:val="24"/>
          <w:szCs w:val="24"/>
        </w:rPr>
        <w:t xml:space="preserve">        </w:t>
      </w:r>
      <w:r w:rsidR="00D83052" w:rsidRPr="0068516E">
        <w:rPr>
          <w:rFonts w:ascii="Arial Narrow" w:eastAsia="Times New Roman" w:hAnsi="Arial Narrow" w:cs="Times New Roman"/>
          <w:b/>
          <w:i/>
          <w:iCs/>
          <w:sz w:val="24"/>
          <w:szCs w:val="24"/>
        </w:rPr>
        <w:t xml:space="preserve">Live! </w:t>
      </w:r>
      <w:r w:rsidRPr="0068516E">
        <w:rPr>
          <w:rFonts w:ascii="Arial Narrow" w:eastAsia="Times New Roman" w:hAnsi="Arial Narrow" w:cs="Times New Roman"/>
          <w:b/>
          <w:i/>
          <w:iCs/>
          <w:sz w:val="24"/>
          <w:szCs w:val="24"/>
        </w:rPr>
        <w:t xml:space="preserve"> Casino &amp; Resort</w:t>
      </w:r>
      <w:r w:rsidRPr="00093CFF">
        <w:rPr>
          <w:rFonts w:ascii="Arial Narrow" w:eastAsia="Times New Roman" w:hAnsi="Arial Narrow" w:cs="Times New Roman"/>
          <w:b/>
          <w:sz w:val="24"/>
          <w:szCs w:val="24"/>
        </w:rPr>
        <w:t xml:space="preserve">     </w:t>
      </w:r>
      <w:r w:rsidR="00D83052">
        <w:rPr>
          <w:rFonts w:ascii="Arial Narrow" w:eastAsia="Times New Roman" w:hAnsi="Arial Narrow" w:cs="Times New Roman"/>
          <w:b/>
          <w:sz w:val="24"/>
          <w:szCs w:val="24"/>
        </w:rPr>
        <w:t xml:space="preserve">Bossier City </w:t>
      </w:r>
      <w:r w:rsidRPr="00093CFF">
        <w:rPr>
          <w:rFonts w:ascii="Arial Narrow" w:eastAsia="Times New Roman" w:hAnsi="Arial Narrow" w:cs="Times New Roman"/>
          <w:b/>
          <w:sz w:val="24"/>
          <w:szCs w:val="24"/>
        </w:rPr>
        <w:t>, LA</w:t>
      </w:r>
    </w:p>
    <w:p w14:paraId="31C9F376" w14:textId="77777777" w:rsidR="00F60355" w:rsidRPr="006C3935" w:rsidRDefault="00F60355" w:rsidP="00F60355">
      <w:pPr>
        <w:spacing w:after="0" w:line="240" w:lineRule="auto"/>
        <w:rPr>
          <w:rFonts w:ascii="Arial Narrow" w:eastAsia="Times New Roman" w:hAnsi="Arial Narrow" w:cs="Times New Roman"/>
          <w:sz w:val="24"/>
          <w:szCs w:val="24"/>
        </w:rPr>
      </w:pPr>
    </w:p>
    <w:p w14:paraId="306FD9DA" w14:textId="77777777" w:rsidR="00991744" w:rsidRPr="00093CFF" w:rsidRDefault="00991744" w:rsidP="00991744">
      <w:pPr>
        <w:spacing w:before="100" w:beforeAutospacing="1" w:after="100" w:afterAutospacing="1" w:line="240" w:lineRule="auto"/>
        <w:rPr>
          <w:rFonts w:ascii="Arial Narrow" w:eastAsia="Times New Roman" w:hAnsi="Arial Narrow" w:cs="Times New Roman"/>
          <w:szCs w:val="24"/>
        </w:rPr>
      </w:pPr>
      <w:r w:rsidRPr="00093CFF">
        <w:rPr>
          <w:rFonts w:ascii="Arial Narrow" w:eastAsia="Times New Roman" w:hAnsi="Arial Narrow" w:cs="Times New Roman"/>
          <w:szCs w:val="24"/>
        </w:rPr>
        <w:t>[Insert Date]</w:t>
      </w:r>
    </w:p>
    <w:p w14:paraId="4E055BE8" w14:textId="77777777" w:rsidR="00991744" w:rsidRPr="0068516E" w:rsidRDefault="00991744" w:rsidP="00991744">
      <w:pPr>
        <w:spacing w:before="100" w:beforeAutospacing="1" w:after="100" w:afterAutospacing="1" w:line="240" w:lineRule="auto"/>
        <w:rPr>
          <w:rFonts w:ascii="Arial Narrow" w:eastAsia="Times New Roman" w:hAnsi="Arial Narrow" w:cs="Times New Roman"/>
          <w:sz w:val="24"/>
          <w:szCs w:val="24"/>
        </w:rPr>
      </w:pPr>
      <w:r w:rsidRPr="0068516E">
        <w:rPr>
          <w:rFonts w:ascii="Arial Narrow" w:eastAsia="Times New Roman" w:hAnsi="Arial Narrow" w:cs="Times New Roman"/>
          <w:sz w:val="24"/>
          <w:szCs w:val="24"/>
        </w:rPr>
        <w:t>Dear Chief,</w:t>
      </w:r>
    </w:p>
    <w:p w14:paraId="0CD8BA6E" w14:textId="405A78EF" w:rsidR="00991744" w:rsidRPr="006C3935" w:rsidRDefault="006C3935" w:rsidP="0068516E">
      <w:pPr>
        <w:spacing w:before="100" w:beforeAutospacing="1" w:after="100" w:afterAutospacing="1"/>
        <w:rPr>
          <w:rFonts w:ascii="Arial Narrow" w:eastAsia="Times New Roman" w:hAnsi="Arial Narrow" w:cs="Times New Roman"/>
          <w:sz w:val="24"/>
          <w:szCs w:val="24"/>
        </w:rPr>
      </w:pPr>
      <w:r w:rsidRPr="0068516E">
        <w:rPr>
          <w:rFonts w:ascii="Arial Narrow" w:hAnsi="Arial Narrow"/>
          <w:sz w:val="24"/>
          <w:szCs w:val="24"/>
          <w:shd w:val="clear" w:color="auto" w:fill="FFFFFF"/>
        </w:rPr>
        <w:t xml:space="preserve">I am writing to formally request approval to attend the upcoming </w:t>
      </w:r>
      <w:r w:rsidR="00093CFF" w:rsidRPr="0068516E">
        <w:rPr>
          <w:rFonts w:ascii="Arial Narrow" w:hAnsi="Arial Narrow"/>
          <w:sz w:val="24"/>
          <w:szCs w:val="24"/>
          <w:shd w:val="clear" w:color="auto" w:fill="FFFFFF"/>
        </w:rPr>
        <w:t>202</w:t>
      </w:r>
      <w:r w:rsidR="00D83052" w:rsidRPr="0068516E">
        <w:rPr>
          <w:rFonts w:ascii="Arial Narrow" w:hAnsi="Arial Narrow"/>
          <w:sz w:val="24"/>
          <w:szCs w:val="24"/>
          <w:shd w:val="clear" w:color="auto" w:fill="FFFFFF"/>
        </w:rPr>
        <w:t>6</w:t>
      </w:r>
      <w:r w:rsidR="00093CFF" w:rsidRPr="0068516E">
        <w:rPr>
          <w:rFonts w:ascii="Arial Narrow" w:hAnsi="Arial Narrow"/>
          <w:sz w:val="24"/>
          <w:szCs w:val="24"/>
          <w:shd w:val="clear" w:color="auto" w:fill="FFFFFF"/>
        </w:rPr>
        <w:t xml:space="preserve"> APCO/NENA Symposium</w:t>
      </w:r>
      <w:r w:rsidRPr="0068516E">
        <w:rPr>
          <w:rFonts w:ascii="Arial Narrow" w:hAnsi="Arial Narrow"/>
          <w:sz w:val="24"/>
          <w:szCs w:val="24"/>
          <w:shd w:val="clear" w:color="auto" w:fill="FFFFFF"/>
        </w:rPr>
        <w:t xml:space="preserve"> scheduled for </w:t>
      </w:r>
      <w:r w:rsidR="002E1A77" w:rsidRPr="0068516E">
        <w:rPr>
          <w:rFonts w:ascii="Arial Narrow" w:hAnsi="Arial Narrow"/>
          <w:sz w:val="24"/>
          <w:szCs w:val="24"/>
          <w:shd w:val="clear" w:color="auto" w:fill="FFFFFF"/>
        </w:rPr>
        <w:br/>
      </w:r>
      <w:r w:rsidR="00093CFF" w:rsidRPr="0068516E">
        <w:rPr>
          <w:rFonts w:ascii="Arial Narrow" w:hAnsi="Arial Narrow"/>
          <w:sz w:val="24"/>
          <w:szCs w:val="24"/>
          <w:shd w:val="clear" w:color="auto" w:fill="FFFFFF"/>
        </w:rPr>
        <w:t>April 2</w:t>
      </w:r>
      <w:r w:rsidR="00D83052" w:rsidRPr="0068516E">
        <w:rPr>
          <w:rFonts w:ascii="Arial Narrow" w:hAnsi="Arial Narrow"/>
          <w:sz w:val="24"/>
          <w:szCs w:val="24"/>
          <w:shd w:val="clear" w:color="auto" w:fill="FFFFFF"/>
        </w:rPr>
        <w:t>7</w:t>
      </w:r>
      <w:r w:rsidR="00093CFF" w:rsidRPr="0068516E">
        <w:rPr>
          <w:rFonts w:ascii="Arial Narrow" w:hAnsi="Arial Narrow"/>
          <w:sz w:val="24"/>
          <w:szCs w:val="24"/>
          <w:shd w:val="clear" w:color="auto" w:fill="FFFFFF"/>
        </w:rPr>
        <w:t>-2</w:t>
      </w:r>
      <w:r w:rsidR="00D83052" w:rsidRPr="0068516E">
        <w:rPr>
          <w:rFonts w:ascii="Arial Narrow" w:hAnsi="Arial Narrow"/>
          <w:sz w:val="24"/>
          <w:szCs w:val="24"/>
          <w:shd w:val="clear" w:color="auto" w:fill="FFFFFF"/>
        </w:rPr>
        <w:t>9</w:t>
      </w:r>
      <w:r w:rsidR="00093CFF" w:rsidRPr="0068516E">
        <w:rPr>
          <w:rFonts w:ascii="Arial Narrow" w:hAnsi="Arial Narrow"/>
          <w:sz w:val="24"/>
          <w:szCs w:val="24"/>
          <w:shd w:val="clear" w:color="auto" w:fill="FFFFFF"/>
        </w:rPr>
        <w:t>, 202</w:t>
      </w:r>
      <w:r w:rsidR="00D83052" w:rsidRPr="0068516E">
        <w:rPr>
          <w:rFonts w:ascii="Arial Narrow" w:hAnsi="Arial Narrow"/>
          <w:sz w:val="24"/>
          <w:szCs w:val="24"/>
          <w:shd w:val="clear" w:color="auto" w:fill="FFFFFF"/>
        </w:rPr>
        <w:t>6</w:t>
      </w:r>
      <w:r w:rsidR="00093CFF" w:rsidRPr="0068516E">
        <w:rPr>
          <w:rFonts w:ascii="Arial Narrow" w:hAnsi="Arial Narrow"/>
          <w:sz w:val="24"/>
          <w:szCs w:val="24"/>
          <w:shd w:val="clear" w:color="auto" w:fill="FFFFFF"/>
        </w:rPr>
        <w:t xml:space="preserve"> in </w:t>
      </w:r>
      <w:r w:rsidR="00D83052" w:rsidRPr="0068516E">
        <w:rPr>
          <w:rFonts w:ascii="Arial Narrow" w:hAnsi="Arial Narrow"/>
          <w:sz w:val="24"/>
          <w:szCs w:val="24"/>
          <w:shd w:val="clear" w:color="auto" w:fill="FFFFFF"/>
        </w:rPr>
        <w:t>Bossier City</w:t>
      </w:r>
      <w:r w:rsidRPr="0068516E">
        <w:rPr>
          <w:rFonts w:ascii="Arial Narrow" w:hAnsi="Arial Narrow"/>
          <w:sz w:val="24"/>
          <w:szCs w:val="24"/>
          <w:shd w:val="clear" w:color="auto" w:fill="FFFFFF"/>
        </w:rPr>
        <w:t>. As an emergency professional dedicated to enhancing my skills and knowledge, I strongly believe that participation in this symposium will not only foster my personal development but also significantly benefit our team and organization.</w:t>
      </w:r>
      <w:r w:rsidRPr="0068516E">
        <w:rPr>
          <w:rFonts w:ascii="Arial Narrow" w:hAnsi="Arial Narrow"/>
          <w:sz w:val="24"/>
          <w:szCs w:val="24"/>
        </w:rPr>
        <w:br/>
      </w:r>
      <w:r w:rsidRPr="0068516E">
        <w:rPr>
          <w:rFonts w:ascii="Arial Narrow" w:hAnsi="Arial Narrow"/>
          <w:sz w:val="24"/>
          <w:szCs w:val="24"/>
        </w:rPr>
        <w:br/>
      </w:r>
      <w:r w:rsidRPr="0068516E">
        <w:rPr>
          <w:rFonts w:ascii="Arial Narrow" w:hAnsi="Arial Narrow"/>
          <w:sz w:val="24"/>
          <w:szCs w:val="24"/>
          <w:shd w:val="clear" w:color="auto" w:fill="FFFFFF"/>
        </w:rPr>
        <w:t>The symposium will feature a diverse array of presentations and workshops led by experts from various agencies across the state, providing invaluable insights into innovative practices, emerging trends, and advanced technologies in the field of emergency response. Attending these sessions will allow me to gather critical information that can directly impact our operations and improve our collaborative efforts with other emergency service providers.</w:t>
      </w:r>
      <w:r w:rsidRPr="0068516E">
        <w:rPr>
          <w:rFonts w:ascii="Arial Narrow" w:hAnsi="Arial Narrow"/>
          <w:sz w:val="24"/>
          <w:szCs w:val="24"/>
        </w:rPr>
        <w:br/>
      </w:r>
      <w:r w:rsidRPr="0068516E">
        <w:rPr>
          <w:rFonts w:ascii="Arial Narrow" w:hAnsi="Arial Narrow"/>
          <w:sz w:val="24"/>
          <w:szCs w:val="24"/>
        </w:rPr>
        <w:br/>
      </w:r>
      <w:r w:rsidRPr="0068516E">
        <w:rPr>
          <w:rFonts w:ascii="Arial Narrow" w:hAnsi="Arial Narrow"/>
          <w:sz w:val="24"/>
          <w:szCs w:val="24"/>
          <w:shd w:val="clear" w:color="auto" w:fill="FFFFFF"/>
        </w:rPr>
        <w:t xml:space="preserve">Moreover, this event is an excellent opportunity for networking with peers from other regions, </w:t>
      </w:r>
      <w:r w:rsidR="00093CFF" w:rsidRPr="0068516E">
        <w:rPr>
          <w:rFonts w:ascii="Arial Narrow" w:hAnsi="Arial Narrow"/>
          <w:sz w:val="24"/>
          <w:szCs w:val="24"/>
          <w:shd w:val="clear" w:color="auto" w:fill="FFFFFF"/>
        </w:rPr>
        <w:t>developing</w:t>
      </w:r>
      <w:r w:rsidRPr="0068516E">
        <w:rPr>
          <w:rFonts w:ascii="Arial Narrow" w:hAnsi="Arial Narrow"/>
          <w:sz w:val="24"/>
          <w:szCs w:val="24"/>
          <w:shd w:val="clear" w:color="auto" w:fill="FFFFFF"/>
        </w:rPr>
        <w:t xml:space="preserve"> relationships that can lead to future collaborative missions or joint training exercises. Building connections within the wider community of emergency professionals enhances our ability to share resources and best practices, ultimately enriching our response capabilities and ensuring we are better prepared for crises.</w:t>
      </w:r>
      <w:r w:rsidRPr="0068516E">
        <w:rPr>
          <w:rFonts w:ascii="Arial Narrow" w:hAnsi="Arial Narrow"/>
          <w:sz w:val="24"/>
          <w:szCs w:val="24"/>
        </w:rPr>
        <w:br/>
      </w:r>
      <w:r w:rsidRPr="0068516E">
        <w:rPr>
          <w:rFonts w:ascii="Arial Narrow" w:hAnsi="Arial Narrow"/>
          <w:sz w:val="24"/>
          <w:szCs w:val="24"/>
        </w:rPr>
        <w:br/>
      </w:r>
      <w:r w:rsidRPr="0068516E">
        <w:rPr>
          <w:rFonts w:ascii="Arial Narrow" w:hAnsi="Arial Narrow"/>
          <w:sz w:val="24"/>
          <w:szCs w:val="24"/>
          <w:shd w:val="clear" w:color="auto" w:fill="FFFFFF"/>
        </w:rPr>
        <w:t xml:space="preserve">In addition to the immediate benefits of attending the symposium, </w:t>
      </w:r>
      <w:r w:rsidR="00CE3C8B" w:rsidRPr="0068516E">
        <w:rPr>
          <w:rFonts w:ascii="Arial Narrow" w:hAnsi="Arial Narrow"/>
          <w:sz w:val="24"/>
          <w:szCs w:val="24"/>
          <w:shd w:val="clear" w:color="auto" w:fill="FFFFFF"/>
        </w:rPr>
        <w:t xml:space="preserve">all of the classes offered qualify for both APCO and NENA Continuing Education Credits. Once completed, </w:t>
      </w:r>
      <w:r w:rsidRPr="0068516E">
        <w:rPr>
          <w:rFonts w:ascii="Arial Narrow" w:hAnsi="Arial Narrow"/>
          <w:sz w:val="24"/>
          <w:szCs w:val="24"/>
          <w:shd w:val="clear" w:color="auto" w:fill="FFFFFF"/>
        </w:rPr>
        <w:t>I plan to develop a comprehensive report summarizing key takeaways and actionable strategies to share with our team upon my return. This will ensure that the knowledge gained is disseminated throughout our organization, amplifying the value of this experience.</w:t>
      </w:r>
      <w:r w:rsidRPr="0068516E">
        <w:rPr>
          <w:rFonts w:ascii="Arial Narrow" w:hAnsi="Arial Narrow"/>
          <w:sz w:val="24"/>
          <w:szCs w:val="24"/>
        </w:rPr>
        <w:br/>
      </w:r>
      <w:r w:rsidRPr="0068516E">
        <w:rPr>
          <w:rFonts w:ascii="Arial Narrow" w:hAnsi="Arial Narrow"/>
          <w:sz w:val="24"/>
          <w:szCs w:val="24"/>
        </w:rPr>
        <w:br/>
      </w:r>
      <w:r w:rsidRPr="0068516E">
        <w:rPr>
          <w:rFonts w:ascii="Arial Narrow" w:hAnsi="Arial Narrow"/>
          <w:sz w:val="24"/>
          <w:szCs w:val="24"/>
          <w:shd w:val="clear" w:color="auto" w:fill="FFFFFF"/>
        </w:rPr>
        <w:t xml:space="preserve">In conclusion, I respectfully request your approval to attend the </w:t>
      </w:r>
      <w:r w:rsidR="00093CFF" w:rsidRPr="0068516E">
        <w:rPr>
          <w:rFonts w:ascii="Arial Narrow" w:hAnsi="Arial Narrow"/>
          <w:sz w:val="24"/>
          <w:szCs w:val="24"/>
          <w:shd w:val="clear" w:color="auto" w:fill="FFFFFF"/>
        </w:rPr>
        <w:t>202</w:t>
      </w:r>
      <w:r w:rsidR="00D83052" w:rsidRPr="0068516E">
        <w:rPr>
          <w:rFonts w:ascii="Arial Narrow" w:hAnsi="Arial Narrow"/>
          <w:sz w:val="24"/>
          <w:szCs w:val="24"/>
          <w:shd w:val="clear" w:color="auto" w:fill="FFFFFF"/>
        </w:rPr>
        <w:t>6</w:t>
      </w:r>
      <w:r w:rsidR="00093CFF" w:rsidRPr="0068516E">
        <w:rPr>
          <w:rFonts w:ascii="Arial Narrow" w:hAnsi="Arial Narrow"/>
          <w:sz w:val="24"/>
          <w:szCs w:val="24"/>
          <w:shd w:val="clear" w:color="auto" w:fill="FFFFFF"/>
        </w:rPr>
        <w:t xml:space="preserve"> APCO/NENA Symposium</w:t>
      </w:r>
      <w:r w:rsidRPr="0068516E">
        <w:rPr>
          <w:rFonts w:ascii="Arial Narrow" w:hAnsi="Arial Narrow"/>
          <w:sz w:val="24"/>
          <w:szCs w:val="24"/>
          <w:shd w:val="clear" w:color="auto" w:fill="FFFFFF"/>
        </w:rPr>
        <w:t xml:space="preserve"> as it will serve as a crucial step in my continuous educational journey and contribute to our collective mission of serving and protecting our community effectively. Thank you for considering my request. I look forward to your positive response</w:t>
      </w:r>
      <w:r w:rsidR="00093CFF" w:rsidRPr="0068516E">
        <w:rPr>
          <w:rFonts w:ascii="Arial Narrow" w:hAnsi="Arial Narrow"/>
          <w:sz w:val="24"/>
          <w:szCs w:val="24"/>
          <w:shd w:val="clear" w:color="auto" w:fill="FFFFFF"/>
        </w:rPr>
        <w:t xml:space="preserve">. </w:t>
      </w:r>
      <w:r w:rsidR="00093CFF" w:rsidRPr="0068516E">
        <w:rPr>
          <w:rFonts w:ascii="Arial Narrow" w:hAnsi="Arial Narrow"/>
          <w:sz w:val="24"/>
          <w:szCs w:val="24"/>
          <w:shd w:val="clear" w:color="auto" w:fill="FFFFFF"/>
        </w:rPr>
        <w:br/>
      </w:r>
      <w:r w:rsidR="00093CFF" w:rsidRPr="0068516E">
        <w:rPr>
          <w:rFonts w:ascii="Arial Narrow" w:hAnsi="Arial Narrow"/>
          <w:sz w:val="24"/>
          <w:szCs w:val="24"/>
          <w:shd w:val="clear" w:color="auto" w:fill="FFFFFF"/>
        </w:rPr>
        <w:br/>
        <w:t xml:space="preserve">Respectfully, </w:t>
      </w:r>
    </w:p>
    <w:p w14:paraId="317F8E3E" w14:textId="77777777" w:rsidR="00A16DB5" w:rsidRPr="006C3935" w:rsidRDefault="00A16DB5" w:rsidP="00991744">
      <w:pPr>
        <w:shd w:val="clear" w:color="auto" w:fill="FFFFFF"/>
        <w:spacing w:after="0" w:line="240" w:lineRule="auto"/>
        <w:rPr>
          <w:rFonts w:ascii="Arial Narrow" w:eastAsia="Times New Roman" w:hAnsi="Arial Narrow" w:cs="Times New Roman"/>
          <w:sz w:val="24"/>
          <w:szCs w:val="24"/>
        </w:rPr>
      </w:pPr>
    </w:p>
    <w:sectPr w:rsidR="00A16DB5" w:rsidRPr="006C39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0355"/>
    <w:rsid w:val="00093CFF"/>
    <w:rsid w:val="002E1A77"/>
    <w:rsid w:val="003D5D02"/>
    <w:rsid w:val="005B2F67"/>
    <w:rsid w:val="0068516E"/>
    <w:rsid w:val="006C3935"/>
    <w:rsid w:val="00781236"/>
    <w:rsid w:val="008F4C24"/>
    <w:rsid w:val="00991744"/>
    <w:rsid w:val="00A16DB5"/>
    <w:rsid w:val="00B76655"/>
    <w:rsid w:val="00BA1B01"/>
    <w:rsid w:val="00BC486D"/>
    <w:rsid w:val="00C41EAF"/>
    <w:rsid w:val="00CE3C8B"/>
    <w:rsid w:val="00D83052"/>
    <w:rsid w:val="00F27171"/>
    <w:rsid w:val="00F60355"/>
    <w:rsid w:val="00FF60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3AEC4"/>
  <w15:docId w15:val="{1DCEEB14-17E4-47E3-8A8C-7553B3ACF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03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0355"/>
    <w:rPr>
      <w:rFonts w:ascii="Tahoma" w:hAnsi="Tahoma" w:cs="Tahoma"/>
      <w:sz w:val="16"/>
      <w:szCs w:val="16"/>
    </w:rPr>
  </w:style>
  <w:style w:type="table" w:styleId="TableGrid">
    <w:name w:val="Table Grid"/>
    <w:basedOn w:val="TableNormal"/>
    <w:uiPriority w:val="59"/>
    <w:rsid w:val="00FF6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91744"/>
    <w:pPr>
      <w:spacing w:before="100" w:beforeAutospacing="1" w:after="100" w:afterAutospacing="1" w:line="240" w:lineRule="auto"/>
    </w:pPr>
    <w:rPr>
      <w:rFonts w:ascii="Times New Roman" w:eastAsia="Times New Roman" w:hAnsi="Times New Roman" w:cs="Times New Roman"/>
      <w:sz w:val="24"/>
      <w:szCs w:val="24"/>
    </w:rPr>
  </w:style>
  <w:style w:type="table" w:styleId="GridTable1Light">
    <w:name w:val="Grid Table 1 Light"/>
    <w:basedOn w:val="TableNormal"/>
    <w:uiPriority w:val="46"/>
    <w:rsid w:val="0099174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6C39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66307">
      <w:bodyDiv w:val="1"/>
      <w:marLeft w:val="0"/>
      <w:marRight w:val="0"/>
      <w:marTop w:val="0"/>
      <w:marBottom w:val="0"/>
      <w:divBdr>
        <w:top w:val="none" w:sz="0" w:space="0" w:color="auto"/>
        <w:left w:val="none" w:sz="0" w:space="0" w:color="auto"/>
        <w:bottom w:val="none" w:sz="0" w:space="0" w:color="auto"/>
        <w:right w:val="none" w:sz="0" w:space="0" w:color="auto"/>
      </w:divBdr>
    </w:div>
    <w:div w:id="303508142">
      <w:bodyDiv w:val="1"/>
      <w:marLeft w:val="0"/>
      <w:marRight w:val="0"/>
      <w:marTop w:val="0"/>
      <w:marBottom w:val="0"/>
      <w:divBdr>
        <w:top w:val="none" w:sz="0" w:space="0" w:color="auto"/>
        <w:left w:val="none" w:sz="0" w:space="0" w:color="auto"/>
        <w:bottom w:val="none" w:sz="0" w:space="0" w:color="auto"/>
        <w:right w:val="none" w:sz="0" w:space="0" w:color="auto"/>
      </w:divBdr>
    </w:div>
    <w:div w:id="898246645">
      <w:bodyDiv w:val="1"/>
      <w:marLeft w:val="0"/>
      <w:marRight w:val="0"/>
      <w:marTop w:val="0"/>
      <w:marBottom w:val="0"/>
      <w:divBdr>
        <w:top w:val="none" w:sz="0" w:space="0" w:color="auto"/>
        <w:left w:val="none" w:sz="0" w:space="0" w:color="auto"/>
        <w:bottom w:val="none" w:sz="0" w:space="0" w:color="auto"/>
        <w:right w:val="none" w:sz="0" w:space="0" w:color="auto"/>
      </w:divBdr>
    </w:div>
    <w:div w:id="996346548">
      <w:bodyDiv w:val="1"/>
      <w:marLeft w:val="0"/>
      <w:marRight w:val="0"/>
      <w:marTop w:val="0"/>
      <w:marBottom w:val="0"/>
      <w:divBdr>
        <w:top w:val="none" w:sz="0" w:space="0" w:color="auto"/>
        <w:left w:val="none" w:sz="0" w:space="0" w:color="auto"/>
        <w:bottom w:val="none" w:sz="0" w:space="0" w:color="auto"/>
        <w:right w:val="none" w:sz="0" w:space="0" w:color="auto"/>
      </w:divBdr>
    </w:div>
    <w:div w:id="1019619521">
      <w:bodyDiv w:val="1"/>
      <w:marLeft w:val="0"/>
      <w:marRight w:val="0"/>
      <w:marTop w:val="0"/>
      <w:marBottom w:val="0"/>
      <w:divBdr>
        <w:top w:val="none" w:sz="0" w:space="0" w:color="auto"/>
        <w:left w:val="none" w:sz="0" w:space="0" w:color="auto"/>
        <w:bottom w:val="none" w:sz="0" w:space="0" w:color="auto"/>
        <w:right w:val="none" w:sz="0" w:space="0" w:color="auto"/>
      </w:divBdr>
    </w:div>
    <w:div w:id="1629428553">
      <w:bodyDiv w:val="1"/>
      <w:marLeft w:val="0"/>
      <w:marRight w:val="0"/>
      <w:marTop w:val="0"/>
      <w:marBottom w:val="0"/>
      <w:divBdr>
        <w:top w:val="none" w:sz="0" w:space="0" w:color="auto"/>
        <w:left w:val="none" w:sz="0" w:space="0" w:color="auto"/>
        <w:bottom w:val="none" w:sz="0" w:space="0" w:color="auto"/>
        <w:right w:val="none" w:sz="0" w:space="0" w:color="auto"/>
      </w:divBdr>
      <w:divsChild>
        <w:div w:id="1700551186">
          <w:marLeft w:val="0"/>
          <w:marRight w:val="0"/>
          <w:marTop w:val="0"/>
          <w:marBottom w:val="0"/>
          <w:divBdr>
            <w:top w:val="single" w:sz="2" w:space="0" w:color="E3E3E3"/>
            <w:left w:val="single" w:sz="2" w:space="0" w:color="E3E3E3"/>
            <w:bottom w:val="single" w:sz="2" w:space="0" w:color="E3E3E3"/>
            <w:right w:val="single" w:sz="2" w:space="0" w:color="E3E3E3"/>
          </w:divBdr>
          <w:divsChild>
            <w:div w:id="1954705088">
              <w:marLeft w:val="0"/>
              <w:marRight w:val="0"/>
              <w:marTop w:val="0"/>
              <w:marBottom w:val="0"/>
              <w:divBdr>
                <w:top w:val="single" w:sz="2" w:space="0" w:color="E3E3E3"/>
                <w:left w:val="single" w:sz="2" w:space="0" w:color="E3E3E3"/>
                <w:bottom w:val="single" w:sz="2" w:space="0" w:color="E3E3E3"/>
                <w:right w:val="single" w:sz="2" w:space="0" w:color="E3E3E3"/>
              </w:divBdr>
              <w:divsChild>
                <w:div w:id="1343431372">
                  <w:marLeft w:val="0"/>
                  <w:marRight w:val="0"/>
                  <w:marTop w:val="0"/>
                  <w:marBottom w:val="0"/>
                  <w:divBdr>
                    <w:top w:val="single" w:sz="2" w:space="0" w:color="E3E3E3"/>
                    <w:left w:val="single" w:sz="2" w:space="0" w:color="E3E3E3"/>
                    <w:bottom w:val="single" w:sz="2" w:space="0" w:color="E3E3E3"/>
                    <w:right w:val="single" w:sz="2" w:space="0" w:color="E3E3E3"/>
                  </w:divBdr>
                  <w:divsChild>
                    <w:div w:id="389962824">
                      <w:marLeft w:val="0"/>
                      <w:marRight w:val="0"/>
                      <w:marTop w:val="0"/>
                      <w:marBottom w:val="0"/>
                      <w:divBdr>
                        <w:top w:val="single" w:sz="2" w:space="0" w:color="E3E3E3"/>
                        <w:left w:val="single" w:sz="2" w:space="0" w:color="E3E3E3"/>
                        <w:bottom w:val="single" w:sz="2" w:space="0" w:color="E3E3E3"/>
                        <w:right w:val="single" w:sz="2" w:space="0" w:color="E3E3E3"/>
                      </w:divBdr>
                      <w:divsChild>
                        <w:div w:id="2092308826">
                          <w:marLeft w:val="0"/>
                          <w:marRight w:val="0"/>
                          <w:marTop w:val="0"/>
                          <w:marBottom w:val="0"/>
                          <w:divBdr>
                            <w:top w:val="single" w:sz="2" w:space="0" w:color="E3E3E3"/>
                            <w:left w:val="single" w:sz="2" w:space="0" w:color="E3E3E3"/>
                            <w:bottom w:val="single" w:sz="2" w:space="0" w:color="E3E3E3"/>
                            <w:right w:val="single" w:sz="2" w:space="0" w:color="E3E3E3"/>
                          </w:divBdr>
                          <w:divsChild>
                            <w:div w:id="86270386">
                              <w:marLeft w:val="0"/>
                              <w:marRight w:val="0"/>
                              <w:marTop w:val="100"/>
                              <w:marBottom w:val="100"/>
                              <w:divBdr>
                                <w:top w:val="single" w:sz="2" w:space="0" w:color="E3E3E3"/>
                                <w:left w:val="single" w:sz="2" w:space="0" w:color="E3E3E3"/>
                                <w:bottom w:val="single" w:sz="2" w:space="0" w:color="E3E3E3"/>
                                <w:right w:val="single" w:sz="2" w:space="0" w:color="E3E3E3"/>
                              </w:divBdr>
                              <w:divsChild>
                                <w:div w:id="1277565880">
                                  <w:marLeft w:val="0"/>
                                  <w:marRight w:val="0"/>
                                  <w:marTop w:val="0"/>
                                  <w:marBottom w:val="0"/>
                                  <w:divBdr>
                                    <w:top w:val="single" w:sz="2" w:space="0" w:color="E3E3E3"/>
                                    <w:left w:val="single" w:sz="2" w:space="0" w:color="E3E3E3"/>
                                    <w:bottom w:val="single" w:sz="2" w:space="0" w:color="E3E3E3"/>
                                    <w:right w:val="single" w:sz="2" w:space="0" w:color="E3E3E3"/>
                                  </w:divBdr>
                                  <w:divsChild>
                                    <w:div w:id="1523663705">
                                      <w:marLeft w:val="0"/>
                                      <w:marRight w:val="0"/>
                                      <w:marTop w:val="0"/>
                                      <w:marBottom w:val="0"/>
                                      <w:divBdr>
                                        <w:top w:val="single" w:sz="2" w:space="0" w:color="E3E3E3"/>
                                        <w:left w:val="single" w:sz="2" w:space="0" w:color="E3E3E3"/>
                                        <w:bottom w:val="single" w:sz="2" w:space="0" w:color="E3E3E3"/>
                                        <w:right w:val="single" w:sz="2" w:space="0" w:color="E3E3E3"/>
                                      </w:divBdr>
                                      <w:divsChild>
                                        <w:div w:id="1117336118">
                                          <w:marLeft w:val="0"/>
                                          <w:marRight w:val="0"/>
                                          <w:marTop w:val="0"/>
                                          <w:marBottom w:val="0"/>
                                          <w:divBdr>
                                            <w:top w:val="single" w:sz="2" w:space="0" w:color="E3E3E3"/>
                                            <w:left w:val="single" w:sz="2" w:space="0" w:color="E3E3E3"/>
                                            <w:bottom w:val="single" w:sz="2" w:space="0" w:color="E3E3E3"/>
                                            <w:right w:val="single" w:sz="2" w:space="0" w:color="E3E3E3"/>
                                          </w:divBdr>
                                          <w:divsChild>
                                            <w:div w:id="1421752552">
                                              <w:marLeft w:val="0"/>
                                              <w:marRight w:val="0"/>
                                              <w:marTop w:val="0"/>
                                              <w:marBottom w:val="0"/>
                                              <w:divBdr>
                                                <w:top w:val="single" w:sz="2" w:space="0" w:color="E3E3E3"/>
                                                <w:left w:val="single" w:sz="2" w:space="0" w:color="E3E3E3"/>
                                                <w:bottom w:val="single" w:sz="2" w:space="0" w:color="E3E3E3"/>
                                                <w:right w:val="single" w:sz="2" w:space="0" w:color="E3E3E3"/>
                                              </w:divBdr>
                                              <w:divsChild>
                                                <w:div w:id="1628704377">
                                                  <w:marLeft w:val="0"/>
                                                  <w:marRight w:val="0"/>
                                                  <w:marTop w:val="0"/>
                                                  <w:marBottom w:val="0"/>
                                                  <w:divBdr>
                                                    <w:top w:val="single" w:sz="2" w:space="0" w:color="E3E3E3"/>
                                                    <w:left w:val="single" w:sz="2" w:space="0" w:color="E3E3E3"/>
                                                    <w:bottom w:val="single" w:sz="2" w:space="0" w:color="E3E3E3"/>
                                                    <w:right w:val="single" w:sz="2" w:space="0" w:color="E3E3E3"/>
                                                  </w:divBdr>
                                                  <w:divsChild>
                                                    <w:div w:id="139763096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4791958">
          <w:marLeft w:val="0"/>
          <w:marRight w:val="0"/>
          <w:marTop w:val="0"/>
          <w:marBottom w:val="0"/>
          <w:divBdr>
            <w:top w:val="none" w:sz="0" w:space="0" w:color="auto"/>
            <w:left w:val="none" w:sz="0" w:space="0" w:color="auto"/>
            <w:bottom w:val="none" w:sz="0" w:space="0" w:color="auto"/>
            <w:right w:val="none" w:sz="0" w:space="0" w:color="auto"/>
          </w:divBdr>
        </w:div>
      </w:divsChild>
    </w:div>
    <w:div w:id="164465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318</Words>
  <Characters>1947</Characters>
  <Application>Microsoft Office Word</Application>
  <DocSecurity>0</DocSecurity>
  <Lines>38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Chaos Soldier</dc:creator>
  <cp:lastModifiedBy>Jade Gabb</cp:lastModifiedBy>
  <cp:revision>3</cp:revision>
  <dcterms:created xsi:type="dcterms:W3CDTF">2025-10-20T19:28:00Z</dcterms:created>
  <dcterms:modified xsi:type="dcterms:W3CDTF">2025-10-20T19:31:00Z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2025-10-20T19:28:23Z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5ccd7ae3-9b5d-4b83-8d64-fe8b5a5ad49e</vt:lpwstr>
  </property>
  <property fmtid="{D5CDD505-2E9C-101B-9397-08002B2CF9AE}" pid="7" name="MSIP_Label_defa4170-0d19-0005-0004-bc88714345d2_ActionId">
    <vt:lpwstr>0dca9706-b4da-4ee5-8303-c59b3846bc3b</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