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25B36" w14:textId="77777777" w:rsidR="008427F4" w:rsidRPr="008E5894" w:rsidRDefault="008427F4" w:rsidP="008427F4">
      <w:pPr>
        <w:rPr>
          <w:b/>
          <w:sz w:val="28"/>
          <w:szCs w:val="28"/>
        </w:rPr>
      </w:pPr>
      <w:r w:rsidRPr="008E5894">
        <w:rPr>
          <w:b/>
          <w:sz w:val="28"/>
          <w:szCs w:val="28"/>
        </w:rPr>
        <w:t>FHEA Board Report</w:t>
      </w:r>
    </w:p>
    <w:p w14:paraId="3491D5E6" w14:textId="77777777" w:rsidR="008427F4" w:rsidRDefault="008427F4" w:rsidP="008427F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ASHE Liaison                                  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9C7A3A2" w14:textId="77777777" w:rsidR="008427F4" w:rsidRDefault="008427F4" w:rsidP="008427F4">
      <w:pPr>
        <w:rPr>
          <w:b/>
          <w:sz w:val="28"/>
          <w:szCs w:val="28"/>
        </w:rPr>
      </w:pPr>
      <w:r>
        <w:rPr>
          <w:b/>
          <w:sz w:val="28"/>
          <w:szCs w:val="28"/>
        </w:rPr>
        <w:t>Larry Peterson / Retired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ADD57D7" w14:textId="77777777" w:rsidR="008427F4" w:rsidRDefault="008427F4" w:rsidP="008427F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August 1, 2023 </w:t>
      </w:r>
    </w:p>
    <w:p w14:paraId="787FB2B6" w14:textId="77777777" w:rsidR="008427F4" w:rsidRDefault="008427F4" w:rsidP="008427F4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5F7E7A0" w14:textId="77777777" w:rsidR="008427F4" w:rsidRPr="00B925BE" w:rsidRDefault="008427F4" w:rsidP="008427F4">
      <w:pPr>
        <w:rPr>
          <w:sz w:val="28"/>
          <w:szCs w:val="28"/>
        </w:rPr>
      </w:pPr>
      <w:r w:rsidRPr="00B925BE">
        <w:rPr>
          <w:sz w:val="28"/>
          <w:szCs w:val="28"/>
        </w:rPr>
        <w:t>Information Only</w:t>
      </w:r>
    </w:p>
    <w:p w14:paraId="227DDA8A" w14:textId="77777777" w:rsidR="008427F4" w:rsidRDefault="008427F4" w:rsidP="008427F4">
      <w:pPr>
        <w:pStyle w:val="paragraph"/>
        <w:spacing w:before="0" w:beforeAutospacing="0" w:after="0" w:afterAutospacing="0"/>
        <w:ind w:left="1202"/>
        <w:textAlignment w:val="baseline"/>
        <w:rPr>
          <w:rFonts w:ascii="Segoe UI" w:hAnsi="Segoe UI" w:cs="Segoe UI"/>
          <w:sz w:val="15"/>
          <w:szCs w:val="15"/>
        </w:rPr>
      </w:pPr>
      <w:r>
        <w:rPr>
          <w:b/>
          <w:sz w:val="28"/>
          <w:szCs w:val="28"/>
        </w:rPr>
        <w:tab/>
      </w:r>
      <w:r>
        <w:rPr>
          <w:rStyle w:val="normaltextrun"/>
          <w:rFonts w:ascii="Calibri" w:hAnsi="Calibri" w:cs="Calibri"/>
          <w:sz w:val="28"/>
          <w:szCs w:val="28"/>
        </w:rPr>
        <w:t xml:space="preserve">    </w:t>
      </w:r>
    </w:p>
    <w:p w14:paraId="5135ABCF" w14:textId="77777777" w:rsidR="008427F4" w:rsidRDefault="008427F4" w:rsidP="008427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5"/>
          <w:szCs w:val="15"/>
        </w:rPr>
      </w:pPr>
      <w:r>
        <w:rPr>
          <w:rStyle w:val="eop"/>
          <w:rFonts w:ascii="Calibri" w:hAnsi="Calibri" w:cs="Calibri"/>
        </w:rPr>
        <w:t> </w:t>
      </w:r>
    </w:p>
    <w:p w14:paraId="130D0F93" w14:textId="77777777" w:rsidR="008427F4" w:rsidRPr="006F26AA" w:rsidRDefault="008427F4" w:rsidP="008427F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2nd</w:t>
      </w:r>
      <w:r w:rsidRPr="006F26AA">
        <w:rPr>
          <w:sz w:val="24"/>
          <w:szCs w:val="24"/>
        </w:rPr>
        <w:t xml:space="preserve"> Quarter Liaison and Sustainabi</w:t>
      </w:r>
      <w:r>
        <w:rPr>
          <w:sz w:val="24"/>
          <w:szCs w:val="24"/>
        </w:rPr>
        <w:t>lity Webinar was held on June 7</w:t>
      </w:r>
      <w:r w:rsidRPr="006F26AA">
        <w:rPr>
          <w:sz w:val="24"/>
          <w:szCs w:val="24"/>
        </w:rPr>
        <w:t xml:space="preserve">, 2023.  The webinar slide deck is posted on the </w:t>
      </w:r>
      <w:r>
        <w:rPr>
          <w:sz w:val="24"/>
          <w:szCs w:val="24"/>
        </w:rPr>
        <w:t>F</w:t>
      </w:r>
      <w:r w:rsidRPr="006F26AA">
        <w:rPr>
          <w:sz w:val="24"/>
          <w:szCs w:val="24"/>
        </w:rPr>
        <w:t xml:space="preserve">HEA home page under Resources/Advocacy/2023-Q1 site. The </w:t>
      </w:r>
      <w:r>
        <w:rPr>
          <w:sz w:val="24"/>
          <w:szCs w:val="24"/>
        </w:rPr>
        <w:t>3</w:t>
      </w:r>
      <w:r w:rsidRPr="006F26AA">
        <w:rPr>
          <w:sz w:val="24"/>
          <w:szCs w:val="24"/>
          <w:vertAlign w:val="superscript"/>
        </w:rPr>
        <w:t>nd</w:t>
      </w:r>
      <w:r w:rsidRPr="006F26AA">
        <w:rPr>
          <w:sz w:val="24"/>
          <w:szCs w:val="24"/>
        </w:rPr>
        <w:t xml:space="preserve"> Quarterly Liaison and Sustainability</w:t>
      </w:r>
      <w:r>
        <w:rPr>
          <w:sz w:val="24"/>
          <w:szCs w:val="24"/>
        </w:rPr>
        <w:t xml:space="preserve"> Webinar are scheduled for September6</w:t>
      </w:r>
      <w:r w:rsidRPr="006F26AA">
        <w:rPr>
          <w:sz w:val="24"/>
          <w:szCs w:val="24"/>
        </w:rPr>
        <w:t>, 2023.</w:t>
      </w:r>
    </w:p>
    <w:p w14:paraId="771B390A" w14:textId="77777777" w:rsidR="008427F4" w:rsidRPr="006F26AA" w:rsidRDefault="008427F4" w:rsidP="008427F4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F26AA">
        <w:t>The ASHE Annual Conference &amp; Technical Exhibitio</w:t>
      </w:r>
      <w:r>
        <w:t xml:space="preserve">n was held on August6-9, 2023 </w:t>
      </w:r>
      <w:r w:rsidRPr="006F26AA">
        <w:t>in San Antonio, Texas.</w:t>
      </w:r>
      <w:r>
        <w:t xml:space="preserve"> And pertinent information from the conference will be updated as appropriate. </w:t>
      </w:r>
    </w:p>
    <w:p w14:paraId="6A682F23" w14:textId="77777777" w:rsidR="008427F4" w:rsidRDefault="008427F4" w:rsidP="008427F4">
      <w:pPr>
        <w:pStyle w:val="paragraph"/>
        <w:spacing w:before="0" w:beforeAutospacing="0" w:after="0" w:afterAutospacing="0"/>
        <w:textAlignment w:val="baseline"/>
      </w:pPr>
    </w:p>
    <w:p w14:paraId="39E55152" w14:textId="77777777" w:rsidR="008427F4" w:rsidRDefault="008427F4" w:rsidP="008427F4">
      <w:pPr>
        <w:pStyle w:val="paragraph"/>
        <w:spacing w:before="0" w:beforeAutospacing="0" w:after="0" w:afterAutospacing="0"/>
        <w:textAlignment w:val="baseline"/>
      </w:pPr>
    </w:p>
    <w:p w14:paraId="2D6D7714" w14:textId="77777777" w:rsidR="008427F4" w:rsidRDefault="008427F4" w:rsidP="008427F4">
      <w:pPr>
        <w:pStyle w:val="paragraph"/>
        <w:spacing w:before="0" w:beforeAutospacing="0" w:after="0" w:afterAutospacing="0"/>
        <w:textAlignment w:val="baseline"/>
      </w:pPr>
    </w:p>
    <w:p w14:paraId="5B7E0E42" w14:textId="77777777" w:rsidR="008427F4" w:rsidRPr="006F26AA" w:rsidRDefault="008427F4" w:rsidP="008427F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6F26AA">
        <w:rPr>
          <w:sz w:val="28"/>
          <w:szCs w:val="28"/>
        </w:rPr>
        <w:t>Discussion</w:t>
      </w:r>
    </w:p>
    <w:p w14:paraId="0DF5EB92" w14:textId="77777777" w:rsidR="008427F4" w:rsidRPr="006F26AA" w:rsidRDefault="008427F4" w:rsidP="008427F4">
      <w:pPr>
        <w:pStyle w:val="paragraph"/>
        <w:spacing w:before="0" w:beforeAutospacing="0" w:after="0" w:afterAutospacing="0"/>
        <w:textAlignment w:val="baseline"/>
      </w:pPr>
    </w:p>
    <w:p w14:paraId="2E5B019A" w14:textId="77777777" w:rsidR="008427F4" w:rsidRPr="006F26AA" w:rsidRDefault="008427F4" w:rsidP="008427F4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</w:pPr>
      <w:r>
        <w:t>N/A</w:t>
      </w:r>
    </w:p>
    <w:p w14:paraId="7459484F" w14:textId="77777777" w:rsidR="008427F4" w:rsidRPr="006F26AA" w:rsidRDefault="008427F4" w:rsidP="008427F4">
      <w:pPr>
        <w:pStyle w:val="paragraph"/>
        <w:spacing w:before="0" w:beforeAutospacing="0" w:after="0" w:afterAutospacing="0"/>
        <w:textAlignment w:val="baseline"/>
      </w:pPr>
    </w:p>
    <w:p w14:paraId="2037F6F6" w14:textId="77777777" w:rsidR="008427F4" w:rsidRPr="00B925BE" w:rsidRDefault="008427F4" w:rsidP="008427F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8"/>
          <w:szCs w:val="28"/>
        </w:rPr>
      </w:pPr>
    </w:p>
    <w:p w14:paraId="1E0A0360" w14:textId="77777777" w:rsidR="008427F4" w:rsidRPr="00C25118" w:rsidRDefault="008427F4" w:rsidP="008427F4">
      <w:pPr>
        <w:rPr>
          <w:sz w:val="24"/>
          <w:szCs w:val="24"/>
        </w:rPr>
      </w:pPr>
      <w:r w:rsidRPr="00C25118">
        <w:rPr>
          <w:sz w:val="24"/>
          <w:szCs w:val="24"/>
        </w:rPr>
        <w:t>Respectfully Submitted,</w:t>
      </w:r>
    </w:p>
    <w:p w14:paraId="013042B6" w14:textId="77777777" w:rsidR="008427F4" w:rsidRPr="00C25118" w:rsidRDefault="008427F4" w:rsidP="008427F4">
      <w:pPr>
        <w:rPr>
          <w:sz w:val="24"/>
          <w:szCs w:val="24"/>
        </w:rPr>
      </w:pPr>
      <w:r w:rsidRPr="00C25118">
        <w:rPr>
          <w:sz w:val="24"/>
          <w:szCs w:val="24"/>
        </w:rPr>
        <w:t>Larry Peterson</w:t>
      </w:r>
    </w:p>
    <w:p w14:paraId="337BE283" w14:textId="77777777" w:rsidR="008427F4" w:rsidRPr="00B925BE" w:rsidRDefault="008427F4" w:rsidP="008427F4">
      <w:pPr>
        <w:rPr>
          <w:sz w:val="28"/>
          <w:szCs w:val="28"/>
        </w:rPr>
      </w:pPr>
    </w:p>
    <w:p w14:paraId="32AD7D61" w14:textId="77777777" w:rsidR="00895ACC" w:rsidRDefault="00895ACC"/>
    <w:sectPr w:rsidR="00895ACC" w:rsidSect="00971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67950"/>
    <w:multiLevelType w:val="hybridMultilevel"/>
    <w:tmpl w:val="535A0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B131EF"/>
    <w:multiLevelType w:val="hybridMultilevel"/>
    <w:tmpl w:val="AC06D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48978">
    <w:abstractNumId w:val="0"/>
  </w:num>
  <w:num w:numId="2" w16cid:durableId="1788305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F4"/>
    <w:rsid w:val="00560BA3"/>
    <w:rsid w:val="008427F4"/>
    <w:rsid w:val="0089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8B7D"/>
  <w15:docId w15:val="{12EF925D-D698-4928-92FC-E0FEF5A9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42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427F4"/>
  </w:style>
  <w:style w:type="character" w:customStyle="1" w:styleId="eop">
    <w:name w:val="eop"/>
    <w:basedOn w:val="DefaultParagraphFont"/>
    <w:rsid w:val="008427F4"/>
  </w:style>
  <w:style w:type="paragraph" w:styleId="ListParagraph">
    <w:name w:val="List Paragraph"/>
    <w:basedOn w:val="Normal"/>
    <w:uiPriority w:val="34"/>
    <w:qFormat/>
    <w:rsid w:val="00842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4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Peterson</dc:creator>
  <cp:lastModifiedBy>Sarah Jeffcoat</cp:lastModifiedBy>
  <cp:revision>2</cp:revision>
  <dcterms:created xsi:type="dcterms:W3CDTF">2023-08-02T17:25:00Z</dcterms:created>
  <dcterms:modified xsi:type="dcterms:W3CDTF">2023-08-02T17:25:00Z</dcterms:modified>
</cp:coreProperties>
</file>