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FE2411" w14:textId="54230199" w:rsidR="00F900F8" w:rsidRPr="00013454" w:rsidRDefault="00F900F8" w:rsidP="00F900F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13454">
        <w:rPr>
          <w:rFonts w:ascii="Times New Roman" w:eastAsia="Times New Roman" w:hAnsi="Times New Roman" w:cs="Times New Roman"/>
          <w:b/>
          <w:bCs/>
          <w:sz w:val="28"/>
          <w:szCs w:val="28"/>
        </w:rPr>
        <w:t>NOTICE OF CLOSED MEETING</w:t>
      </w:r>
    </w:p>
    <w:p w14:paraId="5E0125D8" w14:textId="4CCBB638" w:rsidR="00F900F8" w:rsidRPr="00013454" w:rsidRDefault="00F900F8" w:rsidP="00F900F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3E1A5344" w14:textId="2915E1DC" w:rsidR="00F900F8" w:rsidRPr="00013454" w:rsidRDefault="00F900F8" w:rsidP="00F900F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13454">
        <w:rPr>
          <w:rFonts w:ascii="Times New Roman" w:eastAsia="Times New Roman" w:hAnsi="Times New Roman" w:cs="Times New Roman"/>
          <w:b/>
          <w:bCs/>
          <w:sz w:val="28"/>
          <w:szCs w:val="28"/>
        </w:rPr>
        <w:t>BOARD OF ZONING APPEALS</w:t>
      </w:r>
    </w:p>
    <w:p w14:paraId="746BBD97" w14:textId="47867B48" w:rsidR="00F900F8" w:rsidRPr="00013454" w:rsidRDefault="00F900F8" w:rsidP="00F900F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13454">
        <w:rPr>
          <w:rFonts w:ascii="Times New Roman" w:eastAsia="Times New Roman" w:hAnsi="Times New Roman" w:cs="Times New Roman"/>
          <w:b/>
          <w:bCs/>
          <w:sz w:val="28"/>
          <w:szCs w:val="28"/>
        </w:rPr>
        <w:t>CITY OF CRISFIELD</w:t>
      </w:r>
    </w:p>
    <w:p w14:paraId="0D344224" w14:textId="28DA0F69" w:rsidR="00F900F8" w:rsidRPr="00013454" w:rsidRDefault="00F900F8" w:rsidP="00F900F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08DE8B0" w14:textId="03FFD848" w:rsidR="00F900F8" w:rsidRPr="00013454" w:rsidRDefault="00F900F8" w:rsidP="00F900F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13454">
        <w:rPr>
          <w:rFonts w:ascii="Times New Roman" w:eastAsia="Times New Roman" w:hAnsi="Times New Roman" w:cs="Times New Roman"/>
          <w:b/>
          <w:bCs/>
          <w:sz w:val="28"/>
          <w:szCs w:val="28"/>
        </w:rPr>
        <w:t>MONDAY, DECEMBER 12, 2022, 1:00 P.M.</w:t>
      </w:r>
    </w:p>
    <w:p w14:paraId="5087EB34" w14:textId="3CB70AED" w:rsidR="00F900F8" w:rsidRPr="00013454" w:rsidRDefault="00F900F8" w:rsidP="00F900F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013454">
        <w:rPr>
          <w:rFonts w:ascii="Times New Roman" w:eastAsia="Times New Roman" w:hAnsi="Times New Roman" w:cs="Times New Roman"/>
          <w:b/>
          <w:bCs/>
          <w:sz w:val="28"/>
          <w:szCs w:val="28"/>
        </w:rPr>
        <w:t>CORBIN STUDIO AND GALLERY</w:t>
      </w:r>
    </w:p>
    <w:p w14:paraId="6D532AC8" w14:textId="77777777" w:rsidR="00F900F8" w:rsidRPr="00214D0E" w:rsidRDefault="00F900F8" w:rsidP="00F900F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29D96BF5" w14:textId="3743A771" w:rsidR="00AB2FE3" w:rsidRPr="00214D0E" w:rsidRDefault="00F900F8" w:rsidP="00F900F8">
      <w:pPr>
        <w:rPr>
          <w:rFonts w:ascii="Times New Roman" w:eastAsia="Times New Roman" w:hAnsi="Times New Roman" w:cs="Times New Roman"/>
          <w:sz w:val="28"/>
          <w:szCs w:val="28"/>
        </w:rPr>
      </w:pPr>
      <w:r w:rsidRPr="00214D0E">
        <w:rPr>
          <w:rFonts w:ascii="Times New Roman" w:eastAsia="Times New Roman" w:hAnsi="Times New Roman" w:cs="Times New Roman"/>
          <w:sz w:val="28"/>
          <w:szCs w:val="28"/>
        </w:rPr>
        <w:t xml:space="preserve">The Board of Zoning Appeals of the City of Crisfield will meet in closed session on Monday, December 12, </w:t>
      </w:r>
      <w:r w:rsidR="00AB2FE3" w:rsidRPr="00214D0E">
        <w:rPr>
          <w:rFonts w:ascii="Times New Roman" w:eastAsia="Times New Roman" w:hAnsi="Times New Roman" w:cs="Times New Roman"/>
          <w:sz w:val="28"/>
          <w:szCs w:val="28"/>
        </w:rPr>
        <w:t>2022,</w:t>
      </w:r>
      <w:r w:rsidRPr="00214D0E">
        <w:rPr>
          <w:rFonts w:ascii="Times New Roman" w:eastAsia="Times New Roman" w:hAnsi="Times New Roman" w:cs="Times New Roman"/>
          <w:sz w:val="28"/>
          <w:szCs w:val="28"/>
        </w:rPr>
        <w:t xml:space="preserve"> at 1:00 p.m. in the Corbin Studio and Gallery meeting room, located at 4 E. Main Street, to </w:t>
      </w:r>
      <w:r w:rsidR="00214D0E" w:rsidRPr="00214D0E">
        <w:rPr>
          <w:rFonts w:ascii="Times New Roman" w:eastAsia="Times New Roman" w:hAnsi="Times New Roman" w:cs="Times New Roman"/>
          <w:sz w:val="28"/>
          <w:szCs w:val="28"/>
        </w:rPr>
        <w:t xml:space="preserve">consult with Legal Counsel to </w:t>
      </w:r>
      <w:r w:rsidRPr="00214D0E">
        <w:rPr>
          <w:rFonts w:ascii="Times New Roman" w:eastAsia="Times New Roman" w:hAnsi="Times New Roman" w:cs="Times New Roman"/>
          <w:sz w:val="28"/>
          <w:szCs w:val="28"/>
        </w:rPr>
        <w:t xml:space="preserve">deliberate the case concerning the Pines Motel. Following deliberation, they will then go into open session to entertain a motion deciding the case. </w:t>
      </w:r>
    </w:p>
    <w:p w14:paraId="3D28DDC9" w14:textId="77777777" w:rsidR="00AB2FE3" w:rsidRPr="00214D0E" w:rsidRDefault="00AB2FE3" w:rsidP="00F900F8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68FA8C54" w14:textId="7749840A" w:rsidR="004C3E0E" w:rsidRPr="00214D0E" w:rsidRDefault="00AB2FE3" w:rsidP="00214D0E">
      <w:pPr>
        <w:spacing w:after="240"/>
        <w:rPr>
          <w:rFonts w:ascii="Times New Roman" w:hAnsi="Times New Roman" w:cs="Times New Roman"/>
          <w:sz w:val="28"/>
          <w:szCs w:val="28"/>
        </w:rPr>
      </w:pPr>
      <w:r w:rsidRPr="00214D0E">
        <w:rPr>
          <w:rFonts w:ascii="Times New Roman" w:hAnsi="Times New Roman" w:cs="Times New Roman"/>
          <w:sz w:val="28"/>
          <w:szCs w:val="28"/>
        </w:rPr>
        <w:t xml:space="preserve">THE AUTHORITY FOR HOLDING THIS CLOSED SESSION IS SET FORTH IN SUBSECTIONS </w:t>
      </w:r>
      <w:r w:rsidR="00214D0E" w:rsidRPr="00214D0E">
        <w:rPr>
          <w:rFonts w:ascii="Times New Roman" w:eastAsia="Times New Roman" w:hAnsi="Times New Roman" w:cs="Times New Roman"/>
          <w:sz w:val="28"/>
          <w:szCs w:val="28"/>
        </w:rPr>
        <w:t xml:space="preserve">3-305(b)(7) (CONSULT WITH LEGAL COUNSEL) OF </w:t>
      </w:r>
      <w:r w:rsidRPr="00214D0E">
        <w:rPr>
          <w:rFonts w:ascii="Times New Roman" w:hAnsi="Times New Roman" w:cs="Times New Roman"/>
          <w:sz w:val="28"/>
          <w:szCs w:val="28"/>
        </w:rPr>
        <w:t>THE GENERAL PROVISIONS ARTICLE OF THE ANNOTATED CODE OF MARYLAND. THE CLOSED SESSION WILL BE HELD IN THE MEETING ROOM OF THE CORBIN STUDIO GALLERY.</w:t>
      </w:r>
    </w:p>
    <w:p w14:paraId="0DA0133A" w14:textId="6BD1F38B" w:rsidR="00214D0E" w:rsidRPr="00214D0E" w:rsidRDefault="00214D0E" w:rsidP="00214D0E">
      <w:pPr>
        <w:widowControl w:val="0"/>
        <w:autoSpaceDE w:val="0"/>
        <w:autoSpaceDN w:val="0"/>
        <w:adjustRightInd w:val="0"/>
        <w:spacing w:after="120"/>
        <w:ind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14D0E">
        <w:rPr>
          <w:rFonts w:ascii="Times New Roman" w:eastAsia="Times New Roman" w:hAnsi="Times New Roman" w:cs="Times New Roman"/>
          <w:sz w:val="28"/>
          <w:szCs w:val="28"/>
        </w:rPr>
        <w:t>FOLLOWING THE COMPLETION OF BUSINESS IN THE CLOSED SESSION, THE BOARD OF ZONING APPEALS WILL OPEN AND CONVENE IN OPEN SESSION.</w:t>
      </w:r>
    </w:p>
    <w:p w14:paraId="225ABA0C" w14:textId="3E9CE08D" w:rsidR="00214D0E" w:rsidRDefault="00214D0E" w:rsidP="00214D0E">
      <w:pPr>
        <w:spacing w:after="240"/>
        <w:rPr>
          <w:rFonts w:ascii="Times New Roman" w:hAnsi="Times New Roman" w:cs="Times New Roman"/>
          <w:sz w:val="28"/>
          <w:szCs w:val="28"/>
        </w:rPr>
      </w:pPr>
    </w:p>
    <w:p w14:paraId="235F50F3" w14:textId="06D44345" w:rsidR="00013454" w:rsidRDefault="00013454" w:rsidP="00214D0E">
      <w:pPr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BY AUTHORITY;</w:t>
      </w:r>
    </w:p>
    <w:p w14:paraId="18256FDB" w14:textId="6F40F5F7" w:rsidR="00013454" w:rsidRDefault="00013454" w:rsidP="00214D0E">
      <w:pPr>
        <w:spacing w:after="240"/>
        <w:rPr>
          <w:rFonts w:ascii="Times New Roman" w:hAnsi="Times New Roman" w:cs="Times New Roman"/>
          <w:sz w:val="28"/>
          <w:szCs w:val="28"/>
        </w:rPr>
      </w:pPr>
    </w:p>
    <w:p w14:paraId="2A28FF47" w14:textId="282F201C" w:rsidR="00013454" w:rsidRDefault="00013454" w:rsidP="00214D0E">
      <w:pPr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_______________________</w:t>
      </w:r>
    </w:p>
    <w:p w14:paraId="32EF9981" w14:textId="324D2870" w:rsidR="00013454" w:rsidRDefault="00013454" w:rsidP="00214D0E">
      <w:pPr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DEAN BOZMAN, INSPECTOR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MARGO GREEN-GALE,</w:t>
      </w:r>
    </w:p>
    <w:p w14:paraId="55150D3B" w14:textId="6D9E4535" w:rsidR="00013454" w:rsidRPr="00214D0E" w:rsidRDefault="00013454" w:rsidP="00214D0E">
      <w:pPr>
        <w:spacing w:after="24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CHAIRPERSON, BZA</w:t>
      </w:r>
    </w:p>
    <w:sectPr w:rsidR="00013454" w:rsidRPr="00214D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0F8"/>
    <w:rsid w:val="00013454"/>
    <w:rsid w:val="00214D0E"/>
    <w:rsid w:val="004C3E0E"/>
    <w:rsid w:val="009E09D9"/>
    <w:rsid w:val="00AB2FE3"/>
    <w:rsid w:val="00D94058"/>
    <w:rsid w:val="00F90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85D77"/>
  <w15:chartTrackingRefBased/>
  <w15:docId w15:val="{04C92186-4DFC-4831-ACC7-46FB61960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00F8"/>
    <w:pPr>
      <w:spacing w:after="0" w:line="240" w:lineRule="auto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191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3</cp:revision>
  <dcterms:created xsi:type="dcterms:W3CDTF">2022-12-05T13:50:00Z</dcterms:created>
  <dcterms:modified xsi:type="dcterms:W3CDTF">2022-12-05T15:43:00Z</dcterms:modified>
</cp:coreProperties>
</file>