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5216" w14:textId="1DA551DE" w:rsidR="001769CC" w:rsidRPr="00E87882" w:rsidRDefault="001769CC" w:rsidP="001769CC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rFonts w:asciiTheme="majorHAnsi" w:hAnsiTheme="majorHAnsi"/>
          <w:sz w:val="24"/>
          <w:szCs w:val="24"/>
        </w:rPr>
      </w:pPr>
      <w:r w:rsidRPr="00E87882">
        <w:rPr>
          <w:rFonts w:asciiTheme="majorHAnsi" w:hAnsiTheme="majorHAnsi"/>
          <w:sz w:val="24"/>
          <w:szCs w:val="24"/>
        </w:rPr>
        <w:t>REGULAR MEETING</w:t>
      </w:r>
      <w:r w:rsidR="00D2731F" w:rsidRPr="00E87882">
        <w:rPr>
          <w:rFonts w:asciiTheme="majorHAnsi" w:hAnsiTheme="majorHAnsi"/>
          <w:sz w:val="24"/>
          <w:szCs w:val="24"/>
        </w:rPr>
        <w:tab/>
      </w:r>
    </w:p>
    <w:p w14:paraId="0091F3E2" w14:textId="77777777" w:rsidR="001769CC" w:rsidRPr="00E87882" w:rsidRDefault="001769CC" w:rsidP="001769CC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rFonts w:asciiTheme="majorHAnsi" w:hAnsiTheme="majorHAnsi"/>
          <w:sz w:val="24"/>
          <w:szCs w:val="24"/>
        </w:rPr>
      </w:pPr>
      <w:r w:rsidRPr="00E87882">
        <w:rPr>
          <w:rFonts w:asciiTheme="majorHAnsi" w:hAnsiTheme="majorHAnsi"/>
          <w:sz w:val="24"/>
          <w:szCs w:val="24"/>
        </w:rPr>
        <w:t>MAYOR AND CITY COUNCIL</w:t>
      </w:r>
    </w:p>
    <w:p w14:paraId="7A45C910" w14:textId="04E51C0F" w:rsidR="001769CC" w:rsidRPr="00E87882" w:rsidRDefault="001769CC" w:rsidP="001769CC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rFonts w:asciiTheme="majorHAnsi" w:hAnsiTheme="majorHAnsi"/>
          <w:sz w:val="24"/>
          <w:szCs w:val="24"/>
        </w:rPr>
      </w:pPr>
      <w:r w:rsidRPr="00E87882">
        <w:rPr>
          <w:rFonts w:asciiTheme="majorHAnsi" w:hAnsiTheme="majorHAnsi"/>
          <w:sz w:val="24"/>
          <w:szCs w:val="24"/>
        </w:rPr>
        <w:t xml:space="preserve">WEDNESDAY, </w:t>
      </w:r>
      <w:r w:rsidR="00C83C2A" w:rsidRPr="00E87882">
        <w:rPr>
          <w:rFonts w:asciiTheme="majorHAnsi" w:hAnsiTheme="majorHAnsi"/>
          <w:sz w:val="24"/>
          <w:szCs w:val="24"/>
        </w:rPr>
        <w:t>MAY 13</w:t>
      </w:r>
      <w:r w:rsidRPr="00E87882">
        <w:rPr>
          <w:rFonts w:asciiTheme="majorHAnsi" w:hAnsiTheme="majorHAnsi"/>
          <w:sz w:val="24"/>
          <w:szCs w:val="24"/>
        </w:rPr>
        <w:t>, 2026</w:t>
      </w:r>
    </w:p>
    <w:p w14:paraId="623F7235" w14:textId="77777777" w:rsidR="001769CC" w:rsidRDefault="001769CC" w:rsidP="001769CC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rFonts w:asciiTheme="majorHAnsi" w:hAnsiTheme="majorHAnsi"/>
          <w:sz w:val="24"/>
          <w:szCs w:val="24"/>
        </w:rPr>
      </w:pPr>
      <w:r w:rsidRPr="00E87882">
        <w:rPr>
          <w:rFonts w:asciiTheme="majorHAnsi" w:hAnsiTheme="majorHAnsi"/>
          <w:sz w:val="24"/>
          <w:szCs w:val="24"/>
        </w:rPr>
        <w:t>6:00 P.M.</w:t>
      </w:r>
    </w:p>
    <w:p w14:paraId="1C529B97" w14:textId="1DA3533A" w:rsidR="00180676" w:rsidRPr="00E87882" w:rsidRDefault="00180676" w:rsidP="001769CC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Corbin Studio &amp; Gallery, 4 East Main Street</w:t>
      </w:r>
    </w:p>
    <w:p w14:paraId="370D4953" w14:textId="77777777" w:rsidR="001769CC" w:rsidRPr="00E87882" w:rsidRDefault="001769CC" w:rsidP="00180676">
      <w:pPr>
        <w:spacing w:after="120" w:line="216" w:lineRule="auto"/>
        <w:ind w:left="1080"/>
        <w:rPr>
          <w:rFonts w:asciiTheme="majorHAnsi" w:eastAsia="Times New Roman" w:hAnsiTheme="majorHAnsi" w:cs="Times New Roman"/>
          <w:sz w:val="24"/>
          <w:szCs w:val="24"/>
        </w:rPr>
      </w:pPr>
    </w:p>
    <w:p w14:paraId="098396FD" w14:textId="65A193F0" w:rsidR="00C83C2A" w:rsidRPr="006C7FC8" w:rsidRDefault="001769CC" w:rsidP="00180676">
      <w:pPr>
        <w:spacing w:after="120" w:line="216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C7FC8">
        <w:rPr>
          <w:rFonts w:asciiTheme="majorHAnsi" w:eastAsiaTheme="minorEastAsia" w:hAnsiTheme="majorHAnsi"/>
          <w:color w:val="000000" w:themeColor="text1"/>
          <w:kern w:val="24"/>
        </w:rPr>
        <w:t>Call to Order, Lord’s Prayer &amp; Pledge of Allegiance</w:t>
      </w:r>
    </w:p>
    <w:p w14:paraId="11D59FB7" w14:textId="65CF815F" w:rsidR="00C83C2A" w:rsidRPr="006C7FC8" w:rsidRDefault="001769CC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C7FC8">
        <w:rPr>
          <w:rFonts w:asciiTheme="majorHAnsi" w:eastAsiaTheme="minorEastAsia" w:hAnsiTheme="majorHAnsi"/>
          <w:color w:val="000000" w:themeColor="text1"/>
          <w:kern w:val="24"/>
        </w:rPr>
        <w:t>Approval of Minutes</w:t>
      </w:r>
    </w:p>
    <w:p w14:paraId="4FAA2FE6" w14:textId="64A2FD17" w:rsidR="00C83C2A" w:rsidRPr="006C7FC8" w:rsidRDefault="00C83C2A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C7FC8">
        <w:rPr>
          <w:rFonts w:asciiTheme="majorHAnsi" w:eastAsia="Times New Roman" w:hAnsiTheme="majorHAnsi" w:cs="Times New Roman"/>
          <w:color w:val="000000" w:themeColor="text1"/>
        </w:rPr>
        <w:t>Recognition</w:t>
      </w:r>
      <w:r w:rsidR="00465801">
        <w:rPr>
          <w:rFonts w:asciiTheme="majorHAnsi" w:eastAsia="Times New Roman" w:hAnsiTheme="majorHAnsi" w:cs="Times New Roman"/>
          <w:color w:val="000000" w:themeColor="text1"/>
        </w:rPr>
        <w:t xml:space="preserve"> - </w:t>
      </w:r>
      <w:r w:rsidR="00465801" w:rsidRPr="006C7FC8">
        <w:rPr>
          <w:rFonts w:asciiTheme="majorHAnsi" w:eastAsia="Times New Roman" w:hAnsiTheme="majorHAnsi" w:cs="Times New Roman"/>
          <w:color w:val="000000" w:themeColor="text1"/>
        </w:rPr>
        <w:t>Lioness</w:t>
      </w:r>
    </w:p>
    <w:p w14:paraId="248A7A99" w14:textId="7956D652" w:rsidR="00852EB9" w:rsidRDefault="00465801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852EB9">
        <w:rPr>
          <w:rFonts w:asciiTheme="majorHAnsi" w:eastAsia="Times New Roman" w:hAnsiTheme="majorHAnsi" w:cs="Times New Roman"/>
          <w:color w:val="000000" w:themeColor="text1"/>
        </w:rPr>
        <w:t xml:space="preserve">Recognition </w:t>
      </w:r>
      <w:r>
        <w:rPr>
          <w:rFonts w:asciiTheme="majorHAnsi" w:eastAsia="Times New Roman" w:hAnsiTheme="majorHAnsi" w:cs="Times New Roman"/>
          <w:color w:val="000000" w:themeColor="text1"/>
        </w:rPr>
        <w:t xml:space="preserve">- </w:t>
      </w:r>
      <w:r w:rsidR="00C83C2A" w:rsidRPr="00852EB9">
        <w:rPr>
          <w:rFonts w:asciiTheme="majorHAnsi" w:eastAsia="Times New Roman" w:hAnsiTheme="majorHAnsi" w:cs="Times New Roman"/>
          <w:color w:val="000000" w:themeColor="text1"/>
        </w:rPr>
        <w:t>Mrs. Francisco</w:t>
      </w:r>
      <w:r w:rsidR="00180676">
        <w:rPr>
          <w:rFonts w:asciiTheme="majorHAnsi" w:eastAsia="Times New Roman" w:hAnsiTheme="majorHAnsi" w:cs="Times New Roman"/>
          <w:color w:val="000000" w:themeColor="text1"/>
        </w:rPr>
        <w:t xml:space="preserve"> </w:t>
      </w:r>
    </w:p>
    <w:p w14:paraId="51F49B82" w14:textId="734449F5" w:rsidR="00AB6303" w:rsidRDefault="00AB6303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>
        <w:rPr>
          <w:rFonts w:asciiTheme="majorHAnsi" w:eastAsia="Times New Roman" w:hAnsiTheme="majorHAnsi" w:cs="Times New Roman"/>
          <w:color w:val="000000" w:themeColor="text1"/>
        </w:rPr>
        <w:t>Introduction of Police Cadets – Chief Lee</w:t>
      </w:r>
    </w:p>
    <w:p w14:paraId="0DD46CCF" w14:textId="2ED515DA" w:rsidR="00796FFD" w:rsidRDefault="00796FFD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>
        <w:rPr>
          <w:rFonts w:asciiTheme="majorHAnsi" w:eastAsia="Times New Roman" w:hAnsiTheme="majorHAnsi" w:cs="Times New Roman"/>
          <w:color w:val="000000" w:themeColor="text1"/>
        </w:rPr>
        <w:t>Neighborhood Watch Presentation – Mrs. Langle</w:t>
      </w:r>
    </w:p>
    <w:p w14:paraId="615EF103" w14:textId="15736097" w:rsidR="00AD4E6A" w:rsidRDefault="00AD4E6A" w:rsidP="00AD4E6A">
      <w:pPr>
        <w:spacing w:after="120" w:line="240" w:lineRule="auto"/>
        <w:ind w:left="90"/>
        <w:jc w:val="both"/>
        <w:rPr>
          <w:rFonts w:asciiTheme="majorHAnsi" w:eastAsiaTheme="minorEastAsia" w:hAnsiTheme="majorHAnsi" w:cstheme="minorHAnsi"/>
          <w:color w:val="000000" w:themeColor="text1"/>
          <w:kern w:val="24"/>
        </w:rPr>
      </w:pPr>
      <w:r w:rsidRPr="00C6051D">
        <w:rPr>
          <w:rFonts w:ascii="Aptos" w:hAnsi="Aptos" w:cs="Aptos"/>
        </w:rPr>
        <w:t>Lead Service Line Inventory contract approval provided - CWP</w:t>
      </w:r>
      <w:r w:rsidRPr="00180676">
        <w:rPr>
          <w:rFonts w:ascii="Aptos" w:hAnsi="Aptos" w:cs="Aptos"/>
        </w:rPr>
        <w:t xml:space="preserve"> </w:t>
      </w:r>
    </w:p>
    <w:p w14:paraId="2ADB44CF" w14:textId="77777777" w:rsidR="00AD4E6A" w:rsidRPr="006C7FC8" w:rsidRDefault="00AD4E6A" w:rsidP="00AD4E6A">
      <w:pPr>
        <w:spacing w:after="120" w:line="240" w:lineRule="auto"/>
        <w:ind w:left="90"/>
        <w:jc w:val="both"/>
        <w:rPr>
          <w:rFonts w:ascii="Aptos" w:hAnsi="Aptos" w:cs="Aptos"/>
        </w:rPr>
      </w:pPr>
      <w:r w:rsidRPr="00180676">
        <w:rPr>
          <w:rFonts w:ascii="Aptos" w:hAnsi="Aptos" w:cs="Aptos"/>
        </w:rPr>
        <w:t>Update on earmark for the Crisfield Wastewater Treatment Plant Reliability and Compliance Improvements - Mrs. Merritt</w:t>
      </w:r>
    </w:p>
    <w:p w14:paraId="3D781AB5" w14:textId="77777777" w:rsidR="00AD4E6A" w:rsidRPr="006C7FC8" w:rsidRDefault="00AD4E6A" w:rsidP="00AD4E6A">
      <w:pPr>
        <w:spacing w:after="120" w:line="240" w:lineRule="auto"/>
        <w:ind w:left="90"/>
        <w:jc w:val="both"/>
        <w:rPr>
          <w:rFonts w:ascii="Aptos" w:hAnsi="Aptos" w:cs="Aptos"/>
        </w:rPr>
      </w:pPr>
      <w:r w:rsidRPr="00180676">
        <w:rPr>
          <w:rFonts w:ascii="Aptos" w:hAnsi="Aptos" w:cs="Aptos"/>
        </w:rPr>
        <w:t>Update about Main Street Affiliate – Mrs. Merritt</w:t>
      </w:r>
    </w:p>
    <w:p w14:paraId="399994DC" w14:textId="77777777" w:rsidR="00AD4E6A" w:rsidRPr="006C7FC8" w:rsidRDefault="00AD4E6A" w:rsidP="00AD4E6A">
      <w:pPr>
        <w:spacing w:after="120" w:line="240" w:lineRule="auto"/>
        <w:ind w:left="90"/>
        <w:jc w:val="both"/>
        <w:rPr>
          <w:rFonts w:ascii="Aptos" w:hAnsi="Aptos" w:cs="Aptos"/>
        </w:rPr>
      </w:pPr>
      <w:r w:rsidRPr="00180676">
        <w:rPr>
          <w:rFonts w:ascii="Aptos" w:hAnsi="Aptos" w:cs="Aptos"/>
        </w:rPr>
        <w:t>Request to submit Rural Maryland Council letter of intent for Fire Department match - Ms.  Collins (via zoom)</w:t>
      </w:r>
    </w:p>
    <w:p w14:paraId="566C64BB" w14:textId="136906B8" w:rsidR="00E87882" w:rsidRDefault="006C7FC8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E87882">
        <w:rPr>
          <w:rFonts w:asciiTheme="majorHAnsi" w:eastAsia="Times New Roman" w:hAnsiTheme="majorHAnsi" w:cs="Times New Roman"/>
          <w:color w:val="000000" w:themeColor="text1"/>
        </w:rPr>
        <w:t>2</w:t>
      </w:r>
      <w:r w:rsidRPr="00E87882">
        <w:rPr>
          <w:rFonts w:asciiTheme="majorHAnsi" w:eastAsia="Times New Roman" w:hAnsiTheme="majorHAnsi" w:cs="Times New Roman"/>
          <w:color w:val="000000" w:themeColor="text1"/>
          <w:vertAlign w:val="superscript"/>
        </w:rPr>
        <w:t>nd</w:t>
      </w:r>
      <w:r w:rsidRPr="00E87882">
        <w:rPr>
          <w:rFonts w:asciiTheme="majorHAnsi" w:eastAsia="Times New Roman" w:hAnsiTheme="majorHAnsi" w:cs="Times New Roman"/>
          <w:color w:val="000000" w:themeColor="text1"/>
        </w:rPr>
        <w:t xml:space="preserve"> Reader Ordinance 738 Rezoning – Mr. Illuminati</w:t>
      </w:r>
    </w:p>
    <w:p w14:paraId="2917D1C5" w14:textId="3F338F4B" w:rsidR="006C7FC8" w:rsidRDefault="006C7FC8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180676">
        <w:rPr>
          <w:rFonts w:asciiTheme="majorHAnsi" w:eastAsia="Times New Roman" w:hAnsiTheme="majorHAnsi" w:cs="Times New Roman"/>
          <w:color w:val="000000" w:themeColor="text1"/>
        </w:rPr>
        <w:t>1</w:t>
      </w:r>
      <w:r w:rsidRPr="00180676">
        <w:rPr>
          <w:rFonts w:asciiTheme="majorHAnsi" w:eastAsia="Times New Roman" w:hAnsiTheme="majorHAnsi" w:cs="Times New Roman"/>
          <w:color w:val="000000" w:themeColor="text1"/>
          <w:vertAlign w:val="superscript"/>
        </w:rPr>
        <w:t>st</w:t>
      </w:r>
      <w:r w:rsidRPr="00180676">
        <w:rPr>
          <w:rFonts w:asciiTheme="majorHAnsi" w:eastAsia="Times New Roman" w:hAnsiTheme="majorHAnsi" w:cs="Times New Roman"/>
          <w:color w:val="000000" w:themeColor="text1"/>
        </w:rPr>
        <w:t xml:space="preserve"> Reader Water Rate Ordinance 739 – </w:t>
      </w:r>
      <w:r w:rsidR="00904C62" w:rsidRPr="00180676">
        <w:rPr>
          <w:rFonts w:asciiTheme="majorHAnsi" w:eastAsia="Times New Roman" w:hAnsiTheme="majorHAnsi" w:cs="Times New Roman"/>
          <w:color w:val="000000" w:themeColor="text1"/>
        </w:rPr>
        <w:t>Mrs. Morgan</w:t>
      </w:r>
    </w:p>
    <w:p w14:paraId="25643B67" w14:textId="380D10E8" w:rsidR="006C7FC8" w:rsidRDefault="006C7FC8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180676">
        <w:rPr>
          <w:rFonts w:asciiTheme="majorHAnsi" w:eastAsia="Times New Roman" w:hAnsiTheme="majorHAnsi" w:cs="Times New Roman"/>
          <w:color w:val="000000" w:themeColor="text1"/>
        </w:rPr>
        <w:t>1</w:t>
      </w:r>
      <w:r w:rsidRPr="00180676">
        <w:rPr>
          <w:rFonts w:asciiTheme="majorHAnsi" w:eastAsia="Times New Roman" w:hAnsiTheme="majorHAnsi" w:cs="Times New Roman"/>
          <w:color w:val="000000" w:themeColor="text1"/>
          <w:vertAlign w:val="superscript"/>
        </w:rPr>
        <w:t>st</w:t>
      </w:r>
      <w:r w:rsidRPr="00180676">
        <w:rPr>
          <w:rFonts w:asciiTheme="majorHAnsi" w:eastAsia="Times New Roman" w:hAnsiTheme="majorHAnsi" w:cs="Times New Roman"/>
          <w:color w:val="000000" w:themeColor="text1"/>
        </w:rPr>
        <w:t xml:space="preserve"> Reader Sewer Rate Ordinance 740</w:t>
      </w:r>
      <w:r w:rsidR="00904C62" w:rsidRPr="00180676">
        <w:rPr>
          <w:rFonts w:asciiTheme="majorHAnsi" w:eastAsia="Times New Roman" w:hAnsiTheme="majorHAnsi" w:cs="Times New Roman"/>
          <w:color w:val="000000" w:themeColor="text1"/>
        </w:rPr>
        <w:t xml:space="preserve"> – Mrs. Morgan</w:t>
      </w:r>
    </w:p>
    <w:p w14:paraId="555FE68D" w14:textId="684E53E5" w:rsidR="00E87882" w:rsidRDefault="00E87882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180676">
        <w:rPr>
          <w:rFonts w:asciiTheme="majorHAnsi" w:eastAsia="Times New Roman" w:hAnsiTheme="majorHAnsi" w:cs="Times New Roman"/>
          <w:color w:val="000000" w:themeColor="text1"/>
        </w:rPr>
        <w:t>1</w:t>
      </w:r>
      <w:r w:rsidRPr="00180676">
        <w:rPr>
          <w:rFonts w:asciiTheme="majorHAnsi" w:eastAsia="Times New Roman" w:hAnsiTheme="majorHAnsi" w:cs="Times New Roman"/>
          <w:color w:val="000000" w:themeColor="text1"/>
          <w:vertAlign w:val="superscript"/>
        </w:rPr>
        <w:t>st</w:t>
      </w:r>
      <w:r w:rsidRPr="00180676">
        <w:rPr>
          <w:rFonts w:asciiTheme="majorHAnsi" w:eastAsia="Times New Roman" w:hAnsiTheme="majorHAnsi" w:cs="Times New Roman"/>
          <w:color w:val="000000" w:themeColor="text1"/>
        </w:rPr>
        <w:t xml:space="preserve"> Reader Garbage Rate Ordinance 741</w:t>
      </w:r>
      <w:r w:rsidR="00904C62" w:rsidRPr="00180676">
        <w:rPr>
          <w:rFonts w:asciiTheme="majorHAnsi" w:eastAsia="Times New Roman" w:hAnsiTheme="majorHAnsi" w:cs="Times New Roman"/>
          <w:color w:val="000000" w:themeColor="text1"/>
        </w:rPr>
        <w:t xml:space="preserve">- </w:t>
      </w:r>
      <w:r w:rsidR="00465801" w:rsidRPr="00180676">
        <w:rPr>
          <w:rFonts w:asciiTheme="majorHAnsi" w:eastAsia="Times New Roman" w:hAnsiTheme="majorHAnsi" w:cs="Times New Roman"/>
          <w:color w:val="000000" w:themeColor="text1"/>
        </w:rPr>
        <w:t>Mrs. Morgan</w:t>
      </w:r>
    </w:p>
    <w:p w14:paraId="2B01063A" w14:textId="1FF55A33" w:rsidR="00C83C2A" w:rsidRDefault="00E87882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180676">
        <w:rPr>
          <w:rFonts w:asciiTheme="majorHAnsi" w:eastAsia="Times New Roman" w:hAnsiTheme="majorHAnsi" w:cs="Times New Roman"/>
          <w:color w:val="000000" w:themeColor="text1"/>
        </w:rPr>
        <w:t>1</w:t>
      </w:r>
      <w:r w:rsidRPr="00180676">
        <w:rPr>
          <w:rFonts w:asciiTheme="majorHAnsi" w:eastAsia="Times New Roman" w:hAnsiTheme="majorHAnsi" w:cs="Times New Roman"/>
          <w:color w:val="000000" w:themeColor="text1"/>
          <w:vertAlign w:val="superscript"/>
        </w:rPr>
        <w:t>st</w:t>
      </w:r>
      <w:r w:rsidRPr="00180676">
        <w:rPr>
          <w:rFonts w:asciiTheme="majorHAnsi" w:eastAsia="Times New Roman" w:hAnsiTheme="majorHAnsi" w:cs="Times New Roman"/>
          <w:color w:val="000000" w:themeColor="text1"/>
        </w:rPr>
        <w:t xml:space="preserve"> Reader Budget 2026-2027 Ordinance 742</w:t>
      </w:r>
      <w:r w:rsidR="00904C62" w:rsidRPr="00180676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465801" w:rsidRPr="00180676">
        <w:rPr>
          <w:rFonts w:asciiTheme="majorHAnsi" w:eastAsia="Times New Roman" w:hAnsiTheme="majorHAnsi" w:cs="Times New Roman"/>
          <w:color w:val="000000" w:themeColor="text1"/>
        </w:rPr>
        <w:t>–</w:t>
      </w:r>
      <w:r w:rsidR="00904C62" w:rsidRPr="00180676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465801" w:rsidRPr="00180676">
        <w:rPr>
          <w:rFonts w:asciiTheme="majorHAnsi" w:eastAsia="Times New Roman" w:hAnsiTheme="majorHAnsi" w:cs="Times New Roman"/>
          <w:color w:val="000000" w:themeColor="text1"/>
        </w:rPr>
        <w:t>Mrs. Morgan</w:t>
      </w:r>
    </w:p>
    <w:p w14:paraId="5DCBB0CC" w14:textId="6A4A5A13" w:rsidR="00C6051D" w:rsidRPr="006C7FC8" w:rsidRDefault="00C6051D" w:rsidP="00180676">
      <w:pPr>
        <w:spacing w:after="120" w:line="240" w:lineRule="auto"/>
        <w:ind w:left="90"/>
        <w:jc w:val="both"/>
        <w:rPr>
          <w:rFonts w:asciiTheme="majorHAnsi" w:eastAsia="Times New Roman" w:hAnsiTheme="majorHAnsi" w:cs="Times New Roman"/>
          <w:color w:val="000000" w:themeColor="text1"/>
        </w:rPr>
      </w:pPr>
      <w:r>
        <w:rPr>
          <w:rFonts w:asciiTheme="majorHAnsi" w:eastAsiaTheme="minorEastAsia" w:hAnsiTheme="majorHAnsi" w:cstheme="minorHAnsi"/>
          <w:color w:val="000000" w:themeColor="text1"/>
          <w:kern w:val="24"/>
        </w:rPr>
        <w:t xml:space="preserve">Public </w:t>
      </w:r>
      <w:r w:rsidRPr="006C7FC8">
        <w:rPr>
          <w:rFonts w:asciiTheme="majorHAnsi" w:eastAsiaTheme="minorEastAsia" w:hAnsiTheme="majorHAnsi" w:cstheme="minorHAnsi"/>
          <w:color w:val="000000" w:themeColor="text1"/>
          <w:kern w:val="24"/>
        </w:rPr>
        <w:t>Input</w:t>
      </w:r>
    </w:p>
    <w:p w14:paraId="182BD3EA" w14:textId="727F78F9" w:rsidR="00465801" w:rsidRPr="006C7FC8" w:rsidRDefault="001769CC" w:rsidP="00180676">
      <w:pPr>
        <w:spacing w:after="120" w:line="240" w:lineRule="auto"/>
        <w:ind w:left="90"/>
        <w:rPr>
          <w:rFonts w:asciiTheme="majorHAnsi" w:eastAsia="Times New Roman" w:hAnsiTheme="majorHAnsi" w:cstheme="minorHAnsi"/>
          <w:color w:val="000000" w:themeColor="text1"/>
        </w:rPr>
      </w:pPr>
      <w:r w:rsidRPr="00465801">
        <w:rPr>
          <w:rFonts w:asciiTheme="majorHAnsi" w:eastAsiaTheme="minorEastAsia" w:hAnsiTheme="majorHAnsi" w:cstheme="minorHAnsi"/>
          <w:color w:val="000000" w:themeColor="text1"/>
          <w:kern w:val="24"/>
        </w:rPr>
        <w:t>Youth Council Report</w:t>
      </w:r>
    </w:p>
    <w:p w14:paraId="67FA5B14" w14:textId="1F50EFDB" w:rsidR="00465801" w:rsidRPr="006C7FC8" w:rsidRDefault="001769CC" w:rsidP="00180676">
      <w:pPr>
        <w:spacing w:after="120" w:line="240" w:lineRule="auto"/>
        <w:ind w:left="90"/>
        <w:rPr>
          <w:rFonts w:asciiTheme="majorHAnsi" w:eastAsia="Times New Roman" w:hAnsiTheme="majorHAnsi" w:cstheme="minorHAnsi"/>
          <w:color w:val="000000" w:themeColor="text1"/>
        </w:rPr>
      </w:pPr>
      <w:r w:rsidRPr="00465801">
        <w:rPr>
          <w:rFonts w:asciiTheme="majorHAnsi" w:eastAsiaTheme="minorEastAsia" w:hAnsiTheme="majorHAnsi" w:cstheme="minorHAnsi"/>
          <w:color w:val="000000" w:themeColor="text1"/>
          <w:kern w:val="24"/>
        </w:rPr>
        <w:t xml:space="preserve">Council Comments </w:t>
      </w:r>
    </w:p>
    <w:p w14:paraId="182D6EDF" w14:textId="7F0E60B9" w:rsidR="00465801" w:rsidRPr="00852EB9" w:rsidRDefault="001769CC" w:rsidP="00180676">
      <w:pPr>
        <w:spacing w:after="120" w:line="240" w:lineRule="auto"/>
        <w:ind w:left="90"/>
        <w:rPr>
          <w:rFonts w:asciiTheme="majorHAnsi" w:eastAsia="Times New Roman" w:hAnsiTheme="majorHAnsi" w:cstheme="minorHAnsi"/>
          <w:color w:val="000000" w:themeColor="text1"/>
          <w:sz w:val="24"/>
          <w:szCs w:val="24"/>
        </w:rPr>
      </w:pPr>
      <w:r w:rsidRPr="00465801">
        <w:rPr>
          <w:rFonts w:asciiTheme="majorHAnsi" w:eastAsiaTheme="minorEastAsia" w:hAnsiTheme="majorHAnsi" w:cstheme="minorHAnsi"/>
          <w:color w:val="000000" w:themeColor="text1"/>
          <w:kern w:val="24"/>
          <w:sz w:val="24"/>
          <w:szCs w:val="24"/>
        </w:rPr>
        <w:t xml:space="preserve">Mayor’s Comments </w:t>
      </w:r>
    </w:p>
    <w:p w14:paraId="2496A548" w14:textId="77777777" w:rsidR="001769CC" w:rsidRPr="00852EB9" w:rsidRDefault="001769CC" w:rsidP="00180676">
      <w:pPr>
        <w:spacing w:after="120" w:line="240" w:lineRule="auto"/>
        <w:ind w:left="90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852EB9">
        <w:rPr>
          <w:rFonts w:asciiTheme="majorHAnsi" w:eastAsiaTheme="minorEastAsia" w:hAnsiTheme="majorHAnsi" w:cstheme="minorHAnsi"/>
          <w:color w:val="000000" w:themeColor="text1"/>
          <w:kern w:val="24"/>
          <w:sz w:val="24"/>
          <w:szCs w:val="24"/>
        </w:rPr>
        <w:t>Adjournment</w:t>
      </w:r>
    </w:p>
    <w:p w14:paraId="424F8D21" w14:textId="77777777" w:rsidR="001769CC" w:rsidRPr="006F6606" w:rsidRDefault="001769CC" w:rsidP="00180676">
      <w:pPr>
        <w:spacing w:after="120"/>
        <w:rPr>
          <w:rFonts w:asciiTheme="majorHAnsi" w:hAnsiTheme="majorHAnsi"/>
          <w:color w:val="000000" w:themeColor="text1"/>
          <w:sz w:val="28"/>
          <w:szCs w:val="28"/>
        </w:rPr>
      </w:pPr>
    </w:p>
    <w:p w14:paraId="07DC40A6" w14:textId="77777777" w:rsidR="004C3E0E" w:rsidRPr="006F6606" w:rsidRDefault="004C3E0E" w:rsidP="00180676">
      <w:pPr>
        <w:spacing w:after="120"/>
        <w:rPr>
          <w:color w:val="000000" w:themeColor="text1"/>
        </w:rPr>
      </w:pPr>
    </w:p>
    <w:sectPr w:rsidR="004C3E0E" w:rsidRPr="006F6606" w:rsidSect="00176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906FB"/>
    <w:multiLevelType w:val="hybridMultilevel"/>
    <w:tmpl w:val="F2567C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82606D"/>
    <w:multiLevelType w:val="hybridMultilevel"/>
    <w:tmpl w:val="7B68B1F4"/>
    <w:lvl w:ilvl="0" w:tplc="4D74ACB8">
      <w:start w:val="1"/>
      <w:numFmt w:val="bullet"/>
      <w:lvlText w:val="•"/>
      <w:lvlJc w:val="left"/>
      <w:pPr>
        <w:tabs>
          <w:tab w:val="num" w:pos="450"/>
        </w:tabs>
        <w:ind w:left="450" w:hanging="360"/>
      </w:pPr>
      <w:rPr>
        <w:rFonts w:ascii="Arial" w:hAnsi="Arial" w:hint="default"/>
      </w:rPr>
    </w:lvl>
    <w:lvl w:ilvl="1" w:tplc="FFFFFFFF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5CDB0FD0"/>
    <w:multiLevelType w:val="multilevel"/>
    <w:tmpl w:val="B622A3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CB5BEE"/>
    <w:multiLevelType w:val="hybridMultilevel"/>
    <w:tmpl w:val="552AA526"/>
    <w:lvl w:ilvl="0" w:tplc="4D74ACB8">
      <w:start w:val="1"/>
      <w:numFmt w:val="bullet"/>
      <w:lvlText w:val="•"/>
      <w:lvlJc w:val="left"/>
      <w:pPr>
        <w:ind w:left="45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2048750031">
    <w:abstractNumId w:val="1"/>
  </w:num>
  <w:num w:numId="2" w16cid:durableId="2016220742">
    <w:abstractNumId w:val="2"/>
  </w:num>
  <w:num w:numId="3" w16cid:durableId="1054427090">
    <w:abstractNumId w:val="0"/>
  </w:num>
  <w:num w:numId="4" w16cid:durableId="514922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CC"/>
    <w:rsid w:val="00014CBB"/>
    <w:rsid w:val="00097139"/>
    <w:rsid w:val="00100A29"/>
    <w:rsid w:val="00112C4B"/>
    <w:rsid w:val="001439E4"/>
    <w:rsid w:val="001769CC"/>
    <w:rsid w:val="00180676"/>
    <w:rsid w:val="00465801"/>
    <w:rsid w:val="004C3E0E"/>
    <w:rsid w:val="004E2E32"/>
    <w:rsid w:val="005F31EC"/>
    <w:rsid w:val="0061109F"/>
    <w:rsid w:val="006C7FC8"/>
    <w:rsid w:val="006F6606"/>
    <w:rsid w:val="00796FFD"/>
    <w:rsid w:val="00852EB9"/>
    <w:rsid w:val="008D5B5B"/>
    <w:rsid w:val="00904C62"/>
    <w:rsid w:val="00921994"/>
    <w:rsid w:val="009E09D9"/>
    <w:rsid w:val="00A37AAB"/>
    <w:rsid w:val="00AB6303"/>
    <w:rsid w:val="00AD4E6A"/>
    <w:rsid w:val="00AE29A1"/>
    <w:rsid w:val="00B07A79"/>
    <w:rsid w:val="00B50545"/>
    <w:rsid w:val="00BE5325"/>
    <w:rsid w:val="00C10627"/>
    <w:rsid w:val="00C6051D"/>
    <w:rsid w:val="00C83C2A"/>
    <w:rsid w:val="00C8425C"/>
    <w:rsid w:val="00D11EFE"/>
    <w:rsid w:val="00D2731F"/>
    <w:rsid w:val="00E825C7"/>
    <w:rsid w:val="00E87882"/>
    <w:rsid w:val="00F33468"/>
    <w:rsid w:val="00F6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287CB"/>
  <w15:chartTrackingRefBased/>
  <w15:docId w15:val="{778A7775-F0C9-4ACA-9E73-B3634174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9CC"/>
  </w:style>
  <w:style w:type="paragraph" w:styleId="Heading1">
    <w:name w:val="heading 1"/>
    <w:basedOn w:val="Normal"/>
    <w:next w:val="Normal"/>
    <w:link w:val="Heading1Char"/>
    <w:uiPriority w:val="9"/>
    <w:qFormat/>
    <w:rsid w:val="00176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9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9C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9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9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9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9C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9C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9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9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9C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9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9C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9C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3346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10</cp:revision>
  <cp:lastPrinted>2026-05-11T18:11:00Z</cp:lastPrinted>
  <dcterms:created xsi:type="dcterms:W3CDTF">2026-04-21T17:39:00Z</dcterms:created>
  <dcterms:modified xsi:type="dcterms:W3CDTF">2026-05-12T18:01:00Z</dcterms:modified>
</cp:coreProperties>
</file>