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23219" w14:textId="1FC33301" w:rsidR="00CD033C" w:rsidRDefault="00CD033C" w:rsidP="00CD033C">
      <w:pPr>
        <w:jc w:val="center"/>
        <w:rPr>
          <w:sz w:val="28"/>
          <w:szCs w:val="28"/>
        </w:rPr>
      </w:pPr>
      <w:r>
        <w:rPr>
          <w:sz w:val="28"/>
          <w:szCs w:val="28"/>
        </w:rPr>
        <w:t>NOTICE OF POSTPONEMENT</w:t>
      </w:r>
    </w:p>
    <w:p w14:paraId="0736BED4" w14:textId="6AA73E05" w:rsidR="00CD033C" w:rsidRDefault="00CD033C" w:rsidP="00CD03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PUBLIC HEARING </w:t>
      </w:r>
    </w:p>
    <w:p w14:paraId="49DFF5D4" w14:textId="33405972" w:rsidR="00CD033C" w:rsidRDefault="00CD033C" w:rsidP="00CD033C">
      <w:pPr>
        <w:jc w:val="center"/>
        <w:rPr>
          <w:sz w:val="28"/>
          <w:szCs w:val="28"/>
        </w:rPr>
      </w:pPr>
      <w:r>
        <w:rPr>
          <w:sz w:val="28"/>
          <w:szCs w:val="28"/>
        </w:rPr>
        <w:t>CITY OF CRISFIELD PLANNING COMMISSION</w:t>
      </w:r>
    </w:p>
    <w:p w14:paraId="0AB719CB" w14:textId="11E17428" w:rsidR="00CD033C" w:rsidRDefault="00CD033C" w:rsidP="00CD033C">
      <w:pPr>
        <w:jc w:val="center"/>
        <w:rPr>
          <w:sz w:val="28"/>
          <w:szCs w:val="28"/>
        </w:rPr>
      </w:pPr>
      <w:r>
        <w:rPr>
          <w:sz w:val="28"/>
          <w:szCs w:val="28"/>
        </w:rPr>
        <w:t>SCHEDULED FOR TUESDAY, JANUARY 14, 2025 @5:00 P.M.</w:t>
      </w:r>
    </w:p>
    <w:p w14:paraId="40089B1B" w14:textId="5AB46ADF" w:rsidR="00CD033C" w:rsidRDefault="00AD2F08" w:rsidP="00CD03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CD033C">
        <w:rPr>
          <w:sz w:val="28"/>
          <w:szCs w:val="28"/>
        </w:rPr>
        <w:t>Public Hearing scheduled for Tuesday, January 14, 2025, has been postponed and will be rescheduled for Tuesday, February 11, 2025, at 5:00 p.m.</w:t>
      </w:r>
    </w:p>
    <w:p w14:paraId="21EACF73" w14:textId="2165DF93" w:rsidR="00CD033C" w:rsidRDefault="00CD033C" w:rsidP="00CD033C">
      <w:pPr>
        <w:jc w:val="center"/>
        <w:rPr>
          <w:sz w:val="28"/>
          <w:szCs w:val="28"/>
        </w:rPr>
      </w:pPr>
      <w:r>
        <w:rPr>
          <w:sz w:val="28"/>
          <w:szCs w:val="28"/>
        </w:rPr>
        <w:t>Thank you for your patience and understanding.</w:t>
      </w:r>
    </w:p>
    <w:p w14:paraId="6E29B0DB" w14:textId="6BAFE685" w:rsidR="00CD033C" w:rsidRDefault="00CD033C" w:rsidP="00CD033C">
      <w:pPr>
        <w:jc w:val="center"/>
        <w:rPr>
          <w:sz w:val="28"/>
          <w:szCs w:val="28"/>
        </w:rPr>
      </w:pPr>
      <w:r>
        <w:rPr>
          <w:sz w:val="28"/>
          <w:szCs w:val="28"/>
        </w:rPr>
        <w:t>By Authority,</w:t>
      </w:r>
    </w:p>
    <w:p w14:paraId="5AB70A45" w14:textId="3E741891" w:rsidR="00CD033C" w:rsidRDefault="00CD033C" w:rsidP="00CD03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Joyce L. Morgan, </w:t>
      </w:r>
    </w:p>
    <w:p w14:paraId="40BDA7A8" w14:textId="4C9F48E8" w:rsidR="00CD033C" w:rsidRDefault="00CD033C" w:rsidP="00CD033C">
      <w:pPr>
        <w:jc w:val="center"/>
        <w:rPr>
          <w:sz w:val="28"/>
          <w:szCs w:val="28"/>
        </w:rPr>
      </w:pPr>
      <w:r>
        <w:rPr>
          <w:sz w:val="28"/>
          <w:szCs w:val="28"/>
        </w:rPr>
        <w:t>Clerk-Treasurer/City Manager</w:t>
      </w:r>
    </w:p>
    <w:p w14:paraId="5BC57B80" w14:textId="59E28712" w:rsidR="00CD033C" w:rsidRDefault="00CD033C" w:rsidP="00CD033C">
      <w:pPr>
        <w:rPr>
          <w:sz w:val="28"/>
          <w:szCs w:val="28"/>
        </w:rPr>
      </w:pPr>
    </w:p>
    <w:p w14:paraId="64F89A48" w14:textId="77777777" w:rsidR="00CD033C" w:rsidRDefault="00CD033C" w:rsidP="00CD033C">
      <w:pPr>
        <w:jc w:val="center"/>
        <w:rPr>
          <w:sz w:val="28"/>
          <w:szCs w:val="28"/>
        </w:rPr>
      </w:pPr>
    </w:p>
    <w:p w14:paraId="608CC6EC" w14:textId="77777777" w:rsidR="00CD033C" w:rsidRDefault="00CD033C" w:rsidP="00CD033C">
      <w:pPr>
        <w:jc w:val="center"/>
        <w:rPr>
          <w:sz w:val="28"/>
          <w:szCs w:val="28"/>
        </w:rPr>
      </w:pPr>
    </w:p>
    <w:p w14:paraId="4457B070" w14:textId="77777777" w:rsidR="00CD033C" w:rsidRDefault="00CD033C" w:rsidP="00CD033C">
      <w:pPr>
        <w:jc w:val="center"/>
        <w:rPr>
          <w:sz w:val="28"/>
          <w:szCs w:val="28"/>
        </w:rPr>
      </w:pPr>
    </w:p>
    <w:p w14:paraId="4A822B3F" w14:textId="77777777" w:rsidR="00CD033C" w:rsidRDefault="00CD033C" w:rsidP="00CD033C">
      <w:pPr>
        <w:jc w:val="center"/>
        <w:rPr>
          <w:sz w:val="28"/>
          <w:szCs w:val="28"/>
        </w:rPr>
      </w:pPr>
    </w:p>
    <w:p w14:paraId="37F91BAB" w14:textId="77777777" w:rsidR="00CD033C" w:rsidRPr="00CD033C" w:rsidRDefault="00CD033C" w:rsidP="00CD033C">
      <w:pPr>
        <w:jc w:val="center"/>
        <w:rPr>
          <w:sz w:val="28"/>
          <w:szCs w:val="28"/>
        </w:rPr>
      </w:pPr>
    </w:p>
    <w:sectPr w:rsidR="00CD033C" w:rsidRPr="00CD03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D033C"/>
    <w:rsid w:val="004C3E0E"/>
    <w:rsid w:val="009E09D9"/>
    <w:rsid w:val="00A044EF"/>
    <w:rsid w:val="00AD2F08"/>
    <w:rsid w:val="00CD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B31C5"/>
  <w15:chartTrackingRefBased/>
  <w15:docId w15:val="{41ADF494-D1A5-4F51-A2C0-0898E3714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0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33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33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33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3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33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33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33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3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3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3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3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33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3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3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3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33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33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33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33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2</cp:revision>
  <dcterms:created xsi:type="dcterms:W3CDTF">2025-01-10T18:29:00Z</dcterms:created>
  <dcterms:modified xsi:type="dcterms:W3CDTF">2025-01-10T19:38:00Z</dcterms:modified>
</cp:coreProperties>
</file>