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4FF2" w14:textId="77777777" w:rsidR="006C7575" w:rsidRPr="008B342F" w:rsidRDefault="006C7575" w:rsidP="006C7575">
      <w:pPr>
        <w:tabs>
          <w:tab w:val="left" w:pos="6480"/>
        </w:tabs>
        <w:ind w:right="284"/>
        <w:jc w:val="center"/>
        <w:rPr>
          <w:color w:val="000000" w:themeColor="text1"/>
          <w:sz w:val="18"/>
          <w:szCs w:val="18"/>
          <w:lang w:val="uk-UA"/>
        </w:rPr>
      </w:pPr>
      <w:r w:rsidRPr="00B25BB9">
        <w:rPr>
          <w:noProof/>
          <w:color w:val="000000" w:themeColor="text1"/>
        </w:rPr>
        <w:drawing>
          <wp:inline distT="0" distB="0" distL="0" distR="0" wp14:anchorId="014079BA" wp14:editId="218A7577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D122" w14:textId="77777777" w:rsidR="006C7575" w:rsidRPr="00B25BB9" w:rsidRDefault="006C7575" w:rsidP="006C7575">
      <w:pPr>
        <w:jc w:val="center"/>
        <w:rPr>
          <w:color w:val="000000" w:themeColor="text1"/>
          <w:sz w:val="4"/>
          <w:lang w:val="uk-UA"/>
        </w:rPr>
      </w:pPr>
    </w:p>
    <w:p w14:paraId="259EAD24" w14:textId="77777777" w:rsidR="006C7575" w:rsidRPr="00B25BB9" w:rsidRDefault="006C7575" w:rsidP="006C7575">
      <w:pPr>
        <w:spacing w:line="120" w:lineRule="atLeast"/>
        <w:ind w:left="142" w:right="425"/>
        <w:jc w:val="center"/>
        <w:rPr>
          <w:color w:val="000000" w:themeColor="text1"/>
          <w:sz w:val="24"/>
          <w:lang w:val="uk-UA"/>
        </w:rPr>
      </w:pPr>
      <w:r w:rsidRPr="00B25BB9">
        <w:rPr>
          <w:color w:val="000000" w:themeColor="text1"/>
          <w:sz w:val="24"/>
          <w:lang w:val="uk-UA"/>
        </w:rPr>
        <w:t>У К Р А Ї Н А</w:t>
      </w:r>
    </w:p>
    <w:p w14:paraId="536502DD" w14:textId="77777777" w:rsidR="006C7575" w:rsidRPr="00B25BB9" w:rsidRDefault="006C7575" w:rsidP="006C7575">
      <w:pPr>
        <w:pStyle w:val="4"/>
        <w:rPr>
          <w:b/>
          <w:color w:val="000000" w:themeColor="text1"/>
          <w:lang w:val="uk-UA"/>
        </w:rPr>
      </w:pPr>
      <w:r w:rsidRPr="00B25BB9">
        <w:rPr>
          <w:b/>
          <w:color w:val="000000" w:themeColor="text1"/>
          <w:lang w:val="uk-UA"/>
        </w:rPr>
        <w:t>ЮЖНОУКРАЇНСЬКА МІСЬКА РАДА</w:t>
      </w:r>
    </w:p>
    <w:p w14:paraId="652BA862" w14:textId="77777777" w:rsidR="006C7575" w:rsidRPr="00B25BB9" w:rsidRDefault="006C7575" w:rsidP="006C7575">
      <w:pPr>
        <w:pStyle w:val="2"/>
        <w:rPr>
          <w:color w:val="000000" w:themeColor="text1"/>
          <w:lang w:val="uk-UA"/>
        </w:rPr>
      </w:pPr>
      <w:r w:rsidRPr="00B25BB9">
        <w:rPr>
          <w:color w:val="000000" w:themeColor="text1"/>
          <w:lang w:val="uk-UA"/>
        </w:rPr>
        <w:t>МИКОЛАЇВСЬКОЇ ОБЛАСТІ</w:t>
      </w:r>
    </w:p>
    <w:p w14:paraId="56E7981C" w14:textId="77777777" w:rsidR="006C7575" w:rsidRPr="00B25BB9" w:rsidRDefault="006C7575" w:rsidP="006C7575">
      <w:pPr>
        <w:pStyle w:val="2"/>
        <w:tabs>
          <w:tab w:val="left" w:pos="9923"/>
        </w:tabs>
        <w:ind w:left="-540" w:right="0"/>
        <w:rPr>
          <w:color w:val="000000" w:themeColor="text1"/>
          <w:sz w:val="36"/>
          <w:lang w:val="uk-UA"/>
        </w:rPr>
      </w:pPr>
      <w:r w:rsidRPr="00B25BB9">
        <w:rPr>
          <w:color w:val="000000" w:themeColor="text1"/>
          <w:sz w:val="36"/>
          <w:lang w:val="uk-UA"/>
        </w:rPr>
        <w:t>РІШЕННЯ</w:t>
      </w:r>
    </w:p>
    <w:p w14:paraId="0DC34237" w14:textId="77777777" w:rsidR="006C7575" w:rsidRPr="00B25BB9" w:rsidRDefault="006C7575" w:rsidP="006C7575">
      <w:pPr>
        <w:ind w:left="-900"/>
        <w:rPr>
          <w:color w:val="000000" w:themeColor="text1"/>
          <w:sz w:val="12"/>
          <w:lang w:val="uk-UA"/>
        </w:rPr>
      </w:pPr>
    </w:p>
    <w:p w14:paraId="16CFFBDE" w14:textId="693E4C74" w:rsidR="006C7575" w:rsidRPr="00B25BB9" w:rsidRDefault="00A03D31" w:rsidP="006C7575">
      <w:pPr>
        <w:spacing w:before="120"/>
        <w:rPr>
          <w:color w:val="000000" w:themeColor="text1"/>
          <w:sz w:val="24"/>
          <w:szCs w:val="24"/>
          <w:lang w:val="uk-UA"/>
        </w:rPr>
      </w:pPr>
      <w:r>
        <w:rPr>
          <w:noProof/>
          <w:color w:val="000000" w:themeColor="text1"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7C9261B" wp14:editId="3D54803A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0" t="0" r="7620" b="139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755A2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6C7575" w:rsidRPr="00B25BB9">
        <w:rPr>
          <w:color w:val="000000" w:themeColor="text1"/>
          <w:sz w:val="24"/>
          <w:szCs w:val="24"/>
          <w:lang w:val="uk-UA"/>
        </w:rPr>
        <w:t>від  __</w:t>
      </w:r>
      <w:r w:rsidR="001F68A0" w:rsidRPr="001F68A0">
        <w:rPr>
          <w:color w:val="000000" w:themeColor="text1"/>
          <w:sz w:val="24"/>
          <w:szCs w:val="24"/>
          <w:u w:val="single"/>
          <w:lang w:val="uk-UA"/>
        </w:rPr>
        <w:t>22</w:t>
      </w:r>
      <w:r w:rsidR="006C7575" w:rsidRPr="00B25BB9">
        <w:rPr>
          <w:color w:val="000000" w:themeColor="text1"/>
          <w:sz w:val="24"/>
          <w:szCs w:val="24"/>
          <w:lang w:val="uk-UA"/>
        </w:rPr>
        <w:t>___   ___</w:t>
      </w:r>
      <w:r w:rsidR="001F68A0" w:rsidRPr="001F68A0">
        <w:rPr>
          <w:color w:val="000000" w:themeColor="text1"/>
          <w:sz w:val="24"/>
          <w:szCs w:val="24"/>
          <w:u w:val="single"/>
          <w:lang w:val="uk-UA"/>
        </w:rPr>
        <w:t>04</w:t>
      </w:r>
      <w:r w:rsidR="006C7575" w:rsidRPr="00B25BB9">
        <w:rPr>
          <w:color w:val="000000" w:themeColor="text1"/>
          <w:sz w:val="24"/>
          <w:szCs w:val="24"/>
          <w:lang w:val="uk-UA"/>
        </w:rPr>
        <w:t>____ 2021 № _</w:t>
      </w:r>
      <w:r w:rsidR="001F68A0" w:rsidRPr="001F68A0">
        <w:rPr>
          <w:color w:val="000000" w:themeColor="text1"/>
          <w:sz w:val="24"/>
          <w:szCs w:val="24"/>
          <w:u w:val="single"/>
          <w:lang w:val="uk-UA"/>
        </w:rPr>
        <w:t>320</w:t>
      </w:r>
      <w:r w:rsidR="006C7575" w:rsidRPr="00B25BB9">
        <w:rPr>
          <w:color w:val="000000" w:themeColor="text1"/>
          <w:sz w:val="24"/>
          <w:szCs w:val="24"/>
          <w:lang w:val="uk-UA"/>
        </w:rPr>
        <w:t>_</w:t>
      </w:r>
      <w:r w:rsidR="006C7575" w:rsidRPr="00B25BB9">
        <w:rPr>
          <w:color w:val="000000" w:themeColor="text1"/>
          <w:sz w:val="24"/>
          <w:szCs w:val="24"/>
          <w:lang w:val="uk-UA"/>
        </w:rPr>
        <w:tab/>
      </w:r>
      <w:r w:rsidR="006C7575" w:rsidRPr="00B25BB9">
        <w:rPr>
          <w:color w:val="000000" w:themeColor="text1"/>
          <w:sz w:val="24"/>
          <w:szCs w:val="24"/>
          <w:lang w:val="uk-UA"/>
        </w:rPr>
        <w:tab/>
      </w:r>
      <w:r w:rsidR="006C7575" w:rsidRPr="00B25BB9">
        <w:rPr>
          <w:color w:val="000000" w:themeColor="text1"/>
          <w:sz w:val="24"/>
          <w:szCs w:val="24"/>
          <w:lang w:val="uk-UA"/>
        </w:rPr>
        <w:tab/>
      </w:r>
      <w:r w:rsidR="006C7575" w:rsidRPr="00B25BB9">
        <w:rPr>
          <w:color w:val="000000" w:themeColor="text1"/>
          <w:sz w:val="24"/>
          <w:szCs w:val="24"/>
          <w:lang w:val="uk-UA"/>
        </w:rPr>
        <w:tab/>
      </w:r>
    </w:p>
    <w:p w14:paraId="43FE3CDA" w14:textId="7E1FCE73" w:rsidR="006C7575" w:rsidRPr="00B25BB9" w:rsidRDefault="006C7575" w:rsidP="006C7575">
      <w:pPr>
        <w:rPr>
          <w:b/>
          <w:color w:val="000000" w:themeColor="text1"/>
          <w:sz w:val="28"/>
          <w:szCs w:val="28"/>
          <w:u w:val="single"/>
          <w:lang w:val="uk-UA"/>
        </w:rPr>
      </w:pPr>
      <w:r w:rsidRPr="00B25BB9">
        <w:rPr>
          <w:color w:val="000000" w:themeColor="text1"/>
          <w:sz w:val="24"/>
          <w:szCs w:val="24"/>
          <w:lang w:val="uk-UA"/>
        </w:rPr>
        <w:t>___</w:t>
      </w:r>
      <w:r w:rsidR="00A261E6" w:rsidRPr="00A261E6">
        <w:rPr>
          <w:color w:val="000000" w:themeColor="text1"/>
          <w:sz w:val="24"/>
          <w:szCs w:val="24"/>
          <w:u w:val="single"/>
          <w:lang w:val="uk-UA"/>
        </w:rPr>
        <w:t>12</w:t>
      </w:r>
      <w:r w:rsidRPr="00B25BB9">
        <w:rPr>
          <w:color w:val="000000" w:themeColor="text1"/>
          <w:sz w:val="24"/>
          <w:szCs w:val="24"/>
          <w:lang w:val="uk-UA"/>
        </w:rPr>
        <w:t>_____сесії __</w:t>
      </w:r>
      <w:r w:rsidR="00A261E6" w:rsidRPr="00A261E6">
        <w:rPr>
          <w:color w:val="000000" w:themeColor="text1"/>
          <w:sz w:val="24"/>
          <w:szCs w:val="24"/>
          <w:u w:val="single"/>
          <w:lang w:val="uk-UA"/>
        </w:rPr>
        <w:t>8</w:t>
      </w:r>
      <w:r w:rsidRPr="00B25BB9">
        <w:rPr>
          <w:color w:val="000000" w:themeColor="text1"/>
          <w:sz w:val="24"/>
          <w:szCs w:val="24"/>
          <w:lang w:val="uk-UA"/>
        </w:rPr>
        <w:t>__скликання</w:t>
      </w:r>
      <w:r w:rsidRPr="00B25BB9">
        <w:rPr>
          <w:color w:val="000000" w:themeColor="text1"/>
          <w:sz w:val="26"/>
          <w:lang w:val="uk-UA"/>
        </w:rPr>
        <w:tab/>
      </w:r>
      <w:r w:rsidRPr="00B25BB9">
        <w:rPr>
          <w:color w:val="000000" w:themeColor="text1"/>
          <w:sz w:val="26"/>
          <w:lang w:val="uk-UA"/>
        </w:rPr>
        <w:tab/>
        <w:t xml:space="preserve">                                  </w:t>
      </w:r>
    </w:p>
    <w:p w14:paraId="0B7162CC" w14:textId="77777777" w:rsidR="006C7575" w:rsidRPr="00B25BB9" w:rsidRDefault="006C7575" w:rsidP="006C7575">
      <w:pPr>
        <w:shd w:val="clear" w:color="auto" w:fill="FFFFFF"/>
        <w:tabs>
          <w:tab w:val="left" w:pos="0"/>
          <w:tab w:val="left" w:pos="4500"/>
        </w:tabs>
        <w:ind w:right="4571"/>
        <w:jc w:val="both"/>
        <w:rPr>
          <w:color w:val="000000" w:themeColor="text1"/>
          <w:sz w:val="16"/>
          <w:szCs w:val="16"/>
          <w:lang w:val="uk-UA"/>
        </w:rPr>
      </w:pPr>
    </w:p>
    <w:p w14:paraId="17E7D94B" w14:textId="382A49C6" w:rsidR="006C7575" w:rsidRPr="00B25BB9" w:rsidRDefault="006C7575" w:rsidP="006C7575">
      <w:pPr>
        <w:shd w:val="clear" w:color="auto" w:fill="FFFFFF"/>
        <w:tabs>
          <w:tab w:val="left" w:pos="0"/>
          <w:tab w:val="left" w:pos="4395"/>
        </w:tabs>
        <w:ind w:right="4365"/>
        <w:jc w:val="both"/>
        <w:rPr>
          <w:color w:val="000000" w:themeColor="text1"/>
          <w:sz w:val="24"/>
          <w:szCs w:val="24"/>
          <w:lang w:val="uk-UA"/>
        </w:rPr>
      </w:pPr>
      <w:r w:rsidRPr="00B25BB9">
        <w:rPr>
          <w:color w:val="000000" w:themeColor="text1"/>
          <w:sz w:val="24"/>
          <w:szCs w:val="24"/>
          <w:lang w:val="uk-UA"/>
        </w:rPr>
        <w:t xml:space="preserve">Про </w:t>
      </w:r>
      <w:r w:rsidR="00161C79">
        <w:rPr>
          <w:color w:val="000000" w:themeColor="text1"/>
          <w:sz w:val="24"/>
          <w:szCs w:val="24"/>
          <w:lang w:val="uk-UA"/>
        </w:rPr>
        <w:t>затвердження</w:t>
      </w:r>
      <w:r w:rsidR="00B25BB9">
        <w:rPr>
          <w:color w:val="000000" w:themeColor="text1"/>
          <w:sz w:val="24"/>
          <w:szCs w:val="24"/>
          <w:lang w:val="uk-UA"/>
        </w:rPr>
        <w:t xml:space="preserve"> </w:t>
      </w:r>
      <w:r w:rsidR="00B25BB9" w:rsidRPr="00A261E6">
        <w:rPr>
          <w:color w:val="000000" w:themeColor="text1"/>
          <w:sz w:val="24"/>
          <w:szCs w:val="24"/>
          <w:lang w:val="uk-UA" w:eastAsia="en-US"/>
        </w:rPr>
        <w:t>Програми</w:t>
      </w:r>
      <w:r w:rsidR="00B25BB9" w:rsidRPr="00A261E6">
        <w:rPr>
          <w:color w:val="000000" w:themeColor="text1"/>
          <w:sz w:val="24"/>
          <w:szCs w:val="24"/>
          <w:lang w:val="uk-UA"/>
        </w:rPr>
        <w:t xml:space="preserve"> </w:t>
      </w:r>
      <w:r w:rsidR="00B25BB9" w:rsidRPr="00A261E6">
        <w:rPr>
          <w:rStyle w:val="docdata"/>
          <w:color w:val="000000" w:themeColor="text1"/>
          <w:sz w:val="24"/>
          <w:szCs w:val="24"/>
          <w:lang w:val="uk-UA"/>
        </w:rPr>
        <w:t>соціально</w:t>
      </w:r>
      <w:r w:rsidR="00B6350A">
        <w:rPr>
          <w:rStyle w:val="docdata"/>
          <w:color w:val="000000" w:themeColor="text1"/>
          <w:sz w:val="24"/>
          <w:szCs w:val="24"/>
          <w:lang w:val="uk-UA"/>
        </w:rPr>
        <w:t xml:space="preserve"> </w:t>
      </w:r>
      <w:r w:rsidR="00B25BB9" w:rsidRPr="00A261E6">
        <w:rPr>
          <w:rStyle w:val="docdata"/>
          <w:color w:val="000000" w:themeColor="text1"/>
          <w:sz w:val="24"/>
          <w:szCs w:val="24"/>
          <w:lang w:val="uk-UA"/>
        </w:rPr>
        <w:t xml:space="preserve">-економічного розвитку </w:t>
      </w:r>
      <w:r w:rsidR="00B25BB9" w:rsidRPr="00A261E6">
        <w:rPr>
          <w:color w:val="000000" w:themeColor="text1"/>
          <w:sz w:val="24"/>
          <w:szCs w:val="24"/>
          <w:lang w:val="uk-UA"/>
        </w:rPr>
        <w:t>Южноукраїнської міської територіальної громади на 2021</w:t>
      </w:r>
      <w:r w:rsidR="00B6350A">
        <w:rPr>
          <w:color w:val="000000" w:themeColor="text1"/>
          <w:sz w:val="24"/>
          <w:szCs w:val="24"/>
          <w:lang w:val="uk-UA"/>
        </w:rPr>
        <w:t>-</w:t>
      </w:r>
      <w:r w:rsidR="00B25BB9" w:rsidRPr="00A261E6">
        <w:rPr>
          <w:color w:val="000000" w:themeColor="text1"/>
          <w:sz w:val="24"/>
          <w:szCs w:val="24"/>
          <w:lang w:val="uk-UA"/>
        </w:rPr>
        <w:t>2025 роки</w:t>
      </w:r>
    </w:p>
    <w:p w14:paraId="3487DA07" w14:textId="77777777" w:rsidR="006C7575" w:rsidRPr="00B25BB9" w:rsidRDefault="006C7575" w:rsidP="006C7575">
      <w:pPr>
        <w:shd w:val="clear" w:color="auto" w:fill="FFFFFF"/>
        <w:tabs>
          <w:tab w:val="left" w:pos="0"/>
          <w:tab w:val="left" w:pos="4500"/>
        </w:tabs>
        <w:ind w:right="4365"/>
        <w:jc w:val="both"/>
        <w:rPr>
          <w:color w:val="000000" w:themeColor="text1"/>
          <w:sz w:val="16"/>
          <w:szCs w:val="16"/>
          <w:lang w:val="uk-UA"/>
        </w:rPr>
      </w:pPr>
    </w:p>
    <w:p w14:paraId="5AC418D5" w14:textId="2B925FFF" w:rsidR="006C7575" w:rsidRPr="007127D1" w:rsidRDefault="006C7575" w:rsidP="006C7575">
      <w:pPr>
        <w:shd w:val="clear" w:color="auto" w:fill="FFFFFF"/>
        <w:tabs>
          <w:tab w:val="left" w:pos="0"/>
          <w:tab w:val="left" w:pos="720"/>
          <w:tab w:val="left" w:pos="4500"/>
          <w:tab w:val="left" w:pos="5220"/>
          <w:tab w:val="left" w:pos="6120"/>
        </w:tabs>
        <w:ind w:right="-33"/>
        <w:jc w:val="both"/>
        <w:rPr>
          <w:color w:val="000000" w:themeColor="text1"/>
          <w:sz w:val="24"/>
          <w:szCs w:val="24"/>
          <w:lang w:val="uk-UA"/>
        </w:rPr>
      </w:pPr>
      <w:r w:rsidRPr="00B25BB9">
        <w:rPr>
          <w:color w:val="000000" w:themeColor="text1"/>
          <w:sz w:val="24"/>
          <w:szCs w:val="24"/>
          <w:lang w:val="uk-UA"/>
        </w:rPr>
        <w:tab/>
        <w:t>Керуючись</w:t>
      </w:r>
      <w:r w:rsidR="00316F4B">
        <w:rPr>
          <w:color w:val="000000" w:themeColor="text1"/>
          <w:sz w:val="24"/>
          <w:szCs w:val="24"/>
          <w:lang w:val="uk-UA"/>
        </w:rPr>
        <w:t xml:space="preserve"> </w:t>
      </w:r>
      <w:r w:rsidRPr="00B25BB9">
        <w:rPr>
          <w:color w:val="000000" w:themeColor="text1"/>
          <w:sz w:val="24"/>
          <w:szCs w:val="24"/>
          <w:lang w:val="uk-UA"/>
        </w:rPr>
        <w:t>п. 30 ст. 26, п.5 ст.60 Закону України «Про  місцеве  самоврядування в  Україні», відповідно</w:t>
      </w:r>
      <w:r w:rsidR="00316F4B">
        <w:rPr>
          <w:color w:val="000000" w:themeColor="text1"/>
          <w:sz w:val="24"/>
          <w:szCs w:val="24"/>
          <w:lang w:val="uk-UA"/>
        </w:rPr>
        <w:t xml:space="preserve"> до</w:t>
      </w:r>
      <w:r w:rsidRPr="00B25BB9">
        <w:rPr>
          <w:color w:val="000000" w:themeColor="text1"/>
          <w:sz w:val="24"/>
          <w:szCs w:val="24"/>
          <w:lang w:val="uk-UA"/>
        </w:rPr>
        <w:t xml:space="preserve"> </w:t>
      </w:r>
      <w:r w:rsidR="00B25BB9" w:rsidRPr="00B25BB9">
        <w:rPr>
          <w:color w:val="000000" w:themeColor="text1"/>
          <w:sz w:val="24"/>
          <w:szCs w:val="24"/>
          <w:lang w:val="uk-UA"/>
        </w:rPr>
        <w:t xml:space="preserve">Закону </w:t>
      </w:r>
      <w:r w:rsidR="00B25BB9" w:rsidRPr="00B25BB9">
        <w:rPr>
          <w:color w:val="000000"/>
          <w:sz w:val="24"/>
          <w:szCs w:val="24"/>
          <w:lang w:val="uk-UA"/>
        </w:rPr>
        <w:t xml:space="preserve">України «Про державне прогнозування та розроблення програм економічного і соціального розвитку України», Бюджетного кодексу України, </w:t>
      </w:r>
      <w:r w:rsidR="00B25BB9" w:rsidRPr="007924D0">
        <w:rPr>
          <w:color w:val="000000"/>
          <w:sz w:val="24"/>
          <w:szCs w:val="24"/>
          <w:lang w:val="uk-UA"/>
        </w:rPr>
        <w:t>постанови Кабінету Міністрів України від 26.04.2003 №</w:t>
      </w:r>
      <w:r w:rsidR="00B25BB9" w:rsidRPr="007924D0">
        <w:rPr>
          <w:color w:val="000000"/>
          <w:sz w:val="24"/>
          <w:szCs w:val="24"/>
        </w:rPr>
        <w:t> </w:t>
      </w:r>
      <w:r w:rsidR="00B25BB9" w:rsidRPr="007924D0">
        <w:rPr>
          <w:color w:val="000000"/>
          <w:sz w:val="24"/>
          <w:szCs w:val="24"/>
          <w:lang w:val="uk-UA"/>
        </w:rPr>
        <w:t>621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</w:t>
      </w:r>
      <w:r w:rsidR="00B25BB9">
        <w:rPr>
          <w:color w:val="000000"/>
          <w:lang w:val="uk-UA"/>
        </w:rPr>
        <w:t xml:space="preserve">, </w:t>
      </w:r>
      <w:r w:rsidR="00B25BB9" w:rsidRPr="007924D0">
        <w:rPr>
          <w:color w:val="000000"/>
          <w:sz w:val="24"/>
          <w:szCs w:val="24"/>
          <w:lang w:val="uk-UA"/>
        </w:rPr>
        <w:t xml:space="preserve">постанови Кабінету Міністрів України від </w:t>
      </w:r>
      <w:r w:rsidR="00B25BB9" w:rsidRPr="007924D0">
        <w:rPr>
          <w:color w:val="000000"/>
          <w:sz w:val="24"/>
          <w:szCs w:val="24"/>
          <w:shd w:val="clear" w:color="auto" w:fill="FFFFFF"/>
          <w:lang w:val="uk-UA"/>
        </w:rPr>
        <w:t>29.07.2020 №671 «Про схвалення Прогнозу економічного і соціального розвитку України на 2021-2023 роки»</w:t>
      </w:r>
      <w:r w:rsidR="00B25BB9">
        <w:rPr>
          <w:color w:val="000000"/>
          <w:shd w:val="clear" w:color="auto" w:fill="FFFFFF"/>
          <w:lang w:val="uk-UA"/>
        </w:rPr>
        <w:t xml:space="preserve">, </w:t>
      </w:r>
      <w:r w:rsidR="00B25BB9" w:rsidRPr="007924D0">
        <w:rPr>
          <w:color w:val="000000"/>
          <w:sz w:val="24"/>
          <w:szCs w:val="24"/>
          <w:lang w:val="uk-UA"/>
        </w:rPr>
        <w:t>рішення</w:t>
      </w:r>
      <w:r w:rsidR="00B25BB9" w:rsidRPr="007924D0">
        <w:rPr>
          <w:color w:val="000000"/>
          <w:sz w:val="24"/>
          <w:szCs w:val="24"/>
        </w:rPr>
        <w:t> </w:t>
      </w:r>
      <w:r w:rsidR="00B25BB9" w:rsidRPr="007924D0">
        <w:rPr>
          <w:color w:val="000000"/>
          <w:sz w:val="24"/>
          <w:szCs w:val="24"/>
          <w:lang w:val="uk-UA"/>
        </w:rPr>
        <w:t xml:space="preserve">Миколаївської обласної </w:t>
      </w:r>
      <w:r w:rsidR="00AB22F8">
        <w:rPr>
          <w:color w:val="000000"/>
          <w:sz w:val="24"/>
          <w:szCs w:val="24"/>
          <w:lang w:val="uk-UA"/>
        </w:rPr>
        <w:t xml:space="preserve">ради </w:t>
      </w:r>
      <w:r w:rsidR="00B25BB9" w:rsidRPr="007924D0">
        <w:rPr>
          <w:color w:val="000000"/>
          <w:sz w:val="24"/>
          <w:szCs w:val="24"/>
          <w:lang w:val="uk-UA"/>
        </w:rPr>
        <w:t>від 23.12.2020 №</w:t>
      </w:r>
      <w:r w:rsidR="00B25BB9" w:rsidRPr="007924D0">
        <w:rPr>
          <w:color w:val="000000"/>
          <w:sz w:val="24"/>
          <w:szCs w:val="24"/>
        </w:rPr>
        <w:t> </w:t>
      </w:r>
      <w:r w:rsidR="00B25BB9" w:rsidRPr="007924D0">
        <w:rPr>
          <w:color w:val="000000"/>
          <w:sz w:val="24"/>
          <w:szCs w:val="24"/>
          <w:lang w:val="uk-UA"/>
        </w:rPr>
        <w:t>2</w:t>
      </w:r>
      <w:r w:rsidR="00B25BB9" w:rsidRPr="007924D0">
        <w:rPr>
          <w:color w:val="000000"/>
          <w:sz w:val="24"/>
          <w:szCs w:val="24"/>
        </w:rPr>
        <w:t> </w:t>
      </w:r>
      <w:r w:rsidR="00B25BB9" w:rsidRPr="007924D0">
        <w:rPr>
          <w:color w:val="000000"/>
          <w:sz w:val="24"/>
          <w:szCs w:val="24"/>
          <w:lang w:val="uk-UA"/>
        </w:rPr>
        <w:t>«Про затвердження Стратегії розвитку Миколаївської області на період до 2027 року включно»</w:t>
      </w:r>
      <w:r w:rsidR="00B25BB9">
        <w:rPr>
          <w:color w:val="000000"/>
          <w:lang w:val="uk-UA"/>
        </w:rPr>
        <w:t xml:space="preserve">, </w:t>
      </w:r>
      <w:r w:rsidR="00B25BB9" w:rsidRPr="007924D0">
        <w:rPr>
          <w:color w:val="000000" w:themeColor="text1"/>
          <w:sz w:val="24"/>
          <w:szCs w:val="24"/>
          <w:lang w:val="uk-UA"/>
        </w:rPr>
        <w:t>з метою</w:t>
      </w:r>
      <w:r w:rsidR="00B25BB9" w:rsidRPr="007924D0">
        <w:rPr>
          <w:color w:val="FF0000"/>
          <w:sz w:val="24"/>
          <w:szCs w:val="24"/>
          <w:lang w:val="uk-UA"/>
        </w:rPr>
        <w:t xml:space="preserve"> </w:t>
      </w:r>
      <w:r w:rsidR="00B25BB9" w:rsidRPr="007924D0">
        <w:rPr>
          <w:rStyle w:val="docdata"/>
          <w:color w:val="000000"/>
          <w:sz w:val="24"/>
          <w:szCs w:val="24"/>
          <w:lang w:val="uk-UA"/>
        </w:rPr>
        <w:t xml:space="preserve">створення умов для економічного зростання та вдосконалення механізмів управління </w:t>
      </w:r>
      <w:r w:rsidR="00B25BB9" w:rsidRPr="007924D0">
        <w:rPr>
          <w:color w:val="000000"/>
          <w:sz w:val="24"/>
          <w:szCs w:val="24"/>
          <w:lang w:val="uk-UA"/>
        </w:rPr>
        <w:t>міською територіальною громадою на засадах ефективності, відкритості та прозорості, підтримки розвитку малого та середнього підприємництва, підвищення інвестиційної привабливості та формування позитивного іміджу громади, сприяння розвитку й підтримки громадських ініціатив, забезпечення належного функціонування інфраструктури, поліпшення екологічного стану довкілля, зниження споживання енергоресурсів та створення комфортних умов для проживання в громаді, вирішення спільних проблем мешканців всіх громад, які увійшли до складу Южноукраїнської міської територіальної громади та реалізаці</w:t>
      </w:r>
      <w:r w:rsidR="00D03390">
        <w:rPr>
          <w:color w:val="000000"/>
          <w:sz w:val="24"/>
          <w:szCs w:val="24"/>
          <w:lang w:val="uk-UA"/>
        </w:rPr>
        <w:t>ї</w:t>
      </w:r>
      <w:r w:rsidR="00B25BB9" w:rsidRPr="007924D0">
        <w:rPr>
          <w:color w:val="000000"/>
          <w:sz w:val="24"/>
          <w:szCs w:val="24"/>
          <w:lang w:val="uk-UA"/>
        </w:rPr>
        <w:t xml:space="preserve"> спільних завдань</w:t>
      </w:r>
      <w:r w:rsidR="00B6350A">
        <w:rPr>
          <w:color w:val="000000"/>
          <w:sz w:val="24"/>
          <w:szCs w:val="24"/>
          <w:lang w:val="uk-UA"/>
        </w:rPr>
        <w:t>,</w:t>
      </w:r>
      <w:r w:rsidRPr="006C7575">
        <w:rPr>
          <w:color w:val="FF0000"/>
          <w:sz w:val="24"/>
          <w:szCs w:val="24"/>
          <w:lang w:val="uk-UA"/>
        </w:rPr>
        <w:t xml:space="preserve"> </w:t>
      </w:r>
      <w:r w:rsidRPr="007127D1">
        <w:rPr>
          <w:color w:val="000000" w:themeColor="text1"/>
          <w:sz w:val="24"/>
          <w:szCs w:val="24"/>
          <w:lang w:val="uk-UA"/>
        </w:rPr>
        <w:t xml:space="preserve">враховуючи  </w:t>
      </w:r>
      <w:r w:rsidR="00173564" w:rsidRPr="007127D1">
        <w:rPr>
          <w:color w:val="000000" w:themeColor="text1"/>
          <w:sz w:val="24"/>
          <w:szCs w:val="24"/>
          <w:lang w:val="uk-UA"/>
        </w:rPr>
        <w:t xml:space="preserve">рішення виконавчого комітету Южноукраїнської міської ради від </w:t>
      </w:r>
      <w:r w:rsidR="00AB22F8">
        <w:rPr>
          <w:color w:val="000000" w:themeColor="text1"/>
          <w:sz w:val="24"/>
          <w:szCs w:val="24"/>
          <w:lang w:val="uk-UA"/>
        </w:rPr>
        <w:t>2</w:t>
      </w:r>
      <w:r w:rsidR="00093E73">
        <w:rPr>
          <w:color w:val="000000" w:themeColor="text1"/>
          <w:sz w:val="24"/>
          <w:szCs w:val="24"/>
          <w:lang w:val="uk-UA"/>
        </w:rPr>
        <w:t>1</w:t>
      </w:r>
      <w:r w:rsidR="00AB22F8">
        <w:rPr>
          <w:color w:val="000000" w:themeColor="text1"/>
          <w:sz w:val="24"/>
          <w:szCs w:val="24"/>
          <w:lang w:val="uk-UA"/>
        </w:rPr>
        <w:t>.04.</w:t>
      </w:r>
      <w:r w:rsidR="00173564" w:rsidRPr="007127D1">
        <w:rPr>
          <w:color w:val="000000" w:themeColor="text1"/>
          <w:sz w:val="24"/>
          <w:szCs w:val="24"/>
          <w:lang w:val="uk-UA"/>
        </w:rPr>
        <w:t xml:space="preserve">2021 № </w:t>
      </w:r>
      <w:r w:rsidR="00093E73">
        <w:rPr>
          <w:color w:val="000000" w:themeColor="text1"/>
          <w:sz w:val="24"/>
          <w:szCs w:val="24"/>
          <w:lang w:val="uk-UA"/>
        </w:rPr>
        <w:t>88</w:t>
      </w:r>
      <w:r w:rsidR="00173564" w:rsidRPr="007127D1">
        <w:rPr>
          <w:color w:val="000000" w:themeColor="text1"/>
          <w:sz w:val="24"/>
          <w:szCs w:val="24"/>
          <w:lang w:val="uk-UA"/>
        </w:rPr>
        <w:t xml:space="preserve"> «Про розгляд проєкту Програми соціально-економічного розвитку  Южноукраїнської міської </w:t>
      </w:r>
      <w:r w:rsidR="007127D1" w:rsidRPr="007127D1">
        <w:rPr>
          <w:color w:val="000000" w:themeColor="text1"/>
          <w:sz w:val="24"/>
          <w:szCs w:val="24"/>
          <w:lang w:val="uk-UA"/>
        </w:rPr>
        <w:t xml:space="preserve"> територіальної громади на  2021-2025 роки»</w:t>
      </w:r>
      <w:r w:rsidRPr="007127D1">
        <w:rPr>
          <w:color w:val="000000" w:themeColor="text1"/>
          <w:sz w:val="24"/>
          <w:szCs w:val="24"/>
          <w:lang w:val="uk-UA"/>
        </w:rPr>
        <w:t>, міська рада</w:t>
      </w:r>
    </w:p>
    <w:p w14:paraId="2FF97880" w14:textId="77777777" w:rsidR="006C7575" w:rsidRPr="006C7575" w:rsidRDefault="006C7575" w:rsidP="006C7575">
      <w:pPr>
        <w:rPr>
          <w:color w:val="FF0000"/>
          <w:sz w:val="16"/>
          <w:szCs w:val="16"/>
          <w:lang w:val="uk-UA"/>
        </w:rPr>
      </w:pPr>
    </w:p>
    <w:p w14:paraId="1090872B" w14:textId="77777777" w:rsidR="006C7575" w:rsidRPr="007127D1" w:rsidRDefault="006C7575" w:rsidP="006C7575">
      <w:pPr>
        <w:jc w:val="center"/>
        <w:rPr>
          <w:color w:val="000000" w:themeColor="text1"/>
          <w:sz w:val="24"/>
          <w:szCs w:val="24"/>
          <w:lang w:val="uk-UA"/>
        </w:rPr>
      </w:pPr>
      <w:r w:rsidRPr="007127D1">
        <w:rPr>
          <w:color w:val="000000" w:themeColor="text1"/>
          <w:sz w:val="24"/>
          <w:szCs w:val="24"/>
          <w:lang w:val="uk-UA"/>
        </w:rPr>
        <w:t>ВИРІШИЛА:</w:t>
      </w:r>
    </w:p>
    <w:p w14:paraId="139E26BC" w14:textId="77777777" w:rsidR="006C7575" w:rsidRPr="006C7575" w:rsidRDefault="006C7575" w:rsidP="006C7575">
      <w:pPr>
        <w:ind w:firstLine="720"/>
        <w:jc w:val="center"/>
        <w:rPr>
          <w:color w:val="FF0000"/>
          <w:sz w:val="16"/>
          <w:szCs w:val="16"/>
          <w:lang w:val="uk-UA"/>
        </w:rPr>
      </w:pPr>
    </w:p>
    <w:p w14:paraId="3540B0EC" w14:textId="77777777" w:rsidR="00B6350A" w:rsidRDefault="007127D1" w:rsidP="006C7575">
      <w:pPr>
        <w:numPr>
          <w:ilvl w:val="0"/>
          <w:numId w:val="1"/>
        </w:numPr>
        <w:shd w:val="clear" w:color="auto" w:fill="FFFFFF"/>
        <w:tabs>
          <w:tab w:val="left" w:pos="0"/>
          <w:tab w:val="left" w:pos="720"/>
        </w:tabs>
        <w:ind w:left="0" w:right="-30" w:firstLine="720"/>
        <w:jc w:val="both"/>
        <w:rPr>
          <w:color w:val="000000" w:themeColor="text1"/>
          <w:sz w:val="24"/>
          <w:szCs w:val="24"/>
          <w:lang w:val="uk-UA"/>
        </w:rPr>
      </w:pPr>
      <w:r w:rsidRPr="007127D1">
        <w:rPr>
          <w:color w:val="000000" w:themeColor="text1"/>
          <w:sz w:val="24"/>
          <w:szCs w:val="24"/>
          <w:lang w:val="uk-UA" w:eastAsia="en-US"/>
        </w:rPr>
        <w:t xml:space="preserve">Затвердити </w:t>
      </w:r>
      <w:proofErr w:type="spellStart"/>
      <w:r w:rsidRPr="007127D1">
        <w:rPr>
          <w:color w:val="000000" w:themeColor="text1"/>
          <w:sz w:val="24"/>
          <w:szCs w:val="24"/>
          <w:lang w:eastAsia="en-US"/>
        </w:rPr>
        <w:t>Програм</w:t>
      </w:r>
      <w:proofErr w:type="spellEnd"/>
      <w:r w:rsidRPr="007127D1">
        <w:rPr>
          <w:color w:val="000000" w:themeColor="text1"/>
          <w:sz w:val="24"/>
          <w:szCs w:val="24"/>
          <w:lang w:val="uk-UA" w:eastAsia="en-US"/>
        </w:rPr>
        <w:t xml:space="preserve">у </w:t>
      </w:r>
      <w:proofErr w:type="spellStart"/>
      <w:r w:rsidRPr="007127D1">
        <w:rPr>
          <w:rStyle w:val="docdata"/>
          <w:color w:val="000000" w:themeColor="text1"/>
          <w:sz w:val="24"/>
          <w:szCs w:val="24"/>
        </w:rPr>
        <w:t>соціально-економічного</w:t>
      </w:r>
      <w:proofErr w:type="spellEnd"/>
      <w:r w:rsidRPr="007127D1">
        <w:rPr>
          <w:rStyle w:val="docdata"/>
          <w:color w:val="000000" w:themeColor="text1"/>
          <w:sz w:val="24"/>
          <w:szCs w:val="24"/>
        </w:rPr>
        <w:t xml:space="preserve"> </w:t>
      </w:r>
      <w:proofErr w:type="spellStart"/>
      <w:r w:rsidRPr="007127D1">
        <w:rPr>
          <w:rStyle w:val="docdata"/>
          <w:color w:val="000000" w:themeColor="text1"/>
          <w:sz w:val="24"/>
          <w:szCs w:val="24"/>
        </w:rPr>
        <w:t>розвитку</w:t>
      </w:r>
      <w:proofErr w:type="spellEnd"/>
      <w:r w:rsidRPr="007127D1">
        <w:rPr>
          <w:rStyle w:val="docdata"/>
          <w:color w:val="000000" w:themeColor="text1"/>
          <w:sz w:val="24"/>
          <w:szCs w:val="24"/>
        </w:rPr>
        <w:t xml:space="preserve"> </w:t>
      </w:r>
      <w:r w:rsidRPr="007127D1">
        <w:rPr>
          <w:color w:val="000000" w:themeColor="text1"/>
          <w:sz w:val="24"/>
          <w:szCs w:val="24"/>
        </w:rPr>
        <w:t xml:space="preserve">Южноукраїнської </w:t>
      </w:r>
      <w:proofErr w:type="spellStart"/>
      <w:r w:rsidRPr="007127D1">
        <w:rPr>
          <w:color w:val="000000" w:themeColor="text1"/>
          <w:sz w:val="24"/>
          <w:szCs w:val="24"/>
        </w:rPr>
        <w:t>міської</w:t>
      </w:r>
      <w:proofErr w:type="spellEnd"/>
      <w:r w:rsidRPr="007127D1">
        <w:rPr>
          <w:color w:val="000000" w:themeColor="text1"/>
          <w:sz w:val="24"/>
          <w:szCs w:val="24"/>
        </w:rPr>
        <w:t xml:space="preserve"> </w:t>
      </w:r>
      <w:proofErr w:type="spellStart"/>
      <w:r w:rsidRPr="007127D1">
        <w:rPr>
          <w:color w:val="000000" w:themeColor="text1"/>
          <w:sz w:val="24"/>
          <w:szCs w:val="24"/>
        </w:rPr>
        <w:t>територіальної</w:t>
      </w:r>
      <w:proofErr w:type="spellEnd"/>
      <w:r w:rsidRPr="007127D1">
        <w:rPr>
          <w:color w:val="000000" w:themeColor="text1"/>
          <w:sz w:val="24"/>
          <w:szCs w:val="24"/>
        </w:rPr>
        <w:t xml:space="preserve"> </w:t>
      </w:r>
      <w:proofErr w:type="spellStart"/>
      <w:r w:rsidRPr="007127D1">
        <w:rPr>
          <w:color w:val="000000" w:themeColor="text1"/>
          <w:sz w:val="24"/>
          <w:szCs w:val="24"/>
        </w:rPr>
        <w:t>громади</w:t>
      </w:r>
      <w:proofErr w:type="spellEnd"/>
      <w:r w:rsidRPr="007127D1">
        <w:rPr>
          <w:color w:val="000000" w:themeColor="text1"/>
          <w:sz w:val="24"/>
          <w:szCs w:val="24"/>
        </w:rPr>
        <w:t xml:space="preserve"> на 2021—2025 роки</w:t>
      </w:r>
      <w:r w:rsidRPr="007127D1">
        <w:rPr>
          <w:color w:val="000000" w:themeColor="text1"/>
          <w:sz w:val="24"/>
          <w:szCs w:val="24"/>
          <w:lang w:val="uk-UA"/>
        </w:rPr>
        <w:t xml:space="preserve"> (додається)</w:t>
      </w:r>
      <w:r>
        <w:rPr>
          <w:color w:val="000000" w:themeColor="text1"/>
          <w:sz w:val="24"/>
          <w:szCs w:val="24"/>
          <w:lang w:val="uk-UA"/>
        </w:rPr>
        <w:t>.</w:t>
      </w:r>
    </w:p>
    <w:p w14:paraId="0DD0112C" w14:textId="77777777" w:rsidR="00C13223" w:rsidRPr="007127D1" w:rsidRDefault="00C13223" w:rsidP="00C13223">
      <w:pPr>
        <w:shd w:val="clear" w:color="auto" w:fill="FFFFFF"/>
        <w:tabs>
          <w:tab w:val="left" w:pos="0"/>
          <w:tab w:val="left" w:pos="720"/>
        </w:tabs>
        <w:ind w:left="720" w:right="-30"/>
        <w:jc w:val="both"/>
        <w:rPr>
          <w:color w:val="000000" w:themeColor="text1"/>
          <w:sz w:val="24"/>
          <w:szCs w:val="24"/>
          <w:lang w:val="uk-UA"/>
        </w:rPr>
      </w:pPr>
    </w:p>
    <w:p w14:paraId="022F8ABF" w14:textId="16AA8BB5" w:rsidR="007127D1" w:rsidRDefault="007127D1" w:rsidP="006C7575">
      <w:pPr>
        <w:numPr>
          <w:ilvl w:val="0"/>
          <w:numId w:val="1"/>
        </w:numPr>
        <w:shd w:val="clear" w:color="auto" w:fill="FFFFFF"/>
        <w:tabs>
          <w:tab w:val="left" w:pos="0"/>
          <w:tab w:val="left" w:pos="720"/>
        </w:tabs>
        <w:ind w:left="0" w:right="-30"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Доручити керівникам  виконавчих органів Южноукраїнської міської ради, відділів апарату Южноукраїнської міської ради та її виконавчого комітету, підприємств, що перебувають у комунальній власності Южноукраїнської міської територіальної громади</w:t>
      </w:r>
      <w:r w:rsidR="00316F4B">
        <w:rPr>
          <w:color w:val="000000" w:themeColor="text1"/>
          <w:sz w:val="24"/>
          <w:szCs w:val="24"/>
          <w:lang w:val="uk-UA"/>
        </w:rPr>
        <w:t>,</w:t>
      </w:r>
      <w:r>
        <w:rPr>
          <w:color w:val="000000" w:themeColor="text1"/>
          <w:sz w:val="24"/>
          <w:szCs w:val="24"/>
          <w:lang w:val="uk-UA"/>
        </w:rPr>
        <w:t xml:space="preserve"> відповід</w:t>
      </w:r>
      <w:r w:rsidR="00316F4B">
        <w:rPr>
          <w:color w:val="000000" w:themeColor="text1"/>
          <w:sz w:val="24"/>
          <w:szCs w:val="24"/>
          <w:lang w:val="uk-UA"/>
        </w:rPr>
        <w:t>аль</w:t>
      </w:r>
      <w:r>
        <w:rPr>
          <w:color w:val="000000" w:themeColor="text1"/>
          <w:sz w:val="24"/>
          <w:szCs w:val="24"/>
          <w:lang w:val="uk-UA"/>
        </w:rPr>
        <w:t xml:space="preserve">ним за розробку та реалізацію міських програм, </w:t>
      </w:r>
      <w:proofErr w:type="spellStart"/>
      <w:r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2827D1">
        <w:rPr>
          <w:color w:val="000000" w:themeColor="text1"/>
          <w:sz w:val="24"/>
          <w:szCs w:val="24"/>
          <w:lang w:val="uk-UA"/>
        </w:rPr>
        <w:t>:</w:t>
      </w:r>
    </w:p>
    <w:p w14:paraId="74EA78FB" w14:textId="58AF4772" w:rsidR="002827D1" w:rsidRDefault="002827D1" w:rsidP="008B342F">
      <w:pPr>
        <w:pStyle w:val="a6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right="-30"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сприяти безумовному виконанню завдань Програми соціально-економічного розвитку Южноукраїнської міської територіальної громади на 2021-202</w:t>
      </w:r>
      <w:r w:rsidR="00637B5C">
        <w:rPr>
          <w:color w:val="000000" w:themeColor="text1"/>
          <w:sz w:val="24"/>
          <w:szCs w:val="24"/>
          <w:lang w:val="uk-UA"/>
        </w:rPr>
        <w:t>5</w:t>
      </w:r>
      <w:r>
        <w:rPr>
          <w:color w:val="000000" w:themeColor="text1"/>
          <w:sz w:val="24"/>
          <w:szCs w:val="24"/>
          <w:lang w:val="uk-UA"/>
        </w:rPr>
        <w:t xml:space="preserve"> роки;</w:t>
      </w:r>
    </w:p>
    <w:p w14:paraId="0EAF02C6" w14:textId="77777777" w:rsidR="00316F4B" w:rsidRDefault="002827D1" w:rsidP="008B342F">
      <w:pPr>
        <w:pStyle w:val="a6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right="-30"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щоквартально  до 15 числа місяця наступного за звітним періодом надавати до управління економічного розвитку Южноукраїнської міської ради</w:t>
      </w:r>
      <w:r w:rsidR="00637B5C">
        <w:rPr>
          <w:color w:val="000000" w:themeColor="text1"/>
          <w:sz w:val="24"/>
          <w:szCs w:val="24"/>
          <w:lang w:val="uk-UA"/>
        </w:rPr>
        <w:t xml:space="preserve"> про</w:t>
      </w:r>
    </w:p>
    <w:p w14:paraId="5FD09F18" w14:textId="77777777" w:rsidR="00AB22F8" w:rsidRDefault="00AB22F8" w:rsidP="00316F4B">
      <w:pPr>
        <w:shd w:val="clear" w:color="auto" w:fill="FFFFFF"/>
        <w:tabs>
          <w:tab w:val="left" w:pos="0"/>
        </w:tabs>
        <w:ind w:right="-30"/>
        <w:jc w:val="center"/>
        <w:rPr>
          <w:color w:val="000000" w:themeColor="text1"/>
          <w:sz w:val="24"/>
          <w:szCs w:val="24"/>
          <w:lang w:val="uk-UA"/>
        </w:rPr>
      </w:pPr>
    </w:p>
    <w:p w14:paraId="7F3B0867" w14:textId="00C6A5BB" w:rsidR="00316F4B" w:rsidRPr="00316F4B" w:rsidRDefault="00316F4B" w:rsidP="00316F4B">
      <w:pPr>
        <w:shd w:val="clear" w:color="auto" w:fill="FFFFFF"/>
        <w:tabs>
          <w:tab w:val="left" w:pos="0"/>
        </w:tabs>
        <w:ind w:right="-30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lastRenderedPageBreak/>
        <w:t>2</w:t>
      </w:r>
    </w:p>
    <w:p w14:paraId="62302CD8" w14:textId="6B0A2504" w:rsidR="002827D1" w:rsidRPr="00316F4B" w:rsidRDefault="00637B5C" w:rsidP="00316F4B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color w:val="000000" w:themeColor="text1"/>
          <w:sz w:val="24"/>
          <w:szCs w:val="24"/>
          <w:lang w:val="uk-UA"/>
        </w:rPr>
      </w:pPr>
      <w:r w:rsidRPr="00316F4B">
        <w:rPr>
          <w:color w:val="000000" w:themeColor="text1"/>
          <w:sz w:val="24"/>
          <w:szCs w:val="24"/>
          <w:lang w:val="uk-UA"/>
        </w:rPr>
        <w:t xml:space="preserve"> хід виконання Програми соціально-економічного розвитку Южноукраїнської міської територіальної громади на 2021-2025 роки.</w:t>
      </w:r>
    </w:p>
    <w:p w14:paraId="6D354E61" w14:textId="77777777" w:rsidR="00C13223" w:rsidRPr="00C13223" w:rsidRDefault="00C13223" w:rsidP="00C13223">
      <w:pPr>
        <w:shd w:val="clear" w:color="auto" w:fill="FFFFFF"/>
        <w:tabs>
          <w:tab w:val="left" w:pos="0"/>
          <w:tab w:val="left" w:pos="720"/>
        </w:tabs>
        <w:ind w:left="709" w:right="-30"/>
        <w:jc w:val="both"/>
        <w:rPr>
          <w:color w:val="000000" w:themeColor="text1"/>
          <w:sz w:val="24"/>
          <w:szCs w:val="24"/>
          <w:lang w:val="uk-UA"/>
        </w:rPr>
      </w:pPr>
    </w:p>
    <w:p w14:paraId="2ECDC34F" w14:textId="07E603B4" w:rsidR="008B342F" w:rsidRDefault="00400DD0" w:rsidP="006C7575">
      <w:pPr>
        <w:numPr>
          <w:ilvl w:val="0"/>
          <w:numId w:val="1"/>
        </w:numPr>
        <w:shd w:val="clear" w:color="auto" w:fill="FFFFFF"/>
        <w:tabs>
          <w:tab w:val="left" w:pos="180"/>
        </w:tabs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Визнати таким, що втратили чинність рішення Южноукраїнської міської ради</w:t>
      </w:r>
      <w:r w:rsidR="008B342F">
        <w:rPr>
          <w:color w:val="000000" w:themeColor="text1"/>
          <w:sz w:val="24"/>
          <w:szCs w:val="24"/>
          <w:lang w:val="uk-UA"/>
        </w:rPr>
        <w:t>:</w:t>
      </w:r>
    </w:p>
    <w:p w14:paraId="3ED637CF" w14:textId="2C2599B1" w:rsidR="008B342F" w:rsidRPr="00865568" w:rsidRDefault="00400DD0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5568">
        <w:rPr>
          <w:color w:val="000000" w:themeColor="text1"/>
          <w:sz w:val="24"/>
          <w:szCs w:val="24"/>
          <w:lang w:val="uk-UA"/>
        </w:rPr>
        <w:t>від 03.03.2016 №97</w:t>
      </w:r>
      <w:r w:rsidR="00865568" w:rsidRPr="00865568">
        <w:rPr>
          <w:color w:val="000000" w:themeColor="text1"/>
          <w:sz w:val="24"/>
          <w:szCs w:val="24"/>
          <w:lang w:val="uk-UA"/>
        </w:rPr>
        <w:t xml:space="preserve"> «</w:t>
      </w:r>
      <w:r w:rsidR="00865568" w:rsidRPr="00865568">
        <w:rPr>
          <w:sz w:val="24"/>
          <w:szCs w:val="24"/>
          <w:shd w:val="clear" w:color="auto" w:fill="FFFFFF"/>
        </w:rPr>
        <w:t xml:space="preserve">Про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затвердження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Програми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соціально-економічного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та культурного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розвитку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міста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5568">
        <w:rPr>
          <w:sz w:val="24"/>
          <w:szCs w:val="24"/>
          <w:shd w:val="clear" w:color="auto" w:fill="FFFFFF"/>
        </w:rPr>
        <w:t>Южноукраїнська</w:t>
      </w:r>
      <w:proofErr w:type="spellEnd"/>
      <w:r w:rsidR="00865568" w:rsidRPr="00865568">
        <w:rPr>
          <w:sz w:val="24"/>
          <w:szCs w:val="24"/>
          <w:shd w:val="clear" w:color="auto" w:fill="FFFFFF"/>
        </w:rPr>
        <w:t xml:space="preserve"> на 2016-2020 роки «МАЙБУТНЄ МІСТА БУДУЄМО РАЗОМ»</w:t>
      </w:r>
      <w:r w:rsidR="00864BF9">
        <w:rPr>
          <w:color w:val="000000" w:themeColor="text1"/>
          <w:sz w:val="24"/>
          <w:szCs w:val="24"/>
          <w:lang w:val="uk-UA"/>
        </w:rPr>
        <w:t>;</w:t>
      </w:r>
      <w:r w:rsidRPr="00865568">
        <w:rPr>
          <w:color w:val="000000" w:themeColor="text1"/>
          <w:sz w:val="24"/>
          <w:szCs w:val="24"/>
          <w:lang w:val="uk-UA"/>
        </w:rPr>
        <w:t xml:space="preserve"> </w:t>
      </w:r>
    </w:p>
    <w:p w14:paraId="0506AABD" w14:textId="60C452A6" w:rsidR="008B342F" w:rsidRPr="00865568" w:rsidRDefault="00400DD0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5568">
        <w:rPr>
          <w:color w:val="000000" w:themeColor="text1"/>
          <w:sz w:val="24"/>
          <w:szCs w:val="24"/>
          <w:lang w:val="uk-UA"/>
        </w:rPr>
        <w:t>від 31.03.2016 №131</w:t>
      </w:r>
      <w:r w:rsidR="00865568" w:rsidRPr="00865568">
        <w:rPr>
          <w:color w:val="000000" w:themeColor="text1"/>
          <w:sz w:val="24"/>
          <w:szCs w:val="24"/>
          <w:lang w:val="uk-UA"/>
        </w:rPr>
        <w:t xml:space="preserve"> «</w:t>
      </w:r>
      <w:r w:rsidR="00865568" w:rsidRPr="00865568">
        <w:rPr>
          <w:sz w:val="24"/>
          <w:szCs w:val="24"/>
          <w:shd w:val="clear" w:color="auto" w:fill="FFFFFF"/>
          <w:lang w:val="uk-UA"/>
        </w:rPr>
        <w:t>Про затвердження міських програм, проектів, які долучаються до Програми соціально-економічного та культурного розвитку міста Южноукраїнська на 2016-2020 роки «МАЙБУТНЄ МІСТА БУДУЄМО РАЗОМ», затвердженої рішенням Южноукраїнської міської ради від 03.03.2016 № 97</w:t>
      </w:r>
      <w:r w:rsidR="00865568" w:rsidRPr="00865568">
        <w:rPr>
          <w:sz w:val="24"/>
          <w:szCs w:val="24"/>
          <w:lang w:val="uk-UA"/>
        </w:rPr>
        <w:t>»</w:t>
      </w:r>
      <w:r w:rsidR="00864BF9">
        <w:rPr>
          <w:color w:val="000000" w:themeColor="text1"/>
          <w:sz w:val="24"/>
          <w:szCs w:val="24"/>
          <w:lang w:val="uk-UA"/>
        </w:rPr>
        <w:t>;</w:t>
      </w:r>
      <w:r w:rsidRPr="00865568">
        <w:rPr>
          <w:color w:val="000000" w:themeColor="text1"/>
          <w:sz w:val="24"/>
          <w:szCs w:val="24"/>
          <w:lang w:val="uk-UA"/>
        </w:rPr>
        <w:t xml:space="preserve"> </w:t>
      </w:r>
    </w:p>
    <w:p w14:paraId="412DD452" w14:textId="2BF9FB21" w:rsidR="008B342F" w:rsidRPr="00864BF9" w:rsidRDefault="00400DD0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4BF9">
        <w:rPr>
          <w:color w:val="000000" w:themeColor="text1"/>
          <w:sz w:val="24"/>
          <w:szCs w:val="24"/>
          <w:lang w:val="uk-UA"/>
        </w:rPr>
        <w:t>від 31.05.2016 №196</w:t>
      </w:r>
      <w:r w:rsidR="00865568" w:rsidRPr="00864BF9">
        <w:rPr>
          <w:color w:val="000000" w:themeColor="text1"/>
          <w:sz w:val="24"/>
          <w:szCs w:val="24"/>
          <w:lang w:val="uk-UA"/>
        </w:rPr>
        <w:t xml:space="preserve"> «</w:t>
      </w:r>
      <w:r w:rsidR="00865568" w:rsidRPr="00864BF9">
        <w:rPr>
          <w:sz w:val="24"/>
          <w:szCs w:val="24"/>
          <w:shd w:val="clear" w:color="auto" w:fill="FFFFFF"/>
          <w:lang w:val="uk-UA"/>
        </w:rPr>
        <w:t>Про затвердження міської соціальної програми підтримки учасників АТО та членів їх сімей, яка долучається до Програми соціально-економічного та культурного розвитку міста Южноукраїнська на 2016-2020 роки «МАЙБУТНЄ МІСТА БУДУЄМО РАЗОМ»</w:t>
      </w:r>
      <w:r w:rsidR="00864BF9">
        <w:rPr>
          <w:color w:val="000000" w:themeColor="text1"/>
          <w:sz w:val="24"/>
          <w:szCs w:val="24"/>
          <w:lang w:val="uk-UA"/>
        </w:rPr>
        <w:t>;</w:t>
      </w:r>
    </w:p>
    <w:p w14:paraId="5E17903A" w14:textId="6DC7FACA" w:rsidR="008B342F" w:rsidRPr="00864BF9" w:rsidRDefault="00400DD0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4BF9">
        <w:rPr>
          <w:color w:val="000000" w:themeColor="text1"/>
          <w:sz w:val="24"/>
          <w:szCs w:val="24"/>
          <w:lang w:val="uk-UA"/>
        </w:rPr>
        <w:t xml:space="preserve"> від 31.05.2016 №199</w:t>
      </w:r>
      <w:r w:rsidR="00865568" w:rsidRPr="00864BF9">
        <w:rPr>
          <w:color w:val="000000" w:themeColor="text1"/>
          <w:sz w:val="24"/>
          <w:szCs w:val="24"/>
          <w:lang w:val="uk-UA"/>
        </w:rPr>
        <w:t xml:space="preserve"> </w:t>
      </w:r>
      <w:r w:rsidR="00865568" w:rsidRPr="00864BF9">
        <w:rPr>
          <w:sz w:val="24"/>
          <w:szCs w:val="24"/>
          <w:shd w:val="clear" w:color="auto" w:fill="FFFFFF"/>
        </w:rPr>
        <w:t xml:space="preserve">Про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затвердження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програми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«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Механізм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стримувань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і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противаг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як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засіб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міста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в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створенні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привабливих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умов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залучення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інвестицій</w:t>
      </w:r>
      <w:proofErr w:type="spellEnd"/>
      <w:r w:rsidR="00865568" w:rsidRPr="00864BF9">
        <w:rPr>
          <w:sz w:val="24"/>
          <w:szCs w:val="24"/>
          <w:shd w:val="clear" w:color="auto" w:fill="FFFFFF"/>
        </w:rPr>
        <w:t>»</w:t>
      </w:r>
      <w:r w:rsidR="00864BF9">
        <w:rPr>
          <w:color w:val="000000" w:themeColor="text1"/>
          <w:sz w:val="24"/>
          <w:szCs w:val="24"/>
          <w:lang w:val="uk-UA"/>
        </w:rPr>
        <w:t>;</w:t>
      </w:r>
      <w:r w:rsidRPr="00864BF9">
        <w:rPr>
          <w:color w:val="000000" w:themeColor="text1"/>
          <w:sz w:val="24"/>
          <w:szCs w:val="24"/>
          <w:lang w:val="uk-UA"/>
        </w:rPr>
        <w:t xml:space="preserve"> </w:t>
      </w:r>
    </w:p>
    <w:p w14:paraId="1C6E6640" w14:textId="77777777" w:rsidR="00864BF9" w:rsidRPr="00864BF9" w:rsidRDefault="00400DD0" w:rsidP="00865568">
      <w:pPr>
        <w:shd w:val="clear" w:color="auto" w:fill="FFFFFF"/>
        <w:tabs>
          <w:tab w:val="left" w:pos="180"/>
        </w:tabs>
        <w:ind w:firstLine="709"/>
        <w:jc w:val="both"/>
        <w:rPr>
          <w:sz w:val="24"/>
          <w:szCs w:val="24"/>
          <w:shd w:val="clear" w:color="auto" w:fill="FFFFFF"/>
          <w:lang w:val="uk-UA"/>
        </w:rPr>
      </w:pPr>
      <w:r w:rsidRPr="00864BF9">
        <w:rPr>
          <w:color w:val="000000" w:themeColor="text1"/>
          <w:sz w:val="24"/>
          <w:szCs w:val="24"/>
          <w:lang w:val="uk-UA"/>
        </w:rPr>
        <w:t>від 13.07.2017 №759</w:t>
      </w:r>
      <w:r w:rsidR="00865568" w:rsidRPr="00864BF9">
        <w:rPr>
          <w:color w:val="000000" w:themeColor="text1"/>
          <w:sz w:val="24"/>
          <w:szCs w:val="24"/>
          <w:lang w:val="uk-UA"/>
        </w:rPr>
        <w:t xml:space="preserve"> «</w:t>
      </w:r>
      <w:r w:rsidR="00865568" w:rsidRPr="00864BF9">
        <w:rPr>
          <w:sz w:val="24"/>
          <w:szCs w:val="24"/>
          <w:shd w:val="clear" w:color="auto" w:fill="FFFFFF"/>
        </w:rPr>
        <w:t xml:space="preserve">Про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затвердження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Програми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«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Бюджетні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заощадження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в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соціальні</w:t>
      </w:r>
      <w:proofErr w:type="spellEnd"/>
      <w:r w:rsidR="00865568"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="00865568" w:rsidRPr="00864BF9">
        <w:rPr>
          <w:sz w:val="24"/>
          <w:szCs w:val="24"/>
          <w:shd w:val="clear" w:color="auto" w:fill="FFFFFF"/>
        </w:rPr>
        <w:t>здобутки</w:t>
      </w:r>
      <w:proofErr w:type="spellEnd"/>
      <w:r w:rsidR="00865568" w:rsidRPr="00864BF9">
        <w:rPr>
          <w:sz w:val="24"/>
          <w:szCs w:val="24"/>
          <w:shd w:val="clear" w:color="auto" w:fill="FFFFFF"/>
        </w:rPr>
        <w:t>»</w:t>
      </w:r>
      <w:r w:rsidR="00864BF9" w:rsidRPr="00864BF9">
        <w:rPr>
          <w:sz w:val="24"/>
          <w:szCs w:val="24"/>
          <w:shd w:val="clear" w:color="auto" w:fill="FFFFFF"/>
          <w:lang w:val="uk-UA"/>
        </w:rPr>
        <w:t>;</w:t>
      </w:r>
    </w:p>
    <w:p w14:paraId="230B7E4E" w14:textId="41D6E56E" w:rsidR="00864BF9" w:rsidRPr="00864BF9" w:rsidRDefault="00864BF9" w:rsidP="00864BF9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4BF9">
        <w:rPr>
          <w:sz w:val="24"/>
          <w:szCs w:val="24"/>
          <w:shd w:val="clear" w:color="auto" w:fill="FFFFFF"/>
          <w:lang w:val="uk-UA"/>
        </w:rPr>
        <w:t>від 14.12.2017 № 917 «</w:t>
      </w:r>
      <w:r w:rsidRPr="00864BF9">
        <w:rPr>
          <w:sz w:val="24"/>
          <w:szCs w:val="24"/>
          <w:shd w:val="clear" w:color="auto" w:fill="FFFFFF"/>
        </w:rPr>
        <w:t xml:space="preserve">Про </w:t>
      </w:r>
      <w:proofErr w:type="spellStart"/>
      <w:r w:rsidRPr="00864BF9">
        <w:rPr>
          <w:sz w:val="24"/>
          <w:szCs w:val="24"/>
          <w:shd w:val="clear" w:color="auto" w:fill="FFFFFF"/>
        </w:rPr>
        <w:t>затвердження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Програми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«До </w:t>
      </w:r>
      <w:proofErr w:type="spellStart"/>
      <w:r w:rsidRPr="00864BF9">
        <w:rPr>
          <w:sz w:val="24"/>
          <w:szCs w:val="24"/>
          <w:shd w:val="clear" w:color="auto" w:fill="FFFFFF"/>
        </w:rPr>
        <w:t>енергетичної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ефективності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будівель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кошти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інвесторів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не </w:t>
      </w:r>
      <w:proofErr w:type="spellStart"/>
      <w:r w:rsidRPr="00864BF9">
        <w:rPr>
          <w:sz w:val="24"/>
          <w:szCs w:val="24"/>
          <w:shd w:val="clear" w:color="auto" w:fill="FFFFFF"/>
        </w:rPr>
        <w:t>зайві</w:t>
      </w:r>
      <w:proofErr w:type="spellEnd"/>
      <w:r w:rsidRPr="00864BF9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lang w:val="uk-UA"/>
        </w:rPr>
        <w:t>;</w:t>
      </w:r>
    </w:p>
    <w:p w14:paraId="3A981C33" w14:textId="6AC9E0EE" w:rsidR="00400DD0" w:rsidRPr="00864BF9" w:rsidRDefault="00864BF9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64BF9">
        <w:rPr>
          <w:sz w:val="24"/>
          <w:szCs w:val="24"/>
          <w:shd w:val="clear" w:color="auto" w:fill="FFFFFF"/>
          <w:lang w:val="uk-UA"/>
        </w:rPr>
        <w:t>від 14.12.2017 № 920 «</w:t>
      </w:r>
      <w:r w:rsidRPr="00864BF9">
        <w:rPr>
          <w:sz w:val="24"/>
          <w:szCs w:val="24"/>
          <w:shd w:val="clear" w:color="auto" w:fill="FFFFFF"/>
        </w:rPr>
        <w:t xml:space="preserve">Про </w:t>
      </w:r>
      <w:proofErr w:type="spellStart"/>
      <w:r w:rsidRPr="00864BF9">
        <w:rPr>
          <w:sz w:val="24"/>
          <w:szCs w:val="24"/>
          <w:shd w:val="clear" w:color="auto" w:fill="FFFFFF"/>
        </w:rPr>
        <w:t>затвердження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Програми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«</w:t>
      </w:r>
      <w:proofErr w:type="spellStart"/>
      <w:r w:rsidRPr="00864BF9">
        <w:rPr>
          <w:sz w:val="24"/>
          <w:szCs w:val="24"/>
          <w:shd w:val="clear" w:color="auto" w:fill="FFFFFF"/>
        </w:rPr>
        <w:t>Резерви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енергоефективності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міста</w:t>
      </w:r>
      <w:proofErr w:type="spellEnd"/>
      <w:r w:rsidRPr="00864BF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64BF9">
        <w:rPr>
          <w:sz w:val="24"/>
          <w:szCs w:val="24"/>
          <w:shd w:val="clear" w:color="auto" w:fill="FFFFFF"/>
        </w:rPr>
        <w:t>Южноукраїнська</w:t>
      </w:r>
      <w:proofErr w:type="spellEnd"/>
      <w:r w:rsidRPr="00864BF9">
        <w:rPr>
          <w:sz w:val="24"/>
          <w:szCs w:val="24"/>
          <w:shd w:val="clear" w:color="auto" w:fill="FFFFFF"/>
        </w:rPr>
        <w:t>»</w:t>
      </w:r>
      <w:r w:rsidR="00400DD0" w:rsidRPr="00864BF9">
        <w:rPr>
          <w:color w:val="000000" w:themeColor="text1"/>
          <w:sz w:val="24"/>
          <w:szCs w:val="24"/>
          <w:lang w:val="uk-UA"/>
        </w:rPr>
        <w:t>.</w:t>
      </w:r>
    </w:p>
    <w:p w14:paraId="31CD61E8" w14:textId="77777777" w:rsidR="00864BF9" w:rsidRPr="00864BF9" w:rsidRDefault="00864BF9" w:rsidP="00865568">
      <w:pPr>
        <w:shd w:val="clear" w:color="auto" w:fill="FFFFFF"/>
        <w:tabs>
          <w:tab w:val="left" w:pos="180"/>
        </w:tabs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310CDF5E" w14:textId="2D12857F" w:rsidR="006C7575" w:rsidRPr="00B6350A" w:rsidRDefault="006C7575" w:rsidP="006C7575">
      <w:pPr>
        <w:numPr>
          <w:ilvl w:val="0"/>
          <w:numId w:val="1"/>
        </w:numPr>
        <w:shd w:val="clear" w:color="auto" w:fill="FFFFFF"/>
        <w:tabs>
          <w:tab w:val="left" w:pos="180"/>
        </w:tabs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B6350A">
        <w:rPr>
          <w:color w:val="000000" w:themeColor="text1"/>
          <w:sz w:val="24"/>
          <w:szCs w:val="24"/>
          <w:lang w:val="uk-UA"/>
        </w:rPr>
        <w:t xml:space="preserve">Контроль за виконанням цього рішення покласти на постійну комісію міської ради з питань </w:t>
      </w:r>
      <w:r w:rsidR="00B6350A" w:rsidRPr="00B6350A">
        <w:rPr>
          <w:rStyle w:val="a5"/>
          <w:b w:val="0"/>
          <w:b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планування соціально-економічного розвитку, бюджету та фінансів, інвестицій, регуляторної політики, торгівлі, послуг та розвитку підприємництва (Миронюк) </w:t>
      </w:r>
      <w:r w:rsidRPr="00B6350A">
        <w:rPr>
          <w:rStyle w:val="a5"/>
          <w:b w:val="0"/>
          <w:bCs w:val="0"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Pr="00B6350A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заступник</w:t>
      </w:r>
      <w:r w:rsidR="00637B5C">
        <w:rPr>
          <w:color w:val="000000" w:themeColor="text1"/>
          <w:sz w:val="24"/>
          <w:szCs w:val="24"/>
          <w:shd w:val="clear" w:color="auto" w:fill="FFFFFF"/>
          <w:lang w:val="uk-UA"/>
        </w:rPr>
        <w:t>ів</w:t>
      </w:r>
      <w:r w:rsidRPr="00B6350A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міського голови з питань діяльності виконавчих органів ради</w:t>
      </w:r>
      <w:r w:rsidRPr="00B6350A">
        <w:rPr>
          <w:color w:val="000000" w:themeColor="text1"/>
          <w:sz w:val="24"/>
          <w:szCs w:val="24"/>
          <w:lang w:val="uk-UA"/>
        </w:rPr>
        <w:t xml:space="preserve"> </w:t>
      </w:r>
      <w:r w:rsidR="00637B5C">
        <w:rPr>
          <w:color w:val="000000" w:themeColor="text1"/>
          <w:sz w:val="24"/>
          <w:szCs w:val="24"/>
          <w:lang w:val="uk-UA"/>
        </w:rPr>
        <w:t>відповідно до розподілу функціональних обов’язків.</w:t>
      </w:r>
    </w:p>
    <w:p w14:paraId="55E1E400" w14:textId="77777777" w:rsidR="006C7575" w:rsidRPr="006C7575" w:rsidRDefault="006C7575" w:rsidP="006C7575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color w:val="FF0000"/>
          <w:sz w:val="16"/>
          <w:szCs w:val="16"/>
          <w:lang w:val="uk-UA"/>
        </w:rPr>
      </w:pPr>
      <w:r w:rsidRPr="006C7575">
        <w:rPr>
          <w:color w:val="FF0000"/>
          <w:sz w:val="24"/>
          <w:szCs w:val="24"/>
          <w:lang w:val="uk-UA"/>
        </w:rPr>
        <w:t xml:space="preserve"> </w:t>
      </w:r>
    </w:p>
    <w:p w14:paraId="55F4BF72" w14:textId="77777777" w:rsidR="00637B5C" w:rsidRDefault="006C7575" w:rsidP="006C7575">
      <w:pPr>
        <w:jc w:val="both"/>
        <w:rPr>
          <w:color w:val="000000" w:themeColor="text1"/>
          <w:sz w:val="24"/>
          <w:szCs w:val="24"/>
          <w:lang w:val="uk-UA"/>
        </w:rPr>
      </w:pPr>
      <w:r w:rsidRPr="00B6350A">
        <w:rPr>
          <w:color w:val="000000" w:themeColor="text1"/>
          <w:sz w:val="24"/>
          <w:szCs w:val="24"/>
          <w:lang w:val="uk-UA"/>
        </w:rPr>
        <w:t xml:space="preserve">      </w:t>
      </w:r>
    </w:p>
    <w:p w14:paraId="29616463" w14:textId="77777777" w:rsidR="00637B5C" w:rsidRDefault="00637B5C" w:rsidP="006C7575">
      <w:pPr>
        <w:jc w:val="both"/>
        <w:rPr>
          <w:color w:val="000000" w:themeColor="text1"/>
          <w:sz w:val="24"/>
          <w:szCs w:val="24"/>
          <w:lang w:val="uk-UA"/>
        </w:rPr>
      </w:pPr>
    </w:p>
    <w:p w14:paraId="1854F9FE" w14:textId="77777777" w:rsidR="00637B5C" w:rsidRDefault="00637B5C" w:rsidP="006C7575">
      <w:pPr>
        <w:jc w:val="both"/>
        <w:rPr>
          <w:color w:val="000000" w:themeColor="text1"/>
          <w:sz w:val="24"/>
          <w:szCs w:val="24"/>
          <w:lang w:val="uk-UA"/>
        </w:rPr>
      </w:pPr>
    </w:p>
    <w:p w14:paraId="0F073874" w14:textId="77777777" w:rsidR="00637B5C" w:rsidRDefault="00637B5C" w:rsidP="006C7575">
      <w:pPr>
        <w:jc w:val="both"/>
        <w:rPr>
          <w:color w:val="000000" w:themeColor="text1"/>
          <w:sz w:val="24"/>
          <w:szCs w:val="24"/>
          <w:lang w:val="uk-UA"/>
        </w:rPr>
      </w:pPr>
    </w:p>
    <w:p w14:paraId="230D6FF1" w14:textId="77777777" w:rsidR="00637B5C" w:rsidRDefault="00637B5C" w:rsidP="006C7575">
      <w:pPr>
        <w:jc w:val="both"/>
        <w:rPr>
          <w:color w:val="000000" w:themeColor="text1"/>
          <w:sz w:val="24"/>
          <w:szCs w:val="24"/>
          <w:lang w:val="uk-UA"/>
        </w:rPr>
      </w:pPr>
    </w:p>
    <w:p w14:paraId="558C340F" w14:textId="77777777" w:rsidR="006C7575" w:rsidRPr="00B6350A" w:rsidRDefault="006C7575" w:rsidP="006C7575">
      <w:pPr>
        <w:jc w:val="both"/>
        <w:rPr>
          <w:color w:val="000000" w:themeColor="text1"/>
          <w:sz w:val="24"/>
          <w:szCs w:val="24"/>
          <w:lang w:val="uk-UA"/>
        </w:rPr>
      </w:pPr>
      <w:r w:rsidRPr="00B6350A">
        <w:rPr>
          <w:color w:val="000000" w:themeColor="text1"/>
          <w:sz w:val="24"/>
          <w:szCs w:val="24"/>
          <w:lang w:val="uk-UA"/>
        </w:rPr>
        <w:t xml:space="preserve">Міський голова                                                  </w:t>
      </w:r>
      <w:r w:rsidRPr="00B6350A">
        <w:rPr>
          <w:color w:val="000000" w:themeColor="text1"/>
          <w:sz w:val="24"/>
          <w:szCs w:val="24"/>
          <w:lang w:val="uk-UA"/>
        </w:rPr>
        <w:tab/>
      </w:r>
      <w:r w:rsidR="00637B5C">
        <w:rPr>
          <w:color w:val="000000" w:themeColor="text1"/>
          <w:sz w:val="24"/>
          <w:szCs w:val="24"/>
          <w:lang w:val="uk-UA"/>
        </w:rPr>
        <w:tab/>
      </w:r>
      <w:r w:rsidRPr="00B6350A">
        <w:rPr>
          <w:color w:val="000000" w:themeColor="text1"/>
          <w:sz w:val="24"/>
          <w:szCs w:val="24"/>
          <w:lang w:val="uk-UA"/>
        </w:rPr>
        <w:tab/>
        <w:t xml:space="preserve">  В.В. Онуфрієнко</w:t>
      </w:r>
    </w:p>
    <w:p w14:paraId="7EB61689" w14:textId="77777777" w:rsidR="006C7575" w:rsidRPr="00B6350A" w:rsidRDefault="006C7575" w:rsidP="006C7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  <w:lang w:val="uk-UA"/>
        </w:rPr>
      </w:pPr>
    </w:p>
    <w:p w14:paraId="2A8B85F9" w14:textId="77777777" w:rsidR="00637B5C" w:rsidRDefault="00637B5C" w:rsidP="006C7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59F7334" w14:textId="77777777" w:rsidR="00637B5C" w:rsidRDefault="00637B5C" w:rsidP="006C7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11137240" w14:textId="77777777" w:rsidR="00637B5C" w:rsidRDefault="00637B5C" w:rsidP="006C7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7F10B077" w14:textId="29EBF717" w:rsidR="006C7575" w:rsidRPr="00B6350A" w:rsidRDefault="006C7575" w:rsidP="006C7575">
      <w:pPr>
        <w:rPr>
          <w:color w:val="000000" w:themeColor="text1"/>
          <w:lang w:val="uk-UA"/>
        </w:rPr>
      </w:pPr>
      <w:r w:rsidRPr="00B6350A">
        <w:rPr>
          <w:color w:val="000000" w:themeColor="text1"/>
          <w:lang w:val="uk-UA"/>
        </w:rPr>
        <w:t>Петрик</w:t>
      </w:r>
      <w:r w:rsidR="00316F4B" w:rsidRPr="00316F4B">
        <w:rPr>
          <w:color w:val="000000" w:themeColor="text1"/>
          <w:lang w:val="uk-UA"/>
        </w:rPr>
        <w:t xml:space="preserve"> </w:t>
      </w:r>
      <w:r w:rsidR="00316F4B" w:rsidRPr="00B6350A">
        <w:rPr>
          <w:color w:val="000000" w:themeColor="text1"/>
          <w:lang w:val="uk-UA"/>
        </w:rPr>
        <w:t>І.В.</w:t>
      </w:r>
    </w:p>
    <w:p w14:paraId="3E4EC1FD" w14:textId="77777777" w:rsidR="006C7575" w:rsidRPr="00B6350A" w:rsidRDefault="006C7575" w:rsidP="006C7575">
      <w:pPr>
        <w:rPr>
          <w:color w:val="000000" w:themeColor="text1"/>
          <w:lang w:val="uk-UA"/>
        </w:rPr>
      </w:pPr>
      <w:r w:rsidRPr="00B6350A">
        <w:rPr>
          <w:color w:val="000000" w:themeColor="text1"/>
          <w:lang w:val="uk-UA"/>
        </w:rPr>
        <w:t>5-74-24</w:t>
      </w:r>
    </w:p>
    <w:p w14:paraId="6E74CB04" w14:textId="77777777" w:rsidR="006C7575" w:rsidRPr="006C7575" w:rsidRDefault="006C7575" w:rsidP="006C7575">
      <w:pPr>
        <w:shd w:val="clear" w:color="auto" w:fill="FFFFFF"/>
        <w:tabs>
          <w:tab w:val="left" w:pos="0"/>
        </w:tabs>
        <w:rPr>
          <w:color w:val="FF0000"/>
          <w:sz w:val="24"/>
          <w:szCs w:val="24"/>
          <w:lang w:val="uk-UA"/>
        </w:rPr>
      </w:pPr>
    </w:p>
    <w:p w14:paraId="119D5CEE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5D02CF54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4FD8C48C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49F91270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73453BE2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42174E34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131FF989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4CB4ABAD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4A2ADA72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</w:p>
    <w:p w14:paraId="690B3602" w14:textId="77777777" w:rsidR="00637B5C" w:rsidRDefault="00637B5C" w:rsidP="006C7575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sectPr w:rsidR="00637B5C" w:rsidSect="0005653F">
      <w:pgSz w:w="11906" w:h="16838"/>
      <w:pgMar w:top="851" w:right="851" w:bottom="737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2AD"/>
    <w:multiLevelType w:val="multilevel"/>
    <w:tmpl w:val="8EE2D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75"/>
    <w:rsid w:val="00000A7D"/>
    <w:rsid w:val="0005653F"/>
    <w:rsid w:val="00093E73"/>
    <w:rsid w:val="000D0319"/>
    <w:rsid w:val="00161C79"/>
    <w:rsid w:val="00173564"/>
    <w:rsid w:val="001F68A0"/>
    <w:rsid w:val="002827D1"/>
    <w:rsid w:val="00316F4B"/>
    <w:rsid w:val="00393F5B"/>
    <w:rsid w:val="003F254D"/>
    <w:rsid w:val="00400DD0"/>
    <w:rsid w:val="00636A53"/>
    <w:rsid w:val="00637B5C"/>
    <w:rsid w:val="00662E80"/>
    <w:rsid w:val="006C0E1B"/>
    <w:rsid w:val="006C7575"/>
    <w:rsid w:val="007127D1"/>
    <w:rsid w:val="0072786B"/>
    <w:rsid w:val="00864BF9"/>
    <w:rsid w:val="00865568"/>
    <w:rsid w:val="008B342F"/>
    <w:rsid w:val="00913C7F"/>
    <w:rsid w:val="00922288"/>
    <w:rsid w:val="009A4041"/>
    <w:rsid w:val="00A03D31"/>
    <w:rsid w:val="00A261E6"/>
    <w:rsid w:val="00A828B1"/>
    <w:rsid w:val="00AB22F8"/>
    <w:rsid w:val="00AF3188"/>
    <w:rsid w:val="00B25BB9"/>
    <w:rsid w:val="00B6350A"/>
    <w:rsid w:val="00C13223"/>
    <w:rsid w:val="00D03390"/>
    <w:rsid w:val="00E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CDBC"/>
  <w15:docId w15:val="{CC16F081-DF2F-4FD7-B386-E411756B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575"/>
    <w:pPr>
      <w:keepNext/>
      <w:overflowPunct w:val="0"/>
      <w:autoSpaceDE w:val="0"/>
      <w:autoSpaceDN w:val="0"/>
      <w:adjustRightInd w:val="0"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qFormat/>
    <w:rsid w:val="006C75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757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575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5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7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rsid w:val="006C757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6C7575"/>
    <w:rPr>
      <w:b/>
      <w:bCs/>
    </w:rPr>
  </w:style>
  <w:style w:type="character" w:customStyle="1" w:styleId="apple-converted-space">
    <w:name w:val="apple-converted-space"/>
    <w:basedOn w:val="a0"/>
    <w:rsid w:val="006C7575"/>
  </w:style>
  <w:style w:type="paragraph" w:styleId="a4">
    <w:name w:val="Normal (Web)"/>
    <w:basedOn w:val="a"/>
    <w:uiPriority w:val="99"/>
    <w:semiHidden/>
    <w:unhideWhenUsed/>
    <w:rsid w:val="006C7575"/>
    <w:rPr>
      <w:sz w:val="24"/>
      <w:szCs w:val="24"/>
    </w:rPr>
  </w:style>
  <w:style w:type="character" w:customStyle="1" w:styleId="docdata">
    <w:name w:val="docdata"/>
    <w:aliases w:val="docy,v5,2219,baiaagaaboqcaaadkaqaaawebaaaaaaaaaaaaaaaaaaaaaaaaaaaaaaaaaaaaaaaaaaaaaaaaaaaaaaaaaaaaaaaaaaaaaaaaaaaaaaaaaaaaaaaaaaaaaaaaaaaaaaaaaaaaaaaaaaaaaaaaaaaaaaaaaaaaaaaaaaaaaaaaaaaaaaaaaaaaaaaaaaaaaaaaaaaaaaaaaaaaaaaaaaaaaaaaaaaaaaaaaaaaaaa"/>
    <w:rsid w:val="00B25BB9"/>
  </w:style>
  <w:style w:type="paragraph" w:styleId="a6">
    <w:name w:val="List Paragraph"/>
    <w:basedOn w:val="a"/>
    <w:uiPriority w:val="34"/>
    <w:qFormat/>
    <w:rsid w:val="002827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6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3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865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5DF8-903F-4FD7-8353-67E5E0B0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2021-04-27T06:54:00Z</cp:lastPrinted>
  <dcterms:created xsi:type="dcterms:W3CDTF">2021-04-07T13:46:00Z</dcterms:created>
  <dcterms:modified xsi:type="dcterms:W3CDTF">2021-04-27T13:05:00Z</dcterms:modified>
</cp:coreProperties>
</file>