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1F" w:rsidRPr="00EC5ABF" w:rsidRDefault="0072541F" w:rsidP="00EC5ABF">
      <w:pPr>
        <w:jc w:val="center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>П Л А Н</w:t>
      </w:r>
    </w:p>
    <w:p w:rsidR="006670A6" w:rsidRPr="00EC5ABF" w:rsidRDefault="0072541F" w:rsidP="006670A6">
      <w:pPr>
        <w:jc w:val="center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заходів щодо </w:t>
      </w:r>
      <w:r w:rsidR="006670A6" w:rsidRPr="00EC5ABF">
        <w:rPr>
          <w:sz w:val="24"/>
          <w:szCs w:val="24"/>
          <w:lang w:val="uk-UA"/>
        </w:rPr>
        <w:t>зменшення (оптимізації) витрат КП ТВКГ, що входять</w:t>
      </w:r>
    </w:p>
    <w:p w:rsidR="0072541F" w:rsidRPr="00EC5ABF" w:rsidRDefault="006670A6" w:rsidP="006670A6">
      <w:pPr>
        <w:jc w:val="center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>до собівартості комунальних послуг.</w:t>
      </w:r>
    </w:p>
    <w:p w:rsidR="0072541F" w:rsidRPr="00EC5ABF" w:rsidRDefault="0072541F" w:rsidP="0072541F">
      <w:pPr>
        <w:rPr>
          <w:sz w:val="24"/>
          <w:szCs w:val="24"/>
          <w:lang w:val="uk-UA"/>
        </w:rPr>
      </w:pPr>
    </w:p>
    <w:p w:rsidR="0072541F" w:rsidRPr="00EC5ABF" w:rsidRDefault="0072541F" w:rsidP="0072541F">
      <w:pPr>
        <w:rPr>
          <w:sz w:val="24"/>
          <w:szCs w:val="24"/>
          <w:lang w:val="uk-UA"/>
        </w:rPr>
      </w:pPr>
    </w:p>
    <w:p w:rsidR="006670A6" w:rsidRPr="00EC5ABF" w:rsidRDefault="006670A6" w:rsidP="006670A6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</w:t>
      </w:r>
      <w:r w:rsidR="0072541F" w:rsidRPr="00EC5ABF">
        <w:rPr>
          <w:sz w:val="24"/>
          <w:szCs w:val="24"/>
          <w:lang w:val="uk-UA"/>
        </w:rPr>
        <w:t xml:space="preserve">  З метою </w:t>
      </w:r>
      <w:r w:rsidRPr="00EC5ABF">
        <w:rPr>
          <w:sz w:val="24"/>
          <w:szCs w:val="24"/>
          <w:lang w:val="uk-UA"/>
        </w:rPr>
        <w:t xml:space="preserve">зменшення (оптимізації) витрат КП ТВКГ, що входять до собівартості комунальних послуг, виходу на </w:t>
      </w:r>
      <w:proofErr w:type="spellStart"/>
      <w:r w:rsidRPr="00EC5ABF">
        <w:rPr>
          <w:sz w:val="24"/>
          <w:szCs w:val="24"/>
          <w:lang w:val="uk-UA"/>
        </w:rPr>
        <w:t>безборгову</w:t>
      </w:r>
      <w:proofErr w:type="spellEnd"/>
      <w:r w:rsidRPr="00EC5ABF">
        <w:rPr>
          <w:sz w:val="24"/>
          <w:szCs w:val="24"/>
          <w:lang w:val="uk-UA"/>
        </w:rPr>
        <w:t xml:space="preserve"> роботу  необхідно провести наступні заходи:     </w:t>
      </w:r>
    </w:p>
    <w:p w:rsidR="006670A6" w:rsidRPr="00EC5ABF" w:rsidRDefault="006670A6" w:rsidP="006670A6">
      <w:pPr>
        <w:rPr>
          <w:sz w:val="24"/>
          <w:szCs w:val="24"/>
          <w:lang w:val="uk-UA"/>
        </w:rPr>
      </w:pPr>
    </w:p>
    <w:p w:rsidR="00A119B8" w:rsidRPr="00EC5ABF" w:rsidRDefault="00847BC9" w:rsidP="00847BC9">
      <w:pPr>
        <w:jc w:val="center"/>
        <w:rPr>
          <w:b/>
          <w:sz w:val="24"/>
          <w:szCs w:val="24"/>
          <w:lang w:val="uk-UA"/>
        </w:rPr>
      </w:pPr>
      <w:r w:rsidRPr="00EC5ABF">
        <w:rPr>
          <w:b/>
          <w:sz w:val="24"/>
          <w:szCs w:val="24"/>
          <w:lang w:val="uk-UA"/>
        </w:rPr>
        <w:t>I. Загально-організаційні заходи, спрямовані на покращення фінансового стану підприємства.</w:t>
      </w:r>
    </w:p>
    <w:p w:rsidR="00A119B8" w:rsidRPr="00EC5ABF" w:rsidRDefault="00A119B8" w:rsidP="00A119B8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1. Вжити заходів , щодо недопущення </w:t>
      </w:r>
      <w:r w:rsidR="00847BC9" w:rsidRPr="00EC5ABF">
        <w:rPr>
          <w:sz w:val="24"/>
          <w:szCs w:val="24"/>
          <w:lang w:val="uk-UA"/>
        </w:rPr>
        <w:t xml:space="preserve">подальшого </w:t>
      </w:r>
      <w:r w:rsidRPr="00EC5ABF">
        <w:rPr>
          <w:sz w:val="24"/>
          <w:szCs w:val="24"/>
          <w:lang w:val="uk-UA"/>
        </w:rPr>
        <w:t xml:space="preserve">росту заборгованості КП ТВКГ перед  ВП ЮУ АЕС через мінімізацію застосування до підприємства штрафних санкцій. Виходити з пропозиціями до ДП </w:t>
      </w:r>
      <w:r w:rsidR="000B140E" w:rsidRPr="00EC5ABF">
        <w:rPr>
          <w:sz w:val="24"/>
          <w:szCs w:val="24"/>
          <w:lang w:val="uk-UA"/>
        </w:rPr>
        <w:t>«</w:t>
      </w:r>
      <w:r w:rsidRPr="00EC5ABF">
        <w:rPr>
          <w:sz w:val="24"/>
          <w:szCs w:val="24"/>
          <w:lang w:val="uk-UA"/>
        </w:rPr>
        <w:t xml:space="preserve">НАЕК «Енергоатом» щодо  врегулювання поточної заборгованості у досудовому порядку через укладення договорів </w:t>
      </w:r>
      <w:proofErr w:type="spellStart"/>
      <w:r w:rsidRPr="00EC5ABF">
        <w:rPr>
          <w:sz w:val="24"/>
          <w:szCs w:val="24"/>
          <w:lang w:val="uk-UA"/>
        </w:rPr>
        <w:t>реструктурізацїї</w:t>
      </w:r>
      <w:proofErr w:type="spellEnd"/>
      <w:r w:rsidRPr="00EC5ABF">
        <w:rPr>
          <w:sz w:val="24"/>
          <w:szCs w:val="24"/>
          <w:lang w:val="uk-UA"/>
        </w:rPr>
        <w:t>. Вказані заходи дозволять уникнути нарахування за рішеннями господарського суду Миколаївської області штрафних санкцій</w:t>
      </w:r>
      <w:r w:rsidR="00857EF0" w:rsidRPr="00EC5ABF">
        <w:rPr>
          <w:sz w:val="24"/>
          <w:szCs w:val="24"/>
          <w:lang w:val="uk-UA"/>
        </w:rPr>
        <w:t xml:space="preserve"> ( пеня, штраф, 3% річних, інфляційні нарахування, судовий збір)</w:t>
      </w:r>
      <w:r w:rsidRPr="00EC5ABF">
        <w:rPr>
          <w:sz w:val="24"/>
          <w:szCs w:val="24"/>
          <w:lang w:val="uk-UA"/>
        </w:rPr>
        <w:t xml:space="preserve"> та органами ДВС виконавчого збору</w:t>
      </w:r>
      <w:r w:rsidR="00857EF0" w:rsidRPr="00EC5ABF">
        <w:rPr>
          <w:sz w:val="24"/>
          <w:szCs w:val="24"/>
          <w:lang w:val="uk-UA"/>
        </w:rPr>
        <w:t xml:space="preserve"> (10%)</w:t>
      </w:r>
      <w:r w:rsidRPr="00EC5ABF">
        <w:rPr>
          <w:sz w:val="24"/>
          <w:szCs w:val="24"/>
          <w:lang w:val="uk-UA"/>
        </w:rPr>
        <w:t xml:space="preserve"> у </w:t>
      </w:r>
      <w:r w:rsidR="00857EF0" w:rsidRPr="00EC5ABF">
        <w:rPr>
          <w:sz w:val="24"/>
          <w:szCs w:val="24"/>
          <w:lang w:val="uk-UA"/>
        </w:rPr>
        <w:t xml:space="preserve">загальному </w:t>
      </w:r>
      <w:r w:rsidRPr="00EC5ABF">
        <w:rPr>
          <w:sz w:val="24"/>
          <w:szCs w:val="24"/>
          <w:lang w:val="uk-UA"/>
        </w:rPr>
        <w:t>розмірі близько 40 % від поточної заборгованості.</w:t>
      </w:r>
      <w:r w:rsidR="005C0315" w:rsidRPr="00EC5ABF">
        <w:rPr>
          <w:sz w:val="24"/>
          <w:szCs w:val="24"/>
          <w:lang w:val="uk-UA"/>
        </w:rPr>
        <w:t xml:space="preserve">       </w:t>
      </w:r>
    </w:p>
    <w:p w:rsidR="005C0315" w:rsidRPr="00EC5ABF" w:rsidRDefault="005C0315" w:rsidP="00A119B8">
      <w:pPr>
        <w:jc w:val="both"/>
        <w:rPr>
          <w:sz w:val="24"/>
          <w:szCs w:val="24"/>
          <w:lang w:val="uk-UA"/>
        </w:rPr>
      </w:pPr>
    </w:p>
    <w:p w:rsidR="005C0315" w:rsidRPr="00EC5ABF" w:rsidRDefault="005C0315" w:rsidP="00A119B8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Строк:  до 01.0</w:t>
      </w:r>
      <w:r w:rsidR="006670A6" w:rsidRPr="00EC5ABF">
        <w:rPr>
          <w:sz w:val="24"/>
          <w:szCs w:val="24"/>
          <w:lang w:val="uk-UA"/>
        </w:rPr>
        <w:t>6</w:t>
      </w:r>
      <w:r w:rsidRPr="00EC5ABF">
        <w:rPr>
          <w:sz w:val="24"/>
          <w:szCs w:val="24"/>
          <w:lang w:val="uk-UA"/>
        </w:rPr>
        <w:t>.2021 року</w:t>
      </w:r>
    </w:p>
    <w:p w:rsidR="005C0315" w:rsidRPr="00EC5ABF" w:rsidRDefault="005C0315" w:rsidP="00A119B8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Виконавець:  Юридичний відділ,ВДПР, Борець Ю.І.</w:t>
      </w:r>
    </w:p>
    <w:p w:rsidR="00A119B8" w:rsidRPr="00EC5ABF" w:rsidRDefault="00A119B8" w:rsidP="00A119B8">
      <w:pPr>
        <w:jc w:val="both"/>
        <w:rPr>
          <w:sz w:val="24"/>
          <w:szCs w:val="24"/>
          <w:lang w:val="uk-UA"/>
        </w:rPr>
      </w:pPr>
    </w:p>
    <w:p w:rsidR="00A119B8" w:rsidRPr="00EC5ABF" w:rsidRDefault="00A119B8" w:rsidP="00A119B8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2. Негайно</w:t>
      </w:r>
      <w:r w:rsidR="000B140E" w:rsidRPr="00EC5ABF">
        <w:rPr>
          <w:sz w:val="24"/>
          <w:szCs w:val="24"/>
          <w:lang w:val="uk-UA"/>
        </w:rPr>
        <w:t xml:space="preserve">, після </w:t>
      </w:r>
      <w:r w:rsidRPr="00EC5ABF">
        <w:rPr>
          <w:sz w:val="24"/>
          <w:szCs w:val="24"/>
          <w:lang w:val="uk-UA"/>
        </w:rPr>
        <w:t>відкриття провадження у справі про банкрутство</w:t>
      </w:r>
      <w:r w:rsidR="000B140E" w:rsidRPr="00EC5ABF">
        <w:rPr>
          <w:sz w:val="24"/>
          <w:szCs w:val="24"/>
          <w:lang w:val="uk-UA"/>
        </w:rPr>
        <w:t xml:space="preserve"> </w:t>
      </w:r>
      <w:r w:rsidR="00857EF0" w:rsidRPr="00EC5ABF">
        <w:rPr>
          <w:sz w:val="24"/>
          <w:szCs w:val="24"/>
          <w:lang w:val="uk-UA"/>
        </w:rPr>
        <w:t xml:space="preserve"> розглянути питання </w:t>
      </w:r>
      <w:r w:rsidR="000B140E" w:rsidRPr="00EC5ABF">
        <w:rPr>
          <w:sz w:val="24"/>
          <w:szCs w:val="24"/>
          <w:lang w:val="uk-UA"/>
        </w:rPr>
        <w:t xml:space="preserve">щодо </w:t>
      </w:r>
      <w:r w:rsidR="00857EF0" w:rsidRPr="00EC5ABF">
        <w:rPr>
          <w:sz w:val="24"/>
          <w:szCs w:val="24"/>
          <w:lang w:val="uk-UA"/>
        </w:rPr>
        <w:t xml:space="preserve">можливості (за фінансової підтримки Южноукраїнської міської ради) </w:t>
      </w:r>
      <w:r w:rsidR="000B140E" w:rsidRPr="00EC5ABF">
        <w:rPr>
          <w:sz w:val="24"/>
          <w:szCs w:val="24"/>
          <w:lang w:val="uk-UA"/>
        </w:rPr>
        <w:t>укладення єдиної мирової угоди</w:t>
      </w:r>
      <w:r w:rsidR="00857EF0" w:rsidRPr="00EC5ABF">
        <w:rPr>
          <w:sz w:val="24"/>
          <w:szCs w:val="24"/>
          <w:lang w:val="uk-UA"/>
        </w:rPr>
        <w:t xml:space="preserve"> строком на 30-40 років</w:t>
      </w:r>
      <w:r w:rsidR="000B140E" w:rsidRPr="00EC5ABF">
        <w:rPr>
          <w:sz w:val="24"/>
          <w:szCs w:val="24"/>
          <w:lang w:val="uk-UA"/>
        </w:rPr>
        <w:t>, що буде охоплювати загальну суму кредиторської заборгов</w:t>
      </w:r>
      <w:r w:rsidR="00857EF0" w:rsidRPr="00EC5ABF">
        <w:rPr>
          <w:sz w:val="24"/>
          <w:szCs w:val="24"/>
          <w:lang w:val="uk-UA"/>
        </w:rPr>
        <w:t xml:space="preserve">аності КП ТВКГ перед ВП ЮУ АЕС. Вказаний захід дозволить припинити процедуру банкрутства та розпочати </w:t>
      </w:r>
      <w:proofErr w:type="spellStart"/>
      <w:r w:rsidR="00E24022" w:rsidRPr="00EC5ABF">
        <w:rPr>
          <w:sz w:val="24"/>
          <w:szCs w:val="24"/>
          <w:lang w:val="uk-UA"/>
        </w:rPr>
        <w:t>без</w:t>
      </w:r>
      <w:r w:rsidR="00857EF0" w:rsidRPr="00EC5ABF">
        <w:rPr>
          <w:sz w:val="24"/>
          <w:szCs w:val="24"/>
          <w:lang w:val="uk-UA"/>
        </w:rPr>
        <w:t>боргову</w:t>
      </w:r>
      <w:proofErr w:type="spellEnd"/>
      <w:r w:rsidR="00857EF0" w:rsidRPr="00EC5ABF">
        <w:rPr>
          <w:sz w:val="24"/>
          <w:szCs w:val="24"/>
          <w:lang w:val="uk-UA"/>
        </w:rPr>
        <w:t xml:space="preserve"> роботу підприємства.</w:t>
      </w:r>
    </w:p>
    <w:p w:rsidR="005C0315" w:rsidRPr="00EC5ABF" w:rsidRDefault="005C0315" w:rsidP="00A119B8">
      <w:pPr>
        <w:jc w:val="both"/>
        <w:rPr>
          <w:sz w:val="24"/>
          <w:szCs w:val="24"/>
          <w:lang w:val="uk-UA"/>
        </w:rPr>
      </w:pPr>
    </w:p>
    <w:p w:rsidR="005C0315" w:rsidRPr="00EC5ABF" w:rsidRDefault="005C0315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Строк:  після відкриття провадження у справі про банкрутство           </w:t>
      </w:r>
    </w:p>
    <w:p w:rsidR="005C0315" w:rsidRPr="00EC5ABF" w:rsidRDefault="005C0315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Виконавець:  Юридичний відділ, бухгалтерія.</w:t>
      </w:r>
    </w:p>
    <w:p w:rsidR="00857EF0" w:rsidRPr="00EC5ABF" w:rsidRDefault="00857EF0" w:rsidP="00A119B8">
      <w:pPr>
        <w:jc w:val="both"/>
        <w:rPr>
          <w:sz w:val="24"/>
          <w:szCs w:val="24"/>
          <w:lang w:val="uk-UA"/>
        </w:rPr>
      </w:pPr>
    </w:p>
    <w:p w:rsidR="00857EF0" w:rsidRPr="00EC5ABF" w:rsidRDefault="00857EF0" w:rsidP="00A119B8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</w:t>
      </w:r>
      <w:r w:rsidR="0065685E" w:rsidRPr="00EC5ABF">
        <w:rPr>
          <w:sz w:val="24"/>
          <w:szCs w:val="24"/>
          <w:lang w:val="uk-UA"/>
        </w:rPr>
        <w:t xml:space="preserve"> </w:t>
      </w:r>
      <w:r w:rsidRPr="00EC5ABF">
        <w:rPr>
          <w:sz w:val="24"/>
          <w:szCs w:val="24"/>
          <w:lang w:val="uk-UA"/>
        </w:rPr>
        <w:t xml:space="preserve"> </w:t>
      </w:r>
      <w:r w:rsidR="006C51ED" w:rsidRPr="00EC5ABF">
        <w:rPr>
          <w:sz w:val="24"/>
          <w:szCs w:val="24"/>
          <w:lang w:val="uk-UA"/>
        </w:rPr>
        <w:t>3. Після відкриття провадження у справі про банкрутство , через призначеного розпорядника майна клопотати перед  господарським судом Миколаївської області про зняття арешту з розрахункових рахунків КП ТВКГ для здійснення господарської діяльності та відновлення платоспроможності підприємства.</w:t>
      </w:r>
    </w:p>
    <w:p w:rsidR="005C0315" w:rsidRPr="00EC5ABF" w:rsidRDefault="005C0315" w:rsidP="00A119B8">
      <w:pPr>
        <w:jc w:val="both"/>
        <w:rPr>
          <w:sz w:val="24"/>
          <w:szCs w:val="24"/>
          <w:lang w:val="uk-UA"/>
        </w:rPr>
      </w:pPr>
    </w:p>
    <w:p w:rsidR="005C0315" w:rsidRPr="00EC5ABF" w:rsidRDefault="005C0315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Після відкриття провадження у справі про банкрутство.</w:t>
      </w:r>
    </w:p>
    <w:p w:rsidR="0072541F" w:rsidRPr="00EC5ABF" w:rsidRDefault="005C0315" w:rsidP="003C5170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Юридичний відділ, Борець Ю.І.</w:t>
      </w:r>
    </w:p>
    <w:p w:rsidR="00847BC9" w:rsidRPr="00EC5ABF" w:rsidRDefault="00847BC9" w:rsidP="003C5170">
      <w:pPr>
        <w:jc w:val="both"/>
        <w:rPr>
          <w:sz w:val="24"/>
          <w:szCs w:val="24"/>
          <w:lang w:val="uk-UA"/>
        </w:rPr>
      </w:pPr>
    </w:p>
    <w:p w:rsidR="006C51ED" w:rsidRPr="00EC5ABF" w:rsidRDefault="0072541F" w:rsidP="002C6CE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</w:t>
      </w:r>
      <w:r w:rsidR="006C51ED" w:rsidRPr="00EC5ABF">
        <w:rPr>
          <w:sz w:val="24"/>
          <w:szCs w:val="24"/>
          <w:lang w:val="uk-UA"/>
        </w:rPr>
        <w:t xml:space="preserve">   </w:t>
      </w:r>
      <w:r w:rsidRPr="00EC5ABF">
        <w:rPr>
          <w:sz w:val="24"/>
          <w:szCs w:val="24"/>
          <w:lang w:val="uk-UA"/>
        </w:rPr>
        <w:t xml:space="preserve"> </w:t>
      </w:r>
      <w:r w:rsidR="006C51ED" w:rsidRPr="00EC5ABF">
        <w:rPr>
          <w:sz w:val="24"/>
          <w:szCs w:val="24"/>
          <w:lang w:val="uk-UA"/>
        </w:rPr>
        <w:t>4</w:t>
      </w:r>
      <w:r w:rsidR="0013550B" w:rsidRPr="00EC5ABF">
        <w:rPr>
          <w:sz w:val="24"/>
          <w:szCs w:val="24"/>
          <w:lang w:val="uk-UA"/>
        </w:rPr>
        <w:t xml:space="preserve">. З метою забезпечення </w:t>
      </w:r>
      <w:r w:rsidR="006C51ED" w:rsidRPr="00EC5ABF">
        <w:rPr>
          <w:sz w:val="24"/>
          <w:szCs w:val="24"/>
          <w:lang w:val="uk-UA"/>
        </w:rPr>
        <w:t xml:space="preserve">подальшої </w:t>
      </w:r>
      <w:proofErr w:type="spellStart"/>
      <w:r w:rsidR="0013550B" w:rsidRPr="00EC5ABF">
        <w:rPr>
          <w:sz w:val="24"/>
          <w:szCs w:val="24"/>
          <w:lang w:val="uk-UA"/>
        </w:rPr>
        <w:t>без</w:t>
      </w:r>
      <w:r w:rsidRPr="00EC5ABF">
        <w:rPr>
          <w:sz w:val="24"/>
          <w:szCs w:val="24"/>
          <w:lang w:val="uk-UA"/>
        </w:rPr>
        <w:t>боргової</w:t>
      </w:r>
      <w:proofErr w:type="spellEnd"/>
      <w:r w:rsidRPr="00EC5ABF">
        <w:rPr>
          <w:sz w:val="24"/>
          <w:szCs w:val="24"/>
          <w:lang w:val="uk-UA"/>
        </w:rPr>
        <w:t xml:space="preserve"> роботи </w:t>
      </w:r>
      <w:r w:rsidR="00567CA2" w:rsidRPr="00EC5ABF">
        <w:rPr>
          <w:sz w:val="24"/>
          <w:szCs w:val="24"/>
          <w:lang w:val="uk-UA"/>
        </w:rPr>
        <w:t>підприємства</w:t>
      </w:r>
      <w:r w:rsidR="006C51ED" w:rsidRPr="00EC5ABF">
        <w:rPr>
          <w:sz w:val="24"/>
          <w:szCs w:val="24"/>
          <w:lang w:val="uk-UA"/>
        </w:rPr>
        <w:t>, недопущення виникненн</w:t>
      </w:r>
      <w:r w:rsidR="00847BC9" w:rsidRPr="00EC5ABF">
        <w:rPr>
          <w:sz w:val="24"/>
          <w:szCs w:val="24"/>
          <w:lang w:val="uk-UA"/>
        </w:rPr>
        <w:t>я нової поточної заборгованості</w:t>
      </w:r>
      <w:r w:rsidRPr="00EC5ABF">
        <w:rPr>
          <w:sz w:val="24"/>
          <w:szCs w:val="24"/>
          <w:lang w:val="uk-UA"/>
        </w:rPr>
        <w:t xml:space="preserve"> вжи</w:t>
      </w:r>
      <w:r w:rsidR="00847BC9" w:rsidRPr="00EC5ABF">
        <w:rPr>
          <w:sz w:val="24"/>
          <w:szCs w:val="24"/>
          <w:lang w:val="uk-UA"/>
        </w:rPr>
        <w:t>вати</w:t>
      </w:r>
      <w:r w:rsidRPr="00EC5ABF">
        <w:rPr>
          <w:sz w:val="24"/>
          <w:szCs w:val="24"/>
          <w:lang w:val="uk-UA"/>
        </w:rPr>
        <w:t xml:space="preserve"> заход</w:t>
      </w:r>
      <w:r w:rsidR="00847BC9" w:rsidRPr="00EC5ABF">
        <w:rPr>
          <w:sz w:val="24"/>
          <w:szCs w:val="24"/>
          <w:lang w:val="uk-UA"/>
        </w:rPr>
        <w:t>и</w:t>
      </w:r>
      <w:r w:rsidRPr="00EC5ABF">
        <w:rPr>
          <w:sz w:val="24"/>
          <w:szCs w:val="24"/>
          <w:lang w:val="uk-UA"/>
        </w:rPr>
        <w:t xml:space="preserve"> щодо затвердження тарифів на комунальні послуги на рівні 100% </w:t>
      </w:r>
      <w:r w:rsidR="00567CA2" w:rsidRPr="00EC5ABF">
        <w:rPr>
          <w:sz w:val="24"/>
          <w:szCs w:val="24"/>
          <w:lang w:val="uk-UA"/>
        </w:rPr>
        <w:t xml:space="preserve">їх економічної собівартості. </w:t>
      </w:r>
    </w:p>
    <w:p w:rsidR="006C51ED" w:rsidRPr="00EC5ABF" w:rsidRDefault="006C51ED" w:rsidP="002C6CE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Одночасно, </w:t>
      </w:r>
      <w:r w:rsidR="00923A62" w:rsidRPr="00EC5ABF">
        <w:rPr>
          <w:sz w:val="24"/>
          <w:szCs w:val="24"/>
          <w:lang w:val="uk-UA"/>
        </w:rPr>
        <w:t xml:space="preserve">з </w:t>
      </w:r>
      <w:r w:rsidRPr="00EC5ABF">
        <w:rPr>
          <w:sz w:val="24"/>
          <w:szCs w:val="24"/>
          <w:lang w:val="uk-UA"/>
        </w:rPr>
        <w:t xml:space="preserve">метою  захисту населення м. Южноукраїнськ  від росту комунальних тарифів запропонувати виконавчому комітету та </w:t>
      </w:r>
      <w:proofErr w:type="spellStart"/>
      <w:r w:rsidRPr="00EC5ABF">
        <w:rPr>
          <w:sz w:val="24"/>
          <w:szCs w:val="24"/>
          <w:lang w:val="uk-UA"/>
        </w:rPr>
        <w:t>Южноукраїнській</w:t>
      </w:r>
      <w:proofErr w:type="spellEnd"/>
      <w:r w:rsidRPr="00EC5ABF">
        <w:rPr>
          <w:sz w:val="24"/>
          <w:szCs w:val="24"/>
          <w:lang w:val="uk-UA"/>
        </w:rPr>
        <w:t xml:space="preserve"> міській раді </w:t>
      </w:r>
      <w:r w:rsidR="00847BC9" w:rsidRPr="00EC5ABF">
        <w:rPr>
          <w:sz w:val="24"/>
          <w:szCs w:val="24"/>
          <w:lang w:val="uk-UA"/>
        </w:rPr>
        <w:t xml:space="preserve"> </w:t>
      </w:r>
      <w:r w:rsidRPr="00EC5ABF">
        <w:rPr>
          <w:sz w:val="24"/>
          <w:szCs w:val="24"/>
          <w:lang w:val="uk-UA"/>
        </w:rPr>
        <w:t xml:space="preserve"> різницю між встановленими тарифами та їх економічною собівартістю надавати КП ТВКГ за рахунок</w:t>
      </w:r>
      <w:r w:rsidR="00903682" w:rsidRPr="00EC5ABF">
        <w:rPr>
          <w:sz w:val="24"/>
          <w:szCs w:val="24"/>
          <w:lang w:val="uk-UA"/>
        </w:rPr>
        <w:t xml:space="preserve"> коштів</w:t>
      </w:r>
      <w:r w:rsidR="00847BC9" w:rsidRPr="00EC5ABF">
        <w:rPr>
          <w:sz w:val="24"/>
          <w:szCs w:val="24"/>
          <w:lang w:val="uk-UA"/>
        </w:rPr>
        <w:t xml:space="preserve"> місцевого бюджету згідно чинного законодавства.</w:t>
      </w:r>
      <w:r w:rsidR="00903682" w:rsidRPr="00EC5ABF">
        <w:rPr>
          <w:sz w:val="24"/>
          <w:szCs w:val="24"/>
          <w:lang w:val="uk-UA"/>
        </w:rPr>
        <w:t xml:space="preserve"> </w:t>
      </w:r>
    </w:p>
    <w:p w:rsidR="00903682" w:rsidRPr="00EC5ABF" w:rsidRDefault="00903682" w:rsidP="002C6CE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З метою ведення в подальшому справедливої тарифної політики , перегляд встановлених тарифів в подальшому здійснювати пропорційно збільшенню </w:t>
      </w:r>
      <w:r w:rsidRPr="00EC5ABF">
        <w:rPr>
          <w:sz w:val="24"/>
          <w:szCs w:val="24"/>
          <w:lang w:val="uk-UA"/>
        </w:rPr>
        <w:lastRenderedPageBreak/>
        <w:t>майнового забезпечення населення внаслідок підвищення загальнодержавного рівня мінімальної заробітної плати.</w:t>
      </w:r>
    </w:p>
    <w:p w:rsidR="005C0315" w:rsidRPr="00EC5ABF" w:rsidRDefault="005C0315" w:rsidP="002C6CE5">
      <w:pPr>
        <w:jc w:val="both"/>
        <w:rPr>
          <w:sz w:val="24"/>
          <w:szCs w:val="24"/>
          <w:lang w:val="uk-UA"/>
        </w:rPr>
      </w:pPr>
    </w:p>
    <w:p w:rsidR="005C0315" w:rsidRPr="00EC5ABF" w:rsidRDefault="005C0315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до 01.0</w:t>
      </w:r>
      <w:r w:rsidR="00036627" w:rsidRPr="00EC5ABF">
        <w:rPr>
          <w:sz w:val="24"/>
          <w:szCs w:val="24"/>
          <w:lang w:val="uk-UA"/>
        </w:rPr>
        <w:t>6</w:t>
      </w:r>
      <w:r w:rsidRPr="00EC5ABF">
        <w:rPr>
          <w:sz w:val="24"/>
          <w:szCs w:val="24"/>
          <w:lang w:val="uk-UA"/>
        </w:rPr>
        <w:t>.2021 року</w:t>
      </w:r>
    </w:p>
    <w:p w:rsidR="005C0315" w:rsidRPr="00EC5ABF" w:rsidRDefault="005C0315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ПЕВ</w:t>
      </w:r>
    </w:p>
    <w:p w:rsidR="005C0315" w:rsidRPr="00EC5ABF" w:rsidRDefault="005C0315" w:rsidP="002C6CE5">
      <w:pPr>
        <w:jc w:val="both"/>
        <w:rPr>
          <w:sz w:val="24"/>
          <w:szCs w:val="24"/>
          <w:lang w:val="uk-UA"/>
        </w:rPr>
      </w:pPr>
    </w:p>
    <w:p w:rsidR="00903682" w:rsidRPr="00EC5ABF" w:rsidRDefault="00903682" w:rsidP="002C6CE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</w:t>
      </w:r>
      <w:r w:rsidR="0065685E" w:rsidRPr="00EC5ABF">
        <w:rPr>
          <w:sz w:val="24"/>
          <w:szCs w:val="24"/>
          <w:lang w:val="uk-UA"/>
        </w:rPr>
        <w:t xml:space="preserve">  </w:t>
      </w:r>
      <w:r w:rsidRPr="00EC5ABF">
        <w:rPr>
          <w:sz w:val="24"/>
          <w:szCs w:val="24"/>
          <w:lang w:val="uk-UA"/>
        </w:rPr>
        <w:t xml:space="preserve"> 5. З метою підготовки підприємства до здійснення розподілу комунальних послуг</w:t>
      </w:r>
      <w:r w:rsidR="00847BC9" w:rsidRPr="00EC5ABF">
        <w:rPr>
          <w:sz w:val="24"/>
          <w:szCs w:val="24"/>
          <w:lang w:val="uk-UA"/>
        </w:rPr>
        <w:t xml:space="preserve"> у багатоквартирних будинках</w:t>
      </w:r>
      <w:r w:rsidRPr="00EC5ABF">
        <w:rPr>
          <w:sz w:val="24"/>
          <w:szCs w:val="24"/>
          <w:lang w:val="uk-UA"/>
        </w:rPr>
        <w:t xml:space="preserve">, у відповідності до наказу </w:t>
      </w:r>
      <w:proofErr w:type="spellStart"/>
      <w:r w:rsidRPr="00EC5ABF">
        <w:rPr>
          <w:sz w:val="24"/>
          <w:szCs w:val="24"/>
          <w:lang w:val="uk-UA"/>
        </w:rPr>
        <w:t>Мінрегіону</w:t>
      </w:r>
      <w:proofErr w:type="spellEnd"/>
      <w:r w:rsidRPr="00EC5ABF">
        <w:rPr>
          <w:sz w:val="24"/>
          <w:szCs w:val="24"/>
          <w:lang w:val="uk-UA"/>
        </w:rPr>
        <w:t xml:space="preserve"> №315 від 22.11.2018 року активізувати заходи щодо налагодження коректної роботи вузлів комерційного обліку у багатоквартирних будинках  </w:t>
      </w:r>
      <w:proofErr w:type="spellStart"/>
      <w:r w:rsidRPr="00EC5ABF">
        <w:rPr>
          <w:sz w:val="24"/>
          <w:szCs w:val="24"/>
          <w:lang w:val="uk-UA"/>
        </w:rPr>
        <w:t>м.Южноукраїнськ</w:t>
      </w:r>
      <w:proofErr w:type="spellEnd"/>
      <w:r w:rsidRPr="00EC5ABF">
        <w:rPr>
          <w:sz w:val="24"/>
          <w:szCs w:val="24"/>
          <w:lang w:val="uk-UA"/>
        </w:rPr>
        <w:t>.</w:t>
      </w:r>
      <w:r w:rsidR="00CA5FF2" w:rsidRPr="00EC5ABF">
        <w:rPr>
          <w:sz w:val="24"/>
          <w:szCs w:val="24"/>
          <w:lang w:val="uk-UA"/>
        </w:rPr>
        <w:t xml:space="preserve"> КП ТВКГ в повній мірі готово до кампанії укладення нових договорів, по укладенню яких підприємство , у відповідності до </w:t>
      </w:r>
      <w:r w:rsidR="00CA5FF2" w:rsidRPr="00EC5ABF">
        <w:rPr>
          <w:bCs/>
          <w:color w:val="333333"/>
          <w:sz w:val="24"/>
          <w:szCs w:val="24"/>
          <w:shd w:val="clear" w:color="auto" w:fill="FFFFFF"/>
          <w:lang w:val="uk-UA"/>
        </w:rPr>
        <w:t xml:space="preserve">Методики розподілу між споживачами обсягів спожитих у будівлі комунальних послуг, затвердженої наказом №315 від 22.11.2018 року, буде </w:t>
      </w:r>
      <w:r w:rsidR="00CA5FF2" w:rsidRPr="00EC5ABF">
        <w:rPr>
          <w:b/>
          <w:bCs/>
          <w:color w:val="333333"/>
          <w:sz w:val="24"/>
          <w:szCs w:val="24"/>
          <w:u w:val="single"/>
          <w:shd w:val="clear" w:color="auto" w:fill="FFFFFF"/>
          <w:lang w:val="uk-UA"/>
        </w:rPr>
        <w:t>додатково</w:t>
      </w:r>
      <w:r w:rsidR="00CA5FF2" w:rsidRPr="00EC5ABF">
        <w:rPr>
          <w:bCs/>
          <w:color w:val="333333"/>
          <w:sz w:val="24"/>
          <w:szCs w:val="24"/>
          <w:shd w:val="clear" w:color="auto" w:fill="FFFFFF"/>
          <w:lang w:val="uk-UA"/>
        </w:rPr>
        <w:t xml:space="preserve"> розподіляти близько 25% комунальних послуг. Відповідно на 25%, або приблизно </w:t>
      </w:r>
      <w:r w:rsidR="00CA5FF2" w:rsidRPr="00EC5ABF">
        <w:rPr>
          <w:b/>
          <w:bCs/>
          <w:color w:val="333333"/>
          <w:sz w:val="24"/>
          <w:szCs w:val="24"/>
          <w:u w:val="single"/>
          <w:shd w:val="clear" w:color="auto" w:fill="FFFFFF"/>
          <w:lang w:val="uk-UA"/>
        </w:rPr>
        <w:t>на 45 330 860 грн.</w:t>
      </w:r>
      <w:r w:rsidR="00CA5FF2" w:rsidRPr="00EC5ABF">
        <w:rPr>
          <w:bCs/>
          <w:color w:val="333333"/>
          <w:sz w:val="24"/>
          <w:szCs w:val="24"/>
          <w:shd w:val="clear" w:color="auto" w:fill="FFFFFF"/>
          <w:lang w:val="uk-UA"/>
        </w:rPr>
        <w:t xml:space="preserve"> в рік зменшаться втрати  води у внутрішньобудинкових мережах багатоквартирних будинків. Вказані втрати та незатверджений тариф і є основними чинниками фінансової нестабільності КП ТВКГ.  </w:t>
      </w:r>
      <w:r w:rsidR="00CA5FF2" w:rsidRPr="00EC5ABF">
        <w:rPr>
          <w:sz w:val="24"/>
          <w:szCs w:val="24"/>
          <w:lang w:val="uk-UA"/>
        </w:rPr>
        <w:t>В подальшому КП ТВКГ повинно постійно вживати  активних заходів, спрямованих на зниження собівартості тарифу за рахунок застосування сучасних технологій здешевлення   комунальних послуг.</w:t>
      </w:r>
    </w:p>
    <w:p w:rsidR="005C0315" w:rsidRPr="00EC5ABF" w:rsidRDefault="005C0315" w:rsidP="002C6CE5">
      <w:pPr>
        <w:jc w:val="both"/>
        <w:rPr>
          <w:sz w:val="24"/>
          <w:szCs w:val="24"/>
          <w:lang w:val="uk-UA"/>
        </w:rPr>
      </w:pPr>
    </w:p>
    <w:p w:rsidR="005C0315" w:rsidRPr="00EC5ABF" w:rsidRDefault="005C0315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</w:t>
      </w:r>
      <w:r w:rsidR="00847BC9" w:rsidRPr="00EC5ABF">
        <w:rPr>
          <w:sz w:val="24"/>
          <w:szCs w:val="24"/>
          <w:lang w:val="uk-UA"/>
        </w:rPr>
        <w:t>До 01.09.2021 року</w:t>
      </w:r>
    </w:p>
    <w:p w:rsidR="005C0315" w:rsidRPr="00EC5ABF" w:rsidRDefault="005C0315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Семенов А.О., Протас В.М. </w:t>
      </w:r>
      <w:proofErr w:type="spellStart"/>
      <w:r w:rsidRPr="00EC5ABF">
        <w:rPr>
          <w:sz w:val="24"/>
          <w:szCs w:val="24"/>
          <w:lang w:val="uk-UA"/>
        </w:rPr>
        <w:t>Орона</w:t>
      </w:r>
      <w:proofErr w:type="spellEnd"/>
      <w:r w:rsidRPr="00EC5ABF">
        <w:rPr>
          <w:sz w:val="24"/>
          <w:szCs w:val="24"/>
          <w:lang w:val="uk-UA"/>
        </w:rPr>
        <w:t xml:space="preserve"> Н.І.</w:t>
      </w:r>
    </w:p>
    <w:p w:rsidR="00C849E3" w:rsidRPr="00EC5ABF" w:rsidRDefault="00C849E3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</w:t>
      </w:r>
    </w:p>
    <w:p w:rsidR="00C849E3" w:rsidRPr="00EC5ABF" w:rsidRDefault="00C849E3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6. Вирішити питання сплати за централізоване опалення </w:t>
      </w:r>
      <w:proofErr w:type="spellStart"/>
      <w:r w:rsidRPr="00EC5ABF">
        <w:rPr>
          <w:sz w:val="24"/>
          <w:szCs w:val="24"/>
          <w:lang w:val="uk-UA"/>
        </w:rPr>
        <w:t>пустуючих</w:t>
      </w:r>
      <w:proofErr w:type="spellEnd"/>
      <w:r w:rsidRPr="00EC5ABF">
        <w:rPr>
          <w:sz w:val="24"/>
          <w:szCs w:val="24"/>
          <w:lang w:val="uk-UA"/>
        </w:rPr>
        <w:t xml:space="preserve"> приміщень (гуртожитки, приміщення що передаються </w:t>
      </w:r>
      <w:proofErr w:type="spellStart"/>
      <w:r w:rsidRPr="00EC5ABF">
        <w:rPr>
          <w:sz w:val="24"/>
          <w:szCs w:val="24"/>
          <w:lang w:val="uk-UA"/>
        </w:rPr>
        <w:t>КП</w:t>
      </w:r>
      <w:proofErr w:type="spellEnd"/>
      <w:r w:rsidRPr="00EC5ABF">
        <w:rPr>
          <w:sz w:val="24"/>
          <w:szCs w:val="24"/>
          <w:lang w:val="uk-UA"/>
        </w:rPr>
        <w:t xml:space="preserve"> ЖЕО у </w:t>
      </w:r>
      <w:proofErr w:type="spellStart"/>
      <w:r w:rsidRPr="00EC5ABF">
        <w:rPr>
          <w:sz w:val="24"/>
          <w:szCs w:val="24"/>
          <w:lang w:val="uk-UA"/>
        </w:rPr>
        <w:t>аренду</w:t>
      </w:r>
      <w:proofErr w:type="spellEnd"/>
      <w:r w:rsidRPr="00EC5ABF">
        <w:rPr>
          <w:sz w:val="24"/>
          <w:szCs w:val="24"/>
          <w:lang w:val="uk-UA"/>
        </w:rPr>
        <w:t xml:space="preserve">), що перебувають на балансі КП ЖЕО. </w:t>
      </w:r>
      <w:r w:rsidR="00EF29DE" w:rsidRPr="00EC5ABF">
        <w:rPr>
          <w:sz w:val="24"/>
          <w:szCs w:val="24"/>
          <w:lang w:val="uk-UA"/>
        </w:rPr>
        <w:t>Звернутися з відповідним листом до міського голови.</w:t>
      </w:r>
      <w:r w:rsidR="00A54CEE" w:rsidRPr="00EC5ABF">
        <w:rPr>
          <w:sz w:val="24"/>
          <w:szCs w:val="24"/>
          <w:lang w:val="uk-UA"/>
        </w:rPr>
        <w:t xml:space="preserve"> </w:t>
      </w:r>
      <w:r w:rsidRPr="00EC5ABF">
        <w:rPr>
          <w:sz w:val="24"/>
          <w:szCs w:val="24"/>
          <w:lang w:val="uk-UA"/>
        </w:rPr>
        <w:t xml:space="preserve">Проблема носить задавнений характер. КП ТВКГ неодноразово зверталося за даного питання з листами в адресу виконавчого комітету, Южноукраїнської міської ради минулої каденції. Проблема не вирішена, підприємство несе втрати кожного опалювального сезону на протязі всього періоду </w:t>
      </w:r>
      <w:r w:rsidR="00EF29DE" w:rsidRPr="00EC5ABF">
        <w:rPr>
          <w:sz w:val="24"/>
          <w:szCs w:val="24"/>
          <w:lang w:val="uk-UA"/>
        </w:rPr>
        <w:t xml:space="preserve">свого </w:t>
      </w:r>
      <w:r w:rsidRPr="00EC5ABF">
        <w:rPr>
          <w:sz w:val="24"/>
          <w:szCs w:val="24"/>
          <w:lang w:val="uk-UA"/>
        </w:rPr>
        <w:t>існування.</w:t>
      </w:r>
    </w:p>
    <w:p w:rsidR="00C849E3" w:rsidRPr="00EC5ABF" w:rsidRDefault="00C849E3" w:rsidP="005C0315">
      <w:pPr>
        <w:jc w:val="both"/>
        <w:rPr>
          <w:sz w:val="24"/>
          <w:szCs w:val="24"/>
          <w:lang w:val="uk-UA"/>
        </w:rPr>
      </w:pPr>
    </w:p>
    <w:p w:rsidR="00EF29DE" w:rsidRPr="00EC5ABF" w:rsidRDefault="00C849E3" w:rsidP="00EF29DE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 </w:t>
      </w:r>
      <w:r w:rsidR="00EF29DE" w:rsidRPr="00EC5ABF">
        <w:rPr>
          <w:sz w:val="24"/>
          <w:szCs w:val="24"/>
          <w:lang w:val="uk-UA"/>
        </w:rPr>
        <w:t>Строк:  до 01.0</w:t>
      </w:r>
      <w:r w:rsidR="00847BC9" w:rsidRPr="00EC5ABF">
        <w:rPr>
          <w:sz w:val="24"/>
          <w:szCs w:val="24"/>
          <w:lang w:val="uk-UA"/>
        </w:rPr>
        <w:t>7</w:t>
      </w:r>
      <w:r w:rsidR="00EF29DE" w:rsidRPr="00EC5ABF">
        <w:rPr>
          <w:sz w:val="24"/>
          <w:szCs w:val="24"/>
          <w:lang w:val="uk-UA"/>
        </w:rPr>
        <w:t>.2021 року</w:t>
      </w:r>
    </w:p>
    <w:p w:rsidR="00EF29DE" w:rsidRPr="00EC5ABF" w:rsidRDefault="00EF29DE" w:rsidP="00EF29DE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 Виконавець:  Юридичний відділ,ВДПР. </w:t>
      </w:r>
    </w:p>
    <w:p w:rsidR="00C849E3" w:rsidRPr="00EC5ABF" w:rsidRDefault="00C849E3" w:rsidP="005C0315">
      <w:pPr>
        <w:jc w:val="both"/>
        <w:rPr>
          <w:sz w:val="24"/>
          <w:szCs w:val="24"/>
          <w:lang w:val="uk-UA"/>
        </w:rPr>
      </w:pPr>
    </w:p>
    <w:p w:rsidR="00567CA2" w:rsidRPr="00EC5ABF" w:rsidRDefault="00567CA2" w:rsidP="002C6CE5">
      <w:pPr>
        <w:jc w:val="both"/>
        <w:rPr>
          <w:sz w:val="24"/>
          <w:szCs w:val="24"/>
          <w:lang w:val="uk-UA"/>
        </w:rPr>
      </w:pPr>
    </w:p>
    <w:p w:rsidR="00567CA2" w:rsidRPr="00EC5ABF" w:rsidRDefault="00567CA2" w:rsidP="002C6CE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</w:t>
      </w:r>
      <w:r w:rsidR="00BD2217" w:rsidRPr="00EC5ABF">
        <w:rPr>
          <w:sz w:val="24"/>
          <w:szCs w:val="24"/>
          <w:lang w:val="uk-UA"/>
        </w:rPr>
        <w:t xml:space="preserve"> </w:t>
      </w:r>
      <w:r w:rsidRPr="00EC5ABF">
        <w:rPr>
          <w:sz w:val="24"/>
          <w:szCs w:val="24"/>
          <w:lang w:val="uk-UA"/>
        </w:rPr>
        <w:t xml:space="preserve"> </w:t>
      </w:r>
      <w:r w:rsidR="0065685E" w:rsidRPr="00EC5ABF">
        <w:rPr>
          <w:sz w:val="24"/>
          <w:szCs w:val="24"/>
          <w:lang w:val="uk-UA"/>
        </w:rPr>
        <w:t xml:space="preserve">  </w:t>
      </w:r>
      <w:r w:rsidR="007D7AFB" w:rsidRPr="00EC5ABF">
        <w:rPr>
          <w:sz w:val="24"/>
          <w:szCs w:val="24"/>
          <w:lang w:val="uk-UA"/>
        </w:rPr>
        <w:t xml:space="preserve"> </w:t>
      </w:r>
      <w:r w:rsidR="00CA5FF2" w:rsidRPr="00EC5ABF">
        <w:rPr>
          <w:sz w:val="24"/>
          <w:szCs w:val="24"/>
          <w:lang w:val="uk-UA"/>
        </w:rPr>
        <w:t xml:space="preserve"> </w:t>
      </w:r>
      <w:r w:rsidR="00566543" w:rsidRPr="00EC5ABF">
        <w:rPr>
          <w:sz w:val="24"/>
          <w:szCs w:val="24"/>
          <w:lang w:val="uk-UA"/>
        </w:rPr>
        <w:t>7</w:t>
      </w:r>
      <w:r w:rsidRPr="00EC5ABF">
        <w:rPr>
          <w:sz w:val="24"/>
          <w:szCs w:val="24"/>
          <w:lang w:val="uk-UA"/>
        </w:rPr>
        <w:t xml:space="preserve">. </w:t>
      </w:r>
      <w:r w:rsidR="002C6CE5" w:rsidRPr="00EC5ABF">
        <w:rPr>
          <w:sz w:val="24"/>
          <w:szCs w:val="24"/>
          <w:lang w:val="uk-UA"/>
        </w:rPr>
        <w:t xml:space="preserve"> </w:t>
      </w:r>
      <w:r w:rsidRPr="00EC5ABF">
        <w:rPr>
          <w:sz w:val="24"/>
          <w:szCs w:val="24"/>
          <w:lang w:val="uk-UA"/>
        </w:rPr>
        <w:t xml:space="preserve">Постійно вживати заходів з економії матеріальних ресурсів, що використовуються у господарській діяльності  </w:t>
      </w:r>
      <w:r w:rsidR="00566543" w:rsidRPr="00EC5ABF">
        <w:rPr>
          <w:sz w:val="24"/>
          <w:szCs w:val="24"/>
          <w:lang w:val="uk-UA"/>
        </w:rPr>
        <w:t>п</w:t>
      </w:r>
      <w:r w:rsidRPr="00EC5ABF">
        <w:rPr>
          <w:sz w:val="24"/>
          <w:szCs w:val="24"/>
          <w:lang w:val="uk-UA"/>
        </w:rPr>
        <w:t xml:space="preserve">ідприємства з метою недопущення </w:t>
      </w:r>
      <w:r w:rsidR="00DA692C" w:rsidRPr="00EC5ABF">
        <w:rPr>
          <w:sz w:val="24"/>
          <w:szCs w:val="24"/>
          <w:lang w:val="uk-UA"/>
        </w:rPr>
        <w:t>їх</w:t>
      </w:r>
      <w:r w:rsidRPr="00EC5ABF">
        <w:rPr>
          <w:sz w:val="24"/>
          <w:szCs w:val="24"/>
          <w:lang w:val="uk-UA"/>
        </w:rPr>
        <w:t xml:space="preserve"> перевитрат.</w:t>
      </w:r>
      <w:r w:rsidR="0014050F" w:rsidRPr="00EC5ABF">
        <w:rPr>
          <w:sz w:val="24"/>
          <w:szCs w:val="24"/>
          <w:lang w:val="uk-UA"/>
        </w:rPr>
        <w:t xml:space="preserve"> Економія витрат в частині споживання електроенергії буде відбуватися поступово, по мірі придбання та встановлення ( як то рекомендують проведені </w:t>
      </w:r>
      <w:proofErr w:type="spellStart"/>
      <w:r w:rsidR="00CA5FF2" w:rsidRPr="00EC5ABF">
        <w:rPr>
          <w:sz w:val="24"/>
          <w:szCs w:val="24"/>
          <w:lang w:val="uk-UA"/>
        </w:rPr>
        <w:t>енергоаудитом</w:t>
      </w:r>
      <w:proofErr w:type="spellEnd"/>
      <w:r w:rsidR="00CA5FF2" w:rsidRPr="00EC5ABF">
        <w:rPr>
          <w:sz w:val="24"/>
          <w:szCs w:val="24"/>
          <w:lang w:val="uk-UA"/>
        </w:rPr>
        <w:t xml:space="preserve"> </w:t>
      </w:r>
      <w:r w:rsidR="0014050F" w:rsidRPr="00EC5ABF">
        <w:rPr>
          <w:sz w:val="24"/>
          <w:szCs w:val="24"/>
          <w:lang w:val="uk-UA"/>
        </w:rPr>
        <w:t xml:space="preserve">дослідження)  </w:t>
      </w:r>
      <w:proofErr w:type="spellStart"/>
      <w:r w:rsidR="0014050F" w:rsidRPr="00EC5ABF">
        <w:rPr>
          <w:sz w:val="24"/>
          <w:szCs w:val="24"/>
          <w:lang w:val="uk-UA"/>
        </w:rPr>
        <w:t>енергоефективного</w:t>
      </w:r>
      <w:proofErr w:type="spellEnd"/>
      <w:r w:rsidR="0014050F" w:rsidRPr="00EC5ABF">
        <w:rPr>
          <w:sz w:val="24"/>
          <w:szCs w:val="24"/>
          <w:lang w:val="uk-UA"/>
        </w:rPr>
        <w:t xml:space="preserve"> обладнання, поступової модернізації усіх тепло-розподільчих пунктів, придбання компенсаторів реактивної потужності </w:t>
      </w:r>
      <w:proofErr w:type="spellStart"/>
      <w:r w:rsidR="0014050F" w:rsidRPr="00EC5ABF">
        <w:rPr>
          <w:sz w:val="24"/>
          <w:szCs w:val="24"/>
          <w:lang w:val="en-US"/>
        </w:rPr>
        <w:t>cos</w:t>
      </w:r>
      <w:proofErr w:type="spellEnd"/>
      <w:r w:rsidR="0014050F" w:rsidRPr="00EC5ABF">
        <w:rPr>
          <w:sz w:val="24"/>
          <w:szCs w:val="24"/>
          <w:lang w:val="uk-UA"/>
        </w:rPr>
        <w:t>φ.</w:t>
      </w:r>
    </w:p>
    <w:p w:rsidR="002A1760" w:rsidRPr="00EC5ABF" w:rsidRDefault="002A1760" w:rsidP="002C6CE5">
      <w:pPr>
        <w:jc w:val="both"/>
        <w:rPr>
          <w:sz w:val="24"/>
          <w:szCs w:val="24"/>
          <w:lang w:val="uk-UA"/>
        </w:rPr>
      </w:pPr>
    </w:p>
    <w:p w:rsidR="005C0315" w:rsidRPr="00EC5ABF" w:rsidRDefault="005C0315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</w:t>
      </w:r>
      <w:r w:rsidR="002A1760" w:rsidRPr="00EC5ABF">
        <w:rPr>
          <w:sz w:val="24"/>
          <w:szCs w:val="24"/>
          <w:lang w:val="uk-UA"/>
        </w:rPr>
        <w:t>Постійно</w:t>
      </w:r>
    </w:p>
    <w:p w:rsidR="005C0315" w:rsidRPr="00EC5ABF" w:rsidRDefault="005C0315" w:rsidP="005C0315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</w:t>
      </w:r>
      <w:r w:rsidR="002A1760" w:rsidRPr="00EC5ABF">
        <w:rPr>
          <w:sz w:val="24"/>
          <w:szCs w:val="24"/>
          <w:lang w:val="uk-UA"/>
        </w:rPr>
        <w:t>Семенов А.О., ВПВ</w:t>
      </w:r>
    </w:p>
    <w:p w:rsidR="00567CA2" w:rsidRPr="00EC5ABF" w:rsidRDefault="00567CA2" w:rsidP="0072541F">
      <w:pPr>
        <w:rPr>
          <w:sz w:val="24"/>
          <w:szCs w:val="24"/>
          <w:lang w:val="uk-UA"/>
        </w:rPr>
      </w:pPr>
    </w:p>
    <w:p w:rsidR="002272F3" w:rsidRPr="00EC5ABF" w:rsidRDefault="002272F3" w:rsidP="00BD2217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</w:t>
      </w:r>
      <w:r w:rsidR="00BD2217" w:rsidRPr="00EC5ABF">
        <w:rPr>
          <w:sz w:val="24"/>
          <w:szCs w:val="24"/>
          <w:lang w:val="uk-UA"/>
        </w:rPr>
        <w:t xml:space="preserve"> </w:t>
      </w:r>
      <w:r w:rsidRPr="00EC5ABF">
        <w:rPr>
          <w:sz w:val="24"/>
          <w:szCs w:val="24"/>
          <w:lang w:val="uk-UA"/>
        </w:rPr>
        <w:t xml:space="preserve"> </w:t>
      </w:r>
      <w:r w:rsidR="0065685E" w:rsidRPr="00EC5ABF">
        <w:rPr>
          <w:sz w:val="24"/>
          <w:szCs w:val="24"/>
          <w:lang w:val="uk-UA"/>
        </w:rPr>
        <w:t xml:space="preserve">   </w:t>
      </w:r>
      <w:r w:rsidR="00D631F3" w:rsidRPr="00EC5ABF">
        <w:rPr>
          <w:sz w:val="24"/>
          <w:szCs w:val="24"/>
          <w:lang w:val="uk-UA"/>
        </w:rPr>
        <w:t xml:space="preserve"> </w:t>
      </w:r>
      <w:r w:rsidRPr="00EC5ABF">
        <w:rPr>
          <w:sz w:val="24"/>
          <w:szCs w:val="24"/>
          <w:lang w:val="uk-UA"/>
        </w:rPr>
        <w:t xml:space="preserve"> </w:t>
      </w:r>
      <w:r w:rsidR="00566543" w:rsidRPr="00EC5ABF">
        <w:rPr>
          <w:sz w:val="24"/>
          <w:szCs w:val="24"/>
          <w:lang w:val="uk-UA"/>
        </w:rPr>
        <w:t>8</w:t>
      </w:r>
      <w:r w:rsidRPr="00EC5ABF">
        <w:rPr>
          <w:sz w:val="24"/>
          <w:szCs w:val="24"/>
          <w:lang w:val="uk-UA"/>
        </w:rPr>
        <w:t xml:space="preserve">.  </w:t>
      </w:r>
      <w:proofErr w:type="spellStart"/>
      <w:r w:rsidRPr="00EC5ABF">
        <w:rPr>
          <w:sz w:val="24"/>
          <w:szCs w:val="24"/>
          <w:lang w:val="uk-UA"/>
        </w:rPr>
        <w:t>Активизувати</w:t>
      </w:r>
      <w:proofErr w:type="spellEnd"/>
      <w:r w:rsidRPr="00EC5ABF">
        <w:rPr>
          <w:sz w:val="24"/>
          <w:szCs w:val="24"/>
          <w:lang w:val="uk-UA"/>
        </w:rPr>
        <w:t xml:space="preserve"> проведення комплексу заходів, спрямованих на зменшення понаднормативних втрат </w:t>
      </w:r>
      <w:r w:rsidR="00BD2217" w:rsidRPr="00EC5ABF">
        <w:rPr>
          <w:sz w:val="24"/>
          <w:szCs w:val="24"/>
          <w:lang w:val="uk-UA"/>
        </w:rPr>
        <w:t xml:space="preserve">- </w:t>
      </w:r>
      <w:r w:rsidRPr="00EC5ABF">
        <w:rPr>
          <w:sz w:val="24"/>
          <w:szCs w:val="24"/>
          <w:lang w:val="uk-UA"/>
        </w:rPr>
        <w:t xml:space="preserve">у першу чергу теплової енергії. У вказаній роботі особливу увагу звернути на заходи енергоефективності, що запропоновані проведеним </w:t>
      </w:r>
      <w:proofErr w:type="spellStart"/>
      <w:r w:rsidRPr="00EC5ABF">
        <w:rPr>
          <w:sz w:val="24"/>
          <w:szCs w:val="24"/>
          <w:lang w:val="uk-UA"/>
        </w:rPr>
        <w:t>енергоаудитом</w:t>
      </w:r>
      <w:proofErr w:type="spellEnd"/>
      <w:r w:rsidRPr="00EC5ABF">
        <w:rPr>
          <w:sz w:val="24"/>
          <w:szCs w:val="24"/>
          <w:lang w:val="uk-UA"/>
        </w:rPr>
        <w:t xml:space="preserve">. Згідно висновків </w:t>
      </w:r>
      <w:proofErr w:type="spellStart"/>
      <w:r w:rsidRPr="00EC5ABF">
        <w:rPr>
          <w:sz w:val="24"/>
          <w:szCs w:val="24"/>
          <w:lang w:val="uk-UA"/>
        </w:rPr>
        <w:t>енергоаудиту</w:t>
      </w:r>
      <w:proofErr w:type="spellEnd"/>
      <w:r w:rsidRPr="00EC5ABF">
        <w:rPr>
          <w:sz w:val="24"/>
          <w:szCs w:val="24"/>
          <w:lang w:val="uk-UA"/>
        </w:rPr>
        <w:t xml:space="preserve"> </w:t>
      </w:r>
      <w:r w:rsidR="00BB519F" w:rsidRPr="00EC5ABF">
        <w:rPr>
          <w:sz w:val="24"/>
          <w:szCs w:val="24"/>
          <w:lang w:val="uk-UA"/>
        </w:rPr>
        <w:t xml:space="preserve">у тому числі </w:t>
      </w:r>
      <w:r w:rsidRPr="00EC5ABF">
        <w:rPr>
          <w:sz w:val="24"/>
          <w:szCs w:val="24"/>
          <w:lang w:val="uk-UA"/>
        </w:rPr>
        <w:t xml:space="preserve">необхідно постійно проводити роботу з поновлення теплоізоляції на окремих ділянках </w:t>
      </w:r>
      <w:r w:rsidRPr="00EC5ABF">
        <w:rPr>
          <w:sz w:val="24"/>
          <w:szCs w:val="24"/>
          <w:lang w:val="uk-UA"/>
        </w:rPr>
        <w:lastRenderedPageBreak/>
        <w:t>теплових магістралей</w:t>
      </w:r>
      <w:r w:rsidR="00BD2217" w:rsidRPr="00EC5ABF">
        <w:rPr>
          <w:sz w:val="24"/>
          <w:szCs w:val="24"/>
          <w:lang w:val="uk-UA"/>
        </w:rPr>
        <w:t>. З</w:t>
      </w:r>
      <w:r w:rsidRPr="00EC5ABF">
        <w:rPr>
          <w:sz w:val="24"/>
          <w:szCs w:val="24"/>
          <w:lang w:val="uk-UA"/>
        </w:rPr>
        <w:t xml:space="preserve"> метою оперативного встановлення ділянок, де втрачається теплова енергія придбати </w:t>
      </w:r>
      <w:r w:rsidR="00BD2217" w:rsidRPr="00EC5ABF">
        <w:rPr>
          <w:sz w:val="24"/>
          <w:szCs w:val="24"/>
          <w:lang w:val="uk-UA"/>
        </w:rPr>
        <w:t xml:space="preserve"> запропоновані </w:t>
      </w:r>
      <w:proofErr w:type="spellStart"/>
      <w:r w:rsidR="00BD2217" w:rsidRPr="00EC5ABF">
        <w:rPr>
          <w:sz w:val="24"/>
          <w:szCs w:val="24"/>
          <w:lang w:val="uk-UA"/>
        </w:rPr>
        <w:t>енергоаудитом</w:t>
      </w:r>
      <w:proofErr w:type="spellEnd"/>
      <w:r w:rsidR="00BD2217" w:rsidRPr="00EC5ABF">
        <w:rPr>
          <w:sz w:val="24"/>
          <w:szCs w:val="24"/>
          <w:lang w:val="uk-UA"/>
        </w:rPr>
        <w:t xml:space="preserve"> </w:t>
      </w:r>
      <w:proofErr w:type="spellStart"/>
      <w:r w:rsidR="00BD2217" w:rsidRPr="00EC5ABF">
        <w:rPr>
          <w:sz w:val="24"/>
          <w:szCs w:val="24"/>
          <w:lang w:val="uk-UA"/>
        </w:rPr>
        <w:t>теплові</w:t>
      </w:r>
      <w:r w:rsidR="00D631F3" w:rsidRPr="00EC5ABF">
        <w:rPr>
          <w:sz w:val="24"/>
          <w:szCs w:val="24"/>
          <w:lang w:val="uk-UA"/>
        </w:rPr>
        <w:t>зор</w:t>
      </w:r>
      <w:proofErr w:type="spellEnd"/>
      <w:r w:rsidR="00D631F3" w:rsidRPr="00EC5ABF">
        <w:rPr>
          <w:sz w:val="24"/>
          <w:szCs w:val="24"/>
          <w:lang w:val="uk-UA"/>
        </w:rPr>
        <w:t xml:space="preserve"> </w:t>
      </w:r>
      <w:proofErr w:type="spellStart"/>
      <w:r w:rsidR="00D631F3" w:rsidRPr="00EC5ABF">
        <w:rPr>
          <w:sz w:val="24"/>
          <w:szCs w:val="24"/>
          <w:lang w:val="en-US"/>
        </w:rPr>
        <w:t>ULI</w:t>
      </w:r>
      <w:r w:rsidR="006072A0" w:rsidRPr="00EC5ABF">
        <w:rPr>
          <w:sz w:val="24"/>
          <w:szCs w:val="24"/>
          <w:lang w:val="en-US"/>
        </w:rPr>
        <w:t>Rvision</w:t>
      </w:r>
      <w:proofErr w:type="spellEnd"/>
      <w:r w:rsidR="006072A0" w:rsidRPr="00EC5ABF">
        <w:rPr>
          <w:sz w:val="24"/>
          <w:szCs w:val="24"/>
          <w:lang w:val="uk-UA"/>
        </w:rPr>
        <w:t xml:space="preserve"> </w:t>
      </w:r>
      <w:r w:rsidR="006072A0" w:rsidRPr="00EC5ABF">
        <w:rPr>
          <w:sz w:val="24"/>
          <w:szCs w:val="24"/>
          <w:lang w:val="en-US"/>
        </w:rPr>
        <w:t>Ti</w:t>
      </w:r>
      <w:r w:rsidR="006072A0" w:rsidRPr="00EC5ABF">
        <w:rPr>
          <w:sz w:val="24"/>
          <w:szCs w:val="24"/>
          <w:lang w:val="uk-UA"/>
        </w:rPr>
        <w:t>384, ультразвукового вимірювача товщини матеріалу</w:t>
      </w:r>
      <w:r w:rsidR="00BD2217" w:rsidRPr="00EC5ABF">
        <w:rPr>
          <w:sz w:val="24"/>
          <w:szCs w:val="24"/>
          <w:lang w:val="uk-UA"/>
        </w:rPr>
        <w:t xml:space="preserve"> та </w:t>
      </w:r>
      <w:r w:rsidR="006072A0" w:rsidRPr="00EC5ABF">
        <w:rPr>
          <w:sz w:val="24"/>
          <w:szCs w:val="24"/>
          <w:lang w:val="uk-UA"/>
        </w:rPr>
        <w:t>інфрачервоного пірометру</w:t>
      </w:r>
      <w:r w:rsidR="0061687D" w:rsidRPr="00EC5ABF">
        <w:rPr>
          <w:sz w:val="24"/>
          <w:szCs w:val="24"/>
          <w:lang w:val="uk-UA"/>
        </w:rPr>
        <w:t xml:space="preserve"> та таке інше.</w:t>
      </w:r>
      <w:r w:rsidR="00BD2217" w:rsidRPr="00EC5ABF">
        <w:rPr>
          <w:sz w:val="24"/>
          <w:szCs w:val="24"/>
          <w:lang w:val="uk-UA"/>
        </w:rPr>
        <w:t xml:space="preserve"> Вирішити питання щодо теплоізоляції транзитних трубопроводів у багатоквартирних будинках.</w:t>
      </w:r>
    </w:p>
    <w:p w:rsidR="002A1760" w:rsidRPr="00EC5ABF" w:rsidRDefault="002A1760" w:rsidP="00BD2217">
      <w:pPr>
        <w:jc w:val="both"/>
        <w:rPr>
          <w:sz w:val="24"/>
          <w:szCs w:val="24"/>
          <w:lang w:val="uk-UA"/>
        </w:rPr>
      </w:pPr>
    </w:p>
    <w:p w:rsidR="002A1760" w:rsidRPr="00EC5ABF" w:rsidRDefault="002A1760" w:rsidP="002A1760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до початку опалювального періоду 2021-2022 років.</w:t>
      </w:r>
    </w:p>
    <w:p w:rsidR="002A1760" w:rsidRPr="00EC5ABF" w:rsidRDefault="002A1760" w:rsidP="002A1760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Семенов А.О., Протас В.М.</w:t>
      </w:r>
    </w:p>
    <w:p w:rsidR="00976E74" w:rsidRPr="00EC5ABF" w:rsidRDefault="00976E74" w:rsidP="00BD2217">
      <w:pPr>
        <w:jc w:val="both"/>
        <w:rPr>
          <w:sz w:val="24"/>
          <w:szCs w:val="24"/>
          <w:lang w:val="uk-UA"/>
        </w:rPr>
      </w:pPr>
    </w:p>
    <w:p w:rsidR="00E24022" w:rsidRPr="00EC5ABF" w:rsidRDefault="00E24022" w:rsidP="00BD2217">
      <w:pPr>
        <w:jc w:val="both"/>
        <w:rPr>
          <w:sz w:val="24"/>
          <w:szCs w:val="24"/>
          <w:lang w:val="uk-UA"/>
        </w:rPr>
      </w:pPr>
    </w:p>
    <w:p w:rsidR="00BD2217" w:rsidRPr="00EC5ABF" w:rsidRDefault="003C5170" w:rsidP="00BD2217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</w:t>
      </w:r>
      <w:r w:rsidR="00E24022" w:rsidRPr="00EC5ABF">
        <w:rPr>
          <w:sz w:val="24"/>
          <w:szCs w:val="24"/>
          <w:lang w:val="uk-UA"/>
        </w:rPr>
        <w:t xml:space="preserve"> </w:t>
      </w:r>
      <w:r w:rsidR="00C771CD" w:rsidRPr="00EC5ABF">
        <w:rPr>
          <w:sz w:val="24"/>
          <w:szCs w:val="24"/>
          <w:lang w:val="uk-UA"/>
        </w:rPr>
        <w:t>9</w:t>
      </w:r>
      <w:r w:rsidR="00E24022" w:rsidRPr="00EC5ABF">
        <w:rPr>
          <w:sz w:val="24"/>
          <w:szCs w:val="24"/>
          <w:lang w:val="uk-UA"/>
        </w:rPr>
        <w:t xml:space="preserve">. Збільшити спектр платних послуг для населення Южноукраїнської територіальної громади. Розпочати надання послуг мешканцям селищ територіальної громади з доставки питної води та </w:t>
      </w:r>
      <w:proofErr w:type="spellStart"/>
      <w:r w:rsidR="00E24022" w:rsidRPr="00EC5ABF">
        <w:rPr>
          <w:sz w:val="24"/>
          <w:szCs w:val="24"/>
          <w:lang w:val="uk-UA"/>
        </w:rPr>
        <w:t>асенізаторних</w:t>
      </w:r>
      <w:proofErr w:type="spellEnd"/>
      <w:r w:rsidR="00E24022" w:rsidRPr="00EC5ABF">
        <w:rPr>
          <w:sz w:val="24"/>
          <w:szCs w:val="24"/>
          <w:lang w:val="uk-UA"/>
        </w:rPr>
        <w:t xml:space="preserve"> послуг.  З вказаною метою повторно звернутися до Южноукраїнської міської ради з клопотанням про виділення коштів на придбання сучасного </w:t>
      </w:r>
      <w:proofErr w:type="spellStart"/>
      <w:r w:rsidR="00E24022" w:rsidRPr="00EC5ABF">
        <w:rPr>
          <w:sz w:val="24"/>
          <w:szCs w:val="24"/>
          <w:lang w:val="uk-UA"/>
        </w:rPr>
        <w:t>каналопромивочного</w:t>
      </w:r>
      <w:proofErr w:type="spellEnd"/>
      <w:r w:rsidR="00E24022" w:rsidRPr="00EC5ABF">
        <w:rPr>
          <w:sz w:val="24"/>
          <w:szCs w:val="24"/>
          <w:lang w:val="uk-UA"/>
        </w:rPr>
        <w:t xml:space="preserve"> автомобіля. (вартість близько 2,5 </w:t>
      </w:r>
      <w:proofErr w:type="spellStart"/>
      <w:r w:rsidR="00E24022" w:rsidRPr="00EC5ABF">
        <w:rPr>
          <w:sz w:val="24"/>
          <w:szCs w:val="24"/>
          <w:lang w:val="uk-UA"/>
        </w:rPr>
        <w:t>млн.грн</w:t>
      </w:r>
      <w:proofErr w:type="spellEnd"/>
      <w:r w:rsidR="00E24022" w:rsidRPr="00EC5ABF">
        <w:rPr>
          <w:sz w:val="24"/>
          <w:szCs w:val="24"/>
          <w:lang w:val="uk-UA"/>
        </w:rPr>
        <w:t>.)</w:t>
      </w:r>
    </w:p>
    <w:p w:rsidR="00E24022" w:rsidRPr="00EC5ABF" w:rsidRDefault="00E24022" w:rsidP="00BD2217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>Вказаний автомобіль здатний  перевозити питну воду, промивати дорожнє покриття промивати під тиском</w:t>
      </w:r>
      <w:r w:rsidR="0003088F" w:rsidRPr="00EC5ABF">
        <w:rPr>
          <w:sz w:val="24"/>
          <w:szCs w:val="24"/>
          <w:lang w:val="uk-UA"/>
        </w:rPr>
        <w:t xml:space="preserve"> магістралі </w:t>
      </w:r>
      <w:proofErr w:type="spellStart"/>
      <w:r w:rsidR="0003088F" w:rsidRPr="00EC5ABF">
        <w:rPr>
          <w:sz w:val="24"/>
          <w:szCs w:val="24"/>
          <w:lang w:val="uk-UA"/>
        </w:rPr>
        <w:t>тепло-водопостачання</w:t>
      </w:r>
      <w:proofErr w:type="spellEnd"/>
      <w:r w:rsidR="0003088F" w:rsidRPr="00EC5ABF">
        <w:rPr>
          <w:sz w:val="24"/>
          <w:szCs w:val="24"/>
          <w:lang w:val="uk-UA"/>
        </w:rPr>
        <w:t xml:space="preserve"> та водовідведення. При наявності такого обладнання буде економія близько 300-400 тис. грн. щорічно за договорами із сторонніми організаціями на промивку приймальників КНС каналізаційно-насосних станцій КП ТВКГ  № 1,2,3. </w:t>
      </w:r>
    </w:p>
    <w:p w:rsidR="002A1760" w:rsidRPr="00EC5ABF" w:rsidRDefault="002A1760" w:rsidP="00BD2217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</w:t>
      </w:r>
    </w:p>
    <w:p w:rsidR="002A1760" w:rsidRPr="00EC5ABF" w:rsidRDefault="002A1760" w:rsidP="002A1760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до 01.0</w:t>
      </w:r>
      <w:r w:rsidR="00C771CD" w:rsidRPr="00EC5ABF">
        <w:rPr>
          <w:sz w:val="24"/>
          <w:szCs w:val="24"/>
          <w:lang w:val="uk-UA"/>
        </w:rPr>
        <w:t>9</w:t>
      </w:r>
      <w:r w:rsidRPr="00EC5ABF">
        <w:rPr>
          <w:sz w:val="24"/>
          <w:szCs w:val="24"/>
          <w:lang w:val="uk-UA"/>
        </w:rPr>
        <w:t>.2021 року</w:t>
      </w:r>
    </w:p>
    <w:p w:rsidR="002A1760" w:rsidRPr="00EC5ABF" w:rsidRDefault="002A1760" w:rsidP="002A1760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Семенов А.О., ВПВ</w:t>
      </w:r>
    </w:p>
    <w:p w:rsidR="00E24022" w:rsidRPr="00EC5ABF" w:rsidRDefault="00E24022" w:rsidP="00BD2217">
      <w:pPr>
        <w:jc w:val="both"/>
        <w:rPr>
          <w:sz w:val="24"/>
          <w:szCs w:val="24"/>
          <w:lang w:val="uk-UA"/>
        </w:rPr>
      </w:pPr>
    </w:p>
    <w:p w:rsidR="00351F83" w:rsidRPr="00EC5ABF" w:rsidRDefault="0003088F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1</w:t>
      </w:r>
      <w:r w:rsidR="00566543" w:rsidRPr="00EC5ABF">
        <w:rPr>
          <w:sz w:val="24"/>
          <w:szCs w:val="24"/>
          <w:lang w:val="uk-UA"/>
        </w:rPr>
        <w:t>1</w:t>
      </w:r>
      <w:r w:rsidR="00D7150F" w:rsidRPr="00EC5ABF">
        <w:rPr>
          <w:sz w:val="24"/>
          <w:szCs w:val="24"/>
          <w:lang w:val="uk-UA"/>
        </w:rPr>
        <w:t xml:space="preserve">. Силами робочої групи з перевірки систем опалення та водопостачання постійно перевіряти мережі приватних садиб м. Южноукраїнська та  смт. Костянтинівка на наявність незаконних приєднань для відбору споживачами теплоносія, </w:t>
      </w:r>
      <w:proofErr w:type="spellStart"/>
      <w:r w:rsidR="00D7150F" w:rsidRPr="00EC5ABF">
        <w:rPr>
          <w:sz w:val="24"/>
          <w:szCs w:val="24"/>
          <w:lang w:val="uk-UA"/>
        </w:rPr>
        <w:t>безоблікового</w:t>
      </w:r>
      <w:proofErr w:type="spellEnd"/>
      <w:r w:rsidR="00D7150F" w:rsidRPr="00EC5ABF">
        <w:rPr>
          <w:sz w:val="24"/>
          <w:szCs w:val="24"/>
          <w:lang w:val="uk-UA"/>
        </w:rPr>
        <w:t xml:space="preserve"> водокористування. У разі виявлення таких фактів – невідкладно вживати заходи з їх документування з метою стягнення завданої шкоди.</w:t>
      </w:r>
    </w:p>
    <w:p w:rsidR="002A1760" w:rsidRPr="00EC5ABF" w:rsidRDefault="002A1760" w:rsidP="00D7150F">
      <w:pPr>
        <w:jc w:val="both"/>
        <w:rPr>
          <w:sz w:val="24"/>
          <w:szCs w:val="24"/>
          <w:lang w:val="uk-UA"/>
        </w:rPr>
      </w:pPr>
    </w:p>
    <w:p w:rsidR="002A1760" w:rsidRPr="00EC5ABF" w:rsidRDefault="002A1760" w:rsidP="002A1760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Постійно</w:t>
      </w:r>
    </w:p>
    <w:p w:rsidR="002A1760" w:rsidRPr="00EC5ABF" w:rsidRDefault="002A1760" w:rsidP="002A1760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Семенов А.О., служба збуту</w:t>
      </w:r>
    </w:p>
    <w:p w:rsidR="00D7150F" w:rsidRPr="00EC5ABF" w:rsidRDefault="00D7150F" w:rsidP="00D7150F">
      <w:pPr>
        <w:jc w:val="both"/>
        <w:rPr>
          <w:sz w:val="24"/>
          <w:szCs w:val="24"/>
          <w:lang w:val="uk-UA"/>
        </w:rPr>
      </w:pPr>
    </w:p>
    <w:p w:rsidR="00D7150F" w:rsidRPr="00EC5ABF" w:rsidRDefault="00D7150F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</w:t>
      </w:r>
      <w:r w:rsidR="0065685E" w:rsidRPr="00EC5ABF">
        <w:rPr>
          <w:sz w:val="24"/>
          <w:szCs w:val="24"/>
          <w:lang w:val="uk-UA"/>
        </w:rPr>
        <w:t xml:space="preserve">     </w:t>
      </w:r>
      <w:r w:rsidRPr="00EC5ABF">
        <w:rPr>
          <w:sz w:val="24"/>
          <w:szCs w:val="24"/>
          <w:lang w:val="uk-UA"/>
        </w:rPr>
        <w:t xml:space="preserve"> </w:t>
      </w:r>
      <w:r w:rsidR="00CA5FF2" w:rsidRPr="00EC5ABF">
        <w:rPr>
          <w:sz w:val="24"/>
          <w:szCs w:val="24"/>
          <w:lang w:val="uk-UA"/>
        </w:rPr>
        <w:t>1</w:t>
      </w:r>
      <w:r w:rsidR="00566543" w:rsidRPr="00EC5ABF">
        <w:rPr>
          <w:sz w:val="24"/>
          <w:szCs w:val="24"/>
          <w:lang w:val="uk-UA"/>
        </w:rPr>
        <w:t>2</w:t>
      </w:r>
      <w:r w:rsidRPr="00EC5ABF">
        <w:rPr>
          <w:sz w:val="24"/>
          <w:szCs w:val="24"/>
          <w:lang w:val="uk-UA"/>
        </w:rPr>
        <w:t xml:space="preserve">. </w:t>
      </w:r>
      <w:r w:rsidR="000816D0" w:rsidRPr="00EC5ABF">
        <w:rPr>
          <w:sz w:val="24"/>
          <w:szCs w:val="24"/>
          <w:lang w:val="uk-UA"/>
        </w:rPr>
        <w:t xml:space="preserve">З метою недопущення фактів </w:t>
      </w:r>
      <w:proofErr w:type="spellStart"/>
      <w:r w:rsidR="000816D0" w:rsidRPr="00EC5ABF">
        <w:rPr>
          <w:sz w:val="24"/>
          <w:szCs w:val="24"/>
          <w:lang w:val="uk-UA"/>
        </w:rPr>
        <w:t>безоблікового</w:t>
      </w:r>
      <w:proofErr w:type="spellEnd"/>
      <w:r w:rsidR="000816D0" w:rsidRPr="00EC5ABF">
        <w:rPr>
          <w:sz w:val="24"/>
          <w:szCs w:val="24"/>
          <w:lang w:val="uk-UA"/>
        </w:rPr>
        <w:t xml:space="preserve"> водокористування п</w:t>
      </w:r>
      <w:r w:rsidR="00AD14BF" w:rsidRPr="00EC5ABF">
        <w:rPr>
          <w:sz w:val="24"/>
          <w:szCs w:val="24"/>
          <w:lang w:val="uk-UA"/>
        </w:rPr>
        <w:t>роводити опломбування квартирних лічильників виключно номерними пломбами та антимагнітними наліпками зі складенням відповідних актів.</w:t>
      </w:r>
    </w:p>
    <w:p w:rsidR="002A1760" w:rsidRPr="00EC5ABF" w:rsidRDefault="002A1760" w:rsidP="00D7150F">
      <w:pPr>
        <w:jc w:val="both"/>
        <w:rPr>
          <w:sz w:val="24"/>
          <w:szCs w:val="24"/>
          <w:lang w:val="uk-UA"/>
        </w:rPr>
      </w:pPr>
    </w:p>
    <w:p w:rsidR="002A1760" w:rsidRPr="00EC5ABF" w:rsidRDefault="002A1760" w:rsidP="002A1760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Постійно</w:t>
      </w:r>
    </w:p>
    <w:p w:rsidR="002A1760" w:rsidRPr="00EC5ABF" w:rsidRDefault="002A1760" w:rsidP="002A1760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Семенов А.О., абонентський відділ, служба збуту.</w:t>
      </w:r>
    </w:p>
    <w:p w:rsidR="00CA5FF2" w:rsidRPr="00EC5ABF" w:rsidRDefault="00CA5FF2" w:rsidP="00D7150F">
      <w:pPr>
        <w:jc w:val="both"/>
        <w:rPr>
          <w:sz w:val="24"/>
          <w:szCs w:val="24"/>
          <w:lang w:val="uk-UA"/>
        </w:rPr>
      </w:pPr>
    </w:p>
    <w:p w:rsidR="00AD14BF" w:rsidRPr="00EC5ABF" w:rsidRDefault="00CA5FF2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</w:t>
      </w:r>
      <w:r w:rsidR="0065685E" w:rsidRPr="00EC5ABF">
        <w:rPr>
          <w:sz w:val="24"/>
          <w:szCs w:val="24"/>
          <w:lang w:val="uk-UA"/>
        </w:rPr>
        <w:t xml:space="preserve">     </w:t>
      </w:r>
      <w:r w:rsidRPr="00EC5ABF">
        <w:rPr>
          <w:sz w:val="24"/>
          <w:szCs w:val="24"/>
          <w:lang w:val="uk-UA"/>
        </w:rPr>
        <w:t xml:space="preserve">   1</w:t>
      </w:r>
      <w:r w:rsidR="00566543" w:rsidRPr="00EC5ABF">
        <w:rPr>
          <w:sz w:val="24"/>
          <w:szCs w:val="24"/>
          <w:lang w:val="uk-UA"/>
        </w:rPr>
        <w:t>3</w:t>
      </w:r>
      <w:r w:rsidR="00AD14BF" w:rsidRPr="00EC5ABF">
        <w:rPr>
          <w:sz w:val="24"/>
          <w:szCs w:val="24"/>
          <w:lang w:val="uk-UA"/>
        </w:rPr>
        <w:t xml:space="preserve">. </w:t>
      </w:r>
      <w:r w:rsidR="000816D0" w:rsidRPr="00EC5ABF">
        <w:rPr>
          <w:sz w:val="24"/>
          <w:szCs w:val="24"/>
          <w:lang w:val="uk-UA"/>
        </w:rPr>
        <w:t>З метою зменшення обсягів споживання електричної енергії о</w:t>
      </w:r>
      <w:r w:rsidR="00AD14BF" w:rsidRPr="00EC5ABF">
        <w:rPr>
          <w:sz w:val="24"/>
          <w:szCs w:val="24"/>
          <w:lang w:val="uk-UA"/>
        </w:rPr>
        <w:t>рганізувати та виконати роботи з влаштування індивідуальних теплових пунктів (ІТП) в 9-ти багатоквартирних будинках м.</w:t>
      </w:r>
      <w:r w:rsidR="000816D0" w:rsidRPr="00EC5ABF">
        <w:rPr>
          <w:sz w:val="24"/>
          <w:szCs w:val="24"/>
          <w:lang w:val="uk-UA"/>
        </w:rPr>
        <w:t xml:space="preserve"> </w:t>
      </w:r>
      <w:r w:rsidR="00AD14BF" w:rsidRPr="00EC5ABF">
        <w:rPr>
          <w:sz w:val="24"/>
          <w:szCs w:val="24"/>
          <w:lang w:val="uk-UA"/>
        </w:rPr>
        <w:t>Южноукраїнська.</w:t>
      </w:r>
    </w:p>
    <w:p w:rsidR="00A918DB" w:rsidRPr="00EC5ABF" w:rsidRDefault="00A918DB" w:rsidP="00D7150F">
      <w:pPr>
        <w:jc w:val="both"/>
        <w:rPr>
          <w:sz w:val="24"/>
          <w:szCs w:val="24"/>
          <w:lang w:val="uk-UA"/>
        </w:rPr>
      </w:pP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 Строк:  За наявності фінансування.</w:t>
      </w: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 Виконавець:  Семенов А.О., ВПВ</w:t>
      </w:r>
    </w:p>
    <w:p w:rsidR="00AD14BF" w:rsidRPr="00EC5ABF" w:rsidRDefault="00AD14BF" w:rsidP="00D7150F">
      <w:pPr>
        <w:jc w:val="both"/>
        <w:rPr>
          <w:sz w:val="24"/>
          <w:szCs w:val="24"/>
          <w:lang w:val="uk-UA"/>
        </w:rPr>
      </w:pPr>
    </w:p>
    <w:p w:rsidR="00AD14BF" w:rsidRPr="00EC5ABF" w:rsidRDefault="00AD14BF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</w:t>
      </w:r>
      <w:r w:rsidR="0065685E" w:rsidRPr="00EC5ABF">
        <w:rPr>
          <w:sz w:val="24"/>
          <w:szCs w:val="24"/>
          <w:lang w:val="uk-UA"/>
        </w:rPr>
        <w:t xml:space="preserve">     </w:t>
      </w:r>
      <w:r w:rsidR="000816D0" w:rsidRPr="00EC5ABF">
        <w:rPr>
          <w:sz w:val="24"/>
          <w:szCs w:val="24"/>
          <w:lang w:val="uk-UA"/>
        </w:rPr>
        <w:t>1</w:t>
      </w:r>
      <w:r w:rsidR="00566543" w:rsidRPr="00EC5ABF">
        <w:rPr>
          <w:sz w:val="24"/>
          <w:szCs w:val="24"/>
          <w:lang w:val="uk-UA"/>
        </w:rPr>
        <w:t>4</w:t>
      </w:r>
      <w:r w:rsidRPr="00EC5ABF">
        <w:rPr>
          <w:sz w:val="24"/>
          <w:szCs w:val="24"/>
          <w:lang w:val="uk-UA"/>
        </w:rPr>
        <w:t xml:space="preserve">. Забезпечити </w:t>
      </w:r>
      <w:r w:rsidR="000816D0" w:rsidRPr="00EC5ABF">
        <w:rPr>
          <w:sz w:val="24"/>
          <w:szCs w:val="24"/>
          <w:lang w:val="uk-UA"/>
        </w:rPr>
        <w:t xml:space="preserve">віднесення до обсягів спожитої  </w:t>
      </w:r>
      <w:r w:rsidRPr="00EC5ABF">
        <w:rPr>
          <w:sz w:val="24"/>
          <w:szCs w:val="24"/>
          <w:lang w:val="uk-UA"/>
        </w:rPr>
        <w:t>абонентами теплової енергії втрати через ізольовану поверхню трубопроводів від межі балансової належності до місця встановлення приладів обліку чи вводу в опалювальне приміщення, у разі відсутності приладів обліку теплової енергії.</w:t>
      </w:r>
    </w:p>
    <w:p w:rsidR="00A918DB" w:rsidRPr="00EC5ABF" w:rsidRDefault="00A918DB" w:rsidP="00D7150F">
      <w:pPr>
        <w:jc w:val="both"/>
        <w:rPr>
          <w:sz w:val="24"/>
          <w:szCs w:val="24"/>
          <w:lang w:val="uk-UA"/>
        </w:rPr>
      </w:pP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 Строк:  Постійно</w:t>
      </w: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 Виконавець:    ВПВ, ВДПР</w:t>
      </w:r>
    </w:p>
    <w:p w:rsidR="00AD14BF" w:rsidRPr="00EC5ABF" w:rsidRDefault="00AD14BF" w:rsidP="00D7150F">
      <w:pPr>
        <w:jc w:val="both"/>
        <w:rPr>
          <w:sz w:val="24"/>
          <w:szCs w:val="24"/>
          <w:lang w:val="uk-UA"/>
        </w:rPr>
      </w:pPr>
    </w:p>
    <w:p w:rsidR="00B70F88" w:rsidRPr="00EC5ABF" w:rsidRDefault="00AD14BF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</w:t>
      </w:r>
      <w:r w:rsidR="0065685E" w:rsidRPr="00EC5ABF">
        <w:rPr>
          <w:sz w:val="24"/>
          <w:szCs w:val="24"/>
          <w:lang w:val="uk-UA"/>
        </w:rPr>
        <w:t xml:space="preserve">    </w:t>
      </w:r>
      <w:r w:rsidRPr="00EC5ABF">
        <w:rPr>
          <w:sz w:val="24"/>
          <w:szCs w:val="24"/>
          <w:lang w:val="uk-UA"/>
        </w:rPr>
        <w:t xml:space="preserve"> </w:t>
      </w:r>
      <w:r w:rsidR="0065685E" w:rsidRPr="00EC5ABF">
        <w:rPr>
          <w:sz w:val="24"/>
          <w:szCs w:val="24"/>
          <w:lang w:val="uk-UA"/>
        </w:rPr>
        <w:t xml:space="preserve">   </w:t>
      </w:r>
      <w:r w:rsidRPr="00EC5ABF">
        <w:rPr>
          <w:sz w:val="24"/>
          <w:szCs w:val="24"/>
          <w:lang w:val="uk-UA"/>
        </w:rPr>
        <w:t>1</w:t>
      </w:r>
      <w:r w:rsidR="00566543" w:rsidRPr="00EC5ABF">
        <w:rPr>
          <w:sz w:val="24"/>
          <w:szCs w:val="24"/>
          <w:lang w:val="uk-UA"/>
        </w:rPr>
        <w:t>5</w:t>
      </w:r>
      <w:r w:rsidRPr="00EC5ABF">
        <w:rPr>
          <w:sz w:val="24"/>
          <w:szCs w:val="24"/>
          <w:lang w:val="uk-UA"/>
        </w:rPr>
        <w:t xml:space="preserve">. </w:t>
      </w:r>
      <w:r w:rsidR="000816D0" w:rsidRPr="00EC5ABF">
        <w:rPr>
          <w:sz w:val="24"/>
          <w:szCs w:val="24"/>
          <w:lang w:val="uk-UA"/>
        </w:rPr>
        <w:t>З метою уникнення значних понаднормативних втрат  теплової енергії ( через недосконалість спроектованих мереж та системи обліку гарячого водопостачання) з</w:t>
      </w:r>
      <w:r w:rsidRPr="00EC5ABF">
        <w:rPr>
          <w:sz w:val="24"/>
          <w:szCs w:val="24"/>
          <w:lang w:val="uk-UA"/>
        </w:rPr>
        <w:t>вернутися з клопотанням до Южноукраїнської міської ради про припинення централізованого постачання гарячої води в районі кварталу малоповерхової забудівлі.</w:t>
      </w:r>
      <w:r w:rsidR="00C771CD" w:rsidRPr="00EC5ABF">
        <w:rPr>
          <w:sz w:val="24"/>
          <w:szCs w:val="24"/>
          <w:lang w:val="uk-UA"/>
        </w:rPr>
        <w:t xml:space="preserve"> </w:t>
      </w:r>
      <w:proofErr w:type="spellStart"/>
      <w:r w:rsidR="00C771CD" w:rsidRPr="00EC5ABF">
        <w:rPr>
          <w:sz w:val="24"/>
          <w:szCs w:val="24"/>
          <w:lang w:val="uk-UA"/>
        </w:rPr>
        <w:t>Єкономічний</w:t>
      </w:r>
      <w:proofErr w:type="spellEnd"/>
      <w:r w:rsidR="00C771CD" w:rsidRPr="00EC5ABF">
        <w:rPr>
          <w:sz w:val="24"/>
          <w:szCs w:val="24"/>
          <w:lang w:val="uk-UA"/>
        </w:rPr>
        <w:t xml:space="preserve"> ефект вказаного заходу складає 6,2 млн. грн. на  рік.</w:t>
      </w:r>
    </w:p>
    <w:p w:rsidR="000816D0" w:rsidRPr="00EC5ABF" w:rsidRDefault="000816D0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>Налагодити надання додаткових платних послуг населенню</w:t>
      </w:r>
      <w:r w:rsidR="00A918DB" w:rsidRPr="00EC5ABF">
        <w:rPr>
          <w:sz w:val="24"/>
          <w:szCs w:val="24"/>
          <w:lang w:val="uk-UA"/>
        </w:rPr>
        <w:t xml:space="preserve"> МПЗ</w:t>
      </w:r>
      <w:r w:rsidRPr="00EC5ABF">
        <w:rPr>
          <w:sz w:val="24"/>
          <w:szCs w:val="24"/>
          <w:lang w:val="uk-UA"/>
        </w:rPr>
        <w:t xml:space="preserve"> по встановленню індивідуальних  бойлерів для приготування гарячої води.</w:t>
      </w:r>
    </w:p>
    <w:p w:rsidR="00A918DB" w:rsidRPr="00EC5ABF" w:rsidRDefault="00A918DB" w:rsidP="00D7150F">
      <w:pPr>
        <w:jc w:val="both"/>
        <w:rPr>
          <w:sz w:val="24"/>
          <w:szCs w:val="24"/>
          <w:lang w:val="uk-UA"/>
        </w:rPr>
      </w:pP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до 01.0</w:t>
      </w:r>
      <w:r w:rsidR="00C771CD" w:rsidRPr="00EC5ABF">
        <w:rPr>
          <w:sz w:val="24"/>
          <w:szCs w:val="24"/>
          <w:lang w:val="uk-UA"/>
        </w:rPr>
        <w:t>9</w:t>
      </w:r>
      <w:r w:rsidRPr="00EC5ABF">
        <w:rPr>
          <w:sz w:val="24"/>
          <w:szCs w:val="24"/>
          <w:lang w:val="uk-UA"/>
        </w:rPr>
        <w:t>.2021 року</w:t>
      </w: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Семенов А.О., ВПВ, Протас В.М.</w:t>
      </w:r>
    </w:p>
    <w:p w:rsidR="00B70F88" w:rsidRPr="00EC5ABF" w:rsidRDefault="00B70F88" w:rsidP="00D7150F">
      <w:pPr>
        <w:jc w:val="both"/>
        <w:rPr>
          <w:sz w:val="24"/>
          <w:szCs w:val="24"/>
          <w:lang w:val="uk-UA"/>
        </w:rPr>
      </w:pPr>
    </w:p>
    <w:p w:rsidR="00B70F88" w:rsidRPr="00EC5ABF" w:rsidRDefault="00B70F88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</w:t>
      </w:r>
      <w:r w:rsidR="0065685E" w:rsidRPr="00EC5ABF">
        <w:rPr>
          <w:sz w:val="24"/>
          <w:szCs w:val="24"/>
          <w:lang w:val="uk-UA"/>
        </w:rPr>
        <w:t xml:space="preserve">       </w:t>
      </w:r>
      <w:r w:rsidRPr="00EC5ABF">
        <w:rPr>
          <w:sz w:val="24"/>
          <w:szCs w:val="24"/>
          <w:lang w:val="uk-UA"/>
        </w:rPr>
        <w:t xml:space="preserve"> </w:t>
      </w:r>
      <w:r w:rsidR="0065685E" w:rsidRPr="00EC5ABF">
        <w:rPr>
          <w:sz w:val="24"/>
          <w:szCs w:val="24"/>
          <w:lang w:val="uk-UA"/>
        </w:rPr>
        <w:t>1</w:t>
      </w:r>
      <w:r w:rsidR="00566543" w:rsidRPr="00EC5ABF">
        <w:rPr>
          <w:sz w:val="24"/>
          <w:szCs w:val="24"/>
          <w:lang w:val="uk-UA"/>
        </w:rPr>
        <w:t>6</w:t>
      </w:r>
      <w:r w:rsidRPr="00EC5ABF">
        <w:rPr>
          <w:sz w:val="24"/>
          <w:szCs w:val="24"/>
          <w:lang w:val="uk-UA"/>
        </w:rPr>
        <w:t>.</w:t>
      </w:r>
      <w:r w:rsidR="008D5F69" w:rsidRPr="00EC5ABF">
        <w:rPr>
          <w:sz w:val="24"/>
          <w:szCs w:val="24"/>
          <w:lang w:val="uk-UA"/>
        </w:rPr>
        <w:t xml:space="preserve"> </w:t>
      </w:r>
      <w:r w:rsidRPr="00EC5ABF">
        <w:rPr>
          <w:sz w:val="24"/>
          <w:szCs w:val="24"/>
          <w:lang w:val="uk-UA"/>
        </w:rPr>
        <w:t>Здійснювати моніторинг та постійний аналіз обсягів споживання комунальних послуг (зафіксованих лічильниками), що передаються споживачами , з метою виявлення шахраїв. Пл</w:t>
      </w:r>
      <w:r w:rsidR="00153366" w:rsidRPr="00EC5ABF">
        <w:rPr>
          <w:sz w:val="24"/>
          <w:szCs w:val="24"/>
          <w:lang w:val="uk-UA"/>
        </w:rPr>
        <w:t xml:space="preserve">анувати та проводити </w:t>
      </w:r>
      <w:proofErr w:type="spellStart"/>
      <w:r w:rsidR="00153366" w:rsidRPr="00EC5ABF">
        <w:rPr>
          <w:sz w:val="24"/>
          <w:szCs w:val="24"/>
          <w:lang w:val="uk-UA"/>
        </w:rPr>
        <w:t>побудинкову</w:t>
      </w:r>
      <w:proofErr w:type="spellEnd"/>
      <w:r w:rsidRPr="00EC5ABF">
        <w:rPr>
          <w:sz w:val="24"/>
          <w:szCs w:val="24"/>
          <w:lang w:val="uk-UA"/>
        </w:rPr>
        <w:t xml:space="preserve"> перевірку достовірності переданих споживачами показань лічильників, з метою недопущення штучного заниження обсягі</w:t>
      </w:r>
      <w:r w:rsidR="00A918DB" w:rsidRPr="00EC5ABF">
        <w:rPr>
          <w:sz w:val="24"/>
          <w:szCs w:val="24"/>
          <w:lang w:val="uk-UA"/>
        </w:rPr>
        <w:t>в споживання комунальних послуг.</w:t>
      </w:r>
    </w:p>
    <w:p w:rsidR="00A918DB" w:rsidRPr="00EC5ABF" w:rsidRDefault="00A918DB" w:rsidP="00D7150F">
      <w:pPr>
        <w:jc w:val="both"/>
        <w:rPr>
          <w:sz w:val="24"/>
          <w:szCs w:val="24"/>
          <w:lang w:val="uk-UA"/>
        </w:rPr>
      </w:pP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Постійно</w:t>
      </w: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Семенов А.О., абонентський відділ, відділ збуту.</w:t>
      </w:r>
    </w:p>
    <w:p w:rsidR="00B70F88" w:rsidRPr="00EC5ABF" w:rsidRDefault="00B70F88" w:rsidP="00D7150F">
      <w:pPr>
        <w:jc w:val="both"/>
        <w:rPr>
          <w:sz w:val="24"/>
          <w:szCs w:val="24"/>
          <w:lang w:val="uk-UA"/>
        </w:rPr>
      </w:pPr>
    </w:p>
    <w:p w:rsidR="00AD14BF" w:rsidRPr="00EC5ABF" w:rsidRDefault="00B70F88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</w:t>
      </w:r>
      <w:r w:rsidR="0065685E" w:rsidRPr="00EC5ABF">
        <w:rPr>
          <w:sz w:val="24"/>
          <w:szCs w:val="24"/>
          <w:lang w:val="uk-UA"/>
        </w:rPr>
        <w:t xml:space="preserve">    </w:t>
      </w:r>
      <w:r w:rsidRPr="00EC5ABF">
        <w:rPr>
          <w:sz w:val="24"/>
          <w:szCs w:val="24"/>
          <w:lang w:val="uk-UA"/>
        </w:rPr>
        <w:t xml:space="preserve">   </w:t>
      </w:r>
      <w:r w:rsidR="0065685E" w:rsidRPr="00EC5ABF">
        <w:rPr>
          <w:sz w:val="24"/>
          <w:szCs w:val="24"/>
          <w:lang w:val="uk-UA"/>
        </w:rPr>
        <w:t xml:space="preserve">   </w:t>
      </w:r>
      <w:r w:rsidRPr="00EC5ABF">
        <w:rPr>
          <w:sz w:val="24"/>
          <w:szCs w:val="24"/>
          <w:lang w:val="uk-UA"/>
        </w:rPr>
        <w:t>1</w:t>
      </w:r>
      <w:r w:rsidR="00566543" w:rsidRPr="00EC5ABF">
        <w:rPr>
          <w:sz w:val="24"/>
          <w:szCs w:val="24"/>
          <w:lang w:val="uk-UA"/>
        </w:rPr>
        <w:t>7</w:t>
      </w:r>
      <w:r w:rsidRPr="00EC5ABF">
        <w:rPr>
          <w:sz w:val="24"/>
          <w:szCs w:val="24"/>
          <w:lang w:val="uk-UA"/>
        </w:rPr>
        <w:t>. Посилити претензійно-позовну роботу з боржниками для ліквідації дебіторської заборгованості. Широко використовувати практику наказового провадження зі стягненням з боржників</w:t>
      </w:r>
      <w:r w:rsidR="008D5F69" w:rsidRPr="00EC5ABF">
        <w:rPr>
          <w:sz w:val="24"/>
          <w:szCs w:val="24"/>
          <w:lang w:val="uk-UA"/>
        </w:rPr>
        <w:t xml:space="preserve"> штрафних санкцій, 3% річних та інфляційних нарахувань.</w:t>
      </w:r>
      <w:r w:rsidRPr="00EC5ABF">
        <w:rPr>
          <w:sz w:val="24"/>
          <w:szCs w:val="24"/>
          <w:lang w:val="uk-UA"/>
        </w:rPr>
        <w:t xml:space="preserve"> Налагодити тісну взаємодію з органами ДВС для прискорення виконання рішень суду про стягнення   заборгованості за </w:t>
      </w:r>
      <w:r w:rsidR="00AD14BF" w:rsidRPr="00EC5ABF">
        <w:rPr>
          <w:sz w:val="24"/>
          <w:szCs w:val="24"/>
          <w:lang w:val="uk-UA"/>
        </w:rPr>
        <w:t xml:space="preserve"> </w:t>
      </w:r>
      <w:r w:rsidRPr="00EC5ABF">
        <w:rPr>
          <w:sz w:val="24"/>
          <w:szCs w:val="24"/>
          <w:lang w:val="uk-UA"/>
        </w:rPr>
        <w:t>отримані комунальні послуги.</w:t>
      </w:r>
    </w:p>
    <w:p w:rsidR="00A918DB" w:rsidRPr="00EC5ABF" w:rsidRDefault="00A918DB" w:rsidP="00D7150F">
      <w:pPr>
        <w:jc w:val="both"/>
        <w:rPr>
          <w:sz w:val="24"/>
          <w:szCs w:val="24"/>
          <w:lang w:val="uk-UA"/>
        </w:rPr>
      </w:pP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Постійно</w:t>
      </w: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Юридичний відділ, абонентський відділ.</w:t>
      </w:r>
    </w:p>
    <w:p w:rsidR="008D5F69" w:rsidRPr="00EC5ABF" w:rsidRDefault="008D5F69" w:rsidP="00D7150F">
      <w:pPr>
        <w:jc w:val="both"/>
        <w:rPr>
          <w:sz w:val="24"/>
          <w:szCs w:val="24"/>
          <w:lang w:val="uk-UA"/>
        </w:rPr>
      </w:pPr>
    </w:p>
    <w:p w:rsidR="008D5F69" w:rsidRPr="00EC5ABF" w:rsidRDefault="008D5F69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</w:t>
      </w:r>
      <w:r w:rsidR="0065685E" w:rsidRPr="00EC5ABF">
        <w:rPr>
          <w:sz w:val="24"/>
          <w:szCs w:val="24"/>
          <w:lang w:val="uk-UA"/>
        </w:rPr>
        <w:t xml:space="preserve">     </w:t>
      </w:r>
      <w:r w:rsidRPr="00EC5ABF">
        <w:rPr>
          <w:sz w:val="24"/>
          <w:szCs w:val="24"/>
          <w:lang w:val="uk-UA"/>
        </w:rPr>
        <w:t xml:space="preserve"> </w:t>
      </w:r>
      <w:r w:rsidR="0065685E" w:rsidRPr="00EC5ABF">
        <w:rPr>
          <w:sz w:val="24"/>
          <w:szCs w:val="24"/>
          <w:lang w:val="uk-UA"/>
        </w:rPr>
        <w:t xml:space="preserve">   </w:t>
      </w:r>
      <w:r w:rsidRPr="00EC5ABF">
        <w:rPr>
          <w:sz w:val="24"/>
          <w:szCs w:val="24"/>
          <w:lang w:val="uk-UA"/>
        </w:rPr>
        <w:t xml:space="preserve"> 1</w:t>
      </w:r>
      <w:r w:rsidR="00566543" w:rsidRPr="00EC5ABF">
        <w:rPr>
          <w:sz w:val="24"/>
          <w:szCs w:val="24"/>
          <w:lang w:val="uk-UA"/>
        </w:rPr>
        <w:t>8</w:t>
      </w:r>
      <w:r w:rsidRPr="00EC5ABF">
        <w:rPr>
          <w:sz w:val="24"/>
          <w:szCs w:val="24"/>
          <w:lang w:val="uk-UA"/>
        </w:rPr>
        <w:t xml:space="preserve">. Завершити процес впровадження системи комерційно-технологічної диспетчеризації. Основну увагу звернути на необхідність охоплення вказаною системою 100% комерційних вузлів обліку комунальних послуг багатоквартирних житлових будинків. Постійно працювати над налагодженням нормальної роботи </w:t>
      </w:r>
      <w:r w:rsidR="00153366" w:rsidRPr="00EC5ABF">
        <w:rPr>
          <w:sz w:val="24"/>
          <w:szCs w:val="24"/>
          <w:lang w:val="uk-UA"/>
        </w:rPr>
        <w:t xml:space="preserve">системи </w:t>
      </w:r>
      <w:r w:rsidRPr="00EC5ABF">
        <w:rPr>
          <w:sz w:val="24"/>
          <w:szCs w:val="24"/>
          <w:lang w:val="uk-UA"/>
        </w:rPr>
        <w:t xml:space="preserve">комерційно-технологічної диспетчеризації, здійснювати своєчасне обслуговування </w:t>
      </w:r>
      <w:r w:rsidR="008D3216" w:rsidRPr="00EC5ABF">
        <w:rPr>
          <w:sz w:val="24"/>
          <w:szCs w:val="24"/>
          <w:lang w:val="uk-UA"/>
        </w:rPr>
        <w:t>вузлів</w:t>
      </w:r>
      <w:r w:rsidRPr="00EC5ABF">
        <w:rPr>
          <w:sz w:val="24"/>
          <w:szCs w:val="24"/>
          <w:lang w:val="uk-UA"/>
        </w:rPr>
        <w:t xml:space="preserve"> комерційного обліку відповідно до укладених з їх власниками договорів.</w:t>
      </w:r>
    </w:p>
    <w:p w:rsidR="00A918DB" w:rsidRPr="00EC5ABF" w:rsidRDefault="00A918DB" w:rsidP="00D7150F">
      <w:pPr>
        <w:jc w:val="both"/>
        <w:rPr>
          <w:sz w:val="24"/>
          <w:szCs w:val="24"/>
          <w:lang w:val="uk-UA"/>
        </w:rPr>
      </w:pP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Строк:  До 01.10.2021 року</w:t>
      </w:r>
    </w:p>
    <w:p w:rsidR="00A918DB" w:rsidRPr="00EC5ABF" w:rsidRDefault="00A918DB" w:rsidP="00A918DB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Семенов А.О., </w:t>
      </w:r>
      <w:r w:rsidR="00613309" w:rsidRPr="00EC5ABF">
        <w:rPr>
          <w:sz w:val="24"/>
          <w:szCs w:val="24"/>
          <w:lang w:val="uk-UA"/>
        </w:rPr>
        <w:t>Протас В.М.</w:t>
      </w:r>
    </w:p>
    <w:p w:rsidR="008D5F69" w:rsidRPr="00EC5ABF" w:rsidRDefault="008D5F69" w:rsidP="00D7150F">
      <w:pPr>
        <w:jc w:val="both"/>
        <w:rPr>
          <w:sz w:val="24"/>
          <w:szCs w:val="24"/>
          <w:lang w:val="uk-UA"/>
        </w:rPr>
      </w:pPr>
    </w:p>
    <w:p w:rsidR="008D5F69" w:rsidRPr="00EC5ABF" w:rsidRDefault="008D5F69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</w:t>
      </w:r>
      <w:r w:rsidR="0065685E" w:rsidRPr="00EC5ABF">
        <w:rPr>
          <w:sz w:val="24"/>
          <w:szCs w:val="24"/>
          <w:lang w:val="uk-UA"/>
        </w:rPr>
        <w:t xml:space="preserve">    </w:t>
      </w:r>
      <w:r w:rsidRPr="00EC5ABF">
        <w:rPr>
          <w:sz w:val="24"/>
          <w:szCs w:val="24"/>
          <w:lang w:val="uk-UA"/>
        </w:rPr>
        <w:t xml:space="preserve"> </w:t>
      </w:r>
      <w:r w:rsidR="008D3216" w:rsidRPr="00EC5ABF">
        <w:rPr>
          <w:sz w:val="24"/>
          <w:szCs w:val="24"/>
          <w:lang w:val="uk-UA"/>
        </w:rPr>
        <w:t xml:space="preserve"> </w:t>
      </w:r>
      <w:r w:rsidR="0065685E" w:rsidRPr="00EC5ABF">
        <w:rPr>
          <w:sz w:val="24"/>
          <w:szCs w:val="24"/>
          <w:lang w:val="uk-UA"/>
        </w:rPr>
        <w:t xml:space="preserve">   </w:t>
      </w:r>
      <w:r w:rsidR="008D3216" w:rsidRPr="00EC5ABF">
        <w:rPr>
          <w:sz w:val="24"/>
          <w:szCs w:val="24"/>
          <w:lang w:val="uk-UA"/>
        </w:rPr>
        <w:t>1</w:t>
      </w:r>
      <w:r w:rsidR="00566543" w:rsidRPr="00EC5ABF">
        <w:rPr>
          <w:sz w:val="24"/>
          <w:szCs w:val="24"/>
          <w:lang w:val="uk-UA"/>
        </w:rPr>
        <w:t>9</w:t>
      </w:r>
      <w:r w:rsidR="008D3216" w:rsidRPr="00EC5ABF">
        <w:rPr>
          <w:sz w:val="24"/>
          <w:szCs w:val="24"/>
          <w:lang w:val="uk-UA"/>
        </w:rPr>
        <w:t xml:space="preserve">. </w:t>
      </w:r>
      <w:r w:rsidR="00F25162" w:rsidRPr="00EC5ABF">
        <w:rPr>
          <w:sz w:val="24"/>
          <w:szCs w:val="24"/>
          <w:lang w:val="uk-UA"/>
        </w:rPr>
        <w:t xml:space="preserve">Провести структурну реорганізацію та оптимізацію чисельності персоналу КП ТВКГ. </w:t>
      </w:r>
      <w:proofErr w:type="spellStart"/>
      <w:r w:rsidR="00F25162" w:rsidRPr="00EC5ABF">
        <w:rPr>
          <w:sz w:val="24"/>
          <w:szCs w:val="24"/>
          <w:lang w:val="uk-UA"/>
        </w:rPr>
        <w:t>Приоритетним</w:t>
      </w:r>
      <w:proofErr w:type="spellEnd"/>
      <w:r w:rsidR="00F25162" w:rsidRPr="00EC5ABF">
        <w:rPr>
          <w:sz w:val="24"/>
          <w:szCs w:val="24"/>
          <w:lang w:val="uk-UA"/>
        </w:rPr>
        <w:t xml:space="preserve"> напрямком цієї роботи вважати зменшення штатної чисельності без втрати якості роботи. Розглянути питання можливості використання персоналу, що вивільниться на інших критичних ділянках г</w:t>
      </w:r>
      <w:r w:rsidR="00613309" w:rsidRPr="00EC5ABF">
        <w:rPr>
          <w:sz w:val="24"/>
          <w:szCs w:val="24"/>
          <w:lang w:val="uk-UA"/>
        </w:rPr>
        <w:t xml:space="preserve">осподарської діяльності КП ТВКГ. Враховувати збільшення обсягів робіт, що пов’язане з об’єднанням територіальних громад Южноукраїнська, </w:t>
      </w:r>
      <w:proofErr w:type="spellStart"/>
      <w:r w:rsidR="00613309" w:rsidRPr="00EC5ABF">
        <w:rPr>
          <w:sz w:val="24"/>
          <w:szCs w:val="24"/>
          <w:lang w:val="uk-UA"/>
        </w:rPr>
        <w:t>Констянтинівки</w:t>
      </w:r>
      <w:proofErr w:type="spellEnd"/>
      <w:r w:rsidR="00613309" w:rsidRPr="00EC5ABF">
        <w:rPr>
          <w:sz w:val="24"/>
          <w:szCs w:val="24"/>
          <w:lang w:val="uk-UA"/>
        </w:rPr>
        <w:t xml:space="preserve">, Бузького, </w:t>
      </w:r>
      <w:proofErr w:type="spellStart"/>
      <w:r w:rsidR="00613309" w:rsidRPr="00EC5ABF">
        <w:rPr>
          <w:sz w:val="24"/>
          <w:szCs w:val="24"/>
          <w:lang w:val="uk-UA"/>
        </w:rPr>
        <w:t>Іванівки</w:t>
      </w:r>
      <w:proofErr w:type="spellEnd"/>
      <w:r w:rsidR="00613309" w:rsidRPr="00EC5ABF">
        <w:rPr>
          <w:sz w:val="24"/>
          <w:szCs w:val="24"/>
          <w:lang w:val="uk-UA"/>
        </w:rPr>
        <w:t>.</w:t>
      </w:r>
    </w:p>
    <w:p w:rsidR="00F25162" w:rsidRPr="00EC5ABF" w:rsidRDefault="00F25162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lastRenderedPageBreak/>
        <w:t xml:space="preserve">     Розглянути питання щодо реорганізації лабораторії метрології у підрозділ з обслуговування комерційних вузлів обліку та з надання платних послуг населенню з організації повірки розподільчих (квартирних)  вузлів обліку комунальних послуг.</w:t>
      </w:r>
      <w:r w:rsidR="0065685E" w:rsidRPr="00EC5ABF">
        <w:rPr>
          <w:sz w:val="24"/>
          <w:szCs w:val="24"/>
          <w:lang w:val="uk-UA"/>
        </w:rPr>
        <w:t xml:space="preserve">     Розглянути можливість отримання свідоцтва з уповноваження</w:t>
      </w:r>
      <w:r w:rsidRPr="00EC5ABF">
        <w:rPr>
          <w:sz w:val="24"/>
          <w:szCs w:val="24"/>
          <w:lang w:val="uk-UA"/>
        </w:rPr>
        <w:t xml:space="preserve"> </w:t>
      </w:r>
      <w:r w:rsidR="0065685E" w:rsidRPr="00EC5ABF">
        <w:rPr>
          <w:sz w:val="24"/>
          <w:szCs w:val="24"/>
          <w:lang w:val="uk-UA"/>
        </w:rPr>
        <w:t>лабораторії КП ТВКГ на виконання метрологічних робіт з повірки засобів вимірювальної техніки, що дозволить отримувати додатковий прибуток та надасть допомогу населенню у здійсненні повірок лічильників.</w:t>
      </w:r>
    </w:p>
    <w:p w:rsidR="0065685E" w:rsidRPr="00EC5ABF" w:rsidRDefault="0065685E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Перевести на денний режим роботи </w:t>
      </w:r>
      <w:r w:rsidR="00E24022" w:rsidRPr="00EC5ABF">
        <w:rPr>
          <w:sz w:val="24"/>
          <w:szCs w:val="24"/>
          <w:lang w:val="uk-UA"/>
        </w:rPr>
        <w:t>технологічн</w:t>
      </w:r>
      <w:r w:rsidR="00613309" w:rsidRPr="00EC5ABF">
        <w:rPr>
          <w:sz w:val="24"/>
          <w:szCs w:val="24"/>
          <w:lang w:val="uk-UA"/>
        </w:rPr>
        <w:t>у</w:t>
      </w:r>
      <w:r w:rsidR="00E24022" w:rsidRPr="00EC5ABF">
        <w:rPr>
          <w:sz w:val="24"/>
          <w:szCs w:val="24"/>
          <w:lang w:val="uk-UA"/>
        </w:rPr>
        <w:t xml:space="preserve"> диспетчерськ</w:t>
      </w:r>
      <w:r w:rsidR="00613309" w:rsidRPr="00EC5ABF">
        <w:rPr>
          <w:sz w:val="24"/>
          <w:szCs w:val="24"/>
          <w:lang w:val="uk-UA"/>
        </w:rPr>
        <w:t>у</w:t>
      </w:r>
      <w:r w:rsidRPr="00EC5ABF">
        <w:rPr>
          <w:sz w:val="24"/>
          <w:szCs w:val="24"/>
          <w:lang w:val="uk-UA"/>
        </w:rPr>
        <w:t xml:space="preserve"> КП ТВКГ, </w:t>
      </w:r>
      <w:r w:rsidR="00E24022" w:rsidRPr="00EC5ABF">
        <w:rPr>
          <w:sz w:val="24"/>
          <w:szCs w:val="24"/>
          <w:lang w:val="uk-UA"/>
        </w:rPr>
        <w:t>внаслідок чого буде вивільнено 3</w:t>
      </w:r>
      <w:r w:rsidRPr="00EC5ABF">
        <w:rPr>
          <w:sz w:val="24"/>
          <w:szCs w:val="24"/>
          <w:lang w:val="uk-UA"/>
        </w:rPr>
        <w:t xml:space="preserve"> працівника, що можуть бути використанні на інших ділянках роботи</w:t>
      </w:r>
      <w:r w:rsidR="00E24022" w:rsidRPr="00EC5ABF">
        <w:rPr>
          <w:sz w:val="24"/>
          <w:szCs w:val="24"/>
          <w:lang w:val="uk-UA"/>
        </w:rPr>
        <w:t>.</w:t>
      </w:r>
    </w:p>
    <w:p w:rsidR="00527733" w:rsidRPr="00EC5ABF" w:rsidRDefault="00527733" w:rsidP="00D7150F">
      <w:pPr>
        <w:jc w:val="both"/>
        <w:rPr>
          <w:sz w:val="24"/>
          <w:szCs w:val="24"/>
          <w:lang w:val="uk-UA"/>
        </w:rPr>
      </w:pPr>
    </w:p>
    <w:p w:rsidR="00527733" w:rsidRPr="00EC5ABF" w:rsidRDefault="0065685E" w:rsidP="00527733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</w:t>
      </w:r>
      <w:r w:rsidR="00527733" w:rsidRPr="00EC5ABF">
        <w:rPr>
          <w:sz w:val="24"/>
          <w:szCs w:val="24"/>
          <w:lang w:val="uk-UA"/>
        </w:rPr>
        <w:t xml:space="preserve">    </w:t>
      </w:r>
      <w:r w:rsidRPr="00EC5ABF">
        <w:rPr>
          <w:sz w:val="24"/>
          <w:szCs w:val="24"/>
          <w:lang w:val="uk-UA"/>
        </w:rPr>
        <w:t xml:space="preserve"> </w:t>
      </w:r>
      <w:r w:rsidR="00527733" w:rsidRPr="00EC5ABF">
        <w:rPr>
          <w:sz w:val="24"/>
          <w:szCs w:val="24"/>
          <w:lang w:val="uk-UA"/>
        </w:rPr>
        <w:t>Строк:  До 01.0</w:t>
      </w:r>
      <w:r w:rsidR="00C771CD" w:rsidRPr="00EC5ABF">
        <w:rPr>
          <w:sz w:val="24"/>
          <w:szCs w:val="24"/>
          <w:lang w:val="uk-UA"/>
        </w:rPr>
        <w:t>9</w:t>
      </w:r>
      <w:r w:rsidR="00527733" w:rsidRPr="00EC5ABF">
        <w:rPr>
          <w:sz w:val="24"/>
          <w:szCs w:val="24"/>
          <w:lang w:val="uk-UA"/>
        </w:rPr>
        <w:t>.2021 року</w:t>
      </w:r>
    </w:p>
    <w:p w:rsidR="0065685E" w:rsidRPr="00EC5ABF" w:rsidRDefault="00527733" w:rsidP="00D7150F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          Виконавець:  Борець Ю.І., Батечко</w:t>
      </w:r>
      <w:r w:rsidR="00C771CD" w:rsidRPr="00EC5ABF">
        <w:rPr>
          <w:sz w:val="24"/>
          <w:szCs w:val="24"/>
          <w:lang w:val="uk-UA"/>
        </w:rPr>
        <w:t xml:space="preserve"> </w:t>
      </w:r>
      <w:r w:rsidRPr="00EC5ABF">
        <w:rPr>
          <w:sz w:val="24"/>
          <w:szCs w:val="24"/>
          <w:lang w:val="uk-UA"/>
        </w:rPr>
        <w:t>Н.М., юридичний відділ.</w:t>
      </w:r>
    </w:p>
    <w:p w:rsidR="00C771CD" w:rsidRPr="00EC5ABF" w:rsidRDefault="00C771CD" w:rsidP="00D7150F">
      <w:pPr>
        <w:jc w:val="both"/>
        <w:rPr>
          <w:sz w:val="24"/>
          <w:szCs w:val="24"/>
          <w:lang w:val="uk-UA"/>
        </w:rPr>
      </w:pPr>
    </w:p>
    <w:p w:rsidR="00C771CD" w:rsidRPr="00EC5ABF" w:rsidRDefault="00C771CD" w:rsidP="00C771CD">
      <w:pPr>
        <w:jc w:val="center"/>
        <w:rPr>
          <w:b/>
          <w:sz w:val="24"/>
          <w:szCs w:val="24"/>
          <w:lang w:val="uk-UA"/>
        </w:rPr>
      </w:pPr>
      <w:r w:rsidRPr="00EC5ABF">
        <w:rPr>
          <w:b/>
          <w:sz w:val="24"/>
          <w:szCs w:val="24"/>
          <w:lang w:val="uk-UA"/>
        </w:rPr>
        <w:t>II. Заходи з модернізації обладнання об’єктів та мереж КП ТВКГ.</w:t>
      </w:r>
    </w:p>
    <w:p w:rsidR="00C771CD" w:rsidRPr="00EC5ABF" w:rsidRDefault="00C771CD" w:rsidP="00C771CD">
      <w:pPr>
        <w:jc w:val="center"/>
        <w:rPr>
          <w:b/>
          <w:sz w:val="24"/>
          <w:szCs w:val="24"/>
          <w:lang w:val="uk-UA"/>
        </w:rPr>
      </w:pPr>
    </w:p>
    <w:p w:rsidR="00C771CD" w:rsidRPr="00EC5ABF" w:rsidRDefault="00C771CD" w:rsidP="00C771CD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(Заходи з модернізації обладнання об’єктів та мереж </w:t>
      </w:r>
      <w:r w:rsidRPr="00EC5ABF">
        <w:rPr>
          <w:bCs/>
          <w:sz w:val="24"/>
          <w:szCs w:val="24"/>
          <w:lang w:val="uk-UA"/>
        </w:rPr>
        <w:t xml:space="preserve">комунальне підприємство «Теплопостачання та водо-каналізаційне господарство» </w:t>
      </w:r>
      <w:r w:rsidRPr="00EC5ABF">
        <w:rPr>
          <w:sz w:val="24"/>
          <w:szCs w:val="24"/>
          <w:lang w:val="uk-UA"/>
        </w:rPr>
        <w:t>розроблені на підставі Звіту з науково-дослідної роботи «Проведення енергетичного аудиту об’єктів комунального підприємства «Теплопостачання та водо-каналізаційне господарство» (відповідно до Протоколу забезпечення злагоди в місті для посилення безпечної роботи ЮУ АЕС) в             м. Южноукраїнськ, Миколаївської області»).</w:t>
      </w:r>
    </w:p>
    <w:p w:rsidR="00C771CD" w:rsidRPr="00EC5ABF" w:rsidRDefault="00C771CD" w:rsidP="00C771CD">
      <w:pPr>
        <w:jc w:val="both"/>
        <w:rPr>
          <w:sz w:val="24"/>
          <w:szCs w:val="24"/>
          <w:lang w:val="uk-UA"/>
        </w:rPr>
      </w:pPr>
    </w:p>
    <w:p w:rsidR="00C771CD" w:rsidRPr="00EC5ABF" w:rsidRDefault="00C771CD" w:rsidP="00C771CD">
      <w:pPr>
        <w:jc w:val="both"/>
        <w:rPr>
          <w:iCs/>
          <w:sz w:val="24"/>
          <w:szCs w:val="24"/>
          <w:lang w:val="uk-UA"/>
        </w:rPr>
      </w:pPr>
      <w:r w:rsidRPr="00EC5ABF">
        <w:rPr>
          <w:iCs/>
          <w:sz w:val="24"/>
          <w:szCs w:val="24"/>
          <w:lang w:val="uk-UA"/>
        </w:rPr>
        <w:t xml:space="preserve">Науковий керівник роботи доктор технічних наук, професор  Ю.М. </w:t>
      </w:r>
      <w:proofErr w:type="spellStart"/>
      <w:r w:rsidRPr="00EC5ABF">
        <w:rPr>
          <w:iCs/>
          <w:sz w:val="24"/>
          <w:szCs w:val="24"/>
          <w:lang w:val="uk-UA"/>
        </w:rPr>
        <w:t>Харитонов</w:t>
      </w:r>
      <w:proofErr w:type="spellEnd"/>
      <w:r w:rsidRPr="00EC5ABF">
        <w:rPr>
          <w:iCs/>
          <w:sz w:val="24"/>
          <w:szCs w:val="24"/>
          <w:lang w:val="uk-UA"/>
        </w:rPr>
        <w:t>.</w:t>
      </w:r>
    </w:p>
    <w:p w:rsidR="00C771CD" w:rsidRPr="00EC5ABF" w:rsidRDefault="00C771CD" w:rsidP="00C771CD">
      <w:pPr>
        <w:rPr>
          <w:sz w:val="24"/>
          <w:szCs w:val="24"/>
          <w:lang w:val="uk-U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3402"/>
        <w:gridCol w:w="1276"/>
        <w:gridCol w:w="3544"/>
      </w:tblGrid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ind w:right="-108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Зміст заходу з модернізації обладнання, об’єктів та мереж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ind w:right="-108" w:hanging="18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Кошти необхідні для впровадження заходу,</w:t>
            </w:r>
          </w:p>
          <w:p w:rsidR="00C771CD" w:rsidRPr="00EC5ABF" w:rsidRDefault="00C771CD">
            <w:pPr>
              <w:ind w:right="-108" w:hanging="18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 w:rsidP="004276F0">
            <w:pPr>
              <w:ind w:right="186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Економічний ефект від впровадження заходу</w:t>
            </w:r>
          </w:p>
        </w:tc>
      </w:tr>
      <w:tr w:rsidR="00C771CD" w:rsidRPr="00EC5ABF" w:rsidTr="004276F0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EC5ABF"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4E282E" w:rsidRPr="00EC5ABF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EC5ABF">
              <w:rPr>
                <w:b/>
                <w:bCs/>
                <w:sz w:val="24"/>
                <w:szCs w:val="24"/>
                <w:lang w:val="uk-UA"/>
              </w:rPr>
              <w:t xml:space="preserve"> Основні заходи з модернізації обладнання КНС, мереж водовідведення та водопостачання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Придбання та встановлення механічної грабельної решітки з шнековим транспортером  на КНС-3 у кількості трьох одиниць з розробкою проектно-кошторисної документації: «Технічне переоснащення приміщення решіток - дробарок  КНС-3 за адресою: вул. Миру, 2а в м.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1626,00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Забезпечення безаварійної роботи насосного обладнання КНС-3. Проведення технічного переоснащення системи водовідведення КНС - 3 з встановленням новітнього обладнання - механічних грабельних решіток з шнековим транспортером.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Придбання та встановлення  механічної грабельної решітки з шнековим транспортером  на КНС-2 з розробкою  проектно-кошторисної документації: «Технічне переоснащення грабельного відділення КНС-2 </w:t>
            </w:r>
            <w:r w:rsidRPr="00EC5ABF">
              <w:rPr>
                <w:sz w:val="24"/>
                <w:szCs w:val="24"/>
                <w:lang w:val="uk-UA"/>
              </w:rPr>
              <w:lastRenderedPageBreak/>
              <w:t>за адресою: вул. Молодіжна, 1б в м.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550,00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Забезпечення безаварійної роботи насосного обладнання КНС-2. Проведення технічного переоснащення системи водовідведення  КНС - 2 з встановленням новітнього обладнання - механічних </w:t>
            </w:r>
            <w:r w:rsidRPr="00EC5ABF">
              <w:rPr>
                <w:sz w:val="24"/>
                <w:szCs w:val="24"/>
                <w:lang w:val="uk-UA"/>
              </w:rPr>
              <w:lastRenderedPageBreak/>
              <w:t>грабельних решіток з шнековим транспортером.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1.3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bCs/>
                <w:sz w:val="24"/>
                <w:szCs w:val="24"/>
                <w:lang w:val="uk-UA"/>
              </w:rPr>
              <w:t>Придбання насосу СМ 200-150-540/4М  з електродвигуном  на КНС-3</w:t>
            </w:r>
            <w:r w:rsidRPr="00EC5ABF">
              <w:rPr>
                <w:sz w:val="24"/>
                <w:szCs w:val="24"/>
                <w:lang w:val="uk-UA"/>
              </w:rPr>
              <w:t xml:space="preserve"> </w:t>
            </w:r>
            <w:r w:rsidRPr="00EC5ABF">
              <w:rPr>
                <w:bCs/>
                <w:sz w:val="24"/>
                <w:szCs w:val="24"/>
                <w:lang w:val="uk-UA"/>
              </w:rPr>
              <w:t>– 1 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260,00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Заміна існуючого насосу потужність 250кВт/год. на більш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енергоефективний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>, потужністю 160квт/год., надасть  економію електроенергії  у 65700 кВт/рік.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highlight w:val="yellow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1.4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Встановлення компенсаторів реактивної потужності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cosφ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на КНС - 2, 3 та л/к.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highlight w:val="yellow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135,00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Компенсуючи устаткування впроваджується для зменшення споживання реактивної енергії та втрат активної енергії, що дозволить знизити витирати на споживання реактивної енергії. Заходи по компенсації реактивної потужності дозволяють: зменшити навантаження на трансформатори і зменшити втрати в них, зменшити навантаження на кабелі  та втрати в них, знизити витрати на електроенергію та інше. 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highlight w:val="yellow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1.5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Встановлення приладів плавного пуску електродвигунів та частотного регулювання на  КНС - 2,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highlight w:val="yellow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Впровадження приладів плавного пуску електродвигунів які працюють зі змінним навантаженням, дозволяє скоротити споживання електроенергії та поліпшити умови роботи двигуна.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1.6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Капітальний ремонт трубопроводу зонування холодного водопостачання 2, 4, 5 мікрорайонів від насосної станції зонування до ВК 523 по                                      вул. Енергобудівників, в тому числі розробка проектно-кошторисної документації: 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«Капітальний ремонт трубопроводу зонування холодного водопостачання 2, 4, 5 мікрорайонів від насосної станції зонування до ВК 523 по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вул. Енергобудівників м. Южноукраїнськ, Миколаївської області»».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3120,00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Трубопровід знаходиться в аварійному стані, часті пориви. Для зменшення витрат на ліквідацію аварій та вартість втраченої води при поривах трубопроводу, відновлення благоустрою необхідно виконати заміну сталевого трубопроводу на поліетиленовий.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1.7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Капітальний ремонт зовнішніх мереж водопостачання по вул. Набережна Енергетиків від ВК-529  до ВК-620, в тому числі розробка проектно-кошторисної </w:t>
            </w:r>
            <w:r w:rsidRPr="00EC5ABF">
              <w:rPr>
                <w:sz w:val="24"/>
                <w:szCs w:val="24"/>
                <w:lang w:val="uk-UA"/>
              </w:rPr>
              <w:lastRenderedPageBreak/>
              <w:t xml:space="preserve">документації: «Капітальний ремонт зовнішніх мереж водопостачання по вул. Набережна Енергетиків від ВК-529  до ВК-620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1600,00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Забезпечення надання якісних послуг водопостачання мешканцям 5-го мікрорайону.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1.8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Капітальний ремонт зовнішніх мереж водопостачання по вул. Набережна Енергетиків від ВК-206а до ТРП-2, в тому числі розробка проектно-кошторисної документації: «Капітальний ремонт зовнішніх мереж водопостачання по вул. Набережна Енергетиків від ВК-206а до ТРП-2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2615,00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Забезпечення надання якісних послуг  з водопостачання мешканцям 2-го мікрорайону.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1.9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bCs/>
                <w:sz w:val="24"/>
                <w:szCs w:val="24"/>
                <w:lang w:val="uk-UA"/>
              </w:rPr>
              <w:t xml:space="preserve">  Придбання труби НПВХ</w:t>
            </w:r>
            <w:r w:rsidRPr="00EC5ABF">
              <w:rPr>
                <w:sz w:val="24"/>
                <w:szCs w:val="24"/>
                <w:lang w:val="uk-UA"/>
              </w:rPr>
              <w:t xml:space="preserve">, </w:t>
            </w:r>
            <w:r w:rsidRPr="00EC5ABF">
              <w:rPr>
                <w:bCs/>
                <w:sz w:val="24"/>
                <w:szCs w:val="24"/>
                <w:lang w:val="uk-UA"/>
              </w:rPr>
              <w:t>фасонних виробів, запірної арматури та інше для заміни ветхих та аварійних ділянок трубопроводу водопостачання.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1950,00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Необхідна заміна </w:t>
            </w:r>
            <w:r w:rsidRPr="00EC5ABF">
              <w:rPr>
                <w:bCs/>
                <w:sz w:val="24"/>
                <w:szCs w:val="24"/>
                <w:lang w:val="uk-UA"/>
              </w:rPr>
              <w:t>ветхих та аварійних ділянок</w:t>
            </w:r>
            <w:r w:rsidRPr="00EC5ABF">
              <w:rPr>
                <w:sz w:val="24"/>
                <w:szCs w:val="24"/>
                <w:lang w:val="uk-UA"/>
              </w:rPr>
              <w:t xml:space="preserve"> сталевого трубопроводу на поліетиленовий.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Зменшення втрат води та витрат на ліквідацію аварій та відновлення благоустрою.</w:t>
            </w:r>
          </w:p>
        </w:tc>
      </w:tr>
      <w:tr w:rsidR="00C771CD" w:rsidRPr="00EC5ABF" w:rsidTr="004276F0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310A3E" w:rsidRPr="00EC5ABF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EC5ABF">
              <w:rPr>
                <w:b/>
                <w:bCs/>
                <w:sz w:val="24"/>
                <w:szCs w:val="24"/>
                <w:lang w:val="uk-UA"/>
              </w:rPr>
              <w:t xml:space="preserve">   Основні заходи з модернізації обладнання ТРП та мереж теплопостачання.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Капітальний ремонт ТРП-4б. Заміна одиниць та вузлів технологічного устаткування та їх інженерних мереж по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бул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. Шевченка, 3а, 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в тому числі розробка проектно-кошторисної документації: 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«Капітальний ремонт ТРП-4б. Заміна одиниць та вузлів технологічного устаткування та їх інженерних мереж по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бул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. Шевченка, 3а в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обл.».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Впровадження комплексних заходів  по заміні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кожухотрубних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підігрівачів на пластинчасті та існуючого насосного обладнання ТРП на 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енергоефективне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обладнання, дозволить підвищити ефективність роботи ТРП, значно скоротити втрати та споживання електроенергії та підвищити надійність  теплопостачання та гарячого водопостачання житлових будинків 4-го мікрорайону.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Капітальний ремонт ТРП-6. Заміна одиниць та вузлів технологічного устаткування та їх інженерних мереж по вул. Дружби Народів, 33д, в тому числі розробка проектно-кошторисної документації: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«Капітальний ремонт ТРП-6. Заміна одиниць та вузлів технологічного устаткування </w:t>
            </w:r>
            <w:r w:rsidRPr="00EC5ABF">
              <w:rPr>
                <w:sz w:val="24"/>
                <w:szCs w:val="24"/>
                <w:lang w:val="uk-UA"/>
              </w:rPr>
              <w:lastRenderedPageBreak/>
              <w:t>та їх інженерних мереж по вул. Дружби Народів,33д в м. Южноукраїнськ, Миколаївської обл.».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6500,00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Впровадження комплексних заходів  по заміні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кожухотрубних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підігрівачів на пластинчасті та існуючого насосного обладнання ТРП на 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енергоефективне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обладнання, дозволить підвищити ефективність роботи ТРП, значно скоротити втрати та споживання електроенергії та </w:t>
            </w:r>
            <w:r w:rsidRPr="00EC5ABF">
              <w:rPr>
                <w:sz w:val="24"/>
                <w:szCs w:val="24"/>
                <w:lang w:val="uk-UA"/>
              </w:rPr>
              <w:lastRenderedPageBreak/>
              <w:t>підвищити надійність  теплопостачання та гарячого водопостачання житлових будинків 3-го кварталу 3-го мікрорайону.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Капітальний ремонт ТРП-7. Заміна одиниць та вузлів технологічного устаткування та їх інженерних мереж по вул. Дружби Народів, 15д, в тому числі розробка проектно-кошторисної документації: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«Капітальний ремонт ТРП-7. Заміна одиниць та вузлів технологічного устаткування та їх інженерних мереж по вул. Дружби Народів,15д в м. Южноукраїнськ, Миколаївської обл.».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Впровадження комплексних заходів  по заміні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кожухотрубних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підігрівачів на пластинчасті та існуючого насосного обладнання ТРП на 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енергоефективне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обладнання, дозволить підвищити ефективність роботи ТРП, значно скоротити втрати та споживання електроенергії та підвищити надійність  теплопостачання та гарячого водопостачання житлових будинків 4-го кварталу 3-го мікрорайону.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Капітальний ремонт ТРП-КБО. Заміна одиниць та вузлів технологічного устаткування та їх інженерних мереж по вул. Дружби Народів, 23а, в тому числі розробка проектно-кошторисної документації: «Капітальний ремонт ТРП-КБО. Заміна одиниць та вузлів технологічного устаткування та їх інженерних мереж по вул. Дружби Народів, 23а в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обл.».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У зв’язку з підключенням нової забудови 6 мікрорайону (містечко воїнів АТО).    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Впровадження комплексних заходів  по заміні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кожухотрубних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підігрівачів на пластинчасті та існуючого насосного обладнання ТРП на 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енергоефективне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обладнання, дозволить підвищити ефективність роботи ТРП, значно скоротити втрати та споживання електроенергії та підвищити надійність  теплопостачання та гарячого водопостачання житлових будинків 6 мікрорайону.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Капітальний ремонт обладнання та інженерних мереж ТРП-3 по пр. Незалежності, 40а, в тому числі розробка проектно-кошторисної документації: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«Капітальний ремонт обладнання та інженерних мереж ТРП-3 по пр. Незалежності, 40а в м. Южноукраїнськ, Миколаївської обл.».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Впровадження комплексних заходів дозволить підвищити ефективність роботи ТРП, значно скоротити втрати та споживання електроенергії та підвищити надійність  теплопостачання та гарячого водопостачання житлових будинків 3-го мікрорайону.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Реконструкція магістрального трубопроводу </w:t>
            </w:r>
            <w:r w:rsidRPr="00EC5ABF">
              <w:rPr>
                <w:sz w:val="24"/>
                <w:szCs w:val="24"/>
                <w:lang w:val="uk-UA"/>
              </w:rPr>
              <w:lastRenderedPageBreak/>
              <w:t xml:space="preserve">від  МК-5 до ТРП-2, в тому числі розробка проектно-кошторисної документації: 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«Реконструкція магістрального трубопроводу від МК-5 до ТРП-2 у місті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4120,00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Заміна сталевого трубопроводу на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lastRenderedPageBreak/>
              <w:t>попередньоізольований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трубопроводів забезпечить населення 2-го мікрорайону та соціальних об’єктів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безперебійним опаленням та послугами гарячого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водопостачання.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Реконструкція трубопроводів теплових мереж по пр. Незалежності від МК-25А до МК-26, в тому числі розробка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проектно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– кошторисної документації: 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«Реконструкція трубопроводів теплових мереж по пр. Незалежності від МК-25А до МК-26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8645,00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Забезпечення високонадійного теплопостачання житлових будинків 4, 5 мікрорайонів та селища Костянтинівка, усунення аварійної ділянки магістрального трубопроводу теплопостачання по проспекту Незалежності від МК-25А до МК-26 з заміною сталевого трубопроводу на попередньо ізольований трубопроводів.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Встановлення компенсаторів реактивної потужності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cosφ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на ТРП - 3,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highlight w:val="yellow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Компенсуючи устаткування впроваджується для зменшення споживання реактивної енергії та втрат активної енергії, що дозволить знизити витирати на споживання реактивної енергії.    Заходи по компенсації реактивної потужності дозволяють: зменшити навантаження на трансформатори і зменшити втрати в них, зменшити навантаження на кабелі  та втрати в них, знизити витрати на електроенергію та інше. 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Встановлення приладів плавного пуску електродвигунів та частотного регулювання на ТРП - 3,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highlight w:val="yellow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375,00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Впровадження приладів плавного пуску електродвигунів які працюють зі змінним навантаженням, дозволяє скоротити споживання електроенергії та поліпшити умови роботи двигуна  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Оновлення теплоізоляції трубопроводів. Придбання  теплової  ізоляції  для трубопроводів  системи  теплопостачання  міста (склопластик, пінополіуретанові сегменти та інше).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Заміна теплоізоляційного матеріалу із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мінвати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на пінополіуретан для покриття трубопроводів системи теплопостачання дозволяє скоротити втрати теплової енергії в 2 рази.</w:t>
            </w:r>
          </w:p>
          <w:p w:rsidR="00C771CD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Строк служби пінополіуретану  складає 25-30 років.</w:t>
            </w:r>
          </w:p>
          <w:p w:rsidR="00AF2CF3" w:rsidRPr="00EC5ABF" w:rsidRDefault="00AF2CF3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Реконструкція трубопроводів теплових мереж від вул. Дружби Народів до ТРП ПТУ, в тому числі розробка проектно-кошторисної документації: 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«Реконструкція трубопроводів теплових мереж від вул. Дружби Народів до ТРП ПТУ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Виконання робіт з реконструкції дозволяє скоротити споживання електроенергії в зв’язку з відмовою від мережевих насосів на ТРП ПТУ. Зниження теплових втрат. Можливість розширення ринку «Господар».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Капітальний ремонт ділянки трубопроводів мереж опалення та гарячого водопостачання від ТРП-3 до ТК 302А в районі житлового будинку по пр. Незалежності, 19, в тому числі розробка проектно-кошторисної документації: «Капітальний ремонт ділянки трубопроводів мереж опалення та гарячого водопостачання від ТРП-3 до ТК 302А в районі житлового будинку по пр. Незалежності, 19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Виконання робіт з  капітального ремонту забезпечить населення 3-го мікрорайону та соціальних об’єктів безперебійними послугами з гарячого водопостачання та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теплопостачання.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Реконструкція трубопроводів теплових мереж від ТРП-КБО до  МК-32, в тому числі розробка проектно-кошторисної документації: «Реконструкція трубопроводів теплових мереж від ТРП-КБО до  МК-32 м. Южноукраїнськ, Миколаївської 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6500,00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У зв’язку з підключенням нової забудови 6 мікрорайону (містечко воїнів АТО).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Реконструкція системи теплопостачання, гарячого та холодного водопостачання (влаштування ІТП) житлового будинку за адресою: вул. Дружби Народів, 52-56, в тому числі розробка проектно-кошторисної документації: 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«Реконструкція системи теплопостачання, гарячого та холодного водопостачання (влаштування ІТП) житлового будинку за адресою: вул. Дружби Народів, 52-56, 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м. Южноукраїнськ, </w:t>
            </w:r>
            <w:r w:rsidRPr="00EC5ABF">
              <w:rPr>
                <w:sz w:val="24"/>
                <w:szCs w:val="24"/>
                <w:lang w:val="uk-UA"/>
              </w:rPr>
              <w:lastRenderedPageBreak/>
              <w:t>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950,00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Впровадження індивідуальних теплових пунктів дозволить скоротити втрати теплової енергії через теплову ізоляцію, забезпечити економію електроенергії, зменшення експлуатаційних витрат на обслуговування ТРП.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2.15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Реконструкція системи теплопостачання, гарячого та холодного водопостачання (влаштування ІТП) житлового будинку за адресою:  вул. Молодіжна, 11-15, в тому числі розробка проектно-кошторисної документації: 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«Реконструкція системи теплопостачання, гарячого та холодного водопостачання (влаштування ІТП) житлового будинку за адресою: вул. Молодіжна, 11-15,  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обл.».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950,00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Впровадження індивідуальних теплових пунктів дозволить скоротити втрати теплової енергії через теплову ізоляцію, забезпечити економію електроенергії, зменшення експлуатаційних витрат на обслуговування ТРП.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Реконструкція системи теплопостачання, гарячого та холодного водопостачання (влаштування ІТП) житлового будинку за адресою: вул. Дружби Народів, 1-5, в тому числі розробка проектно-кошторисної документації: 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«Реконструкція системи теплопостачання, гарячого та холодного водопостачання (влаштування ІТП) житлового будинку за адресою: вул. Дружби Народів, 1-5,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950,00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Впровадження індивідуальних теплових пунктів дозволить скоротити втрати теплової енергії через теплову ізоляцію, забезпечити економію електроенергії, зменшення експлуатаційних витрат на обслуговування ТРП.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Реконструкція системи теплопостачання, гарячого та холодного водопостачання (влаштування ІТП) житлового будинку за адресою: вул. Дружби Народів, 6, в тому числі розробка проектно-кошторисної документації: «Реконструкція системи теплопостачання, гарячого та холодного водопостачання (влаштування ІТП) житлового будинку за адресою: вул. Дружби Народів, 6,  </w:t>
            </w:r>
          </w:p>
          <w:p w:rsidR="00C771CD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області».</w:t>
            </w:r>
          </w:p>
          <w:p w:rsidR="00AF2CF3" w:rsidRPr="00EC5ABF" w:rsidRDefault="00AF2CF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950,00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Впровадження індивідуальних теплових пунктів дозволить скоротити втрати теплової енергії через теплову ізоляцію, забезпечити економію електроенергії, зменшення експлуатаційних витрат на обслуговування ТРП.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2.18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Реконструкція системи теплопостачання, гарячого та холодного водопостачання (влаштування ІТП) житлового будинку за адресою: вул. Дружби Народів, 4, в тому числі розробка проектно-кошторисної документації: «Реконструкція системи теплопостачання, гарячого та холодного водопостачання (влаштування ІТП) житлового будинку за адресою: вул. Дружби Народів, 4, 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950,00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Впровадження індивідуальних теплових пунктів дозволить скоротити втрати теплової енергії через теплову ізоляцію, забезпечити економію електроенергії, зменшення експлуатаційних витрат на обслуговування ТРП.</w:t>
            </w:r>
          </w:p>
        </w:tc>
      </w:tr>
      <w:tr w:rsidR="00C771CD" w:rsidRPr="00EC5ABF" w:rsidTr="004276F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Реконструкція системи теплопостачання, гарячого та холодного водопостачання (влаштування ІТП) житлового будинку за адресою: вул. Олімпійська, 3, в тому числі розробка проектно-кошторисної документації: </w:t>
            </w:r>
          </w:p>
          <w:p w:rsidR="00C771CD" w:rsidRPr="00EC5ABF" w:rsidRDefault="00C771CD">
            <w:pPr>
              <w:jc w:val="both"/>
              <w:rPr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«Реконструкція системи теплопостачання, гарячого та холодного водопостачання (влаштування ІТП) житлового будинку за адресою: вул. Олімпійська, 3,  </w:t>
            </w:r>
          </w:p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м. Южноукраїнськ, Миколаївської області».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950,00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Впровадження індивідуальних теплових пунктів дозволить скоротити втрати теплової енергії через теплову ізоляцію, забезпечити економію електроенергії, зменшення експлуатаційних витрат на обслуговування ТРП.</w:t>
            </w:r>
          </w:p>
        </w:tc>
      </w:tr>
      <w:tr w:rsidR="00C771CD" w:rsidRPr="00EC5ABF" w:rsidTr="004276F0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Всього за розділом 2:</w:t>
            </w:r>
          </w:p>
          <w:p w:rsidR="00C771CD" w:rsidRPr="00EC5ABF" w:rsidRDefault="00C771CD">
            <w:pPr>
              <w:jc w:val="both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D83A7D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EC5ABF">
              <w:rPr>
                <w:bCs/>
                <w:sz w:val="24"/>
                <w:szCs w:val="24"/>
                <w:lang w:val="uk-UA"/>
              </w:rPr>
              <w:fldChar w:fldCharType="begin"/>
            </w:r>
            <w:r w:rsidR="00C771CD" w:rsidRPr="00EC5ABF">
              <w:rPr>
                <w:bCs/>
                <w:sz w:val="24"/>
                <w:szCs w:val="24"/>
                <w:lang w:val="uk-UA"/>
              </w:rPr>
              <w:instrText xml:space="preserve"> =SUM(ABOVE) </w:instrText>
            </w:r>
            <w:r w:rsidRPr="00EC5ABF">
              <w:rPr>
                <w:bCs/>
                <w:sz w:val="24"/>
                <w:szCs w:val="24"/>
                <w:lang w:val="uk-UA"/>
              </w:rPr>
              <w:fldChar w:fldCharType="separate"/>
            </w:r>
            <w:r w:rsidR="00C771CD" w:rsidRPr="00EC5ABF">
              <w:rPr>
                <w:bCs/>
                <w:noProof/>
                <w:sz w:val="24"/>
                <w:szCs w:val="24"/>
                <w:lang w:val="uk-UA"/>
              </w:rPr>
              <w:t>50925</w:t>
            </w:r>
            <w:r w:rsidRPr="00EC5ABF">
              <w:rPr>
                <w:bCs/>
                <w:sz w:val="24"/>
                <w:szCs w:val="24"/>
                <w:lang w:val="uk-UA"/>
              </w:rPr>
              <w:fldChar w:fldCharType="end"/>
            </w:r>
            <w:r w:rsidR="00C771CD" w:rsidRPr="00EC5ABF">
              <w:rPr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C771CD" w:rsidRPr="00EC5ABF" w:rsidTr="004276F0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EC5ABF"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310A3E" w:rsidRPr="00EC5ABF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EC5ABF">
              <w:rPr>
                <w:b/>
                <w:bCs/>
                <w:sz w:val="24"/>
                <w:szCs w:val="24"/>
                <w:lang w:val="uk-UA"/>
              </w:rPr>
              <w:t xml:space="preserve">  Придбання обладнання для контролю за роботою устаткування та інженерних мереж</w:t>
            </w:r>
            <w:r w:rsidRPr="00EC5ABF">
              <w:rPr>
                <w:b/>
                <w:bCs/>
                <w:iCs/>
                <w:sz w:val="24"/>
                <w:szCs w:val="24"/>
                <w:lang w:val="uk-UA"/>
              </w:rPr>
              <w:t xml:space="preserve">, які  КП ТВКГ використовуються при наданні послуг тепло -, водопостачання та водовідведення та виконання </w:t>
            </w:r>
            <w:r w:rsidRPr="00EC5ABF">
              <w:rPr>
                <w:b/>
                <w:bCs/>
                <w:sz w:val="24"/>
                <w:szCs w:val="24"/>
                <w:lang w:val="uk-UA"/>
              </w:rPr>
              <w:t>вимог Закону України «Про метрологію та метрологічну діяльність».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tabs>
                <w:tab w:val="left" w:pos="540"/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Придбання обладнання з пошуку витоків у мережах водопроводу, а саме:  універсального корелятора С-3 та наземного мікрофону W-2.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450,00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Точність виявлення місця пориву трубопроводу дозволить оперативно усувати пориви та  в подальшому надасть змогу значно скоротити витрати на відновлення благоустрою.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тепловізору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ULIRvision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Ti384, комп’ютеру та програмного забезпечення для обробки отриманих термограм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IRSee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175,00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EC5ABF">
              <w:rPr>
                <w:sz w:val="24"/>
                <w:szCs w:val="24"/>
                <w:lang w:val="uk-UA"/>
              </w:rPr>
              <w:t>Тепловізор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дозволяє проводити діагностику самих незначних пошкоджень теплоізольованих поверхонь та стану огороджувальних конструкцій. Проводити моніторинг та діагностику електричних кабелів та інше.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lastRenderedPageBreak/>
              <w:t>3.3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Придбання інфрачервоного пірометру.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Призначений для безконтактного вимірювання температури поверхонь.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3.4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Придбання кліщів вимірювальних.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Струмові кліщі  вимірюють постійний і змінний струм, постійне і змінне напруження, опір, ємність, частоту, що необхідно у процесі експлуатації та ремонту обладнання.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3.5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Придбання ультразвукового вимірювача товщини матеріалу.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9,00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Дозволяє виміряти товщину матеріалу стінок трубопроводу, обладнання (сталь, чавун, поліетилен, ПВХ та інших) в діапазоні від 1,0 мм. до 200мм. неруйнівним способом. Вимірювання товщини – це простий і швидкий спосіб контролю технічних та експлуатаційних характеристик обладнання чи трубопроводів, які знаходяться у використанні. За допомогою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товщиноміра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можна виявити місця потоншення металу внаслідок корозії, стирання чи неналежних умов експлуатації та прийняти правильне інженерно-технічне рішення щодо проведення заміни (ремонту) мереж та обладнання.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3.6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Придбання лічильників обліку електричної енергії ZMD410CR44.0457  на ТРП 9  - 2 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Встановлення сучасних приладів обліку та під’єднання до системи АСКОЕ.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3.7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Придбання GPS модемів IRS-АТМ 21.А для передачі даних по мережам стільникового  зв’язку – 13 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C771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40,00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Для забезпечення передачі інформації.</w:t>
            </w:r>
          </w:p>
        </w:tc>
      </w:tr>
      <w:tr w:rsidR="00C771CD" w:rsidRPr="00EC5ABF" w:rsidTr="00427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 w:rsidP="00310A3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3.</w:t>
            </w:r>
            <w:r w:rsidR="00310A3E" w:rsidRPr="00EC5AB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Організація проведення повірки </w:t>
            </w:r>
            <w:proofErr w:type="spellStart"/>
            <w:r w:rsidRPr="00EC5ABF">
              <w:rPr>
                <w:sz w:val="24"/>
                <w:szCs w:val="24"/>
                <w:lang w:val="uk-UA"/>
              </w:rPr>
              <w:t>загальнобудинкових</w:t>
            </w:r>
            <w:proofErr w:type="spellEnd"/>
            <w:r w:rsidRPr="00EC5ABF">
              <w:rPr>
                <w:sz w:val="24"/>
                <w:szCs w:val="24"/>
                <w:lang w:val="uk-UA"/>
              </w:rPr>
              <w:t xml:space="preserve"> комерційних вузлів обліку багатоквартирних будинків.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CD" w:rsidRPr="00EC5ABF" w:rsidRDefault="00310A3E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>887</w:t>
            </w:r>
            <w:r w:rsidR="00C771CD" w:rsidRPr="00EC5ABF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CD" w:rsidRPr="00EC5ABF" w:rsidRDefault="00C771C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EC5ABF">
              <w:rPr>
                <w:sz w:val="24"/>
                <w:szCs w:val="24"/>
                <w:lang w:val="uk-UA"/>
              </w:rPr>
              <w:t xml:space="preserve">  Виконання вимог Закону України «Про метрологію та метрологічну діяльність»</w:t>
            </w:r>
          </w:p>
        </w:tc>
      </w:tr>
    </w:tbl>
    <w:p w:rsidR="00C771CD" w:rsidRPr="00EC5ABF" w:rsidRDefault="00C771CD" w:rsidP="00C771CD">
      <w:pPr>
        <w:rPr>
          <w:rFonts w:eastAsia="Calibri"/>
          <w:sz w:val="24"/>
          <w:szCs w:val="24"/>
          <w:lang w:val="uk-UA"/>
        </w:rPr>
      </w:pPr>
    </w:p>
    <w:p w:rsidR="00C771CD" w:rsidRPr="00EC5ABF" w:rsidRDefault="00C771CD" w:rsidP="00C771CD">
      <w:pPr>
        <w:rPr>
          <w:sz w:val="24"/>
          <w:szCs w:val="24"/>
          <w:lang w:val="uk-UA"/>
        </w:rPr>
      </w:pPr>
    </w:p>
    <w:p w:rsidR="00C771CD" w:rsidRPr="00EC5ABF" w:rsidRDefault="00310A3E" w:rsidP="00C771CD">
      <w:pPr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Конкретні строки та виконавців заходів, передбачених розділом II визначати</w:t>
      </w:r>
      <w:r w:rsidR="005C2212" w:rsidRPr="00EC5ABF">
        <w:rPr>
          <w:sz w:val="24"/>
          <w:szCs w:val="24"/>
          <w:lang w:val="uk-UA"/>
        </w:rPr>
        <w:t xml:space="preserve"> по мірі надходження коштів на їх виконання</w:t>
      </w:r>
      <w:r w:rsidRPr="00EC5ABF">
        <w:rPr>
          <w:sz w:val="24"/>
          <w:szCs w:val="24"/>
          <w:lang w:val="uk-UA"/>
        </w:rPr>
        <w:t>.</w:t>
      </w:r>
      <w:r w:rsidR="005C2212" w:rsidRPr="00EC5ABF">
        <w:rPr>
          <w:sz w:val="24"/>
          <w:szCs w:val="24"/>
          <w:lang w:val="uk-UA"/>
        </w:rPr>
        <w:t xml:space="preserve"> </w:t>
      </w:r>
    </w:p>
    <w:p w:rsidR="00C771CD" w:rsidRPr="00EC5ABF" w:rsidRDefault="00C771CD" w:rsidP="00C771CD">
      <w:pPr>
        <w:jc w:val="center"/>
        <w:rPr>
          <w:b/>
          <w:sz w:val="24"/>
          <w:szCs w:val="24"/>
          <w:lang w:val="uk-UA"/>
        </w:rPr>
      </w:pPr>
    </w:p>
    <w:p w:rsidR="002272F3" w:rsidRPr="00EC5ABF" w:rsidRDefault="002272F3" w:rsidP="00D14A16">
      <w:pPr>
        <w:jc w:val="both"/>
        <w:rPr>
          <w:sz w:val="24"/>
          <w:szCs w:val="24"/>
          <w:lang w:val="uk-UA"/>
        </w:rPr>
      </w:pPr>
    </w:p>
    <w:p w:rsidR="0065685E" w:rsidRPr="00EC5ABF" w:rsidRDefault="00EC24E2" w:rsidP="00D14A16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Заступник директора КП ТВКГ </w:t>
      </w:r>
      <w:r w:rsidR="0065685E" w:rsidRPr="00EC5ABF">
        <w:rPr>
          <w:sz w:val="24"/>
          <w:szCs w:val="24"/>
          <w:lang w:val="uk-UA"/>
        </w:rPr>
        <w:t>з</w:t>
      </w:r>
    </w:p>
    <w:p w:rsidR="0065685E" w:rsidRPr="00EC5ABF" w:rsidRDefault="0065685E" w:rsidP="00D14A16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питань структурно-економічної</w:t>
      </w:r>
    </w:p>
    <w:p w:rsidR="00EC24E2" w:rsidRPr="00EC5ABF" w:rsidRDefault="0065685E" w:rsidP="00D14A16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  трансформації підприємства</w:t>
      </w:r>
      <w:r w:rsidR="00EC24E2" w:rsidRPr="00EC5ABF">
        <w:rPr>
          <w:sz w:val="24"/>
          <w:szCs w:val="24"/>
          <w:lang w:val="uk-UA"/>
        </w:rPr>
        <w:t xml:space="preserve">                    </w:t>
      </w:r>
      <w:r w:rsidR="001C663C" w:rsidRPr="00EC5ABF">
        <w:rPr>
          <w:sz w:val="24"/>
          <w:szCs w:val="24"/>
          <w:lang w:val="uk-UA"/>
        </w:rPr>
        <w:t xml:space="preserve">    </w:t>
      </w:r>
      <w:r w:rsidR="00EC24E2" w:rsidRPr="00EC5ABF">
        <w:rPr>
          <w:sz w:val="24"/>
          <w:szCs w:val="24"/>
          <w:lang w:val="uk-UA"/>
        </w:rPr>
        <w:t xml:space="preserve">   </w:t>
      </w:r>
      <w:r w:rsidR="001C663C" w:rsidRPr="00EC5ABF">
        <w:rPr>
          <w:sz w:val="24"/>
          <w:szCs w:val="24"/>
          <w:lang w:val="uk-UA"/>
        </w:rPr>
        <w:t xml:space="preserve">    </w:t>
      </w:r>
      <w:r w:rsidR="00EC24E2" w:rsidRPr="00EC5ABF">
        <w:rPr>
          <w:sz w:val="24"/>
          <w:szCs w:val="24"/>
          <w:lang w:val="uk-UA"/>
        </w:rPr>
        <w:t xml:space="preserve">       </w:t>
      </w:r>
      <w:r w:rsidRPr="00EC5ABF">
        <w:rPr>
          <w:sz w:val="24"/>
          <w:szCs w:val="24"/>
          <w:lang w:val="uk-UA"/>
        </w:rPr>
        <w:t xml:space="preserve">     </w:t>
      </w:r>
      <w:r w:rsidR="00EC24E2" w:rsidRPr="00EC5ABF">
        <w:rPr>
          <w:sz w:val="24"/>
          <w:szCs w:val="24"/>
          <w:lang w:val="uk-UA"/>
        </w:rPr>
        <w:t xml:space="preserve">           </w:t>
      </w:r>
      <w:r w:rsidR="00527733" w:rsidRPr="00EC5ABF">
        <w:rPr>
          <w:sz w:val="24"/>
          <w:szCs w:val="24"/>
          <w:lang w:val="uk-UA"/>
        </w:rPr>
        <w:t xml:space="preserve">   </w:t>
      </w:r>
      <w:r w:rsidR="00EC24E2" w:rsidRPr="00EC5ABF">
        <w:rPr>
          <w:sz w:val="24"/>
          <w:szCs w:val="24"/>
          <w:lang w:val="uk-UA"/>
        </w:rPr>
        <w:t xml:space="preserve">     Ю.І.Борець</w:t>
      </w:r>
    </w:p>
    <w:p w:rsidR="00C771CD" w:rsidRPr="00EC5ABF" w:rsidRDefault="00C771CD" w:rsidP="00D14A16">
      <w:pPr>
        <w:jc w:val="both"/>
        <w:rPr>
          <w:sz w:val="24"/>
          <w:szCs w:val="24"/>
          <w:lang w:val="uk-UA"/>
        </w:rPr>
      </w:pPr>
    </w:p>
    <w:p w:rsidR="00C771CD" w:rsidRPr="00EC5ABF" w:rsidRDefault="00C771CD" w:rsidP="00D14A16">
      <w:pPr>
        <w:jc w:val="both"/>
        <w:rPr>
          <w:sz w:val="24"/>
          <w:szCs w:val="24"/>
          <w:lang w:val="uk-UA"/>
        </w:rPr>
      </w:pPr>
    </w:p>
    <w:p w:rsidR="00C771CD" w:rsidRPr="00EC5ABF" w:rsidRDefault="00C771CD" w:rsidP="00D14A16">
      <w:pPr>
        <w:jc w:val="both"/>
        <w:rPr>
          <w:sz w:val="24"/>
          <w:szCs w:val="24"/>
          <w:lang w:val="uk-UA"/>
        </w:rPr>
      </w:pPr>
    </w:p>
    <w:p w:rsidR="00C771CD" w:rsidRPr="00EC5ABF" w:rsidRDefault="00C771CD" w:rsidP="00D14A16">
      <w:pPr>
        <w:jc w:val="both"/>
        <w:rPr>
          <w:sz w:val="24"/>
          <w:szCs w:val="24"/>
          <w:lang w:val="uk-UA"/>
        </w:rPr>
      </w:pPr>
    </w:p>
    <w:p w:rsidR="00C771CD" w:rsidRPr="00EC5ABF" w:rsidRDefault="00C771CD" w:rsidP="00D14A16">
      <w:pPr>
        <w:jc w:val="both"/>
        <w:rPr>
          <w:sz w:val="24"/>
          <w:szCs w:val="24"/>
          <w:lang w:val="uk-UA"/>
        </w:rPr>
      </w:pPr>
    </w:p>
    <w:p w:rsidR="00C771CD" w:rsidRPr="00EC5ABF" w:rsidRDefault="005C2212" w:rsidP="00C771CD">
      <w:pPr>
        <w:jc w:val="both"/>
        <w:rPr>
          <w:sz w:val="24"/>
          <w:szCs w:val="24"/>
          <w:lang w:val="uk-UA"/>
        </w:rPr>
      </w:pPr>
      <w:r w:rsidRPr="00EC5ABF">
        <w:rPr>
          <w:sz w:val="24"/>
          <w:szCs w:val="24"/>
          <w:lang w:val="uk-UA"/>
        </w:rPr>
        <w:t xml:space="preserve"> </w:t>
      </w:r>
    </w:p>
    <w:p w:rsidR="0072541F" w:rsidRPr="00EC5ABF" w:rsidRDefault="0072541F" w:rsidP="00D14A16">
      <w:pPr>
        <w:jc w:val="both"/>
        <w:rPr>
          <w:sz w:val="28"/>
          <w:szCs w:val="28"/>
          <w:lang w:val="uk-UA"/>
        </w:rPr>
      </w:pPr>
    </w:p>
    <w:sectPr w:rsidR="0072541F" w:rsidRPr="00EC5ABF" w:rsidSect="00EC5ABF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463"/>
    <w:multiLevelType w:val="hybridMultilevel"/>
    <w:tmpl w:val="3BBAA37C"/>
    <w:lvl w:ilvl="0" w:tplc="3818470E">
      <w:start w:val="1"/>
      <w:numFmt w:val="decimal"/>
      <w:lvlText w:val="%1)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808285A"/>
    <w:multiLevelType w:val="hybridMultilevel"/>
    <w:tmpl w:val="9C56015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CF"/>
    <w:rsid w:val="00015247"/>
    <w:rsid w:val="0002683D"/>
    <w:rsid w:val="0003088F"/>
    <w:rsid w:val="00036627"/>
    <w:rsid w:val="00062B38"/>
    <w:rsid w:val="000816D0"/>
    <w:rsid w:val="000933C4"/>
    <w:rsid w:val="000B140E"/>
    <w:rsid w:val="0013550B"/>
    <w:rsid w:val="0014050F"/>
    <w:rsid w:val="00153366"/>
    <w:rsid w:val="00157713"/>
    <w:rsid w:val="001C663C"/>
    <w:rsid w:val="002272F3"/>
    <w:rsid w:val="00243AAB"/>
    <w:rsid w:val="00252DA3"/>
    <w:rsid w:val="0028395F"/>
    <w:rsid w:val="002A1760"/>
    <w:rsid w:val="002C6CE5"/>
    <w:rsid w:val="002D1D26"/>
    <w:rsid w:val="002E7A3A"/>
    <w:rsid w:val="002F59E2"/>
    <w:rsid w:val="00310A3E"/>
    <w:rsid w:val="003142D4"/>
    <w:rsid w:val="0031773B"/>
    <w:rsid w:val="003343D5"/>
    <w:rsid w:val="00351F83"/>
    <w:rsid w:val="003B3D45"/>
    <w:rsid w:val="003C5170"/>
    <w:rsid w:val="0041656A"/>
    <w:rsid w:val="004276F0"/>
    <w:rsid w:val="004716EA"/>
    <w:rsid w:val="00491E75"/>
    <w:rsid w:val="004C00B5"/>
    <w:rsid w:val="004E282E"/>
    <w:rsid w:val="004E5BC0"/>
    <w:rsid w:val="0052523F"/>
    <w:rsid w:val="0052710E"/>
    <w:rsid w:val="00527733"/>
    <w:rsid w:val="00546024"/>
    <w:rsid w:val="00566543"/>
    <w:rsid w:val="00567CA2"/>
    <w:rsid w:val="00575AEE"/>
    <w:rsid w:val="00582116"/>
    <w:rsid w:val="005C0315"/>
    <w:rsid w:val="005C0C75"/>
    <w:rsid w:val="005C2212"/>
    <w:rsid w:val="005E30BF"/>
    <w:rsid w:val="006010CF"/>
    <w:rsid w:val="006066E9"/>
    <w:rsid w:val="006072A0"/>
    <w:rsid w:val="00612EC8"/>
    <w:rsid w:val="00613309"/>
    <w:rsid w:val="0061687D"/>
    <w:rsid w:val="00622410"/>
    <w:rsid w:val="00640F4D"/>
    <w:rsid w:val="0065685E"/>
    <w:rsid w:val="0065718D"/>
    <w:rsid w:val="006670A6"/>
    <w:rsid w:val="00683F69"/>
    <w:rsid w:val="00692763"/>
    <w:rsid w:val="006B4F1B"/>
    <w:rsid w:val="006C51ED"/>
    <w:rsid w:val="00701496"/>
    <w:rsid w:val="00704866"/>
    <w:rsid w:val="00706A01"/>
    <w:rsid w:val="0072208C"/>
    <w:rsid w:val="0072541F"/>
    <w:rsid w:val="0076352B"/>
    <w:rsid w:val="00765C8E"/>
    <w:rsid w:val="007D7AFB"/>
    <w:rsid w:val="007E0498"/>
    <w:rsid w:val="007F7A7D"/>
    <w:rsid w:val="00821314"/>
    <w:rsid w:val="00847BC9"/>
    <w:rsid w:val="00857EF0"/>
    <w:rsid w:val="008D3216"/>
    <w:rsid w:val="008D5F69"/>
    <w:rsid w:val="008D7D05"/>
    <w:rsid w:val="008F65D9"/>
    <w:rsid w:val="00903682"/>
    <w:rsid w:val="00923A62"/>
    <w:rsid w:val="00976E74"/>
    <w:rsid w:val="00A119B8"/>
    <w:rsid w:val="00A20AB2"/>
    <w:rsid w:val="00A3282C"/>
    <w:rsid w:val="00A34866"/>
    <w:rsid w:val="00A54CEE"/>
    <w:rsid w:val="00A61F57"/>
    <w:rsid w:val="00A65490"/>
    <w:rsid w:val="00A71843"/>
    <w:rsid w:val="00A918DB"/>
    <w:rsid w:val="00AC6DF1"/>
    <w:rsid w:val="00AD14BF"/>
    <w:rsid w:val="00AF2CF3"/>
    <w:rsid w:val="00B04F16"/>
    <w:rsid w:val="00B1190C"/>
    <w:rsid w:val="00B277DF"/>
    <w:rsid w:val="00B70F88"/>
    <w:rsid w:val="00BA24F5"/>
    <w:rsid w:val="00BB519F"/>
    <w:rsid w:val="00BD2217"/>
    <w:rsid w:val="00BE2DD6"/>
    <w:rsid w:val="00BE4062"/>
    <w:rsid w:val="00C36400"/>
    <w:rsid w:val="00C42B80"/>
    <w:rsid w:val="00C771CD"/>
    <w:rsid w:val="00C841EE"/>
    <w:rsid w:val="00C849E3"/>
    <w:rsid w:val="00C95ED1"/>
    <w:rsid w:val="00CA5FF2"/>
    <w:rsid w:val="00CC300E"/>
    <w:rsid w:val="00CD4004"/>
    <w:rsid w:val="00D14A16"/>
    <w:rsid w:val="00D47E36"/>
    <w:rsid w:val="00D631F3"/>
    <w:rsid w:val="00D7150F"/>
    <w:rsid w:val="00D80A5B"/>
    <w:rsid w:val="00D83A7D"/>
    <w:rsid w:val="00D936B1"/>
    <w:rsid w:val="00DA692C"/>
    <w:rsid w:val="00DD73B0"/>
    <w:rsid w:val="00DE2839"/>
    <w:rsid w:val="00E24022"/>
    <w:rsid w:val="00E42095"/>
    <w:rsid w:val="00E64082"/>
    <w:rsid w:val="00E839A7"/>
    <w:rsid w:val="00E944CE"/>
    <w:rsid w:val="00EA1DC6"/>
    <w:rsid w:val="00EC24E2"/>
    <w:rsid w:val="00EC5ABF"/>
    <w:rsid w:val="00EF29DE"/>
    <w:rsid w:val="00F25162"/>
    <w:rsid w:val="00F353D4"/>
    <w:rsid w:val="00F53D3C"/>
    <w:rsid w:val="00F82FC7"/>
    <w:rsid w:val="00FA147C"/>
    <w:rsid w:val="00FF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3D5"/>
    <w:pPr>
      <w:keepNext/>
      <w:outlineLvl w:val="0"/>
    </w:pPr>
    <w:rPr>
      <w:b/>
      <w:i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3D5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paragraph" w:styleId="a3">
    <w:name w:val="caption"/>
    <w:basedOn w:val="a"/>
    <w:qFormat/>
    <w:rsid w:val="003343D5"/>
    <w:pPr>
      <w:jc w:val="center"/>
    </w:pPr>
    <w:rPr>
      <w:b/>
      <w:i/>
      <w:sz w:val="40"/>
      <w:lang w:val="uk-UA"/>
    </w:rPr>
  </w:style>
  <w:style w:type="character" w:customStyle="1" w:styleId="st42">
    <w:name w:val="st42"/>
    <w:uiPriority w:val="99"/>
    <w:rsid w:val="002D1D26"/>
    <w:rPr>
      <w:color w:val="000000"/>
    </w:rPr>
  </w:style>
  <w:style w:type="character" w:styleId="a4">
    <w:name w:val="Emphasis"/>
    <w:basedOn w:val="a0"/>
    <w:uiPriority w:val="20"/>
    <w:qFormat/>
    <w:rsid w:val="00F53D3C"/>
    <w:rPr>
      <w:i/>
      <w:iCs/>
    </w:rPr>
  </w:style>
  <w:style w:type="paragraph" w:styleId="a5">
    <w:name w:val="List Paragraph"/>
    <w:basedOn w:val="a"/>
    <w:uiPriority w:val="34"/>
    <w:qFormat/>
    <w:rsid w:val="00471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C0C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C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3D5"/>
    <w:pPr>
      <w:keepNext/>
      <w:outlineLvl w:val="0"/>
    </w:pPr>
    <w:rPr>
      <w:b/>
      <w:i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3D5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paragraph" w:styleId="a3">
    <w:name w:val="caption"/>
    <w:basedOn w:val="a"/>
    <w:qFormat/>
    <w:rsid w:val="003343D5"/>
    <w:pPr>
      <w:jc w:val="center"/>
    </w:pPr>
    <w:rPr>
      <w:b/>
      <w:i/>
      <w:sz w:val="40"/>
      <w:lang w:val="uk-UA"/>
    </w:rPr>
  </w:style>
  <w:style w:type="character" w:customStyle="1" w:styleId="st42">
    <w:name w:val="st42"/>
    <w:uiPriority w:val="99"/>
    <w:rsid w:val="002D1D26"/>
    <w:rPr>
      <w:color w:val="000000"/>
    </w:rPr>
  </w:style>
  <w:style w:type="character" w:styleId="a4">
    <w:name w:val="Emphasis"/>
    <w:basedOn w:val="a0"/>
    <w:uiPriority w:val="20"/>
    <w:qFormat/>
    <w:rsid w:val="00F53D3C"/>
    <w:rPr>
      <w:i/>
      <w:iCs/>
    </w:rPr>
  </w:style>
  <w:style w:type="paragraph" w:styleId="a5">
    <w:name w:val="List Paragraph"/>
    <w:basedOn w:val="a"/>
    <w:uiPriority w:val="34"/>
    <w:qFormat/>
    <w:rsid w:val="00471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C0C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C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107A-EEF3-4E70-90DB-5DE0723F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14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User5</cp:lastModifiedBy>
  <cp:revision>70</cp:revision>
  <cp:lastPrinted>2021-01-28T11:41:00Z</cp:lastPrinted>
  <dcterms:created xsi:type="dcterms:W3CDTF">2016-07-05T13:39:00Z</dcterms:created>
  <dcterms:modified xsi:type="dcterms:W3CDTF">2021-05-28T10:20:00Z</dcterms:modified>
</cp:coreProperties>
</file>