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4EBD9" w14:textId="77777777" w:rsidR="00CE682D" w:rsidRPr="008C41B3" w:rsidRDefault="00CE682D" w:rsidP="00E662C2">
      <w:pPr>
        <w:ind w:left="142" w:right="283"/>
        <w:jc w:val="center"/>
        <w:rPr>
          <w:lang w:val="uk-UA"/>
        </w:rPr>
      </w:pPr>
      <w:r w:rsidRPr="008C41B3">
        <w:rPr>
          <w:lang w:val="uk-UA"/>
        </w:rPr>
        <w:object w:dxaOrig="753" w:dyaOrig="1056" w14:anchorId="7D5E5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>
            <v:imagedata r:id="rId5" o:title=""/>
          </v:shape>
          <o:OLEObject Type="Embed" ProgID="Word.Picture.8" ShapeID="_x0000_i1025" DrawAspect="Content" ObjectID="_1703680884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0"/>
      </w:tblGrid>
      <w:tr w:rsidR="00CE682D" w:rsidRPr="008C41B3" w14:paraId="67FFAE39" w14:textId="77777777" w:rsidTr="007C59AE">
        <w:trPr>
          <w:trHeight w:val="1550"/>
        </w:trPr>
        <w:tc>
          <w:tcPr>
            <w:tcW w:w="86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6388D44" w14:textId="77777777" w:rsidR="00CE682D" w:rsidRPr="008C41B3" w:rsidRDefault="00CE682D" w:rsidP="007C59AE">
            <w:pPr>
              <w:jc w:val="center"/>
              <w:rPr>
                <w:b/>
                <w:bCs/>
                <w:lang w:val="uk-UA"/>
              </w:rPr>
            </w:pPr>
            <w:r w:rsidRPr="008C41B3">
              <w:rPr>
                <w:b/>
                <w:bCs/>
                <w:lang w:val="uk-UA"/>
              </w:rPr>
              <w:t>У К Р А Ї Н А</w:t>
            </w:r>
          </w:p>
          <w:p w14:paraId="029054B5" w14:textId="77777777" w:rsidR="00CE682D" w:rsidRPr="008C41B3" w:rsidRDefault="00CE682D" w:rsidP="007C59AE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8C41B3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14:paraId="760E568D" w14:textId="77777777" w:rsidR="00CE682D" w:rsidRPr="008C41B3" w:rsidRDefault="00CE682D" w:rsidP="007C59AE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proofErr w:type="spellStart"/>
            <w:r w:rsidRPr="008C41B3">
              <w:rPr>
                <w:b/>
                <w:bCs/>
                <w:sz w:val="44"/>
                <w:szCs w:val="44"/>
                <w:lang w:val="uk-UA"/>
              </w:rPr>
              <w:t>Южноукраїнський</w:t>
            </w:r>
            <w:proofErr w:type="spellEnd"/>
            <w:r w:rsidRPr="008C41B3">
              <w:rPr>
                <w:b/>
                <w:bCs/>
                <w:sz w:val="44"/>
                <w:szCs w:val="44"/>
                <w:lang w:val="uk-UA"/>
              </w:rPr>
              <w:t xml:space="preserve"> міський голова  </w:t>
            </w:r>
          </w:p>
          <w:p w14:paraId="1F1B6546" w14:textId="77777777" w:rsidR="00CE682D" w:rsidRPr="008C41B3" w:rsidRDefault="00CE682D" w:rsidP="007C59AE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8C41B3"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 w:rsidRPr="008C41B3"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 w:rsidRPr="008C41B3"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14:paraId="7908F72F" w14:textId="77777777" w:rsidR="00CE682D" w:rsidRPr="008C41B3" w:rsidRDefault="00CE682D" w:rsidP="007C59AE">
            <w:pPr>
              <w:ind w:right="459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14:paraId="56CBAD21" w14:textId="4F9C14B5" w:rsidR="00CE682D" w:rsidRPr="008C41B3" w:rsidRDefault="00CE682D" w:rsidP="00CE682D">
      <w:pPr>
        <w:spacing w:before="120"/>
        <w:rPr>
          <w:lang w:val="uk-UA"/>
        </w:rPr>
      </w:pPr>
      <w:r w:rsidRPr="008C41B3">
        <w:rPr>
          <w:lang w:val="uk-UA"/>
        </w:rPr>
        <w:t>від  “</w:t>
      </w:r>
      <w:r w:rsidR="00D30620">
        <w:rPr>
          <w:lang w:val="uk-UA"/>
        </w:rPr>
        <w:t xml:space="preserve"> </w:t>
      </w:r>
      <w:r w:rsidR="0098190D">
        <w:rPr>
          <w:lang w:val="uk-UA"/>
        </w:rPr>
        <w:t>__</w:t>
      </w:r>
      <w:r w:rsidR="007B5B66">
        <w:rPr>
          <w:lang w:val="uk-UA"/>
        </w:rPr>
        <w:t>14</w:t>
      </w:r>
      <w:r w:rsidR="0098190D">
        <w:rPr>
          <w:lang w:val="uk-UA"/>
        </w:rPr>
        <w:t>__</w:t>
      </w:r>
      <w:r w:rsidR="00D30620">
        <w:rPr>
          <w:lang w:val="uk-UA"/>
        </w:rPr>
        <w:t xml:space="preserve"> </w:t>
      </w:r>
      <w:r w:rsidRPr="008C41B3">
        <w:rPr>
          <w:lang w:val="uk-UA"/>
        </w:rPr>
        <w:t>” ___</w:t>
      </w:r>
      <w:r w:rsidR="0098190D">
        <w:rPr>
          <w:lang w:val="uk-UA"/>
        </w:rPr>
        <w:t>_</w:t>
      </w:r>
      <w:r w:rsidR="007B5B66">
        <w:rPr>
          <w:lang w:val="uk-UA"/>
        </w:rPr>
        <w:t>01</w:t>
      </w:r>
      <w:r w:rsidRPr="008C41B3">
        <w:rPr>
          <w:lang w:val="uk-UA"/>
        </w:rPr>
        <w:t>____ 20</w:t>
      </w:r>
      <w:r w:rsidR="00FF04F9">
        <w:rPr>
          <w:lang w:val="uk-UA"/>
        </w:rPr>
        <w:t>2</w:t>
      </w:r>
      <w:r w:rsidR="008B28D9">
        <w:rPr>
          <w:lang w:val="uk-UA"/>
        </w:rPr>
        <w:t>2</w:t>
      </w:r>
      <w:r w:rsidRPr="008C41B3">
        <w:rPr>
          <w:lang w:val="uk-UA"/>
        </w:rPr>
        <w:t xml:space="preserve">   №  </w:t>
      </w:r>
      <w:r w:rsidR="0098190D">
        <w:rPr>
          <w:lang w:val="uk-UA"/>
        </w:rPr>
        <w:t>_</w:t>
      </w:r>
      <w:r w:rsidR="007B5B66">
        <w:rPr>
          <w:lang w:val="uk-UA"/>
        </w:rPr>
        <w:t>7</w:t>
      </w:r>
      <w:bookmarkStart w:id="0" w:name="_GoBack"/>
      <w:bookmarkEnd w:id="0"/>
      <w:r w:rsidR="0098190D">
        <w:rPr>
          <w:lang w:val="uk-UA"/>
        </w:rPr>
        <w:t>_</w:t>
      </w:r>
    </w:p>
    <w:p w14:paraId="5EBD9E75" w14:textId="77777777" w:rsidR="00CE682D" w:rsidRDefault="00CE682D" w:rsidP="00CE682D">
      <w:pPr>
        <w:jc w:val="both"/>
        <w:rPr>
          <w:lang w:val="uk-UA"/>
        </w:rPr>
      </w:pPr>
    </w:p>
    <w:p w14:paraId="2B74D5AF" w14:textId="77777777" w:rsidR="00A0132B" w:rsidRDefault="00A0132B" w:rsidP="002C23A5">
      <w:pPr>
        <w:ind w:right="3627"/>
        <w:jc w:val="both"/>
        <w:rPr>
          <w:lang w:val="uk-UA"/>
        </w:rPr>
      </w:pPr>
    </w:p>
    <w:p w14:paraId="3C36529F" w14:textId="77777777" w:rsidR="008523E4" w:rsidRPr="008C41B3" w:rsidRDefault="002E1833" w:rsidP="002C23A5">
      <w:pPr>
        <w:ind w:right="3627"/>
        <w:jc w:val="both"/>
        <w:rPr>
          <w:lang w:val="uk-UA"/>
        </w:rPr>
      </w:pPr>
      <w:r w:rsidRPr="00475EAA">
        <w:rPr>
          <w:lang w:val="uk-UA"/>
        </w:rPr>
        <w:t xml:space="preserve">Про </w:t>
      </w:r>
      <w:r w:rsidR="002B0BDE">
        <w:rPr>
          <w:lang w:val="uk-UA"/>
        </w:rPr>
        <w:t>внесення змін до розпорядження міського голови від 24.03.2021 №73-р</w:t>
      </w:r>
    </w:p>
    <w:p w14:paraId="0B0C7282" w14:textId="77777777" w:rsidR="008523E4" w:rsidRDefault="008523E4" w:rsidP="00CE682D">
      <w:pPr>
        <w:jc w:val="both"/>
        <w:rPr>
          <w:rFonts w:ascii="Courier New" w:hAnsi="Courier New" w:cs="Courier New"/>
          <w:lang w:val="uk-UA"/>
        </w:rPr>
      </w:pPr>
    </w:p>
    <w:p w14:paraId="7791A969" w14:textId="77777777" w:rsidR="00A0132B" w:rsidRPr="008C41B3" w:rsidRDefault="00A0132B" w:rsidP="00CE682D">
      <w:pPr>
        <w:jc w:val="both"/>
        <w:rPr>
          <w:rFonts w:ascii="Courier New" w:hAnsi="Courier New" w:cs="Courier New"/>
          <w:lang w:val="uk-UA"/>
        </w:rPr>
      </w:pPr>
    </w:p>
    <w:p w14:paraId="2A1D0639" w14:textId="77777777" w:rsidR="00CE682D" w:rsidRPr="008C41B3" w:rsidRDefault="00CE682D" w:rsidP="002C23A5">
      <w:pPr>
        <w:tabs>
          <w:tab w:val="left" w:pos="540"/>
          <w:tab w:val="left" w:pos="720"/>
        </w:tabs>
        <w:ind w:firstLine="567"/>
        <w:jc w:val="both"/>
        <w:rPr>
          <w:lang w:val="uk-UA"/>
        </w:rPr>
      </w:pPr>
      <w:r w:rsidRPr="008C41B3">
        <w:rPr>
          <w:lang w:val="uk-UA"/>
        </w:rPr>
        <w:t xml:space="preserve">Керуючись </w:t>
      </w:r>
      <w:proofErr w:type="spellStart"/>
      <w:r w:rsidRPr="008C41B3">
        <w:rPr>
          <w:lang w:val="uk-UA"/>
        </w:rPr>
        <w:t>п</w:t>
      </w:r>
      <w:r w:rsidR="002343EA">
        <w:rPr>
          <w:lang w:val="uk-UA"/>
        </w:rPr>
        <w:t>.</w:t>
      </w:r>
      <w:r w:rsidRPr="008C41B3">
        <w:rPr>
          <w:lang w:val="uk-UA"/>
        </w:rPr>
        <w:t>п</w:t>
      </w:r>
      <w:proofErr w:type="spellEnd"/>
      <w:r w:rsidRPr="008C41B3">
        <w:rPr>
          <w:lang w:val="uk-UA"/>
        </w:rPr>
        <w:t>. 1, 7, 17, 18, 20 ч.4 ст.42</w:t>
      </w:r>
      <w:r>
        <w:rPr>
          <w:lang w:val="uk-UA"/>
        </w:rPr>
        <w:t xml:space="preserve">, </w:t>
      </w:r>
      <w:r w:rsidRPr="008C41B3">
        <w:rPr>
          <w:lang w:val="uk-UA"/>
        </w:rPr>
        <w:t>Закону України «Про місцеве самоврядування в Україні», відповідно до ст. 40 Конституції України, ст. 22 Закону України «Про звернення громадян»:</w:t>
      </w:r>
    </w:p>
    <w:p w14:paraId="368493E5" w14:textId="77777777" w:rsidR="00E662C2" w:rsidRPr="008C41B3" w:rsidRDefault="00E662C2" w:rsidP="00E662C2">
      <w:pPr>
        <w:ind w:right="83" w:firstLine="567"/>
        <w:jc w:val="both"/>
        <w:rPr>
          <w:lang w:val="uk-UA"/>
        </w:rPr>
      </w:pPr>
    </w:p>
    <w:p w14:paraId="172A9435" w14:textId="77777777" w:rsidR="003E3530" w:rsidRPr="00E53AF2" w:rsidRDefault="003E3530" w:rsidP="00E53AF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color w:val="000000" w:themeColor="text1"/>
          <w:lang w:val="uk-UA"/>
        </w:rPr>
      </w:pPr>
      <w:proofErr w:type="spellStart"/>
      <w:r w:rsidRPr="003E3530">
        <w:rPr>
          <w:color w:val="000000" w:themeColor="text1"/>
          <w:shd w:val="clear" w:color="auto" w:fill="FFFFFF"/>
          <w:lang w:val="uk-UA"/>
        </w:rPr>
        <w:t>Внести</w:t>
      </w:r>
      <w:proofErr w:type="spellEnd"/>
      <w:r w:rsidRPr="003E3530">
        <w:rPr>
          <w:color w:val="000000" w:themeColor="text1"/>
          <w:shd w:val="clear" w:color="auto" w:fill="FFFFFF"/>
          <w:lang w:val="uk-UA"/>
        </w:rPr>
        <w:t xml:space="preserve"> зміни до графіку особистого прийому громадян </w:t>
      </w:r>
      <w:r w:rsidRPr="003E3530">
        <w:rPr>
          <w:color w:val="000000" w:themeColor="text1"/>
          <w:lang w:val="uk-UA"/>
        </w:rPr>
        <w:t>міським головою, секретарем Южноукраїнської міської ради, заступниками міського голови з питань діяльності виконавчих органів ради та старостами Южноукраїнської міської територіальної громади</w:t>
      </w:r>
      <w:r w:rsidRPr="003E3530">
        <w:rPr>
          <w:color w:val="000000" w:themeColor="text1"/>
          <w:shd w:val="clear" w:color="auto" w:fill="FFFFFF"/>
          <w:lang w:val="uk-UA"/>
        </w:rPr>
        <w:t xml:space="preserve">, затвердженого розпорядженням міського голови від </w:t>
      </w:r>
      <w:r w:rsidRPr="003E3530">
        <w:rPr>
          <w:color w:val="000000" w:themeColor="text1"/>
          <w:lang w:val="uk-UA"/>
        </w:rPr>
        <w:t xml:space="preserve">24.03.2021 №73-р </w:t>
      </w:r>
      <w:r w:rsidRPr="003E3530">
        <w:rPr>
          <w:color w:val="000000" w:themeColor="text1"/>
          <w:shd w:val="clear" w:color="auto" w:fill="FFFFFF"/>
          <w:lang w:val="uk-UA"/>
        </w:rPr>
        <w:t xml:space="preserve"> «</w:t>
      </w:r>
      <w:r w:rsidRPr="003E3530">
        <w:rPr>
          <w:color w:val="000000" w:themeColor="text1"/>
          <w:lang w:val="uk-UA"/>
        </w:rPr>
        <w:t>Про організацію особистого прийому громадян міським головою, секретарем Южноукраїнської міської ради, заступниками міського голови з питань діяльності виконавчих органів ради та старостами Южноукраїнської міської територіальної громади</w:t>
      </w:r>
      <w:r w:rsidRPr="003E3530">
        <w:rPr>
          <w:color w:val="000000" w:themeColor="text1"/>
          <w:shd w:val="clear" w:color="auto" w:fill="FFFFFF"/>
          <w:lang w:val="uk-UA"/>
        </w:rPr>
        <w:t>» виклавши його в редакції, що додається.</w:t>
      </w:r>
    </w:p>
    <w:p w14:paraId="57846AD4" w14:textId="77777777" w:rsidR="00E53AF2" w:rsidRPr="00A0132B" w:rsidRDefault="00E53AF2" w:rsidP="00E53AF2">
      <w:pPr>
        <w:pStyle w:val="a3"/>
        <w:tabs>
          <w:tab w:val="left" w:pos="851"/>
        </w:tabs>
        <w:ind w:left="709"/>
        <w:contextualSpacing w:val="0"/>
        <w:jc w:val="both"/>
        <w:rPr>
          <w:color w:val="000000" w:themeColor="text1"/>
          <w:lang w:val="uk-UA"/>
        </w:rPr>
      </w:pPr>
    </w:p>
    <w:p w14:paraId="0E031BFD" w14:textId="2AE95EFD" w:rsidR="00CE682D" w:rsidRDefault="003E3530" w:rsidP="00E53AF2">
      <w:pPr>
        <w:numPr>
          <w:ilvl w:val="0"/>
          <w:numId w:val="1"/>
        </w:numPr>
        <w:tabs>
          <w:tab w:val="num" w:pos="0"/>
          <w:tab w:val="left" w:pos="540"/>
          <w:tab w:val="left" w:pos="720"/>
          <w:tab w:val="left" w:pos="851"/>
          <w:tab w:val="left" w:pos="1080"/>
        </w:tabs>
        <w:ind w:left="0" w:firstLine="709"/>
        <w:jc w:val="both"/>
        <w:rPr>
          <w:lang w:val="uk-UA"/>
        </w:rPr>
      </w:pPr>
      <w:r>
        <w:rPr>
          <w:lang w:val="uk-UA"/>
        </w:rPr>
        <w:t>Управлінню діловодства та зв’язків з громадськістю</w:t>
      </w:r>
      <w:r w:rsidR="00CE682D" w:rsidRPr="002E1833">
        <w:rPr>
          <w:lang w:val="uk-UA"/>
        </w:rPr>
        <w:t xml:space="preserve"> апарату Южноукраїнської міської ради та її виконавчого комітету (</w:t>
      </w:r>
      <w:r>
        <w:rPr>
          <w:lang w:val="uk-UA"/>
        </w:rPr>
        <w:t>Макуха</w:t>
      </w:r>
      <w:r w:rsidR="00CE682D" w:rsidRPr="002E1833">
        <w:rPr>
          <w:lang w:val="uk-UA"/>
        </w:rPr>
        <w:t>) забезпечити опублікування графіка особистого прийому громадян на офіційному сайті міста Южноукраїнська та на інформаційному стенді на першому поверсі адмінбудівлі виконавчого комітету Южноукраїнської міської ради.</w:t>
      </w:r>
    </w:p>
    <w:p w14:paraId="21E86B0A" w14:textId="77777777" w:rsidR="006D743F" w:rsidRDefault="006D743F" w:rsidP="006D743F">
      <w:pPr>
        <w:pStyle w:val="a3"/>
        <w:rPr>
          <w:lang w:val="uk-UA"/>
        </w:rPr>
      </w:pPr>
    </w:p>
    <w:p w14:paraId="6C5F16FA" w14:textId="52F7960C" w:rsidR="006D743F" w:rsidRDefault="006D743F" w:rsidP="006D743F">
      <w:pPr>
        <w:numPr>
          <w:ilvl w:val="0"/>
          <w:numId w:val="1"/>
        </w:numPr>
        <w:tabs>
          <w:tab w:val="num" w:pos="0"/>
          <w:tab w:val="left" w:pos="540"/>
          <w:tab w:val="left" w:pos="720"/>
          <w:tab w:val="left" w:pos="1080"/>
        </w:tabs>
        <w:ind w:left="0" w:right="-59" w:firstLine="567"/>
        <w:jc w:val="both"/>
        <w:rPr>
          <w:lang w:val="uk-UA"/>
        </w:rPr>
      </w:pPr>
      <w:r>
        <w:rPr>
          <w:lang w:val="uk-UA"/>
        </w:rPr>
        <w:t>Визнати таким, що втратило чинність:</w:t>
      </w:r>
    </w:p>
    <w:p w14:paraId="2B9D53D4" w14:textId="2436C9C0" w:rsidR="006D743F" w:rsidRPr="00D0351B" w:rsidRDefault="006D743F" w:rsidP="006D743F">
      <w:pPr>
        <w:pStyle w:val="a3"/>
        <w:numPr>
          <w:ilvl w:val="1"/>
          <w:numId w:val="1"/>
        </w:numPr>
        <w:ind w:left="0" w:right="-59" w:firstLine="567"/>
        <w:jc w:val="both"/>
        <w:rPr>
          <w:lang w:val="uk-UA"/>
        </w:rPr>
      </w:pPr>
      <w:r w:rsidRPr="00D0351B">
        <w:rPr>
          <w:lang w:val="uk-UA"/>
        </w:rPr>
        <w:t>розпорядження міського голови від 12.0</w:t>
      </w:r>
      <w:r>
        <w:rPr>
          <w:lang w:val="uk-UA"/>
        </w:rPr>
        <w:t>8</w:t>
      </w:r>
      <w:r w:rsidRPr="00D0351B">
        <w:rPr>
          <w:lang w:val="uk-UA"/>
        </w:rPr>
        <w:t>.20</w:t>
      </w:r>
      <w:r w:rsidR="000555BA">
        <w:rPr>
          <w:lang w:val="uk-UA"/>
        </w:rPr>
        <w:t>21</w:t>
      </w:r>
      <w:r w:rsidRPr="00D0351B">
        <w:rPr>
          <w:lang w:val="uk-UA"/>
        </w:rPr>
        <w:t xml:space="preserve"> №</w:t>
      </w:r>
      <w:r>
        <w:rPr>
          <w:lang w:val="uk-UA"/>
        </w:rPr>
        <w:t>214</w:t>
      </w:r>
      <w:r w:rsidRPr="00D0351B">
        <w:rPr>
          <w:lang w:val="uk-UA"/>
        </w:rPr>
        <w:t xml:space="preserve">-р «Про внесення змін до розпорядження міського голови від </w:t>
      </w:r>
      <w:r>
        <w:rPr>
          <w:lang w:val="uk-UA"/>
        </w:rPr>
        <w:t>24</w:t>
      </w:r>
      <w:r w:rsidRPr="00D0351B">
        <w:rPr>
          <w:lang w:val="uk-UA"/>
        </w:rPr>
        <w:t>.0</w:t>
      </w:r>
      <w:r>
        <w:rPr>
          <w:lang w:val="uk-UA"/>
        </w:rPr>
        <w:t>3</w:t>
      </w:r>
      <w:r w:rsidRPr="00D0351B">
        <w:rPr>
          <w:lang w:val="uk-UA"/>
        </w:rPr>
        <w:t>.20</w:t>
      </w:r>
      <w:r>
        <w:rPr>
          <w:lang w:val="uk-UA"/>
        </w:rPr>
        <w:t>21</w:t>
      </w:r>
      <w:r w:rsidRPr="00D0351B">
        <w:rPr>
          <w:lang w:val="uk-UA"/>
        </w:rPr>
        <w:t xml:space="preserve"> №</w:t>
      </w:r>
      <w:r>
        <w:rPr>
          <w:lang w:val="uk-UA"/>
        </w:rPr>
        <w:t>73</w:t>
      </w:r>
      <w:r w:rsidRPr="00D0351B">
        <w:rPr>
          <w:lang w:val="uk-UA"/>
        </w:rPr>
        <w:t>-р»;</w:t>
      </w:r>
    </w:p>
    <w:p w14:paraId="28556BA3" w14:textId="77777777" w:rsidR="00E53AF2" w:rsidRPr="006D743F" w:rsidRDefault="00E53AF2" w:rsidP="006D743F">
      <w:pPr>
        <w:tabs>
          <w:tab w:val="left" w:pos="540"/>
          <w:tab w:val="left" w:pos="720"/>
          <w:tab w:val="left" w:pos="851"/>
          <w:tab w:val="left" w:pos="1080"/>
        </w:tabs>
        <w:ind w:left="709"/>
        <w:jc w:val="both"/>
        <w:rPr>
          <w:lang w:val="uk-UA"/>
        </w:rPr>
      </w:pPr>
    </w:p>
    <w:p w14:paraId="700F24ED" w14:textId="77777777" w:rsidR="00CE682D" w:rsidRPr="00C93647" w:rsidRDefault="00CE682D" w:rsidP="00E53AF2">
      <w:pPr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C93647">
        <w:rPr>
          <w:lang w:val="uk-UA"/>
        </w:rPr>
        <w:t xml:space="preserve">Контроль за виконанням цього розпорядження </w:t>
      </w:r>
      <w:r w:rsidR="0031713F">
        <w:rPr>
          <w:lang w:val="uk-UA"/>
        </w:rPr>
        <w:t>залишаю за собою.</w:t>
      </w:r>
    </w:p>
    <w:p w14:paraId="10089AB3" w14:textId="77777777" w:rsidR="00CE682D" w:rsidRDefault="00CE682D" w:rsidP="00E53AF2">
      <w:pPr>
        <w:tabs>
          <w:tab w:val="left" w:pos="540"/>
          <w:tab w:val="left" w:pos="720"/>
          <w:tab w:val="left" w:pos="851"/>
        </w:tabs>
        <w:ind w:firstLine="709"/>
        <w:rPr>
          <w:lang w:val="uk-UA"/>
        </w:rPr>
      </w:pPr>
    </w:p>
    <w:p w14:paraId="35238F95" w14:textId="77777777" w:rsidR="00CE682D" w:rsidRDefault="00CE682D" w:rsidP="00CE682D">
      <w:pPr>
        <w:tabs>
          <w:tab w:val="left" w:pos="540"/>
          <w:tab w:val="left" w:pos="720"/>
        </w:tabs>
        <w:ind w:firstLine="540"/>
        <w:rPr>
          <w:lang w:val="uk-UA"/>
        </w:rPr>
      </w:pPr>
    </w:p>
    <w:p w14:paraId="304816B4" w14:textId="77777777" w:rsidR="00A0132B" w:rsidRDefault="00A0132B" w:rsidP="00CE682D">
      <w:pPr>
        <w:tabs>
          <w:tab w:val="left" w:pos="540"/>
          <w:tab w:val="left" w:pos="720"/>
        </w:tabs>
        <w:ind w:firstLine="540"/>
        <w:rPr>
          <w:lang w:val="uk-UA"/>
        </w:rPr>
      </w:pPr>
    </w:p>
    <w:p w14:paraId="589BCD7B" w14:textId="77777777" w:rsidR="00A0132B" w:rsidRPr="008C41B3" w:rsidRDefault="00A0132B" w:rsidP="00CE682D">
      <w:pPr>
        <w:tabs>
          <w:tab w:val="left" w:pos="540"/>
          <w:tab w:val="left" w:pos="720"/>
        </w:tabs>
        <w:ind w:firstLine="540"/>
        <w:rPr>
          <w:lang w:val="uk-UA"/>
        </w:rPr>
      </w:pPr>
    </w:p>
    <w:p w14:paraId="6C26DC92" w14:textId="72A2E1FD" w:rsidR="00CE682D" w:rsidRPr="008C41B3" w:rsidRDefault="0031713F" w:rsidP="00CE682D">
      <w:pPr>
        <w:tabs>
          <w:tab w:val="left" w:pos="540"/>
          <w:tab w:val="left" w:pos="720"/>
        </w:tabs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D743F">
        <w:rPr>
          <w:lang w:val="uk-UA"/>
        </w:rPr>
        <w:tab/>
      </w:r>
      <w:r w:rsidR="006D743F">
        <w:rPr>
          <w:lang w:val="uk-UA"/>
        </w:rPr>
        <w:tab/>
      </w:r>
      <w:r w:rsidR="006D743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E3530">
        <w:rPr>
          <w:lang w:val="uk-UA"/>
        </w:rPr>
        <w:t>Валерій ОНУФРІЄНКО</w:t>
      </w:r>
    </w:p>
    <w:p w14:paraId="29E8B4AB" w14:textId="77777777" w:rsidR="00CE682D" w:rsidRDefault="00CE682D" w:rsidP="00CE682D">
      <w:pPr>
        <w:tabs>
          <w:tab w:val="left" w:pos="540"/>
          <w:tab w:val="left" w:pos="720"/>
        </w:tabs>
        <w:ind w:firstLine="540"/>
        <w:rPr>
          <w:lang w:val="uk-UA"/>
        </w:rPr>
      </w:pPr>
    </w:p>
    <w:p w14:paraId="5F67BFB0" w14:textId="77777777" w:rsidR="00A0132B" w:rsidRDefault="00A0132B" w:rsidP="00CE682D">
      <w:pPr>
        <w:tabs>
          <w:tab w:val="left" w:pos="540"/>
          <w:tab w:val="left" w:pos="720"/>
        </w:tabs>
        <w:ind w:firstLine="540"/>
        <w:rPr>
          <w:lang w:val="uk-UA"/>
        </w:rPr>
      </w:pPr>
    </w:p>
    <w:p w14:paraId="2A31AC4A" w14:textId="77777777" w:rsidR="00A0132B" w:rsidRDefault="00A0132B" w:rsidP="00CE682D">
      <w:pPr>
        <w:tabs>
          <w:tab w:val="left" w:pos="540"/>
          <w:tab w:val="left" w:pos="720"/>
        </w:tabs>
        <w:ind w:firstLine="540"/>
        <w:rPr>
          <w:lang w:val="uk-UA"/>
        </w:rPr>
      </w:pPr>
    </w:p>
    <w:p w14:paraId="4EAB5532" w14:textId="77777777" w:rsidR="00A0132B" w:rsidRPr="008C41B3" w:rsidRDefault="00A0132B" w:rsidP="00CE682D">
      <w:pPr>
        <w:tabs>
          <w:tab w:val="left" w:pos="540"/>
          <w:tab w:val="left" w:pos="720"/>
        </w:tabs>
        <w:ind w:firstLine="540"/>
        <w:rPr>
          <w:lang w:val="uk-UA"/>
        </w:rPr>
      </w:pPr>
    </w:p>
    <w:p w14:paraId="1DF02F7D" w14:textId="77777777" w:rsidR="00CE682D" w:rsidRDefault="00CE682D" w:rsidP="00CE682D">
      <w:pPr>
        <w:rPr>
          <w:sz w:val="20"/>
          <w:szCs w:val="20"/>
          <w:lang w:val="uk-UA"/>
        </w:rPr>
      </w:pPr>
    </w:p>
    <w:p w14:paraId="225A9D76" w14:textId="77777777" w:rsidR="00FF04F9" w:rsidRDefault="00A0132B" w:rsidP="002B4D7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Яна МАКУХА</w:t>
      </w:r>
    </w:p>
    <w:p w14:paraId="0957838C" w14:textId="77777777" w:rsidR="00A0132B" w:rsidRPr="00FF04F9" w:rsidRDefault="00A0132B" w:rsidP="002B4D73">
      <w:pPr>
        <w:rPr>
          <w:lang w:val="uk-UA"/>
        </w:rPr>
      </w:pPr>
      <w:r>
        <w:rPr>
          <w:sz w:val="20"/>
          <w:szCs w:val="20"/>
          <w:lang w:val="uk-UA"/>
        </w:rPr>
        <w:t>5-57-34</w:t>
      </w:r>
    </w:p>
    <w:sectPr w:rsidR="00A0132B" w:rsidRPr="00FF04F9" w:rsidSect="00FA45CE">
      <w:pgSz w:w="11906" w:h="16838" w:code="9"/>
      <w:pgMar w:top="1134" w:right="851" w:bottom="1134" w:left="23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A5C"/>
    <w:multiLevelType w:val="multilevel"/>
    <w:tmpl w:val="BCDA9050"/>
    <w:lvl w:ilvl="0">
      <w:start w:val="1"/>
      <w:numFmt w:val="decimal"/>
      <w:lvlText w:val="%1."/>
      <w:lvlJc w:val="left"/>
      <w:pPr>
        <w:ind w:left="1932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7" w:hanging="1800"/>
      </w:pPr>
      <w:rPr>
        <w:rFonts w:hint="default"/>
      </w:rPr>
    </w:lvl>
  </w:abstractNum>
  <w:abstractNum w:abstractNumId="1" w15:restartNumberingAfterBreak="0">
    <w:nsid w:val="29D2077C"/>
    <w:multiLevelType w:val="hybridMultilevel"/>
    <w:tmpl w:val="E8C6778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71DB0"/>
    <w:multiLevelType w:val="hybridMultilevel"/>
    <w:tmpl w:val="10F00920"/>
    <w:lvl w:ilvl="0" w:tplc="63845A3C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1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2D"/>
    <w:rsid w:val="000555BA"/>
    <w:rsid w:val="000A69B6"/>
    <w:rsid w:val="001220FA"/>
    <w:rsid w:val="00156731"/>
    <w:rsid w:val="002343EA"/>
    <w:rsid w:val="002B0BDE"/>
    <w:rsid w:val="002B4D73"/>
    <w:rsid w:val="002C23A5"/>
    <w:rsid w:val="002E1833"/>
    <w:rsid w:val="0031713F"/>
    <w:rsid w:val="00326E2C"/>
    <w:rsid w:val="003E3530"/>
    <w:rsid w:val="004B3C71"/>
    <w:rsid w:val="005D301D"/>
    <w:rsid w:val="005F7F67"/>
    <w:rsid w:val="006D40CF"/>
    <w:rsid w:val="006D743F"/>
    <w:rsid w:val="00755B4C"/>
    <w:rsid w:val="007B5B66"/>
    <w:rsid w:val="008523E4"/>
    <w:rsid w:val="00876B6D"/>
    <w:rsid w:val="008B28D9"/>
    <w:rsid w:val="0098190D"/>
    <w:rsid w:val="009A7986"/>
    <w:rsid w:val="00A0132B"/>
    <w:rsid w:val="00A452A6"/>
    <w:rsid w:val="00A628F5"/>
    <w:rsid w:val="00A776AB"/>
    <w:rsid w:val="00B11418"/>
    <w:rsid w:val="00B87D80"/>
    <w:rsid w:val="00C073C1"/>
    <w:rsid w:val="00C14AAB"/>
    <w:rsid w:val="00CE682D"/>
    <w:rsid w:val="00D0351B"/>
    <w:rsid w:val="00D05C9B"/>
    <w:rsid w:val="00D30620"/>
    <w:rsid w:val="00DF301A"/>
    <w:rsid w:val="00E53AF2"/>
    <w:rsid w:val="00E662C2"/>
    <w:rsid w:val="00ED0CF8"/>
    <w:rsid w:val="00EE2495"/>
    <w:rsid w:val="00EF18EB"/>
    <w:rsid w:val="00F33BC8"/>
    <w:rsid w:val="00F42750"/>
    <w:rsid w:val="00FA45CE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45D1"/>
  <w15:docId w15:val="{D720AEE1-F25B-4118-BEF8-D05643F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2022-01-13T13:42:00Z</cp:lastPrinted>
  <dcterms:created xsi:type="dcterms:W3CDTF">2021-01-18T12:54:00Z</dcterms:created>
  <dcterms:modified xsi:type="dcterms:W3CDTF">2022-01-14T13:55:00Z</dcterms:modified>
</cp:coreProperties>
</file>