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77" w:rsidRPr="00330782" w:rsidRDefault="009F1477" w:rsidP="009F1477">
      <w:pPr>
        <w:ind w:right="284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286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0782">
        <w:rPr>
          <w:lang w:val="uk-UA"/>
        </w:rPr>
        <w:t xml:space="preserve">                                                            </w:t>
      </w:r>
    </w:p>
    <w:p w:rsidR="009F1477" w:rsidRPr="00330782" w:rsidRDefault="009F1477" w:rsidP="009F1477">
      <w:pPr>
        <w:jc w:val="center"/>
        <w:rPr>
          <w:sz w:val="4"/>
          <w:szCs w:val="4"/>
          <w:lang w:val="uk-UA"/>
        </w:rPr>
      </w:pPr>
    </w:p>
    <w:p w:rsidR="009F1477" w:rsidRPr="00330782" w:rsidRDefault="009F1477" w:rsidP="009F1477">
      <w:pPr>
        <w:spacing w:line="120" w:lineRule="atLeast"/>
        <w:ind w:left="142" w:right="425"/>
        <w:jc w:val="center"/>
        <w:rPr>
          <w:sz w:val="24"/>
          <w:szCs w:val="24"/>
          <w:lang w:val="uk-UA"/>
        </w:rPr>
      </w:pPr>
      <w:r w:rsidRPr="00330782">
        <w:rPr>
          <w:sz w:val="24"/>
          <w:szCs w:val="24"/>
          <w:lang w:val="uk-UA"/>
        </w:rPr>
        <w:t>У К Р А Ї Н А</w:t>
      </w:r>
    </w:p>
    <w:p w:rsidR="009F1477" w:rsidRPr="00330782" w:rsidRDefault="009F1477" w:rsidP="009F1477">
      <w:pPr>
        <w:pStyle w:val="4"/>
        <w:rPr>
          <w:b/>
          <w:bCs/>
          <w:lang w:val="uk-UA"/>
        </w:rPr>
      </w:pPr>
      <w:r w:rsidRPr="00330782">
        <w:rPr>
          <w:b/>
          <w:bCs/>
          <w:lang w:val="uk-UA"/>
        </w:rPr>
        <w:t>ЮЖНОУКРАЇНСЬКА МІСЬКА РАДА</w:t>
      </w:r>
    </w:p>
    <w:p w:rsidR="009F1477" w:rsidRPr="00330782" w:rsidRDefault="009F1477" w:rsidP="009F1477">
      <w:pPr>
        <w:pStyle w:val="2"/>
        <w:rPr>
          <w:lang w:val="uk-UA"/>
        </w:rPr>
      </w:pPr>
      <w:r w:rsidRPr="00330782">
        <w:rPr>
          <w:lang w:val="uk-UA"/>
        </w:rPr>
        <w:t>МИКОЛАЇВСЬКОЇ ОБЛАСТІ</w:t>
      </w:r>
    </w:p>
    <w:p w:rsidR="009F1477" w:rsidRPr="00330782" w:rsidRDefault="009F1477" w:rsidP="009F1477">
      <w:pPr>
        <w:pStyle w:val="2"/>
        <w:tabs>
          <w:tab w:val="left" w:pos="9923"/>
        </w:tabs>
        <w:ind w:right="0"/>
        <w:rPr>
          <w:sz w:val="36"/>
          <w:szCs w:val="36"/>
          <w:lang w:val="uk-UA"/>
        </w:rPr>
      </w:pPr>
      <w:r w:rsidRPr="00330782">
        <w:rPr>
          <w:sz w:val="36"/>
          <w:szCs w:val="36"/>
          <w:lang w:val="uk-UA"/>
        </w:rPr>
        <w:t>РІШЕННЯ</w:t>
      </w:r>
    </w:p>
    <w:p w:rsidR="009F1477" w:rsidRPr="00330782" w:rsidRDefault="0027679C" w:rsidP="009F1477">
      <w:pPr>
        <w:rPr>
          <w:sz w:val="12"/>
          <w:szCs w:val="12"/>
          <w:lang w:val="uk-UA"/>
        </w:rPr>
      </w:pPr>
      <w:r w:rsidRPr="0027679C">
        <w:rPr>
          <w:noProof/>
          <w:lang w:val="en-US" w:eastAsia="en-US"/>
        </w:rPr>
        <w:pict>
          <v:group id="_x0000_s1026" style="position:absolute;margin-left:-.9pt;margin-top:5pt;width:442.55pt;height:3.55pt;z-index:251660288" coordsize="20000,20001" o:allowincell="f">
            <v:line id="_x0000_s1027" style="position:absolute" from="0,0" to="20000,2353" strokeweight="2pt"/>
            <v:line id="_x0000_s1028" style="position:absolute" from="68,19706" to="19968,20001" strokeweight=".5pt">
              <v:stroke startarrowwidth="narrow" startarrowlength="short" endarrowwidth="narrow" endarrowlength="short"/>
            </v:line>
          </v:group>
        </w:pict>
      </w:r>
    </w:p>
    <w:p w:rsidR="009F1477" w:rsidRPr="000D2405" w:rsidRDefault="009F1477" w:rsidP="009F1477">
      <w:pPr>
        <w:spacing w:before="120"/>
        <w:rPr>
          <w:b/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«_____</w:t>
      </w:r>
      <w:r w:rsidRPr="00BF599E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  _______202</w:t>
      </w:r>
      <w:r w:rsidR="00FF3766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   №  _____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9F1477" w:rsidRPr="00330782" w:rsidRDefault="009F1477" w:rsidP="009F1477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_________сесії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__________скликання</w:t>
      </w:r>
      <w:proofErr w:type="spellEnd"/>
      <w:r>
        <w:rPr>
          <w:sz w:val="24"/>
          <w:szCs w:val="24"/>
          <w:lang w:val="uk-UA"/>
        </w:rPr>
        <w:t xml:space="preserve">                      </w:t>
      </w:r>
      <w:r w:rsidRPr="00330782">
        <w:rPr>
          <w:sz w:val="24"/>
          <w:szCs w:val="24"/>
          <w:lang w:val="uk-UA"/>
        </w:rPr>
        <w:tab/>
      </w:r>
    </w:p>
    <w:p w:rsidR="009F1477" w:rsidRPr="00330782" w:rsidRDefault="009F1477" w:rsidP="009F1477">
      <w:pPr>
        <w:ind w:right="4315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</w:p>
    <w:p w:rsidR="009F1477" w:rsidRPr="00A50C86" w:rsidRDefault="009F1477" w:rsidP="009F1477">
      <w:pPr>
        <w:tabs>
          <w:tab w:val="left" w:pos="4253"/>
        </w:tabs>
        <w:ind w:right="4534"/>
        <w:jc w:val="both"/>
        <w:rPr>
          <w:sz w:val="24"/>
          <w:szCs w:val="24"/>
          <w:lang w:val="uk-UA"/>
        </w:rPr>
      </w:pPr>
      <w:r w:rsidRPr="00074CE5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 xml:space="preserve">перегляд рішення виконавчого комітету </w:t>
      </w: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ради від 02.11.2021 №350 «</w:t>
      </w:r>
      <w:r w:rsidR="007A1C31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ро коригування тарифів на послуги з централізованого водопостачання та водовідведення, які надає комунальне підприємство «Теплопостачання та водо-каналізаційне </w:t>
      </w:r>
      <w:r w:rsidR="007A1C31">
        <w:rPr>
          <w:sz w:val="24"/>
          <w:szCs w:val="24"/>
          <w:lang w:val="uk-UA"/>
        </w:rPr>
        <w:t xml:space="preserve">господарство» в </w:t>
      </w:r>
      <w:proofErr w:type="spellStart"/>
      <w:r w:rsidR="007A1C31">
        <w:rPr>
          <w:sz w:val="24"/>
          <w:szCs w:val="24"/>
          <w:lang w:val="uk-UA"/>
        </w:rPr>
        <w:t>м.Южноукраїнську</w:t>
      </w:r>
      <w:proofErr w:type="spellEnd"/>
      <w:r w:rsidR="007A1C31">
        <w:rPr>
          <w:sz w:val="24"/>
          <w:szCs w:val="24"/>
          <w:lang w:val="uk-UA"/>
        </w:rPr>
        <w:t xml:space="preserve">, встановлених рішенням виконавчого комітету </w:t>
      </w:r>
      <w:proofErr w:type="spellStart"/>
      <w:r w:rsidR="007A1C31">
        <w:rPr>
          <w:sz w:val="24"/>
          <w:szCs w:val="24"/>
          <w:lang w:val="uk-UA"/>
        </w:rPr>
        <w:t>Южноукраїнської</w:t>
      </w:r>
      <w:proofErr w:type="spellEnd"/>
      <w:r w:rsidR="007A1C31">
        <w:rPr>
          <w:sz w:val="24"/>
          <w:szCs w:val="24"/>
          <w:lang w:val="uk-UA"/>
        </w:rPr>
        <w:t xml:space="preserve"> міської ради від 10.03.2021 №58</w:t>
      </w:r>
      <w:r w:rsidR="00FF3766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</w:p>
    <w:p w:rsidR="009F1477" w:rsidRPr="00330782" w:rsidRDefault="009F1477" w:rsidP="009F1477">
      <w:pPr>
        <w:ind w:right="-5"/>
        <w:jc w:val="both"/>
        <w:rPr>
          <w:sz w:val="12"/>
          <w:szCs w:val="12"/>
          <w:lang w:val="uk-UA"/>
        </w:rPr>
      </w:pPr>
    </w:p>
    <w:p w:rsidR="009F1477" w:rsidRPr="000305B9" w:rsidRDefault="009F1477" w:rsidP="009F1477">
      <w:pPr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 w:rsidRPr="000305B9">
        <w:rPr>
          <w:sz w:val="24"/>
          <w:szCs w:val="24"/>
          <w:lang w:val="uk-UA"/>
        </w:rPr>
        <w:t xml:space="preserve">еруючись </w:t>
      </w:r>
      <w:r w:rsidR="00C02521">
        <w:rPr>
          <w:sz w:val="24"/>
          <w:szCs w:val="24"/>
          <w:lang w:val="uk-UA"/>
        </w:rPr>
        <w:t>ст.25</w:t>
      </w:r>
      <w:r w:rsidRPr="000305B9">
        <w:rPr>
          <w:sz w:val="24"/>
          <w:szCs w:val="24"/>
          <w:lang w:val="uk-UA"/>
        </w:rPr>
        <w:t xml:space="preserve"> Закону України «Про місцеве самоврядування в Україні»</w:t>
      </w:r>
      <w:r w:rsidR="005866C5">
        <w:rPr>
          <w:sz w:val="24"/>
          <w:szCs w:val="24"/>
          <w:lang w:val="uk-UA"/>
        </w:rPr>
        <w:t>,</w:t>
      </w:r>
      <w:r w:rsidR="00C02521">
        <w:rPr>
          <w:sz w:val="24"/>
          <w:szCs w:val="24"/>
          <w:lang w:val="uk-UA"/>
        </w:rPr>
        <w:t xml:space="preserve"> </w:t>
      </w:r>
      <w:r w:rsidR="005866C5">
        <w:rPr>
          <w:sz w:val="24"/>
          <w:szCs w:val="24"/>
          <w:lang w:val="uk-UA"/>
        </w:rPr>
        <w:t>враховуючи</w:t>
      </w:r>
      <w:r w:rsidR="00C02521">
        <w:rPr>
          <w:sz w:val="24"/>
          <w:szCs w:val="24"/>
          <w:lang w:val="uk-UA"/>
        </w:rPr>
        <w:t xml:space="preserve"> протокольн</w:t>
      </w:r>
      <w:r w:rsidR="005866C5">
        <w:rPr>
          <w:sz w:val="24"/>
          <w:szCs w:val="24"/>
          <w:lang w:val="uk-UA"/>
        </w:rPr>
        <w:t xml:space="preserve">е </w:t>
      </w:r>
      <w:r w:rsidR="00C02521">
        <w:rPr>
          <w:sz w:val="24"/>
          <w:szCs w:val="24"/>
          <w:lang w:val="uk-UA"/>
        </w:rPr>
        <w:t>доручення засідання постійної комісії міської ради з питань дотримання прав людини, законності, боротьби зі злочинністю, запобігання корупції, сприяння депутатській діяльності, етики та регламенту від 16.12.2021</w:t>
      </w:r>
      <w:r w:rsidR="00FF3766">
        <w:rPr>
          <w:sz w:val="24"/>
          <w:szCs w:val="24"/>
          <w:lang w:val="uk-UA"/>
        </w:rPr>
        <w:t xml:space="preserve"> (додається)</w:t>
      </w:r>
      <w:r>
        <w:rPr>
          <w:sz w:val="24"/>
          <w:szCs w:val="24"/>
          <w:lang w:val="uk-UA"/>
        </w:rPr>
        <w:t xml:space="preserve">, з </w:t>
      </w:r>
      <w:r w:rsidRPr="000305B9">
        <w:rPr>
          <w:sz w:val="24"/>
          <w:szCs w:val="24"/>
          <w:lang w:val="uk-UA"/>
        </w:rPr>
        <w:t xml:space="preserve">метою </w:t>
      </w:r>
      <w:r w:rsidR="00FF3766">
        <w:rPr>
          <w:sz w:val="24"/>
          <w:szCs w:val="24"/>
          <w:lang w:val="uk-UA"/>
        </w:rPr>
        <w:t>перегляду тарифів</w:t>
      </w:r>
      <w:r w:rsidR="00C02521" w:rsidRPr="00C02521">
        <w:rPr>
          <w:sz w:val="24"/>
          <w:szCs w:val="24"/>
          <w:lang w:val="uk-UA"/>
        </w:rPr>
        <w:t xml:space="preserve"> </w:t>
      </w:r>
      <w:r w:rsidR="00C02521">
        <w:rPr>
          <w:sz w:val="24"/>
          <w:szCs w:val="24"/>
          <w:lang w:val="uk-UA"/>
        </w:rPr>
        <w:t xml:space="preserve">на послуги з централізованого водопостачання та водовідведення, які надає комунальне підприємство «Теплопостачання та водо-каналізаційне господарство» в </w:t>
      </w:r>
      <w:proofErr w:type="spellStart"/>
      <w:r w:rsidR="00C02521">
        <w:rPr>
          <w:sz w:val="24"/>
          <w:szCs w:val="24"/>
          <w:lang w:val="uk-UA"/>
        </w:rPr>
        <w:t>м.Южноукраїнську</w:t>
      </w:r>
      <w:proofErr w:type="spellEnd"/>
      <w:r>
        <w:rPr>
          <w:sz w:val="24"/>
          <w:szCs w:val="24"/>
          <w:lang w:val="uk-UA"/>
        </w:rPr>
        <w:t>,</w:t>
      </w:r>
      <w:r w:rsidR="00C02521">
        <w:rPr>
          <w:sz w:val="24"/>
          <w:szCs w:val="24"/>
          <w:lang w:val="uk-UA"/>
        </w:rPr>
        <w:t xml:space="preserve"> </w:t>
      </w:r>
      <w:r w:rsidR="00FF3766">
        <w:rPr>
          <w:sz w:val="24"/>
          <w:szCs w:val="24"/>
          <w:lang w:val="uk-UA"/>
        </w:rPr>
        <w:t>встановлених</w:t>
      </w:r>
      <w:r w:rsidR="00C02521">
        <w:rPr>
          <w:sz w:val="24"/>
          <w:szCs w:val="24"/>
          <w:lang w:val="uk-UA"/>
        </w:rPr>
        <w:t xml:space="preserve"> рішенням виконавчого комітету </w:t>
      </w:r>
      <w:proofErr w:type="spellStart"/>
      <w:r w:rsidR="00C02521">
        <w:rPr>
          <w:sz w:val="24"/>
          <w:szCs w:val="24"/>
          <w:lang w:val="uk-UA"/>
        </w:rPr>
        <w:t>Южноукраїнської</w:t>
      </w:r>
      <w:proofErr w:type="spellEnd"/>
      <w:r w:rsidR="00C02521">
        <w:rPr>
          <w:sz w:val="24"/>
          <w:szCs w:val="24"/>
          <w:lang w:val="uk-UA"/>
        </w:rPr>
        <w:t xml:space="preserve"> міської ради від 10.03.2021 №58, </w:t>
      </w:r>
      <w:r>
        <w:rPr>
          <w:sz w:val="24"/>
          <w:szCs w:val="24"/>
          <w:lang w:val="uk-UA"/>
        </w:rPr>
        <w:t xml:space="preserve"> </w:t>
      </w:r>
      <w:r w:rsidRPr="000305B9">
        <w:rPr>
          <w:sz w:val="24"/>
          <w:szCs w:val="24"/>
          <w:lang w:val="uk-UA"/>
        </w:rPr>
        <w:t xml:space="preserve"> міська рада</w:t>
      </w:r>
    </w:p>
    <w:p w:rsidR="009F1477" w:rsidRPr="00FF3766" w:rsidRDefault="009F1477" w:rsidP="009F1477">
      <w:pPr>
        <w:ind w:right="-5"/>
        <w:jc w:val="center"/>
        <w:rPr>
          <w:sz w:val="16"/>
          <w:szCs w:val="16"/>
          <w:lang w:val="uk-UA"/>
        </w:rPr>
      </w:pPr>
    </w:p>
    <w:p w:rsidR="009F1477" w:rsidRDefault="009F1477" w:rsidP="009F1477">
      <w:pPr>
        <w:ind w:right="-5"/>
        <w:jc w:val="center"/>
        <w:rPr>
          <w:sz w:val="24"/>
          <w:szCs w:val="24"/>
          <w:lang w:val="uk-UA"/>
        </w:rPr>
      </w:pPr>
      <w:r w:rsidRPr="000305B9">
        <w:rPr>
          <w:sz w:val="24"/>
          <w:szCs w:val="24"/>
          <w:lang w:val="uk-UA"/>
        </w:rPr>
        <w:t>В И Р І Ш И Л А :</w:t>
      </w:r>
    </w:p>
    <w:p w:rsidR="00C02521" w:rsidRPr="00FF3766" w:rsidRDefault="00C02521" w:rsidP="009F1477">
      <w:pPr>
        <w:ind w:right="-5"/>
        <w:jc w:val="center"/>
        <w:rPr>
          <w:sz w:val="16"/>
          <w:szCs w:val="16"/>
          <w:lang w:val="uk-UA"/>
        </w:rPr>
      </w:pPr>
    </w:p>
    <w:p w:rsidR="00C02521" w:rsidRDefault="005866C5" w:rsidP="000A16B9">
      <w:pPr>
        <w:pStyle w:val="a5"/>
        <w:numPr>
          <w:ilvl w:val="0"/>
          <w:numId w:val="3"/>
        </w:numPr>
        <w:tabs>
          <w:tab w:val="left" w:pos="709"/>
        </w:tabs>
        <w:ind w:left="0" w:right="-1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Доручити в</w:t>
      </w:r>
      <w:r w:rsidR="00C02521" w:rsidRPr="00C02521">
        <w:rPr>
          <w:sz w:val="24"/>
          <w:szCs w:val="24"/>
          <w:lang w:val="uk-UA"/>
        </w:rPr>
        <w:t xml:space="preserve">иконавчому комітету </w:t>
      </w:r>
      <w:proofErr w:type="spellStart"/>
      <w:r w:rsidR="00C02521" w:rsidRPr="00C02521">
        <w:rPr>
          <w:sz w:val="24"/>
          <w:szCs w:val="24"/>
          <w:lang w:val="uk-UA"/>
        </w:rPr>
        <w:t>Южноукраїнської</w:t>
      </w:r>
      <w:proofErr w:type="spellEnd"/>
      <w:r w:rsidR="00C02521" w:rsidRPr="00C02521">
        <w:rPr>
          <w:sz w:val="24"/>
          <w:szCs w:val="24"/>
          <w:lang w:val="uk-UA"/>
        </w:rPr>
        <w:t xml:space="preserve"> міської ради переглянути </w:t>
      </w:r>
      <w:r>
        <w:rPr>
          <w:sz w:val="24"/>
          <w:szCs w:val="24"/>
          <w:lang w:val="uk-UA"/>
        </w:rPr>
        <w:t>тарифи на послуги з централізованого водопостачання та водовідведення,</w:t>
      </w:r>
      <w:r w:rsidRPr="00C0252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встановлені </w:t>
      </w:r>
      <w:r w:rsidR="00C02521" w:rsidRPr="00C02521">
        <w:rPr>
          <w:sz w:val="24"/>
          <w:szCs w:val="24"/>
          <w:lang w:val="uk-UA"/>
        </w:rPr>
        <w:t>рішення</w:t>
      </w:r>
      <w:r>
        <w:rPr>
          <w:sz w:val="24"/>
          <w:szCs w:val="24"/>
          <w:lang w:val="uk-UA"/>
        </w:rPr>
        <w:t>м</w:t>
      </w:r>
      <w:r w:rsidR="00C02521" w:rsidRPr="00C02521">
        <w:rPr>
          <w:sz w:val="24"/>
          <w:szCs w:val="24"/>
          <w:lang w:val="uk-UA"/>
        </w:rPr>
        <w:t xml:space="preserve"> виконавчого комітету </w:t>
      </w:r>
      <w:proofErr w:type="spellStart"/>
      <w:r w:rsidR="00C02521" w:rsidRPr="00C02521">
        <w:rPr>
          <w:sz w:val="24"/>
          <w:szCs w:val="24"/>
          <w:lang w:val="uk-UA"/>
        </w:rPr>
        <w:t>Южноукраїнської</w:t>
      </w:r>
      <w:proofErr w:type="spellEnd"/>
      <w:r w:rsidR="00C02521" w:rsidRPr="00C02521">
        <w:rPr>
          <w:sz w:val="24"/>
          <w:szCs w:val="24"/>
          <w:lang w:val="uk-UA"/>
        </w:rPr>
        <w:t xml:space="preserve"> міської ради від 02.11.2021 №350 «Про коригування тарифів на послуги з централізованого водопостачання та водовідведення, які надає комунальне підприємство «Теплопостачання та водо-каналізаційне господарство» в </w:t>
      </w:r>
      <w:proofErr w:type="spellStart"/>
      <w:r w:rsidR="00C02521" w:rsidRPr="00C02521">
        <w:rPr>
          <w:sz w:val="24"/>
          <w:szCs w:val="24"/>
          <w:lang w:val="uk-UA"/>
        </w:rPr>
        <w:t>м.Южноукраїнську</w:t>
      </w:r>
      <w:proofErr w:type="spellEnd"/>
      <w:r w:rsidR="00C02521" w:rsidRPr="00C02521">
        <w:rPr>
          <w:sz w:val="24"/>
          <w:szCs w:val="24"/>
          <w:lang w:val="uk-UA"/>
        </w:rPr>
        <w:t xml:space="preserve">, встановлених рішенням виконавчого комітету </w:t>
      </w:r>
      <w:proofErr w:type="spellStart"/>
      <w:r w:rsidR="00C02521" w:rsidRPr="00C02521">
        <w:rPr>
          <w:sz w:val="24"/>
          <w:szCs w:val="24"/>
          <w:lang w:val="uk-UA"/>
        </w:rPr>
        <w:t>Южноукраїнської</w:t>
      </w:r>
      <w:proofErr w:type="spellEnd"/>
      <w:r w:rsidR="00C02521" w:rsidRPr="00C02521">
        <w:rPr>
          <w:sz w:val="24"/>
          <w:szCs w:val="24"/>
          <w:lang w:val="uk-UA"/>
        </w:rPr>
        <w:t xml:space="preserve"> міської ради від 10.03.2021 №58</w:t>
      </w:r>
      <w:r w:rsidR="00FF3766">
        <w:rPr>
          <w:sz w:val="24"/>
          <w:szCs w:val="24"/>
          <w:lang w:val="uk-UA"/>
        </w:rPr>
        <w:t xml:space="preserve"> (з урахуванням змін, внесених рішенням виконавчого комітету </w:t>
      </w:r>
      <w:proofErr w:type="spellStart"/>
      <w:r w:rsidR="00FF3766">
        <w:rPr>
          <w:sz w:val="24"/>
          <w:szCs w:val="24"/>
          <w:lang w:val="uk-UA"/>
        </w:rPr>
        <w:t>Южноукраїнської</w:t>
      </w:r>
      <w:proofErr w:type="spellEnd"/>
      <w:r w:rsidR="00FF3766">
        <w:rPr>
          <w:sz w:val="24"/>
          <w:szCs w:val="24"/>
          <w:lang w:val="uk-UA"/>
        </w:rPr>
        <w:t xml:space="preserve"> міської ради від 02.11.2021 №350)</w:t>
      </w:r>
      <w:r w:rsidR="000A16B9">
        <w:rPr>
          <w:sz w:val="24"/>
          <w:szCs w:val="24"/>
          <w:lang w:val="uk-UA"/>
        </w:rPr>
        <w:t>.</w:t>
      </w:r>
    </w:p>
    <w:p w:rsidR="000A16B9" w:rsidRPr="00FF3766" w:rsidRDefault="000A16B9" w:rsidP="000A16B9">
      <w:pPr>
        <w:pStyle w:val="31"/>
        <w:tabs>
          <w:tab w:val="left" w:pos="0"/>
        </w:tabs>
        <w:ind w:left="709"/>
        <w:jc w:val="both"/>
        <w:rPr>
          <w:sz w:val="16"/>
          <w:szCs w:val="16"/>
          <w:lang w:val="uk-UA"/>
        </w:rPr>
      </w:pPr>
    </w:p>
    <w:p w:rsidR="000A16B9" w:rsidRPr="006C3A4D" w:rsidRDefault="000A16B9" w:rsidP="000A16B9">
      <w:pPr>
        <w:pStyle w:val="31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lang w:val="uk-UA"/>
        </w:rPr>
      </w:pPr>
      <w:r w:rsidRPr="006C3A4D">
        <w:rPr>
          <w:sz w:val="24"/>
          <w:szCs w:val="24"/>
          <w:lang w:val="uk-UA"/>
        </w:rPr>
        <w:t xml:space="preserve">Контроль за виконанням цього рішення покласти на постійну комісію міської ради </w:t>
      </w:r>
      <w:r>
        <w:rPr>
          <w:sz w:val="24"/>
          <w:szCs w:val="24"/>
          <w:lang w:val="uk-UA"/>
        </w:rPr>
        <w:t>з питань дотримання прав людини, законності, боротьби зі злочинністю, запобігання корупції, сприяння депутатській діяльності, етики та регламенту</w:t>
      </w:r>
      <w:r w:rsidRPr="006C3A4D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Петрина</w:t>
      </w:r>
      <w:r w:rsidRPr="006C3A4D">
        <w:rPr>
          <w:sz w:val="24"/>
          <w:szCs w:val="24"/>
          <w:lang w:val="uk-UA"/>
        </w:rPr>
        <w:t>), заступника міського голови з питань діяльності виконавчих органів ради Сіроуха Ю.М.</w:t>
      </w:r>
    </w:p>
    <w:p w:rsidR="000A16B9" w:rsidRDefault="000A16B9" w:rsidP="000A16B9">
      <w:pPr>
        <w:pStyle w:val="31"/>
        <w:tabs>
          <w:tab w:val="left" w:pos="720"/>
        </w:tabs>
        <w:jc w:val="both"/>
        <w:rPr>
          <w:sz w:val="24"/>
          <w:szCs w:val="24"/>
          <w:lang w:val="uk-UA"/>
        </w:rPr>
      </w:pPr>
    </w:p>
    <w:p w:rsidR="00FF3766" w:rsidRDefault="00FF3766" w:rsidP="000A16B9">
      <w:pPr>
        <w:pStyle w:val="31"/>
        <w:tabs>
          <w:tab w:val="left" w:pos="720"/>
        </w:tabs>
        <w:jc w:val="both"/>
        <w:rPr>
          <w:sz w:val="24"/>
          <w:szCs w:val="24"/>
          <w:lang w:val="uk-UA"/>
        </w:rPr>
      </w:pPr>
    </w:p>
    <w:p w:rsidR="000A16B9" w:rsidRPr="006C3A4D" w:rsidRDefault="000A16B9" w:rsidP="000A16B9">
      <w:pPr>
        <w:pStyle w:val="31"/>
        <w:tabs>
          <w:tab w:val="left" w:pos="72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>Міський голова</w:t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</w:r>
      <w:r w:rsidRPr="006C3A4D">
        <w:rPr>
          <w:sz w:val="24"/>
          <w:szCs w:val="24"/>
          <w:lang w:val="uk-UA"/>
        </w:rPr>
        <w:tab/>
        <w:t>В.В. Онуфрієнко</w:t>
      </w:r>
    </w:p>
    <w:p w:rsidR="000A16B9" w:rsidRDefault="000A16B9" w:rsidP="000A16B9">
      <w:pPr>
        <w:pStyle w:val="31"/>
        <w:tabs>
          <w:tab w:val="left" w:pos="720"/>
        </w:tabs>
        <w:ind w:left="720"/>
        <w:jc w:val="both"/>
        <w:rPr>
          <w:lang w:val="uk-UA"/>
        </w:rPr>
      </w:pPr>
    </w:p>
    <w:p w:rsidR="000A16B9" w:rsidRPr="006C3A4D" w:rsidRDefault="000A16B9" w:rsidP="000A16B9">
      <w:pPr>
        <w:pStyle w:val="31"/>
        <w:tabs>
          <w:tab w:val="left" w:pos="720"/>
        </w:tabs>
        <w:ind w:left="720"/>
        <w:jc w:val="both"/>
        <w:rPr>
          <w:lang w:val="uk-UA"/>
        </w:rPr>
      </w:pPr>
      <w:r w:rsidRPr="006C3A4D">
        <w:rPr>
          <w:lang w:val="uk-UA"/>
        </w:rPr>
        <w:t>Петрик І.В</w:t>
      </w:r>
      <w:r w:rsidR="00FF3766">
        <w:rPr>
          <w:lang w:val="uk-UA"/>
        </w:rPr>
        <w:t>.</w:t>
      </w:r>
    </w:p>
    <w:p w:rsidR="000A16B9" w:rsidRPr="006C3A4D" w:rsidRDefault="000A16B9" w:rsidP="000A16B9">
      <w:pPr>
        <w:pStyle w:val="31"/>
        <w:tabs>
          <w:tab w:val="left" w:pos="720"/>
        </w:tabs>
        <w:ind w:left="720"/>
        <w:jc w:val="both"/>
        <w:rPr>
          <w:lang w:val="uk-UA"/>
        </w:rPr>
      </w:pPr>
      <w:r w:rsidRPr="006C3A4D">
        <w:rPr>
          <w:lang w:val="uk-UA"/>
        </w:rPr>
        <w:t>5-74-24</w:t>
      </w:r>
    </w:p>
    <w:sectPr w:rsidR="000A16B9" w:rsidRPr="006C3A4D" w:rsidSect="00FF3766">
      <w:pgSz w:w="11906" w:h="16838"/>
      <w:pgMar w:top="993" w:right="851" w:bottom="567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23AAE"/>
    <w:multiLevelType w:val="hybridMultilevel"/>
    <w:tmpl w:val="2124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4581E"/>
    <w:multiLevelType w:val="hybridMultilevel"/>
    <w:tmpl w:val="952E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13C26"/>
    <w:multiLevelType w:val="hybridMultilevel"/>
    <w:tmpl w:val="AA4CD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61522"/>
    <w:multiLevelType w:val="hybridMultilevel"/>
    <w:tmpl w:val="815A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9F1477"/>
    <w:rsid w:val="000A16B9"/>
    <w:rsid w:val="0027679C"/>
    <w:rsid w:val="004F54C7"/>
    <w:rsid w:val="00555B59"/>
    <w:rsid w:val="005866C5"/>
    <w:rsid w:val="006C040C"/>
    <w:rsid w:val="00790ADA"/>
    <w:rsid w:val="007A1C31"/>
    <w:rsid w:val="0088511E"/>
    <w:rsid w:val="00921B56"/>
    <w:rsid w:val="009F1477"/>
    <w:rsid w:val="009F774B"/>
    <w:rsid w:val="00A22C9B"/>
    <w:rsid w:val="00AC59EB"/>
    <w:rsid w:val="00C02521"/>
    <w:rsid w:val="00E65701"/>
    <w:rsid w:val="00F1681B"/>
    <w:rsid w:val="00FD34C8"/>
    <w:rsid w:val="00FF3766"/>
    <w:rsid w:val="00F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1477"/>
    <w:pPr>
      <w:keepNext/>
      <w:ind w:right="284"/>
      <w:jc w:val="center"/>
      <w:outlineLvl w:val="1"/>
    </w:pPr>
    <w:rPr>
      <w:b/>
      <w:bCs/>
      <w:spacing w:val="4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9F1477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F1477"/>
    <w:rPr>
      <w:rFonts w:ascii="Times New Roman" w:eastAsia="Times New Roman" w:hAnsi="Times New Roman" w:cs="Times New Roman"/>
      <w:b/>
      <w:bCs/>
      <w:spacing w:val="4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F14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2521"/>
    <w:pPr>
      <w:ind w:left="720"/>
      <w:contextualSpacing/>
    </w:pPr>
  </w:style>
  <w:style w:type="paragraph" w:customStyle="1" w:styleId="31">
    <w:name w:val="Столбец 3"/>
    <w:uiPriority w:val="99"/>
    <w:rsid w:val="000A16B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16B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0A16B9"/>
  </w:style>
  <w:style w:type="character" w:styleId="a6">
    <w:name w:val="Strong"/>
    <w:basedOn w:val="a0"/>
    <w:uiPriority w:val="99"/>
    <w:qFormat/>
    <w:rsid w:val="000A1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NarskaTanya</dc:creator>
  <cp:keywords/>
  <dc:description/>
  <cp:lastModifiedBy>NarskaTanya</cp:lastModifiedBy>
  <cp:revision>8</cp:revision>
  <cp:lastPrinted>2022-01-04T11:20:00Z</cp:lastPrinted>
  <dcterms:created xsi:type="dcterms:W3CDTF">2021-12-20T13:10:00Z</dcterms:created>
  <dcterms:modified xsi:type="dcterms:W3CDTF">2022-01-05T08:36:00Z</dcterms:modified>
</cp:coreProperties>
</file>